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262C" w14:textId="77777777" w:rsidR="00F32AFE" w:rsidRPr="00584D7D" w:rsidRDefault="00584D7D" w:rsidP="00584D7D">
      <w:pPr>
        <w:spacing w:line="240" w:lineRule="exact"/>
        <w:ind w:right="-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84D7D">
        <w:rPr>
          <w:rFonts w:ascii="Times New Roman" w:hAnsi="Times New Roman" w:cs="Times New Roman" w:hint="eastAsia"/>
          <w:sz w:val="28"/>
          <w:szCs w:val="28"/>
          <w:lang w:val="en-US"/>
        </w:rPr>
        <w:t>№</w:t>
      </w:r>
      <w:r w:rsidRPr="00584D7D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5135 </w:t>
      </w:r>
      <w:r w:rsidRPr="00584D7D">
        <w:rPr>
          <w:rFonts w:ascii="Times New Roman" w:hAnsi="Times New Roman" w:cs="Times New Roman" w:hint="eastAsia"/>
          <w:sz w:val="28"/>
          <w:szCs w:val="28"/>
          <w:lang w:val="en-US"/>
        </w:rPr>
        <w:t>от</w:t>
      </w:r>
      <w:r w:rsidRPr="00584D7D">
        <w:rPr>
          <w:rFonts w:ascii="Times New Roman" w:hAnsi="Times New Roman" w:cs="Times New Roman" w:hint="eastAsia"/>
          <w:sz w:val="28"/>
          <w:szCs w:val="28"/>
          <w:lang w:val="en-US"/>
        </w:rPr>
        <w:t xml:space="preserve"> 22.11.2017</w:t>
      </w:r>
      <w:bookmarkStart w:id="0" w:name="_GoBack"/>
      <w:bookmarkEnd w:id="0"/>
    </w:p>
    <w:p w14:paraId="20B8272D" w14:textId="77777777" w:rsidR="00F32AFE" w:rsidRDefault="00F32AFE" w:rsidP="00F32AFE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3C39DDF" w14:textId="77777777" w:rsidR="00F32AFE" w:rsidRDefault="00F32AFE" w:rsidP="00F32AFE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28C5A84" w14:textId="77777777" w:rsidR="00F32AFE" w:rsidRDefault="00F32AFE" w:rsidP="00F32AFE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D794003" w14:textId="77777777" w:rsidR="00F32AFE" w:rsidRDefault="00F32AFE" w:rsidP="00F32AFE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F998690" w14:textId="77777777" w:rsidR="00F32AFE" w:rsidRDefault="00F32AFE" w:rsidP="00F32AFE">
      <w:pPr>
        <w:spacing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FCC0320" w14:textId="77777777" w:rsidR="00F32AFE" w:rsidRPr="00052DF1" w:rsidRDefault="00EB1572" w:rsidP="00AE2A6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32AFE" w:rsidRPr="00052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052DF1" w:rsidRPr="00052DF1">
        <w:rPr>
          <w:rFonts w:ascii="Times New Roman" w:hAnsi="Times New Roman" w:cs="Times New Roman"/>
          <w:sz w:val="28"/>
          <w:szCs w:val="28"/>
        </w:rPr>
        <w:t xml:space="preserve"> в</w:t>
      </w:r>
      <w:r w:rsidR="00997297">
        <w:rPr>
          <w:rFonts w:ascii="Times New Roman" w:hAnsi="Times New Roman" w:cs="Times New Roman"/>
          <w:sz w:val="28"/>
          <w:szCs w:val="28"/>
        </w:rPr>
        <w:t xml:space="preserve"> с</w:t>
      </w:r>
      <w:r w:rsidR="00052DF1">
        <w:rPr>
          <w:rFonts w:ascii="Times New Roman" w:hAnsi="Times New Roman" w:cs="Times New Roman"/>
          <w:sz w:val="28"/>
          <w:szCs w:val="28"/>
        </w:rPr>
        <w:t>хему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по которым заключены договоры аренды земли до вступления в силу статьи 39.36 Земельного кодекса Рос</w:t>
      </w:r>
      <w:r w:rsidR="00AE2A68">
        <w:rPr>
          <w:rFonts w:ascii="Times New Roman" w:hAnsi="Times New Roman" w:cs="Times New Roman"/>
          <w:sz w:val="28"/>
          <w:szCs w:val="28"/>
        </w:rPr>
        <w:t>сийской Федерации, на 2018 год</w:t>
      </w:r>
      <w:r w:rsidR="00BD45AF">
        <w:rPr>
          <w:rFonts w:ascii="Times New Roman" w:hAnsi="Times New Roman" w:cs="Times New Roman"/>
          <w:sz w:val="28"/>
          <w:szCs w:val="28"/>
        </w:rPr>
        <w:t>, утвержденной</w:t>
      </w:r>
      <w:r w:rsidR="00BD45AF" w:rsidRPr="00052DF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D45AF">
        <w:rPr>
          <w:rFonts w:ascii="Times New Roman" w:hAnsi="Times New Roman" w:cs="Times New Roman"/>
          <w:sz w:val="28"/>
          <w:szCs w:val="28"/>
        </w:rPr>
        <w:t>м</w:t>
      </w:r>
      <w:r w:rsidR="00BD45AF" w:rsidRPr="00052DF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14.11.2017 года</w:t>
      </w:r>
      <w:r w:rsidR="00BD45AF">
        <w:rPr>
          <w:rFonts w:ascii="Times New Roman" w:hAnsi="Times New Roman" w:cs="Times New Roman"/>
          <w:sz w:val="28"/>
          <w:szCs w:val="28"/>
        </w:rPr>
        <w:t xml:space="preserve"> </w:t>
      </w:r>
      <w:r w:rsidR="00BD45AF" w:rsidRPr="00052DF1">
        <w:rPr>
          <w:rFonts w:ascii="Times New Roman" w:hAnsi="Times New Roman" w:cs="Times New Roman"/>
          <w:sz w:val="28"/>
          <w:szCs w:val="28"/>
        </w:rPr>
        <w:t xml:space="preserve"> № 4975</w:t>
      </w:r>
    </w:p>
    <w:p w14:paraId="30A0C109" w14:textId="77777777" w:rsidR="00F32AFE" w:rsidRDefault="00F32AFE" w:rsidP="000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1A4B04" w14:textId="77777777" w:rsidR="00BD45AF" w:rsidRPr="00052DF1" w:rsidRDefault="00BD45AF" w:rsidP="00052D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BC9CA3" w14:textId="77777777" w:rsidR="00F32AFE" w:rsidRDefault="00AE2A68" w:rsidP="00AE2A6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2AFE">
        <w:rPr>
          <w:rFonts w:ascii="Times New Roman" w:hAnsi="Times New Roman" w:cs="Times New Roman"/>
          <w:sz w:val="28"/>
          <w:szCs w:val="28"/>
        </w:rPr>
        <w:t>В</w:t>
      </w:r>
      <w:r w:rsidR="00052DF1">
        <w:rPr>
          <w:rFonts w:ascii="Times New Roman" w:hAnsi="Times New Roman" w:cs="Times New Roman"/>
          <w:sz w:val="28"/>
          <w:szCs w:val="28"/>
        </w:rPr>
        <w:t xml:space="preserve"> связи с технической ошибкой</w:t>
      </w:r>
      <w:r w:rsidR="00F32AFE">
        <w:rPr>
          <w:rFonts w:ascii="Times New Roman" w:hAnsi="Times New Roman" w:cs="Times New Roman"/>
          <w:sz w:val="28"/>
          <w:szCs w:val="28"/>
        </w:rPr>
        <w:t>, -</w:t>
      </w:r>
    </w:p>
    <w:p w14:paraId="0FD1FE4C" w14:textId="77777777" w:rsidR="00F32AFE" w:rsidRDefault="00F32AFE" w:rsidP="00F32AF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6155E5D" w14:textId="77777777" w:rsidR="00F32AFE" w:rsidRDefault="00F32AFE" w:rsidP="00F32AF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CD1C476" w14:textId="77777777" w:rsidR="00BD45AF" w:rsidRDefault="00BD45AF" w:rsidP="00AE2A6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66AE94B" w14:textId="77777777" w:rsidR="00AE2A68" w:rsidRPr="00052DF1" w:rsidRDefault="00F32AFE" w:rsidP="00BD45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052DF1">
        <w:rPr>
          <w:rFonts w:ascii="Times New Roman" w:hAnsi="Times New Roman" w:cs="Times New Roman"/>
          <w:sz w:val="28"/>
          <w:szCs w:val="28"/>
        </w:rPr>
        <w:t xml:space="preserve">Внести  изменения </w:t>
      </w:r>
      <w:r w:rsidR="00997297">
        <w:rPr>
          <w:rFonts w:ascii="Times New Roman" w:hAnsi="Times New Roman" w:cs="Times New Roman"/>
          <w:sz w:val="28"/>
          <w:szCs w:val="28"/>
        </w:rPr>
        <w:t>в с</w:t>
      </w:r>
      <w:r w:rsidR="00052DF1">
        <w:rPr>
          <w:rFonts w:ascii="Times New Roman" w:hAnsi="Times New Roman" w:cs="Times New Roman"/>
          <w:sz w:val="28"/>
          <w:szCs w:val="28"/>
        </w:rPr>
        <w:t>хему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по которым заключены договоры аренды земли до вступления в силу статьи 39.36 Земельного кодекс</w:t>
      </w:r>
      <w:r w:rsidR="00997297">
        <w:rPr>
          <w:rFonts w:ascii="Times New Roman" w:hAnsi="Times New Roman" w:cs="Times New Roman"/>
          <w:sz w:val="28"/>
          <w:szCs w:val="28"/>
        </w:rPr>
        <w:t xml:space="preserve">а Российской Федерации, на 2018 </w:t>
      </w:r>
      <w:r w:rsidR="00052DF1">
        <w:rPr>
          <w:rFonts w:ascii="Times New Roman" w:hAnsi="Times New Roman" w:cs="Times New Roman"/>
          <w:sz w:val="28"/>
          <w:szCs w:val="28"/>
        </w:rPr>
        <w:t>год,</w:t>
      </w:r>
      <w:r w:rsidR="00997297">
        <w:rPr>
          <w:rFonts w:ascii="Times New Roman" w:hAnsi="Times New Roman" w:cs="Times New Roman"/>
          <w:sz w:val="28"/>
          <w:szCs w:val="28"/>
        </w:rPr>
        <w:t xml:space="preserve"> </w:t>
      </w:r>
      <w:r w:rsidR="00AE2A68">
        <w:rPr>
          <w:rFonts w:ascii="Times New Roman" w:hAnsi="Times New Roman" w:cs="Times New Roman"/>
          <w:sz w:val="28"/>
          <w:szCs w:val="28"/>
        </w:rPr>
        <w:t>утвержденной</w:t>
      </w:r>
      <w:r w:rsidR="00AE2A68" w:rsidRPr="00052DF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AE2A68">
        <w:rPr>
          <w:rFonts w:ascii="Times New Roman" w:hAnsi="Times New Roman" w:cs="Times New Roman"/>
          <w:sz w:val="28"/>
          <w:szCs w:val="28"/>
        </w:rPr>
        <w:t>м</w:t>
      </w:r>
      <w:r w:rsidR="00AE2A68" w:rsidRPr="00052D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74D1">
        <w:rPr>
          <w:rFonts w:ascii="Times New Roman" w:hAnsi="Times New Roman" w:cs="Times New Roman"/>
          <w:sz w:val="28"/>
          <w:szCs w:val="28"/>
        </w:rPr>
        <w:t xml:space="preserve">города Пятигорска от 14.11.2017 года № </w:t>
      </w:r>
      <w:r w:rsidR="00AE2A68" w:rsidRPr="00052DF1">
        <w:rPr>
          <w:rFonts w:ascii="Times New Roman" w:hAnsi="Times New Roman" w:cs="Times New Roman"/>
          <w:sz w:val="28"/>
          <w:szCs w:val="28"/>
        </w:rPr>
        <w:t>4975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на 2018 год»</w:t>
      </w:r>
      <w:r w:rsidR="00BD45AF">
        <w:rPr>
          <w:rFonts w:ascii="Times New Roman" w:hAnsi="Times New Roman" w:cs="Times New Roman"/>
          <w:sz w:val="28"/>
          <w:szCs w:val="28"/>
        </w:rPr>
        <w:t>, заменив в заголовке «2017 год»  на</w:t>
      </w:r>
      <w:r w:rsidR="002C1CCC">
        <w:rPr>
          <w:rFonts w:ascii="Times New Roman" w:hAnsi="Times New Roman" w:cs="Times New Roman"/>
          <w:sz w:val="28"/>
          <w:szCs w:val="28"/>
        </w:rPr>
        <w:t xml:space="preserve"> </w:t>
      </w:r>
      <w:r w:rsidR="00BD45AF">
        <w:rPr>
          <w:rFonts w:ascii="Times New Roman" w:hAnsi="Times New Roman" w:cs="Times New Roman"/>
          <w:sz w:val="28"/>
          <w:szCs w:val="28"/>
        </w:rPr>
        <w:t xml:space="preserve"> «2018 год»</w:t>
      </w:r>
      <w:r w:rsidR="00997297">
        <w:rPr>
          <w:rFonts w:ascii="Times New Roman" w:hAnsi="Times New Roman" w:cs="Times New Roman"/>
          <w:sz w:val="28"/>
          <w:szCs w:val="28"/>
        </w:rPr>
        <w:t>.</w:t>
      </w:r>
    </w:p>
    <w:p w14:paraId="1E8490A1" w14:textId="77777777" w:rsidR="00AE2A68" w:rsidRDefault="00AE2A68" w:rsidP="00AE2A68">
      <w:pPr>
        <w:spacing w:after="0" w:line="240" w:lineRule="auto"/>
        <w:ind w:right="-284"/>
        <w:jc w:val="both"/>
      </w:pPr>
    </w:p>
    <w:p w14:paraId="5EAD34AC" w14:textId="77777777" w:rsidR="00F32AFE" w:rsidRDefault="00AE2A68" w:rsidP="00F32AF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F32AFE">
        <w:t xml:space="preserve">  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2AF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Пятигорска Нестякова С.В.</w:t>
      </w:r>
    </w:p>
    <w:p w14:paraId="35CA8F90" w14:textId="77777777" w:rsidR="00F32AFE" w:rsidRDefault="00F32AFE" w:rsidP="00F32AF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6F2626D" w14:textId="77777777" w:rsidR="00F32AFE" w:rsidRDefault="00AE2A68" w:rsidP="00F32AF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F32A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BB6C4A5" w14:textId="77777777" w:rsidR="00F32AFE" w:rsidRDefault="00F32AFE" w:rsidP="00F32AF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DA2A7A2" w14:textId="77777777" w:rsidR="00F32AFE" w:rsidRDefault="00F32AFE" w:rsidP="00F32AFE">
      <w:pPr>
        <w:pStyle w:val="a4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</w:p>
    <w:p w14:paraId="6405ECCF" w14:textId="77777777" w:rsidR="00F32AFE" w:rsidRDefault="00F32AFE" w:rsidP="00F32AFE">
      <w:pPr>
        <w:pStyle w:val="a4"/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525A9DE2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14:paraId="7967DB63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</w:p>
    <w:p w14:paraId="20586193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                                   О.Н. Бондаренко </w:t>
      </w:r>
    </w:p>
    <w:p w14:paraId="79A3FA93" w14:textId="77777777" w:rsidR="00F32AFE" w:rsidRDefault="00F32AFE" w:rsidP="00F32AFE">
      <w:pPr>
        <w:ind w:right="-284"/>
        <w:jc w:val="both"/>
        <w:rPr>
          <w:sz w:val="28"/>
          <w:szCs w:val="28"/>
        </w:rPr>
      </w:pPr>
    </w:p>
    <w:p w14:paraId="22D0BFC2" w14:textId="77777777" w:rsidR="00F32AFE" w:rsidRDefault="00F32AFE" w:rsidP="00F32AF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вносит отдел торговли, бытовых услуг и защиты прав потребителей </w:t>
      </w:r>
    </w:p>
    <w:p w14:paraId="3D592DC0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213CE20A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торговли, бытовых</w:t>
      </w:r>
    </w:p>
    <w:p w14:paraId="37B85175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и защиты прав потребителей</w:t>
      </w:r>
    </w:p>
    <w:p w14:paraId="3519B558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  И.И. Никишин</w:t>
      </w:r>
    </w:p>
    <w:p w14:paraId="364EC185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0662C8E9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6C251F6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37CF1080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DB8D8F1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  Пятигорска                                                   С.В. Нестяков</w:t>
      </w:r>
    </w:p>
    <w:p w14:paraId="5767523E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31CAF34F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51E4EEEC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14:paraId="56AEA9AD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14:paraId="05B038CE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   С.П. Фоменко</w:t>
      </w:r>
    </w:p>
    <w:p w14:paraId="547FD9FA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47DA2CED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                                  </w:t>
      </w:r>
    </w:p>
    <w:p w14:paraId="17FA6986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</w:t>
      </w:r>
    </w:p>
    <w:p w14:paraId="7CAF02F5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61116391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14:paraId="7325A789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14:paraId="06992843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                                            Д.М. Маркарян                                    </w:t>
      </w:r>
    </w:p>
    <w:p w14:paraId="3CAA3E9F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6A314103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14:paraId="7E97F577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14:paraId="26B0CD38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                                            Д.М. Маркарян         </w:t>
      </w:r>
    </w:p>
    <w:p w14:paraId="67BDA1E7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70F8FC79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отделом автоматизации,</w:t>
      </w:r>
    </w:p>
    <w:p w14:paraId="1AFA9AD5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14:paraId="1B128E03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      М.В. Воронкин                                                                                    </w:t>
      </w:r>
    </w:p>
    <w:p w14:paraId="31DEB825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484B3FFA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09E2402D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47C4B678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6098F54E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670797C3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2955F94B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624989D6" w14:textId="77777777" w:rsidR="00F32AFE" w:rsidRDefault="00F32AFE" w:rsidP="00F32AFE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14:paraId="3A39BD8B" w14:textId="77777777" w:rsidR="00F32AFE" w:rsidRDefault="00F32AFE" w:rsidP="00F32AFE">
      <w:pPr>
        <w:pStyle w:val="1"/>
      </w:pPr>
    </w:p>
    <w:p w14:paraId="54295F6D" w14:textId="77777777" w:rsidR="00F32AFE" w:rsidRDefault="00F32AFE" w:rsidP="00F32AFE">
      <w:pPr>
        <w:pStyle w:val="1"/>
      </w:pPr>
    </w:p>
    <w:p w14:paraId="523EC1F2" w14:textId="77777777" w:rsidR="00F32AFE" w:rsidRDefault="00F32AFE" w:rsidP="00F32AFE">
      <w:pPr>
        <w:pStyle w:val="1"/>
      </w:pPr>
    </w:p>
    <w:p w14:paraId="4CA34997" w14:textId="77777777" w:rsidR="00F32AFE" w:rsidRDefault="00F32AFE" w:rsidP="00F32AFE">
      <w:pPr>
        <w:pStyle w:val="1"/>
      </w:pPr>
    </w:p>
    <w:p w14:paraId="2F4AF62E" w14:textId="77777777" w:rsidR="00F32AFE" w:rsidRDefault="00F32AFE" w:rsidP="00F32AFE">
      <w:pPr>
        <w:pStyle w:val="1"/>
      </w:pPr>
    </w:p>
    <w:p w14:paraId="69D311C2" w14:textId="77777777" w:rsidR="00F32AFE" w:rsidRDefault="00F32AFE" w:rsidP="00F32AFE">
      <w:pPr>
        <w:pStyle w:val="1"/>
      </w:pPr>
    </w:p>
    <w:p w14:paraId="615D3184" w14:textId="77777777" w:rsidR="00F32AFE" w:rsidRDefault="00F32AFE" w:rsidP="00F32AFE">
      <w:pPr>
        <w:pStyle w:val="1"/>
      </w:pPr>
    </w:p>
    <w:p w14:paraId="4F418053" w14:textId="77777777" w:rsidR="00D33AC2" w:rsidRDefault="00D33AC2" w:rsidP="00F32AFE">
      <w:pPr>
        <w:ind w:right="-284"/>
      </w:pPr>
    </w:p>
    <w:sectPr w:rsidR="00D33AC2" w:rsidSect="001B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AFE"/>
    <w:rsid w:val="00052DF1"/>
    <w:rsid w:val="001B3029"/>
    <w:rsid w:val="002C1CCC"/>
    <w:rsid w:val="00584D7D"/>
    <w:rsid w:val="006949EB"/>
    <w:rsid w:val="007376E2"/>
    <w:rsid w:val="00997297"/>
    <w:rsid w:val="00AB650D"/>
    <w:rsid w:val="00AE2A68"/>
    <w:rsid w:val="00B344A8"/>
    <w:rsid w:val="00BD45AF"/>
    <w:rsid w:val="00BE74D1"/>
    <w:rsid w:val="00D33AC2"/>
    <w:rsid w:val="00EB1572"/>
    <w:rsid w:val="00F3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D23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A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2AF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F32AF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472</Words>
  <Characters>2695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Михаил</cp:lastModifiedBy>
  <cp:revision>10</cp:revision>
  <cp:lastPrinted>2017-11-20T07:42:00Z</cp:lastPrinted>
  <dcterms:created xsi:type="dcterms:W3CDTF">2017-11-20T06:51:00Z</dcterms:created>
  <dcterms:modified xsi:type="dcterms:W3CDTF">2017-11-26T09:05:00Z</dcterms:modified>
</cp:coreProperties>
</file>