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FCB" w:rsidRDefault="009C4FCB" w:rsidP="009C4FCB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C4FCB" w:rsidRPr="001159F3" w:rsidRDefault="009C4FCB" w:rsidP="009C4FCB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1159F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9F3">
        <w:rPr>
          <w:rFonts w:ascii="Times New Roman" w:hAnsi="Times New Roman" w:cs="Times New Roman"/>
          <w:sz w:val="28"/>
          <w:szCs w:val="28"/>
        </w:rPr>
        <w:t>города Пятигорска</w:t>
      </w:r>
    </w:p>
    <w:p w:rsidR="009C4FCB" w:rsidRPr="001159F3" w:rsidRDefault="009C4FCB" w:rsidP="009C4FCB">
      <w:pPr>
        <w:pStyle w:val="ConsPlusNormal"/>
        <w:widowControl/>
        <w:ind w:left="4860" w:firstLine="102"/>
        <w:rPr>
          <w:rFonts w:ascii="Times New Roman" w:hAnsi="Times New Roman" w:cs="Times New Roman"/>
          <w:sz w:val="28"/>
          <w:szCs w:val="28"/>
        </w:rPr>
      </w:pPr>
      <w:r w:rsidRPr="001159F3">
        <w:rPr>
          <w:rFonts w:ascii="Times New Roman" w:hAnsi="Times New Roman" w:cs="Times New Roman"/>
          <w:sz w:val="28"/>
          <w:szCs w:val="28"/>
        </w:rPr>
        <w:t xml:space="preserve">от </w:t>
      </w:r>
      <w:r w:rsidR="00572D67">
        <w:rPr>
          <w:rFonts w:ascii="Times New Roman" w:hAnsi="Times New Roman" w:cs="Times New Roman"/>
          <w:sz w:val="28"/>
          <w:szCs w:val="28"/>
        </w:rPr>
        <w:t xml:space="preserve">27.11.2017 г. </w:t>
      </w:r>
      <w:r w:rsidRPr="001159F3">
        <w:rPr>
          <w:rFonts w:ascii="Times New Roman" w:hAnsi="Times New Roman" w:cs="Times New Roman"/>
          <w:sz w:val="28"/>
          <w:szCs w:val="28"/>
        </w:rPr>
        <w:t>№</w:t>
      </w:r>
      <w:r w:rsidR="00572D67">
        <w:rPr>
          <w:rFonts w:ascii="Times New Roman" w:hAnsi="Times New Roman" w:cs="Times New Roman"/>
          <w:sz w:val="28"/>
          <w:szCs w:val="28"/>
        </w:rPr>
        <w:t xml:space="preserve"> 5319</w:t>
      </w:r>
    </w:p>
    <w:p w:rsidR="009C4FCB" w:rsidRPr="001159F3" w:rsidRDefault="009C4FCB" w:rsidP="009C4F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4FCB" w:rsidRPr="001159F3" w:rsidRDefault="009C4FCB" w:rsidP="009C4FCB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</w:p>
    <w:p w:rsidR="009C4FCB" w:rsidRPr="001159F3" w:rsidRDefault="009C4FCB" w:rsidP="009C4FCB">
      <w:pPr>
        <w:pStyle w:val="ConsPlusTitle"/>
        <w:widowControl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159F3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9C4FCB" w:rsidRPr="001159F3" w:rsidRDefault="009C4FCB" w:rsidP="009C4FCB">
      <w:pPr>
        <w:pStyle w:val="ConsPlusTitle"/>
        <w:widowControl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159F3">
        <w:rPr>
          <w:rFonts w:ascii="Times New Roman" w:hAnsi="Times New Roman" w:cs="Times New Roman"/>
          <w:b w:val="0"/>
          <w:sz w:val="28"/>
          <w:szCs w:val="28"/>
        </w:rPr>
        <w:t xml:space="preserve">о порядке формирования муниципального задания </w:t>
      </w:r>
    </w:p>
    <w:p w:rsidR="009C4FCB" w:rsidRPr="001159F3" w:rsidRDefault="009C4FCB" w:rsidP="009C4FCB">
      <w:pPr>
        <w:pStyle w:val="ConsPlusTitle"/>
        <w:widowControl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159F3">
        <w:rPr>
          <w:rFonts w:ascii="Times New Roman" w:hAnsi="Times New Roman" w:cs="Times New Roman"/>
          <w:b w:val="0"/>
          <w:sz w:val="28"/>
          <w:szCs w:val="28"/>
        </w:rPr>
        <w:t xml:space="preserve">на оказание муниципальных услуг (выполнение работ) </w:t>
      </w:r>
    </w:p>
    <w:p w:rsidR="009C4FCB" w:rsidRPr="001159F3" w:rsidRDefault="009C4FCB" w:rsidP="009C4FC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159F3">
        <w:rPr>
          <w:rFonts w:ascii="Times New Roman" w:hAnsi="Times New Roman" w:cs="Times New Roman"/>
          <w:b w:val="0"/>
          <w:sz w:val="28"/>
          <w:szCs w:val="28"/>
        </w:rPr>
        <w:t>в отношении муниципальных бюджетных, муниципальных автономных, муниципальных казенных учреждений,  финансируемых из бюджета города-курорта Пятигорска, и финансового обеспечения выполнения муниципального задания</w:t>
      </w:r>
    </w:p>
    <w:p w:rsidR="009C4FCB" w:rsidRPr="001159F3" w:rsidRDefault="009C4FCB" w:rsidP="009C4FCB">
      <w:pPr>
        <w:autoSpaceDE w:val="0"/>
        <w:autoSpaceDN w:val="0"/>
        <w:adjustRightInd w:val="0"/>
        <w:ind w:firstLine="567"/>
        <w:jc w:val="both"/>
        <w:rPr>
          <w:color w:val="548DD4" w:themeColor="text2" w:themeTint="99"/>
        </w:rPr>
      </w:pPr>
    </w:p>
    <w:p w:rsidR="009C4FCB" w:rsidRPr="001159F3" w:rsidRDefault="009C4FCB" w:rsidP="009C4FCB">
      <w:pPr>
        <w:tabs>
          <w:tab w:val="left" w:pos="0"/>
        </w:tabs>
        <w:autoSpaceDE w:val="0"/>
        <w:autoSpaceDN w:val="0"/>
        <w:adjustRightInd w:val="0"/>
        <w:ind w:firstLine="142"/>
        <w:jc w:val="both"/>
      </w:pPr>
    </w:p>
    <w:p w:rsidR="009C4FCB" w:rsidRPr="001159F3" w:rsidRDefault="009C4FCB" w:rsidP="009C4FC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159F3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(выполнение работ) (далее - муниципальное задание) муниципальными казенными учреждениями города-курорта Пятигорска, </w:t>
      </w:r>
      <w:r w:rsidRPr="001159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определенными правовыми актами главных распорядителей средств бюджета города-курорта Пятигорска, в ведении которых находятся муниципальные казенные учреждения города-курорта Пятигорска, </w:t>
      </w:r>
      <w:r w:rsidRPr="001159F3">
        <w:rPr>
          <w:rFonts w:ascii="Times New Roman" w:hAnsi="Times New Roman" w:cs="Times New Roman"/>
          <w:sz w:val="28"/>
          <w:szCs w:val="28"/>
        </w:rPr>
        <w:t>муниципальными бюджетными учреждениями города-курорта Пятигорска, муниципальными автономными учреждениями города-курорта Пятигорска, (далее соответственно - муниципальное казенное учреждение, муниципальное бюджетное учреждение, муниципальное автономное учреждение, совместно именуемые - муниципальные учреждения).</w:t>
      </w:r>
    </w:p>
    <w:p w:rsidR="009C4FCB" w:rsidRPr="001159F3" w:rsidRDefault="009C4FCB" w:rsidP="009C4F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C4FCB" w:rsidRPr="001159F3" w:rsidRDefault="009C4FCB" w:rsidP="009C4FCB">
      <w:pPr>
        <w:pStyle w:val="ConsPlusNormal"/>
        <w:ind w:left="14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9F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59F3">
        <w:rPr>
          <w:rFonts w:ascii="Times New Roman" w:hAnsi="Times New Roman" w:cs="Times New Roman"/>
          <w:sz w:val="28"/>
          <w:szCs w:val="28"/>
        </w:rPr>
        <w:t>. Формирование (изменение) муниципального задания</w:t>
      </w:r>
    </w:p>
    <w:p w:rsidR="009C4FCB" w:rsidRPr="001159F3" w:rsidRDefault="009C4FCB" w:rsidP="009C4FCB">
      <w:pPr>
        <w:pStyle w:val="ConsPlusNormal"/>
        <w:ind w:left="1485" w:firstLine="0"/>
        <w:jc w:val="both"/>
        <w:rPr>
          <w:rFonts w:ascii="Times New Roman" w:hAnsi="Times New Roman" w:cs="Times New Roman"/>
        </w:rPr>
      </w:pPr>
    </w:p>
    <w:p w:rsidR="009C4FCB" w:rsidRPr="001159F3" w:rsidRDefault="009C4FCB" w:rsidP="009C4FC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59F3">
        <w:rPr>
          <w:sz w:val="28"/>
          <w:szCs w:val="28"/>
        </w:rPr>
        <w:t>2. Муниципальное задание формируется в соответствии с основными видами деятельности, предусмотренными учредительными документами муниципального учреждения, с учетом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работ, а также показателей выполнения муниципальным учреждением муниципального задания в отчетном финансовом году.</w:t>
      </w:r>
    </w:p>
    <w:p w:rsidR="009C4FCB" w:rsidRPr="001159F3" w:rsidRDefault="009C4FCB" w:rsidP="009C4F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9F3">
        <w:rPr>
          <w:rFonts w:ascii="Times New Roman" w:hAnsi="Times New Roman" w:cs="Times New Roman"/>
          <w:sz w:val="28"/>
          <w:szCs w:val="28"/>
        </w:rPr>
        <w:t xml:space="preserve">3. Муниципальное задание содержит показатели, характеризующие качество и (или) объем (содержание) муниципальной услуги (работы), определение категорий физических и (или) юридических лиц, являющихся потребителями соответствующих услуг, порядок оказания соответствующих услуг, предельные цены (тарифы) на оплату соответствующих услуг физическими или юридическими лицами в случаях, если законодательством </w:t>
      </w:r>
      <w:r w:rsidRPr="001159F3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предусмотрено их оказание на платной основе</w:t>
      </w:r>
      <w:r>
        <w:rPr>
          <w:rFonts w:ascii="Times New Roman" w:hAnsi="Times New Roman" w:cs="Times New Roman"/>
          <w:sz w:val="28"/>
          <w:szCs w:val="28"/>
        </w:rPr>
        <w:t xml:space="preserve"> в рамках муниципального задания</w:t>
      </w:r>
      <w:r w:rsidRPr="001159F3">
        <w:rPr>
          <w:rFonts w:ascii="Times New Roman" w:hAnsi="Times New Roman" w:cs="Times New Roman"/>
          <w:sz w:val="28"/>
          <w:szCs w:val="28"/>
        </w:rPr>
        <w:t>, либо порядок установления указанных цен (тарифов) в случаях, установленных законодательством Российской Федерации, порядок контроля за исполнением муниципального задания, в том числе условия и порядок его досрочного прекращения и требования к отчетности о выполнении муниципального задания.</w:t>
      </w:r>
    </w:p>
    <w:p w:rsidR="009C4FCB" w:rsidRPr="001159F3" w:rsidRDefault="009C4FCB" w:rsidP="009C4FC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59F3">
        <w:rPr>
          <w:sz w:val="28"/>
          <w:szCs w:val="28"/>
        </w:rPr>
        <w:t xml:space="preserve">Муниципальное задание формируется по форме согласно </w:t>
      </w:r>
      <w:hyperlink r:id="rId8" w:history="1">
        <w:r w:rsidRPr="001159F3">
          <w:rPr>
            <w:sz w:val="28"/>
            <w:szCs w:val="28"/>
          </w:rPr>
          <w:t>приложению № 1</w:t>
        </w:r>
      </w:hyperlink>
      <w:r w:rsidRPr="001159F3">
        <w:rPr>
          <w:sz w:val="28"/>
          <w:szCs w:val="28"/>
        </w:rPr>
        <w:t xml:space="preserve"> к настоящему Положению.</w:t>
      </w:r>
    </w:p>
    <w:p w:rsidR="009C4FCB" w:rsidRPr="001159F3" w:rsidRDefault="009C4FCB" w:rsidP="009C4FC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59F3">
        <w:rPr>
          <w:sz w:val="28"/>
          <w:szCs w:val="28"/>
        </w:rPr>
        <w:t>При установлении муниципальному учреждению муниципального задания на оказание нескольких муниципальных услуг (выполнение нескольких работ) муниципальное задание формируется из нескольких разделов, каждый из которых содержит требования к оказанию одной муниципальной услуги (выполнению одной работы).</w:t>
      </w:r>
    </w:p>
    <w:p w:rsidR="009C4FCB" w:rsidRDefault="009C4FCB" w:rsidP="009C4FC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59F3">
        <w:rPr>
          <w:sz w:val="28"/>
          <w:szCs w:val="28"/>
        </w:rPr>
        <w:t xml:space="preserve">При установлении  муниципальному учреждению муниципального задания на оказание муниципальной услуги (услуг) и выполнение работы (работ) муниципальное </w:t>
      </w:r>
      <w:hyperlink r:id="rId9" w:history="1">
        <w:r w:rsidRPr="001159F3">
          <w:rPr>
            <w:sz w:val="28"/>
            <w:szCs w:val="28"/>
          </w:rPr>
          <w:t>задание</w:t>
        </w:r>
      </w:hyperlink>
      <w:r w:rsidRPr="001159F3">
        <w:rPr>
          <w:sz w:val="28"/>
          <w:szCs w:val="28"/>
        </w:rPr>
        <w:t xml:space="preserve"> формируется из 2 частей, каждая из которых должна содержать отдельно требования к оказанию муниципальной услуги (услуг) и выполнению работы (работ). Информация, касающаяся муниципального задания в целом, включается в </w:t>
      </w:r>
      <w:hyperlink r:id="rId10" w:history="1">
        <w:r w:rsidRPr="001159F3">
          <w:rPr>
            <w:sz w:val="28"/>
            <w:szCs w:val="28"/>
          </w:rPr>
          <w:t>3-ю часть</w:t>
        </w:r>
      </w:hyperlink>
      <w:r w:rsidRPr="001159F3">
        <w:rPr>
          <w:sz w:val="28"/>
          <w:szCs w:val="28"/>
        </w:rPr>
        <w:t xml:space="preserve"> муниципального задания.</w:t>
      </w:r>
    </w:p>
    <w:p w:rsidR="009C4FCB" w:rsidRPr="001159F3" w:rsidRDefault="009C4FCB" w:rsidP="009C4FC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9F3">
        <w:rPr>
          <w:rFonts w:ascii="Times New Roman" w:hAnsi="Times New Roman" w:cs="Times New Roman"/>
          <w:sz w:val="28"/>
          <w:szCs w:val="28"/>
        </w:rPr>
        <w:t>4. Муниципальное задание формируется на бумажном носителе, подписывается подписью лица, имеющего право действовать от структурного подразделения администрации города Пятигорска, осуществляющего функции и полномочия учредителя в отношении муниципальных бюджетных учреждений или муниципальных автономных учреждений, либо от имени главного распорядителя средств бюджета города-курорта Пятигорска, в ведении которого находится муниципальное казенное учреждение (при утверждении муниципальному казенному учреждению муниципального задания) (далее – органы, осуществляющие полномочия учредителя).</w:t>
      </w:r>
    </w:p>
    <w:p w:rsidR="009C4FCB" w:rsidRDefault="009C4FCB" w:rsidP="009C4FC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59F3">
        <w:rPr>
          <w:sz w:val="28"/>
          <w:szCs w:val="28"/>
        </w:rPr>
        <w:t>5. Муниципальное задание формируется в процессе формирования проекта бюджета города-курорта Пятигорска на очередной финансовый год (очередной финансовый год и плановый период) и утверждается не позднее одного месяца со дня официального опубликования решения о бюджете города-курорта Пятигорска на очередной финансовый год (на очередной финансовый год и плановый период) органами, осуществляющими</w:t>
      </w:r>
      <w:r w:rsidRPr="00D34AB5">
        <w:rPr>
          <w:sz w:val="28"/>
          <w:szCs w:val="28"/>
        </w:rPr>
        <w:t xml:space="preserve"> полномочия учредителя.</w:t>
      </w:r>
      <w:r>
        <w:rPr>
          <w:sz w:val="28"/>
          <w:szCs w:val="28"/>
        </w:rPr>
        <w:t xml:space="preserve"> </w:t>
      </w:r>
    </w:p>
    <w:p w:rsidR="009C4FCB" w:rsidRPr="00D34AB5" w:rsidRDefault="009C4FCB" w:rsidP="009C4FC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34AB5">
        <w:rPr>
          <w:sz w:val="28"/>
          <w:szCs w:val="28"/>
        </w:rPr>
        <w:t xml:space="preserve">6. Муниципальное </w:t>
      </w:r>
      <w:hyperlink r:id="rId11" w:history="1">
        <w:r w:rsidRPr="00D34AB5">
          <w:rPr>
            <w:sz w:val="28"/>
            <w:szCs w:val="28"/>
          </w:rPr>
          <w:t>задание</w:t>
        </w:r>
      </w:hyperlink>
      <w:r w:rsidRPr="00D34AB5">
        <w:rPr>
          <w:sz w:val="28"/>
          <w:szCs w:val="28"/>
        </w:rPr>
        <w:t xml:space="preserve"> утверждается на срок, соответствующий установленному сроку формирования бюджета города-курорта Пятигорска.</w:t>
      </w:r>
    </w:p>
    <w:p w:rsidR="009C4FCB" w:rsidRPr="00D34AB5" w:rsidRDefault="009C4FCB" w:rsidP="009C4F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520E1">
        <w:rPr>
          <w:rFonts w:eastAsiaTheme="minorHAnsi"/>
          <w:sz w:val="28"/>
          <w:szCs w:val="28"/>
          <w:lang w:eastAsia="en-US"/>
        </w:rPr>
        <w:t xml:space="preserve">В случае внесения изменений в показатели </w:t>
      </w:r>
      <w:r w:rsidRPr="00D34AB5">
        <w:rPr>
          <w:sz w:val="28"/>
          <w:szCs w:val="28"/>
        </w:rPr>
        <w:t>муниципаль</w:t>
      </w:r>
      <w:r w:rsidRPr="002520E1">
        <w:rPr>
          <w:rFonts w:eastAsiaTheme="minorHAnsi"/>
          <w:sz w:val="28"/>
          <w:szCs w:val="28"/>
          <w:lang w:eastAsia="en-US"/>
        </w:rPr>
        <w:t xml:space="preserve">ного задания формируется новое </w:t>
      </w:r>
      <w:r w:rsidRPr="002520E1">
        <w:rPr>
          <w:sz w:val="28"/>
          <w:szCs w:val="28"/>
        </w:rPr>
        <w:t>муниципаль</w:t>
      </w:r>
      <w:r w:rsidRPr="002520E1">
        <w:rPr>
          <w:rFonts w:eastAsiaTheme="minorHAnsi"/>
          <w:sz w:val="28"/>
          <w:szCs w:val="28"/>
          <w:lang w:eastAsia="en-US"/>
        </w:rPr>
        <w:t xml:space="preserve">ное </w:t>
      </w:r>
      <w:hyperlink r:id="rId12" w:history="1">
        <w:r w:rsidRPr="002520E1">
          <w:rPr>
            <w:rFonts w:eastAsiaTheme="minorHAnsi"/>
            <w:sz w:val="28"/>
            <w:szCs w:val="28"/>
            <w:lang w:eastAsia="en-US"/>
          </w:rPr>
          <w:t>задание</w:t>
        </w:r>
      </w:hyperlink>
      <w:r w:rsidRPr="002520E1">
        <w:rPr>
          <w:rFonts w:eastAsiaTheme="minorHAnsi"/>
          <w:sz w:val="28"/>
          <w:szCs w:val="28"/>
          <w:lang w:eastAsia="en-US"/>
        </w:rPr>
        <w:t xml:space="preserve"> (с учетом внесенных изменений) в соответствии с положениями настоящего раздела.</w:t>
      </w:r>
    </w:p>
    <w:p w:rsidR="009C4FCB" w:rsidRPr="008032D2" w:rsidRDefault="009C4FCB" w:rsidP="009C4FCB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E421D2">
        <w:rPr>
          <w:rFonts w:ascii="Times New Roman" w:hAnsi="Times New Roman" w:cs="Times New Roman"/>
          <w:sz w:val="28"/>
          <w:szCs w:val="28"/>
        </w:rPr>
        <w:t>7.</w:t>
      </w:r>
      <w:r w:rsidRPr="00D34AB5">
        <w:rPr>
          <w:sz w:val="28"/>
          <w:szCs w:val="28"/>
        </w:rPr>
        <w:t xml:space="preserve"> </w:t>
      </w:r>
      <w:r w:rsidRPr="008032D2">
        <w:rPr>
          <w:rFonts w:ascii="Times New Roman" w:hAnsi="Times New Roman" w:cs="Times New Roman"/>
          <w:sz w:val="28"/>
        </w:rPr>
        <w:t xml:space="preserve">Муниципальное задание формируется в соответствии с общероссийскими базовыми (отраслевыми) перечнями (классификаторами) </w:t>
      </w:r>
      <w:r w:rsidRPr="008032D2">
        <w:rPr>
          <w:rFonts w:ascii="Times New Roman" w:hAnsi="Times New Roman" w:cs="Times New Roman"/>
          <w:sz w:val="28"/>
        </w:rPr>
        <w:lastRenderedPageBreak/>
        <w:t xml:space="preserve">государственных и муниципальных услуг, оказываемых физическим лицам, формирование, ведение и утверждение которых осуществляется в </w:t>
      </w:r>
      <w:hyperlink r:id="rId13" w:history="1">
        <w:r w:rsidRPr="008032D2">
          <w:rPr>
            <w:rFonts w:ascii="Times New Roman" w:hAnsi="Times New Roman" w:cs="Times New Roman"/>
            <w:sz w:val="28"/>
          </w:rPr>
          <w:t>порядке</w:t>
        </w:r>
      </w:hyperlink>
      <w:r w:rsidRPr="008032D2">
        <w:rPr>
          <w:rFonts w:ascii="Times New Roman" w:hAnsi="Times New Roman" w:cs="Times New Roman"/>
          <w:sz w:val="28"/>
        </w:rPr>
        <w:t xml:space="preserve">, установленном Правительством Российской Федерации. </w:t>
      </w:r>
    </w:p>
    <w:p w:rsidR="009C4FCB" w:rsidRPr="008032D2" w:rsidRDefault="009C4FCB" w:rsidP="009C4FCB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032D2">
        <w:rPr>
          <w:rFonts w:ascii="Times New Roman" w:hAnsi="Times New Roman" w:cs="Times New Roman"/>
          <w:sz w:val="28"/>
        </w:rPr>
        <w:t>Органы, осуществляющие полномочия учредителя</w:t>
      </w:r>
      <w:r>
        <w:rPr>
          <w:rFonts w:ascii="Times New Roman" w:hAnsi="Times New Roman" w:cs="Times New Roman"/>
          <w:sz w:val="28"/>
        </w:rPr>
        <w:t>,</w:t>
      </w:r>
      <w:r w:rsidRPr="008032D2">
        <w:rPr>
          <w:rFonts w:ascii="Times New Roman" w:hAnsi="Times New Roman" w:cs="Times New Roman"/>
          <w:sz w:val="28"/>
        </w:rPr>
        <w:t xml:space="preserve"> вправе формировать муниципальное задание на оказание муниципальных услуг и выполнение работ учреждениями также в соответствии с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</w:t>
      </w:r>
      <w:r w:rsidRPr="000C24C7">
        <w:rPr>
          <w:rFonts w:ascii="Times New Roman" w:hAnsi="Times New Roman" w:cs="Times New Roman"/>
          <w:sz w:val="28"/>
        </w:rPr>
        <w:t>правовыми актами субъекта Российской Федерации (муниципальными правовыми актами),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Федерации.</w:t>
      </w:r>
      <w:r w:rsidRPr="008032D2">
        <w:rPr>
          <w:rFonts w:ascii="Times New Roman" w:hAnsi="Times New Roman" w:cs="Times New Roman"/>
          <w:sz w:val="28"/>
        </w:rPr>
        <w:t xml:space="preserve">  </w:t>
      </w:r>
    </w:p>
    <w:p w:rsidR="009C4FCB" w:rsidRDefault="009C4FCB" w:rsidP="009C4FCB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032D2">
        <w:rPr>
          <w:rFonts w:ascii="Times New Roman" w:hAnsi="Times New Roman" w:cs="Times New Roman"/>
          <w:sz w:val="28"/>
        </w:rPr>
        <w:t xml:space="preserve">Муниципальное задание формируется для </w:t>
      </w:r>
      <w:r>
        <w:rPr>
          <w:rFonts w:ascii="Times New Roman" w:hAnsi="Times New Roman" w:cs="Times New Roman"/>
          <w:sz w:val="28"/>
        </w:rPr>
        <w:t xml:space="preserve">муниципальных </w:t>
      </w:r>
      <w:r w:rsidRPr="008032D2">
        <w:rPr>
          <w:rFonts w:ascii="Times New Roman" w:hAnsi="Times New Roman" w:cs="Times New Roman"/>
          <w:sz w:val="28"/>
        </w:rPr>
        <w:t xml:space="preserve">бюджетных и </w:t>
      </w:r>
      <w:r>
        <w:rPr>
          <w:rFonts w:ascii="Times New Roman" w:hAnsi="Times New Roman" w:cs="Times New Roman"/>
          <w:sz w:val="28"/>
        </w:rPr>
        <w:t xml:space="preserve">муниципальных </w:t>
      </w:r>
      <w:r w:rsidRPr="008032D2">
        <w:rPr>
          <w:rFonts w:ascii="Times New Roman" w:hAnsi="Times New Roman" w:cs="Times New Roman"/>
          <w:sz w:val="28"/>
        </w:rPr>
        <w:t xml:space="preserve">автономных учреждений, а также </w:t>
      </w:r>
      <w:r>
        <w:rPr>
          <w:rFonts w:ascii="Times New Roman" w:hAnsi="Times New Roman" w:cs="Times New Roman"/>
          <w:sz w:val="28"/>
        </w:rPr>
        <w:t xml:space="preserve">муниципальных </w:t>
      </w:r>
      <w:r w:rsidRPr="008032D2">
        <w:rPr>
          <w:rFonts w:ascii="Times New Roman" w:hAnsi="Times New Roman" w:cs="Times New Roman"/>
          <w:sz w:val="28"/>
        </w:rPr>
        <w:t>казенных учреждений (при утверждении муниципальному казенному учреждению муниципального задания).</w:t>
      </w:r>
    </w:p>
    <w:p w:rsidR="009C4FCB" w:rsidRPr="00FD0816" w:rsidRDefault="009C4FCB" w:rsidP="009C4F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816">
        <w:rPr>
          <w:rFonts w:ascii="Times New Roman" w:hAnsi="Times New Roman" w:cs="Times New Roman"/>
          <w:sz w:val="28"/>
          <w:szCs w:val="28"/>
        </w:rPr>
        <w:t xml:space="preserve">8. Отчет о выполнении муниципального задания формируется по форме </w:t>
      </w:r>
      <w:r w:rsidRPr="001159F3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4" w:history="1">
        <w:r w:rsidRPr="001159F3">
          <w:rPr>
            <w:rFonts w:ascii="Times New Roman" w:hAnsi="Times New Roman" w:cs="Times New Roman"/>
            <w:sz w:val="28"/>
            <w:szCs w:val="28"/>
          </w:rPr>
          <w:t>приложению № 2</w:t>
        </w:r>
      </w:hyperlink>
      <w:r w:rsidRPr="001159F3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9C4FCB" w:rsidRPr="00687779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D0816">
        <w:rPr>
          <w:rFonts w:eastAsiaTheme="minorHAnsi"/>
          <w:sz w:val="28"/>
          <w:szCs w:val="28"/>
          <w:lang w:eastAsia="en-US"/>
        </w:rPr>
        <w:t>Муниципальные</w:t>
      </w:r>
      <w:r w:rsidRPr="00687779">
        <w:rPr>
          <w:rFonts w:eastAsiaTheme="minorHAnsi"/>
          <w:sz w:val="28"/>
          <w:szCs w:val="28"/>
          <w:lang w:eastAsia="en-US"/>
        </w:rPr>
        <w:t xml:space="preserve"> учреждения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87779">
        <w:rPr>
          <w:rFonts w:eastAsiaTheme="minorHAnsi"/>
          <w:sz w:val="28"/>
          <w:szCs w:val="28"/>
          <w:lang w:eastAsia="en-US"/>
        </w:rPr>
        <w:t>представляют органам, осуществляющим полномочия учредител</w:t>
      </w:r>
      <w:r>
        <w:rPr>
          <w:rFonts w:eastAsiaTheme="minorHAnsi"/>
          <w:sz w:val="28"/>
          <w:szCs w:val="28"/>
          <w:lang w:eastAsia="en-US"/>
        </w:rPr>
        <w:t>я,</w:t>
      </w:r>
      <w:r w:rsidRPr="00687779">
        <w:rPr>
          <w:rFonts w:eastAsiaTheme="minorHAnsi"/>
          <w:sz w:val="28"/>
          <w:szCs w:val="28"/>
          <w:lang w:eastAsia="en-US"/>
        </w:rPr>
        <w:t xml:space="preserve"> отчет о выполнении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Pr="00687779">
        <w:rPr>
          <w:rFonts w:eastAsiaTheme="minorHAnsi"/>
          <w:sz w:val="28"/>
          <w:szCs w:val="28"/>
          <w:lang w:eastAsia="en-US"/>
        </w:rPr>
        <w:t xml:space="preserve"> задания, в </w:t>
      </w:r>
      <w:r>
        <w:rPr>
          <w:rFonts w:eastAsiaTheme="minorHAnsi"/>
          <w:sz w:val="28"/>
          <w:szCs w:val="28"/>
          <w:lang w:eastAsia="en-US"/>
        </w:rPr>
        <w:t>срок</w:t>
      </w:r>
      <w:r w:rsidRPr="00687779">
        <w:rPr>
          <w:rFonts w:eastAsiaTheme="minorHAnsi"/>
          <w:sz w:val="28"/>
          <w:szCs w:val="28"/>
          <w:lang w:eastAsia="en-US"/>
        </w:rPr>
        <w:t>, установленны</w:t>
      </w:r>
      <w:r>
        <w:rPr>
          <w:rFonts w:eastAsiaTheme="minorHAnsi"/>
          <w:sz w:val="28"/>
          <w:szCs w:val="28"/>
          <w:lang w:eastAsia="en-US"/>
        </w:rPr>
        <w:t>й</w:t>
      </w:r>
      <w:r w:rsidRPr="00687779">
        <w:rPr>
          <w:rFonts w:eastAsiaTheme="minorHAnsi"/>
          <w:sz w:val="28"/>
          <w:szCs w:val="28"/>
          <w:lang w:eastAsia="en-US"/>
        </w:rPr>
        <w:t xml:space="preserve"> в </w:t>
      </w:r>
      <w:r>
        <w:rPr>
          <w:rFonts w:eastAsiaTheme="minorHAnsi"/>
          <w:sz w:val="28"/>
          <w:szCs w:val="28"/>
          <w:lang w:eastAsia="en-US"/>
        </w:rPr>
        <w:t>муниципально</w:t>
      </w:r>
      <w:r w:rsidRPr="00687779">
        <w:rPr>
          <w:rFonts w:eastAsiaTheme="minorHAnsi"/>
          <w:sz w:val="28"/>
          <w:szCs w:val="28"/>
          <w:lang w:eastAsia="en-US"/>
        </w:rPr>
        <w:t>м задании.</w:t>
      </w:r>
    </w:p>
    <w:p w:rsidR="009C4FCB" w:rsidRPr="00D34AB5" w:rsidRDefault="009C4FCB" w:rsidP="009C4FCB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D34AB5">
        <w:rPr>
          <w:rFonts w:ascii="Times New Roman" w:hAnsi="Times New Roman" w:cs="Times New Roman"/>
          <w:sz w:val="28"/>
          <w:szCs w:val="28"/>
        </w:rPr>
        <w:t>Муниципальное задание и отчет о выполнении муниципального 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5">
        <w:rPr>
          <w:rFonts w:ascii="Times New Roman" w:hAnsi="Times New Roman" w:cs="Times New Roman"/>
          <w:sz w:val="28"/>
          <w:szCs w:val="28"/>
        </w:rPr>
        <w:t xml:space="preserve">размещаются на официальном сайте в информационно-телекоммуникационной сети «Интернет» по размещению информации о государственных и муниципальных учреждениях (www.bus.gov.ru) в соответствии с </w:t>
      </w:r>
      <w:hyperlink r:id="rId15" w:history="1">
        <w:r w:rsidRPr="00D34AB5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D34AB5">
        <w:rPr>
          <w:rFonts w:ascii="Times New Roman" w:hAnsi="Times New Roman" w:cs="Times New Roman"/>
          <w:sz w:val="28"/>
          <w:szCs w:val="28"/>
        </w:rPr>
        <w:t xml:space="preserve"> предоставления информации государственным (муниципальным) учреждением, ее размещения на официальном сайте в сети</w:t>
      </w:r>
      <w:r w:rsidRPr="00D34A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Интернет и ведения указанного сайта, утвержденным приказом Министерства финансов Российской Федерации от 21 июля 2011 г. № </w:t>
      </w:r>
      <w:r w:rsidRPr="00D34AB5">
        <w:rPr>
          <w:rFonts w:ascii="Times New Roman" w:hAnsi="Times New Roman" w:cs="Times New Roman"/>
          <w:sz w:val="28"/>
          <w:szCs w:val="28"/>
        </w:rPr>
        <w:t>86н, а также могут быть размещены на официальных сайтах органов, осуществляющих полномочия учредителя.</w:t>
      </w:r>
    </w:p>
    <w:p w:rsidR="009C4FCB" w:rsidRPr="008F0060" w:rsidRDefault="009C4FCB" w:rsidP="009C4FCB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D34AB5">
        <w:rPr>
          <w:rFonts w:ascii="Times New Roman" w:hAnsi="Times New Roman" w:cs="Times New Roman"/>
          <w:sz w:val="28"/>
          <w:szCs w:val="28"/>
        </w:rPr>
        <w:t xml:space="preserve">Контроль за выполнением муниципальными учреждениями муниципальных заданий осуществляют органы, осуществляющие полномочия учредителя, в соответствии с разделом </w:t>
      </w:r>
      <w:r w:rsidRPr="00D34AB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34AB5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Pr="008F0060">
        <w:rPr>
          <w:rFonts w:ascii="Times New Roman" w:hAnsi="Times New Roman" w:cs="Times New Roman"/>
          <w:sz w:val="28"/>
          <w:szCs w:val="28"/>
        </w:rPr>
        <w:t>, а также муниципальное учреждение «Финансовое управление администрации города Пятигорска» в соответствии с требованиями бюджетного законодательства.</w:t>
      </w:r>
    </w:p>
    <w:p w:rsidR="009C4FCB" w:rsidRPr="008F0060" w:rsidRDefault="009C4FCB" w:rsidP="009C4FC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C4FCB" w:rsidRPr="00D34AB5" w:rsidRDefault="009C4FCB" w:rsidP="009C4FCB">
      <w:pPr>
        <w:autoSpaceDE w:val="0"/>
        <w:autoSpaceDN w:val="0"/>
        <w:adjustRightInd w:val="0"/>
        <w:ind w:firstLine="567"/>
        <w:jc w:val="both"/>
        <w:rPr>
          <w:color w:val="548DD4" w:themeColor="text2" w:themeTint="99"/>
          <w:sz w:val="28"/>
          <w:szCs w:val="28"/>
        </w:rPr>
      </w:pPr>
      <w:r w:rsidRPr="008F0060">
        <w:rPr>
          <w:sz w:val="28"/>
          <w:szCs w:val="28"/>
        </w:rPr>
        <w:t>II. Финансовое обеспечение выполнения муниципального задания</w:t>
      </w:r>
    </w:p>
    <w:p w:rsidR="009C4FCB" w:rsidRPr="00D34AB5" w:rsidRDefault="009C4FCB" w:rsidP="009C4FCB">
      <w:pPr>
        <w:autoSpaceDE w:val="0"/>
        <w:autoSpaceDN w:val="0"/>
        <w:adjustRightInd w:val="0"/>
        <w:ind w:firstLine="567"/>
        <w:jc w:val="both"/>
        <w:rPr>
          <w:color w:val="548DD4" w:themeColor="text2" w:themeTint="99"/>
          <w:sz w:val="28"/>
          <w:szCs w:val="28"/>
        </w:rPr>
      </w:pPr>
    </w:p>
    <w:p w:rsidR="009C4FCB" w:rsidRPr="00D45E8C" w:rsidRDefault="009C4FCB" w:rsidP="009C4F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E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45E8C">
        <w:rPr>
          <w:rFonts w:ascii="Times New Roman" w:hAnsi="Times New Roman" w:cs="Times New Roman"/>
          <w:sz w:val="28"/>
          <w:szCs w:val="28"/>
        </w:rPr>
        <w:t xml:space="preserve">. Объем финансового обеспечения выполнения муниципального задания рассчитывается на основании нормативных затрат на оказание </w:t>
      </w:r>
      <w:r w:rsidRPr="00D45E8C">
        <w:rPr>
          <w:rFonts w:ascii="Times New Roman" w:hAnsi="Times New Roman" w:cs="Times New Roman"/>
          <w:sz w:val="28"/>
          <w:szCs w:val="28"/>
        </w:rPr>
        <w:lastRenderedPageBreak/>
        <w:t>муниципальных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муниципаль</w:t>
      </w:r>
      <w:r>
        <w:rPr>
          <w:rFonts w:ascii="Times New Roman" w:hAnsi="Times New Roman" w:cs="Times New Roman"/>
          <w:sz w:val="28"/>
          <w:szCs w:val="28"/>
        </w:rPr>
        <w:t>ным</w:t>
      </w:r>
      <w:r w:rsidRPr="00D45E8C">
        <w:rPr>
          <w:rFonts w:ascii="Times New Roman" w:hAnsi="Times New Roman" w:cs="Times New Roman"/>
          <w:sz w:val="28"/>
          <w:szCs w:val="28"/>
        </w:rPr>
        <w:t xml:space="preserve"> учреждением или приобретенного им за счет средств, выделенных муниципальному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 (далее - 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9C4FCB" w:rsidRDefault="009C4FCB" w:rsidP="009C4FC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5E8C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D45E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Pr="00B345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Объем финансового обеспечения выполнения </w:t>
      </w:r>
      <w:r w:rsidRPr="00B345E6">
        <w:rPr>
          <w:rFonts w:ascii="Times New Roman" w:hAnsi="Times New Roman" w:cs="Times New Roman"/>
          <w:sz w:val="28"/>
          <w:szCs w:val="28"/>
        </w:rPr>
        <w:t>муниципаль</w:t>
      </w:r>
      <w:r w:rsidRPr="00B345E6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задания (R) определяется по формуле: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5828EE" w:rsidRDefault="005828EE" w:rsidP="009C4FCB">
      <w:pPr>
        <w:pStyle w:val="ConsPlusNormal"/>
        <w:ind w:firstLine="540"/>
        <w:jc w:val="both"/>
        <w:rPr>
          <w:noProof/>
          <w:position w:val="-14"/>
        </w:rPr>
      </w:pPr>
    </w:p>
    <w:p w:rsidR="009C4FCB" w:rsidRDefault="005828EE" w:rsidP="009C4FCB">
      <w:pPr>
        <w:pStyle w:val="ConsPlusNormal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noProof/>
          <w:position w:val="-14"/>
        </w:rPr>
        <w:drawing>
          <wp:inline distT="0" distB="0" distL="0" distR="0">
            <wp:extent cx="4457700" cy="390525"/>
            <wp:effectExtent l="19050" t="0" r="0" b="0"/>
            <wp:docPr id="7" name="Рисунок 4" descr="base_1_278074_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278074_2"/>
                    <pic:cNvPicPr preferRelativeResize="0">
                      <a:picLocks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7B01">
        <w:rPr>
          <w:rFonts w:eastAsiaTheme="minorHAnsi"/>
          <w:sz w:val="28"/>
          <w:szCs w:val="28"/>
          <w:lang w:eastAsia="en-US"/>
        </w:rPr>
        <w:t>,</w:t>
      </w:r>
    </w:p>
    <w:p w:rsidR="005828EE" w:rsidRDefault="005828EE" w:rsidP="009C4FCB">
      <w:pPr>
        <w:pStyle w:val="ConsPlusNormal"/>
        <w:ind w:firstLine="540"/>
        <w:jc w:val="both"/>
        <w:rPr>
          <w:rFonts w:ascii="Times New Roman" w:hAnsi="Times New Roman" w:cs="Times New Roman"/>
          <w:noProof/>
        </w:rPr>
      </w:pPr>
    </w:p>
    <w:p w:rsidR="009C4FCB" w:rsidRPr="00C06394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6394">
        <w:rPr>
          <w:rFonts w:eastAsiaTheme="minorHAnsi"/>
          <w:sz w:val="28"/>
          <w:szCs w:val="28"/>
          <w:lang w:eastAsia="en-US"/>
        </w:rPr>
        <w:t>где:</w:t>
      </w:r>
    </w:p>
    <w:p w:rsidR="009C4FCB" w:rsidRPr="00C06394" w:rsidRDefault="009C4FCB" w:rsidP="009C4F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6394">
        <w:rPr>
          <w:rFonts w:ascii="Times New Roman" w:hAnsi="Times New Roman" w:cs="Times New Roman"/>
          <w:sz w:val="28"/>
          <w:szCs w:val="28"/>
        </w:rPr>
        <w:t>R - объем финансового обеспечения выполнения муниципального задания;</w:t>
      </w:r>
    </w:p>
    <w:p w:rsidR="009C4FCB" w:rsidRPr="00C06394" w:rsidRDefault="009C4FCB" w:rsidP="009C4F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6394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09550"/>
            <wp:effectExtent l="19050" t="0" r="0" b="0"/>
            <wp:docPr id="9" name="Рисунок 3" descr="base_23629_103303_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29_103303_13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6394">
        <w:rPr>
          <w:rFonts w:ascii="Times New Roman" w:hAnsi="Times New Roman" w:cs="Times New Roman"/>
          <w:sz w:val="28"/>
          <w:szCs w:val="28"/>
        </w:rPr>
        <w:t xml:space="preserve"> - знак суммирования;</w:t>
      </w:r>
    </w:p>
    <w:p w:rsidR="009C4FCB" w:rsidRPr="00C06394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6394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>
            <wp:extent cx="267335" cy="3194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394">
        <w:rPr>
          <w:rFonts w:eastAsiaTheme="minorHAnsi"/>
          <w:sz w:val="28"/>
          <w:szCs w:val="28"/>
          <w:lang w:eastAsia="en-US"/>
        </w:rPr>
        <w:t xml:space="preserve"> - нормативные затраты на оказание i-й </w:t>
      </w:r>
      <w:r w:rsidRPr="00C06394">
        <w:rPr>
          <w:sz w:val="28"/>
          <w:szCs w:val="28"/>
        </w:rPr>
        <w:t>муниципаль</w:t>
      </w:r>
      <w:r w:rsidRPr="00C06394">
        <w:rPr>
          <w:rFonts w:eastAsiaTheme="minorHAnsi"/>
          <w:sz w:val="28"/>
          <w:szCs w:val="28"/>
          <w:lang w:eastAsia="en-US"/>
        </w:rPr>
        <w:t xml:space="preserve">ной услуги, включенной в </w:t>
      </w:r>
      <w:r w:rsidRPr="00C06394">
        <w:rPr>
          <w:sz w:val="28"/>
          <w:szCs w:val="28"/>
        </w:rPr>
        <w:t>общероссийские базовые (отраслевые) перечни (классификаторы) государственных и муниципальных услуг, оказываемых физическим лицам, или региональный перечень государственных (муниципальных) услуг и работ;</w:t>
      </w:r>
    </w:p>
    <w:p w:rsidR="009C4FCB" w:rsidRPr="00C06394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6394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>
            <wp:extent cx="250190" cy="3194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394">
        <w:rPr>
          <w:rFonts w:eastAsiaTheme="minorHAnsi"/>
          <w:sz w:val="28"/>
          <w:szCs w:val="28"/>
          <w:lang w:eastAsia="en-US"/>
        </w:rPr>
        <w:t xml:space="preserve"> - объем i-й </w:t>
      </w:r>
      <w:r w:rsidRPr="00C06394">
        <w:rPr>
          <w:sz w:val="28"/>
          <w:szCs w:val="28"/>
        </w:rPr>
        <w:t>муниципаль</w:t>
      </w:r>
      <w:r w:rsidRPr="00C06394">
        <w:rPr>
          <w:rFonts w:eastAsiaTheme="minorHAnsi"/>
          <w:sz w:val="28"/>
          <w:szCs w:val="28"/>
          <w:lang w:eastAsia="en-US"/>
        </w:rPr>
        <w:t xml:space="preserve">ной услуги, установленной </w:t>
      </w:r>
      <w:r w:rsidRPr="00C06394">
        <w:rPr>
          <w:sz w:val="28"/>
          <w:szCs w:val="28"/>
        </w:rPr>
        <w:t>муниципаль</w:t>
      </w:r>
      <w:r w:rsidRPr="00C06394">
        <w:rPr>
          <w:rFonts w:eastAsiaTheme="minorHAnsi"/>
          <w:sz w:val="28"/>
          <w:szCs w:val="28"/>
          <w:lang w:eastAsia="en-US"/>
        </w:rPr>
        <w:t>ным заданием;</w:t>
      </w:r>
    </w:p>
    <w:p w:rsidR="009C4FCB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6394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>
            <wp:extent cx="344805" cy="3194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394">
        <w:rPr>
          <w:rFonts w:eastAsiaTheme="minorHAnsi"/>
          <w:sz w:val="28"/>
          <w:szCs w:val="28"/>
          <w:lang w:eastAsia="en-US"/>
        </w:rPr>
        <w:t xml:space="preserve"> - нормативные затраты на выполнение w-й работы, включенной в </w:t>
      </w:r>
      <w:r w:rsidRPr="00C06394">
        <w:rPr>
          <w:sz w:val="28"/>
          <w:szCs w:val="28"/>
        </w:rPr>
        <w:t>общероссийские базовые (отраслевые) перечни (классификаторы) государственных и муниципальных услуг, оказываемых физическим лицам, или региональный перечень государственных (муниципальных) услуг и работ;</w:t>
      </w:r>
      <w:r w:rsidRPr="00C06394">
        <w:rPr>
          <w:rFonts w:eastAsiaTheme="minorHAnsi"/>
          <w:sz w:val="28"/>
          <w:szCs w:val="28"/>
          <w:lang w:eastAsia="en-US"/>
        </w:rPr>
        <w:t xml:space="preserve"> </w:t>
      </w:r>
    </w:p>
    <w:p w:rsidR="005828EE" w:rsidRPr="005828EE" w:rsidRDefault="005828EE" w:rsidP="005828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8EE">
        <w:rPr>
          <w:rFonts w:ascii="Times New Roman" w:hAnsi="Times New Roman" w:cs="Times New Roman"/>
          <w:sz w:val="28"/>
          <w:szCs w:val="28"/>
        </w:rPr>
        <w:t>V</w:t>
      </w:r>
      <w:r w:rsidRPr="005828EE">
        <w:rPr>
          <w:rFonts w:ascii="Times New Roman" w:hAnsi="Times New Roman" w:cs="Times New Roman"/>
          <w:sz w:val="28"/>
          <w:szCs w:val="28"/>
          <w:vertAlign w:val="subscript"/>
        </w:rPr>
        <w:t>w</w:t>
      </w:r>
      <w:r w:rsidRPr="005828EE">
        <w:rPr>
          <w:rFonts w:ascii="Times New Roman" w:hAnsi="Times New Roman" w:cs="Times New Roman"/>
          <w:sz w:val="28"/>
          <w:szCs w:val="28"/>
        </w:rPr>
        <w:t xml:space="preserve"> - объем w-й работы, установленной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828EE">
        <w:rPr>
          <w:rFonts w:ascii="Times New Roman" w:hAnsi="Times New Roman" w:cs="Times New Roman"/>
          <w:sz w:val="28"/>
          <w:szCs w:val="28"/>
        </w:rPr>
        <w:t xml:space="preserve"> заданием;</w:t>
      </w:r>
    </w:p>
    <w:p w:rsidR="009C4FCB" w:rsidRPr="00C06394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6394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>
            <wp:extent cx="215900" cy="3194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394">
        <w:rPr>
          <w:rFonts w:eastAsiaTheme="minorHAnsi"/>
          <w:sz w:val="28"/>
          <w:szCs w:val="28"/>
          <w:lang w:eastAsia="en-US"/>
        </w:rPr>
        <w:t xml:space="preserve"> - размер платы (тариф и цена) за оказание i-й </w:t>
      </w:r>
      <w:r w:rsidRPr="00C06394">
        <w:rPr>
          <w:sz w:val="28"/>
          <w:szCs w:val="28"/>
        </w:rPr>
        <w:t>муниципаль</w:t>
      </w:r>
      <w:r w:rsidRPr="00C06394">
        <w:rPr>
          <w:rFonts w:eastAsiaTheme="minorHAnsi"/>
          <w:sz w:val="28"/>
          <w:szCs w:val="28"/>
          <w:lang w:eastAsia="en-US"/>
        </w:rPr>
        <w:t xml:space="preserve">ной услуги в соответствии с </w:t>
      </w:r>
      <w:hyperlink r:id="rId22" w:history="1">
        <w:r w:rsidRPr="00C06394">
          <w:rPr>
            <w:rFonts w:eastAsiaTheme="minorHAnsi"/>
            <w:sz w:val="28"/>
            <w:szCs w:val="28"/>
            <w:lang w:eastAsia="en-US"/>
          </w:rPr>
          <w:t>пунктом 23</w:t>
        </w:r>
      </w:hyperlink>
      <w:r w:rsidRPr="00C06394">
        <w:rPr>
          <w:rFonts w:eastAsiaTheme="minorHAnsi"/>
          <w:sz w:val="28"/>
          <w:szCs w:val="28"/>
          <w:lang w:eastAsia="en-US"/>
        </w:rPr>
        <w:t xml:space="preserve"> настоящего Положения, установленный </w:t>
      </w:r>
      <w:r w:rsidRPr="00C06394">
        <w:rPr>
          <w:sz w:val="28"/>
          <w:szCs w:val="28"/>
        </w:rPr>
        <w:t>муниципаль</w:t>
      </w:r>
      <w:r w:rsidRPr="00C06394">
        <w:rPr>
          <w:rFonts w:eastAsiaTheme="minorHAnsi"/>
          <w:sz w:val="28"/>
          <w:szCs w:val="28"/>
          <w:lang w:eastAsia="en-US"/>
        </w:rPr>
        <w:t>ным заданием;</w:t>
      </w:r>
    </w:p>
    <w:p w:rsidR="009C4FCB" w:rsidRPr="00C06394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6394">
        <w:rPr>
          <w:rFonts w:eastAsiaTheme="minorHAnsi"/>
          <w:noProof/>
          <w:position w:val="-6"/>
          <w:sz w:val="28"/>
          <w:szCs w:val="28"/>
        </w:rPr>
        <w:drawing>
          <wp:inline distT="0" distB="0" distL="0" distR="0">
            <wp:extent cx="422910" cy="276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394">
        <w:rPr>
          <w:rFonts w:eastAsiaTheme="minorHAnsi"/>
          <w:sz w:val="28"/>
          <w:szCs w:val="28"/>
          <w:lang w:eastAsia="en-US"/>
        </w:rPr>
        <w:t xml:space="preserve"> - затраты на уплату налогов, в качестве объекта налогообложения по которым признается имущество учреждения;</w:t>
      </w:r>
    </w:p>
    <w:p w:rsidR="009C4FCB" w:rsidRPr="00D45E8C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6394">
        <w:rPr>
          <w:rFonts w:eastAsiaTheme="minorHAnsi"/>
          <w:noProof/>
          <w:position w:val="-6"/>
          <w:sz w:val="28"/>
          <w:szCs w:val="28"/>
        </w:rPr>
        <w:drawing>
          <wp:inline distT="0" distB="0" distL="0" distR="0">
            <wp:extent cx="396875" cy="276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394">
        <w:rPr>
          <w:rFonts w:eastAsiaTheme="minorHAnsi"/>
          <w:sz w:val="28"/>
          <w:szCs w:val="28"/>
          <w:lang w:eastAsia="en-US"/>
        </w:rPr>
        <w:t xml:space="preserve"> - затраты на содержание имущества учреждения, не используемого для оказания </w:t>
      </w:r>
      <w:r w:rsidRPr="00C06394">
        <w:rPr>
          <w:sz w:val="28"/>
          <w:szCs w:val="28"/>
        </w:rPr>
        <w:t>муниципаль</w:t>
      </w:r>
      <w:r w:rsidRPr="00C06394">
        <w:rPr>
          <w:rFonts w:eastAsiaTheme="minorHAnsi"/>
          <w:sz w:val="28"/>
          <w:szCs w:val="28"/>
          <w:lang w:eastAsia="en-US"/>
        </w:rPr>
        <w:t xml:space="preserve">ных услуг (выполнения работ) и для общехозяйственных нужд (далее - не используемое для выполнения </w:t>
      </w:r>
      <w:r w:rsidRPr="00C06394">
        <w:rPr>
          <w:sz w:val="28"/>
          <w:szCs w:val="28"/>
        </w:rPr>
        <w:t>муниципаль</w:t>
      </w:r>
      <w:r w:rsidRPr="00C06394">
        <w:rPr>
          <w:rFonts w:eastAsiaTheme="minorHAnsi"/>
          <w:sz w:val="28"/>
          <w:szCs w:val="28"/>
          <w:lang w:eastAsia="en-US"/>
        </w:rPr>
        <w:t>ного задания имущество).</w:t>
      </w:r>
    </w:p>
    <w:p w:rsidR="009C4FCB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45E8C">
        <w:rPr>
          <w:rFonts w:eastAsiaTheme="minorHAnsi"/>
          <w:sz w:val="28"/>
          <w:szCs w:val="28"/>
          <w:lang w:eastAsia="en-US"/>
        </w:rPr>
        <w:lastRenderedPageBreak/>
        <w:t>1</w:t>
      </w:r>
      <w:r>
        <w:rPr>
          <w:rFonts w:eastAsiaTheme="minorHAnsi"/>
          <w:sz w:val="28"/>
          <w:szCs w:val="28"/>
          <w:lang w:eastAsia="en-US"/>
        </w:rPr>
        <w:t>3</w:t>
      </w:r>
      <w:r w:rsidRPr="00D45E8C">
        <w:rPr>
          <w:rFonts w:eastAsiaTheme="minorHAnsi"/>
          <w:sz w:val="28"/>
          <w:szCs w:val="28"/>
          <w:lang w:eastAsia="en-US"/>
        </w:rPr>
        <w:t xml:space="preserve">. Нормативные затраты на оказание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ной услуги рассчитываются на единицу показателя объема оказания услуги, установленного в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>ном задании, с соблюдением общих требований к определению нормативных затрат на оказание государственных (муниципальных) услуг,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 в соответствующих сферах деятельности (далее - общие требования), утверждаемых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:rsidR="009C4FCB" w:rsidRDefault="009C4FCB" w:rsidP="009C4FC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6D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Нормативные затраты на оказание муниципальных услуг рассчитываются с применением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соответствующего </w:t>
      </w:r>
      <w:r w:rsidRPr="00246D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порядка расчета нормативных затрат на оказание государственной услуги </w:t>
      </w:r>
      <w:r w:rsidRPr="000637A5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соответствующ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ей</w:t>
      </w:r>
      <w:r w:rsidRPr="00063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сфер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063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деятельности</w:t>
      </w:r>
      <w:r w:rsidRPr="00246DD9">
        <w:rPr>
          <w:rFonts w:ascii="Times New Roman" w:eastAsiaTheme="minorHAnsi" w:hAnsi="Times New Roman" w:cs="Times New Roman"/>
          <w:sz w:val="28"/>
          <w:szCs w:val="28"/>
          <w:lang w:eastAsia="en-US"/>
        </w:rPr>
        <w:t>, 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становленн</w:t>
      </w:r>
      <w:r w:rsidRPr="00246DD9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 общими требованиями</w:t>
      </w:r>
      <w:r w:rsidRPr="00063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246DD9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ыми</w:t>
      </w:r>
      <w:r w:rsidRPr="00063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</w:t>
      </w:r>
      <w:r w:rsidRPr="00246DD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C4FCB" w:rsidRPr="004433BB" w:rsidRDefault="009C4FCB" w:rsidP="009C4FC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433BB">
        <w:rPr>
          <w:rFonts w:ascii="Times New Roman" w:hAnsi="Times New Roman" w:cs="Times New Roman"/>
          <w:sz w:val="28"/>
          <w:szCs w:val="28"/>
        </w:rPr>
        <w:t xml:space="preserve">Изменение нормативных затрат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433BB">
        <w:rPr>
          <w:rFonts w:ascii="Times New Roman" w:hAnsi="Times New Roman" w:cs="Times New Roman"/>
          <w:sz w:val="28"/>
          <w:szCs w:val="28"/>
        </w:rPr>
        <w:t xml:space="preserve"> услуг и выполнение работ, приводящих к изменению объема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433BB">
        <w:rPr>
          <w:rFonts w:ascii="Times New Roman" w:hAnsi="Times New Roman" w:cs="Times New Roman"/>
          <w:sz w:val="28"/>
          <w:szCs w:val="28"/>
        </w:rPr>
        <w:t xml:space="preserve"> задания, определяемых в соответствии с настоящим </w:t>
      </w:r>
      <w:r>
        <w:rPr>
          <w:rFonts w:ascii="Times New Roman" w:hAnsi="Times New Roman" w:cs="Times New Roman"/>
          <w:sz w:val="28"/>
          <w:szCs w:val="28"/>
        </w:rPr>
        <w:t>Положением</w:t>
      </w:r>
      <w:r w:rsidRPr="004433BB">
        <w:rPr>
          <w:rFonts w:ascii="Times New Roman" w:hAnsi="Times New Roman" w:cs="Times New Roman"/>
          <w:sz w:val="28"/>
          <w:szCs w:val="28"/>
        </w:rPr>
        <w:t xml:space="preserve">, в течение срока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433BB">
        <w:rPr>
          <w:rFonts w:ascii="Times New Roman" w:hAnsi="Times New Roman" w:cs="Times New Roman"/>
          <w:sz w:val="28"/>
          <w:szCs w:val="28"/>
        </w:rPr>
        <w:t xml:space="preserve"> задания осуществляется (при необходимости) в случаях, предусмотренных нормативными правовыми актами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433BB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 администрации города Пятигорска </w:t>
      </w:r>
      <w:r w:rsidRPr="004433BB">
        <w:rPr>
          <w:rFonts w:ascii="Times New Roman" w:hAnsi="Times New Roman" w:cs="Times New Roman"/>
          <w:sz w:val="28"/>
          <w:szCs w:val="28"/>
        </w:rPr>
        <w:t>(включая внесение изменений в указанные нормативные правовые акты)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4FCB" w:rsidRPr="002A0B96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"/>
          <w:szCs w:val="2"/>
          <w:lang w:eastAsia="en-US"/>
        </w:rPr>
      </w:pPr>
      <w:bookmarkStart w:id="0" w:name="Par1"/>
      <w:bookmarkEnd w:id="0"/>
      <w:r w:rsidRPr="002A0B96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4</w:t>
      </w:r>
      <w:r w:rsidRPr="002A0B96">
        <w:rPr>
          <w:rFonts w:eastAsiaTheme="minorHAnsi"/>
          <w:sz w:val="28"/>
          <w:szCs w:val="28"/>
          <w:lang w:eastAsia="en-US"/>
        </w:rPr>
        <w:t xml:space="preserve">. Значения нормативных затрат на оказание </w:t>
      </w:r>
      <w:r w:rsidRPr="002A0B96">
        <w:rPr>
          <w:sz w:val="28"/>
          <w:szCs w:val="28"/>
        </w:rPr>
        <w:t>муниципаль</w:t>
      </w:r>
      <w:r w:rsidRPr="002A0B96"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>ых услуг</w:t>
      </w:r>
      <w:r w:rsidRPr="002A0B96">
        <w:rPr>
          <w:rFonts w:eastAsiaTheme="minorHAnsi"/>
          <w:sz w:val="28"/>
          <w:szCs w:val="28"/>
          <w:lang w:eastAsia="en-US"/>
        </w:rPr>
        <w:t>, базов</w:t>
      </w:r>
      <w:r>
        <w:rPr>
          <w:rFonts w:eastAsiaTheme="minorHAnsi"/>
          <w:sz w:val="28"/>
          <w:szCs w:val="28"/>
          <w:lang w:eastAsia="en-US"/>
        </w:rPr>
        <w:t>ых</w:t>
      </w:r>
      <w:r w:rsidRPr="002A0B96">
        <w:rPr>
          <w:rFonts w:eastAsiaTheme="minorHAnsi"/>
          <w:sz w:val="28"/>
          <w:szCs w:val="28"/>
          <w:lang w:eastAsia="en-US"/>
        </w:rPr>
        <w:t xml:space="preserve"> норматив</w:t>
      </w:r>
      <w:r>
        <w:rPr>
          <w:rFonts w:eastAsiaTheme="minorHAnsi"/>
          <w:sz w:val="28"/>
          <w:szCs w:val="28"/>
          <w:lang w:eastAsia="en-US"/>
        </w:rPr>
        <w:t>ов</w:t>
      </w:r>
      <w:r w:rsidRPr="002A0B96">
        <w:rPr>
          <w:rFonts w:eastAsiaTheme="minorHAnsi"/>
          <w:sz w:val="28"/>
          <w:szCs w:val="28"/>
          <w:lang w:eastAsia="en-US"/>
        </w:rPr>
        <w:t xml:space="preserve"> затрат на оказание </w:t>
      </w:r>
      <w:r w:rsidRPr="002A0B96">
        <w:rPr>
          <w:sz w:val="28"/>
          <w:szCs w:val="28"/>
        </w:rPr>
        <w:t>муниципаль</w:t>
      </w:r>
      <w:r w:rsidRPr="002A0B96"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>ых</w:t>
      </w:r>
      <w:r w:rsidRPr="002A0B96">
        <w:rPr>
          <w:rFonts w:eastAsiaTheme="minorHAnsi"/>
          <w:sz w:val="28"/>
          <w:szCs w:val="28"/>
          <w:lang w:eastAsia="en-US"/>
        </w:rPr>
        <w:t xml:space="preserve"> услуг, корректирующ</w:t>
      </w:r>
      <w:r>
        <w:rPr>
          <w:rFonts w:eastAsiaTheme="minorHAnsi"/>
          <w:sz w:val="28"/>
          <w:szCs w:val="28"/>
          <w:lang w:eastAsia="en-US"/>
        </w:rPr>
        <w:t>их</w:t>
      </w:r>
      <w:r w:rsidRPr="002A0B96">
        <w:rPr>
          <w:rFonts w:eastAsiaTheme="minorHAnsi"/>
          <w:sz w:val="28"/>
          <w:szCs w:val="28"/>
          <w:lang w:eastAsia="en-US"/>
        </w:rPr>
        <w:t xml:space="preserve"> коэффициент</w:t>
      </w:r>
      <w:r>
        <w:rPr>
          <w:rFonts w:eastAsiaTheme="minorHAnsi"/>
          <w:sz w:val="28"/>
          <w:szCs w:val="28"/>
          <w:lang w:eastAsia="en-US"/>
        </w:rPr>
        <w:t>ов</w:t>
      </w:r>
      <w:r w:rsidRPr="002A0B96">
        <w:rPr>
          <w:rFonts w:eastAsiaTheme="minorHAnsi"/>
          <w:sz w:val="28"/>
          <w:szCs w:val="28"/>
          <w:lang w:eastAsia="en-US"/>
        </w:rPr>
        <w:t xml:space="preserve"> утверждаются </w:t>
      </w:r>
      <w:r w:rsidRPr="002A0B96">
        <w:rPr>
          <w:sz w:val="28"/>
          <w:szCs w:val="28"/>
        </w:rPr>
        <w:t>органами, осуществляющими полномочия учредителя.</w:t>
      </w:r>
    </w:p>
    <w:p w:rsidR="009C4FCB" w:rsidRPr="00D45E8C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14"/>
      <w:bookmarkEnd w:id="1"/>
      <w:r>
        <w:rPr>
          <w:rFonts w:eastAsiaTheme="minorHAnsi"/>
          <w:sz w:val="28"/>
          <w:szCs w:val="28"/>
          <w:lang w:eastAsia="en-US"/>
        </w:rPr>
        <w:t>15</w:t>
      </w:r>
      <w:r w:rsidRPr="00D45E8C">
        <w:rPr>
          <w:rFonts w:eastAsiaTheme="minorHAnsi"/>
          <w:sz w:val="28"/>
          <w:szCs w:val="28"/>
          <w:lang w:eastAsia="en-US"/>
        </w:rPr>
        <w:t xml:space="preserve">. Значения базовых нормативов затрат на оказание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ных услуг и корректирующих коэффициентов подлежат размещению в установленном порядке на официальном сайте в информационно-телекоммуникационной сети </w:t>
      </w:r>
      <w:r>
        <w:rPr>
          <w:rFonts w:eastAsiaTheme="minorHAnsi"/>
          <w:sz w:val="28"/>
          <w:szCs w:val="28"/>
          <w:lang w:eastAsia="en-US"/>
        </w:rPr>
        <w:t>«</w:t>
      </w:r>
      <w:r w:rsidRPr="00D45E8C">
        <w:rPr>
          <w:rFonts w:eastAsiaTheme="minorHAnsi"/>
          <w:sz w:val="28"/>
          <w:szCs w:val="28"/>
          <w:lang w:eastAsia="en-US"/>
        </w:rPr>
        <w:t>Интернет</w:t>
      </w:r>
      <w:r>
        <w:rPr>
          <w:rFonts w:eastAsiaTheme="minorHAnsi"/>
          <w:sz w:val="28"/>
          <w:szCs w:val="28"/>
          <w:lang w:eastAsia="en-US"/>
        </w:rPr>
        <w:t>»</w:t>
      </w:r>
      <w:r w:rsidRPr="00D45E8C">
        <w:rPr>
          <w:rFonts w:eastAsiaTheme="minorHAnsi"/>
          <w:sz w:val="28"/>
          <w:szCs w:val="28"/>
          <w:lang w:eastAsia="en-US"/>
        </w:rPr>
        <w:t xml:space="preserve"> по размещению информации о государственных и муниципальных учреждениях (www.bus.gov.ru).</w:t>
      </w:r>
    </w:p>
    <w:p w:rsidR="009C4FCB" w:rsidRPr="00D45E8C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</w:t>
      </w:r>
      <w:r w:rsidRPr="00D45E8C">
        <w:rPr>
          <w:rFonts w:eastAsiaTheme="minorHAnsi"/>
          <w:sz w:val="28"/>
          <w:szCs w:val="28"/>
          <w:lang w:eastAsia="en-US"/>
        </w:rPr>
        <w:t xml:space="preserve">. Нормативные затраты на выполнение работы определяются при расчете объема финансового обеспечения выполнения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ного задания в порядке, установленном органом, осуществляющим </w:t>
      </w:r>
      <w:r w:rsidRPr="00D34AB5">
        <w:rPr>
          <w:sz w:val="28"/>
          <w:szCs w:val="28"/>
        </w:rPr>
        <w:t>полномочия учредителя</w:t>
      </w:r>
      <w:r w:rsidRPr="00D45E8C">
        <w:rPr>
          <w:rFonts w:eastAsiaTheme="minorHAnsi"/>
          <w:sz w:val="28"/>
          <w:szCs w:val="28"/>
          <w:lang w:eastAsia="en-US"/>
        </w:rPr>
        <w:t>.</w:t>
      </w:r>
    </w:p>
    <w:p w:rsidR="009C4FCB" w:rsidRPr="00FD0816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trike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</w:t>
      </w:r>
      <w:r w:rsidRPr="00D45E8C">
        <w:rPr>
          <w:rFonts w:eastAsiaTheme="minorHAnsi"/>
          <w:sz w:val="28"/>
          <w:szCs w:val="28"/>
          <w:lang w:eastAsia="en-US"/>
        </w:rPr>
        <w:t xml:space="preserve">. Нормативные затраты на выполнение работы рассчитываются на работу в целом или в случае установления в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ном задании показателей объема выполнения работы - на единицу объема работы. </w:t>
      </w:r>
    </w:p>
    <w:p w:rsidR="009C4FCB" w:rsidRPr="00D45E8C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18</w:t>
      </w:r>
      <w:r w:rsidRPr="00D45E8C">
        <w:rPr>
          <w:rFonts w:eastAsiaTheme="minorHAnsi"/>
          <w:sz w:val="28"/>
          <w:szCs w:val="28"/>
          <w:lang w:eastAsia="en-US"/>
        </w:rPr>
        <w:t xml:space="preserve">. 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правовыми актами Российской Федерации, </w:t>
      </w:r>
      <w:r>
        <w:rPr>
          <w:rFonts w:eastAsiaTheme="minorHAnsi"/>
          <w:sz w:val="28"/>
          <w:szCs w:val="28"/>
          <w:lang w:eastAsia="en-US"/>
        </w:rPr>
        <w:t>Ставропольского края, города-курорта Пятигорска, а</w:t>
      </w:r>
      <w:r w:rsidRPr="00D45E8C">
        <w:rPr>
          <w:rFonts w:eastAsiaTheme="minorHAnsi"/>
          <w:sz w:val="28"/>
          <w:szCs w:val="28"/>
          <w:lang w:eastAsia="en-US"/>
        </w:rPr>
        <w:t xml:space="preserve">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 в установленной сфере.</w:t>
      </w:r>
    </w:p>
    <w:p w:rsidR="009C4FCB" w:rsidRPr="00D45E8C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Pr="00D45E8C">
        <w:rPr>
          <w:rFonts w:eastAsiaTheme="minorHAnsi"/>
          <w:sz w:val="28"/>
          <w:szCs w:val="28"/>
          <w:lang w:eastAsia="en-US"/>
        </w:rPr>
        <w:t xml:space="preserve">. Значения нормативных затрат на выполнение работы утверждаются органом, осуществляющим полномочия учредителя (в случае принятия им решения о применении нормативных затрат при расчете объема финансового обеспечения выполнения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>ного задания).</w:t>
      </w:r>
    </w:p>
    <w:p w:rsidR="009C4FCB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145"/>
      <w:bookmarkEnd w:id="2"/>
      <w:r w:rsidRPr="00033E32">
        <w:rPr>
          <w:rFonts w:eastAsiaTheme="minorHAnsi"/>
          <w:sz w:val="28"/>
          <w:szCs w:val="28"/>
          <w:lang w:eastAsia="en-US"/>
        </w:rPr>
        <w:t>20. В объем финансового обеспечения выполнения муниципального задания включаются затраты на уплату налогов, в качестве объекта налогообложения по которым признается имущество учреждения.</w:t>
      </w:r>
    </w:p>
    <w:p w:rsidR="009C4FCB" w:rsidRPr="00FA375B" w:rsidRDefault="009C4FCB" w:rsidP="009C4F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75B">
        <w:rPr>
          <w:rFonts w:eastAsiaTheme="minorHAnsi"/>
          <w:sz w:val="28"/>
          <w:szCs w:val="28"/>
          <w:lang w:eastAsia="en-US"/>
        </w:rPr>
        <w:t>В случае, если муниципальное бюджетное или муниципальное автономное учреждение оказывает муниципальные услуги (выполняет работы) для физических и юридических лиц за плату</w:t>
      </w:r>
      <w:r w:rsidRPr="00FA375B">
        <w:rPr>
          <w:sz w:val="28"/>
          <w:szCs w:val="28"/>
        </w:rPr>
        <w:t>, а также осуществляет иную приносящую доход деятельность</w:t>
      </w:r>
      <w:r w:rsidRPr="00FA375B">
        <w:rPr>
          <w:rFonts w:eastAsiaTheme="minorHAnsi"/>
          <w:sz w:val="28"/>
          <w:szCs w:val="28"/>
          <w:lang w:eastAsia="en-US"/>
        </w:rPr>
        <w:t xml:space="preserve"> (далее - платная деятельность) сверх установленного муниципального задания, затраты, указанные в </w:t>
      </w:r>
      <w:hyperlink w:anchor="Par145" w:history="1">
        <w:r w:rsidRPr="00FA375B">
          <w:rPr>
            <w:rFonts w:eastAsiaTheme="minorHAnsi"/>
            <w:sz w:val="28"/>
            <w:szCs w:val="28"/>
            <w:lang w:eastAsia="en-US"/>
          </w:rPr>
          <w:t>абзаце первом</w:t>
        </w:r>
      </w:hyperlink>
      <w:r w:rsidRPr="00FA375B">
        <w:rPr>
          <w:rFonts w:eastAsiaTheme="minorHAnsi"/>
          <w:sz w:val="28"/>
          <w:szCs w:val="28"/>
          <w:lang w:eastAsia="en-US"/>
        </w:rPr>
        <w:t xml:space="preserve"> настоящего пункта, рассчитываются с применением коэффициента платной деятельности, который определяется как отношение</w:t>
      </w:r>
      <w:r w:rsidRPr="00FA375B">
        <w:rPr>
          <w:sz w:val="28"/>
          <w:szCs w:val="28"/>
        </w:rPr>
        <w:t xml:space="preserve"> планируемого объема</w:t>
      </w:r>
      <w:r w:rsidRPr="00FA375B">
        <w:rPr>
          <w:rFonts w:eastAsiaTheme="minorHAnsi"/>
          <w:sz w:val="28"/>
          <w:szCs w:val="28"/>
          <w:lang w:eastAsia="en-US"/>
        </w:rPr>
        <w:t xml:space="preserve"> субсидии на финансовое обеспечение выполнения муниципального задания, полученной из бюджета города-курорта Пятигорска в отчетном финансовом году на указанные цели, к общей сумме, включающей планируемые поступления от субсидии на финансовое обеспечение выполнения муниципального задания и доходов</w:t>
      </w:r>
      <w:r w:rsidRPr="00FA375B">
        <w:rPr>
          <w:sz w:val="28"/>
          <w:szCs w:val="28"/>
        </w:rPr>
        <w:t xml:space="preserve"> от</w:t>
      </w:r>
      <w:r w:rsidRPr="00FA375B">
        <w:rPr>
          <w:rFonts w:eastAsiaTheme="minorHAnsi"/>
          <w:sz w:val="28"/>
          <w:szCs w:val="28"/>
          <w:lang w:eastAsia="en-US"/>
        </w:rPr>
        <w:t xml:space="preserve"> платной деятельности,</w:t>
      </w:r>
      <w:r w:rsidRPr="00FA375B">
        <w:rPr>
          <w:sz w:val="28"/>
          <w:szCs w:val="28"/>
        </w:rPr>
        <w:t xml:space="preserve"> определяемых</w:t>
      </w:r>
      <w:r w:rsidRPr="00FA375B">
        <w:rPr>
          <w:rFonts w:eastAsiaTheme="minorHAnsi"/>
          <w:sz w:val="28"/>
          <w:szCs w:val="28"/>
          <w:lang w:eastAsia="en-US"/>
        </w:rPr>
        <w:t xml:space="preserve"> исходя из</w:t>
      </w:r>
      <w:r w:rsidRPr="00FA375B">
        <w:rPr>
          <w:sz w:val="28"/>
          <w:szCs w:val="28"/>
        </w:rPr>
        <w:t xml:space="preserve"> объемов</w:t>
      </w:r>
      <w:r w:rsidRPr="00FA375B">
        <w:rPr>
          <w:rFonts w:eastAsiaTheme="minorHAnsi"/>
          <w:sz w:val="28"/>
          <w:szCs w:val="28"/>
          <w:lang w:eastAsia="en-US"/>
        </w:rPr>
        <w:t xml:space="preserve"> указанных поступлений, полученных в отчетном финансовом году (далее - коэффициент платной деятельности).</w:t>
      </w:r>
    </w:p>
    <w:p w:rsidR="009C4FCB" w:rsidRPr="00033E32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33E32">
        <w:rPr>
          <w:rFonts w:eastAsiaTheme="minorHAnsi"/>
          <w:sz w:val="28"/>
          <w:szCs w:val="28"/>
          <w:lang w:eastAsia="en-US"/>
        </w:rPr>
        <w:t xml:space="preserve">При расчете коэффициента платной деятельности не учитываются поступления в виде целевых субсидий, предоставляемых из бюджета города-курорта Пятигорска, грантов, пожертвований, прочих безвозмездных поступлений от физических и юридических лиц, </w:t>
      </w:r>
      <w:r>
        <w:rPr>
          <w:rFonts w:eastAsiaTheme="minorHAnsi"/>
          <w:sz w:val="28"/>
          <w:szCs w:val="28"/>
          <w:lang w:eastAsia="en-US"/>
        </w:rPr>
        <w:t xml:space="preserve">плата, взимаемая с родителей, </w:t>
      </w:r>
      <w:r w:rsidRPr="00033E32">
        <w:rPr>
          <w:rFonts w:eastAsiaTheme="minorHAnsi"/>
          <w:sz w:val="28"/>
          <w:szCs w:val="28"/>
          <w:lang w:eastAsia="en-US"/>
        </w:rPr>
        <w:t>а также средства, поступающие в порядке возмещения расходов, понесенных в связи с эксплуатацией муниципального имущества, переданного в аренду (безвозмездное пользование).</w:t>
      </w:r>
    </w:p>
    <w:p w:rsidR="009C4FCB" w:rsidRPr="00033E32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3" w:name="Par152"/>
      <w:bookmarkEnd w:id="3"/>
      <w:r w:rsidRPr="00033E32">
        <w:rPr>
          <w:rFonts w:eastAsiaTheme="minorHAnsi"/>
          <w:sz w:val="28"/>
          <w:szCs w:val="28"/>
          <w:lang w:eastAsia="en-US"/>
        </w:rPr>
        <w:t>21. Затраты на содержание не используемого для выполнения муниципального задания имущества муниципального бюджетного или муниципального автономного учреждения рассчитываются с учетом затрат:</w:t>
      </w:r>
    </w:p>
    <w:p w:rsidR="009C4FCB" w:rsidRPr="00033E32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33E32">
        <w:rPr>
          <w:rFonts w:eastAsiaTheme="minorHAnsi"/>
          <w:sz w:val="28"/>
          <w:szCs w:val="28"/>
          <w:lang w:eastAsia="en-US"/>
        </w:rPr>
        <w:t xml:space="preserve">а) на потребление электрической энергии в размере 10 процентов общего объема затрат </w:t>
      </w:r>
      <w:r w:rsidRPr="00033E32">
        <w:rPr>
          <w:sz w:val="28"/>
          <w:szCs w:val="28"/>
        </w:rPr>
        <w:t>муниципаль</w:t>
      </w:r>
      <w:r w:rsidRPr="00033E32">
        <w:rPr>
          <w:rFonts w:eastAsiaTheme="minorHAnsi"/>
          <w:sz w:val="28"/>
          <w:szCs w:val="28"/>
          <w:lang w:eastAsia="en-US"/>
        </w:rPr>
        <w:t>ного бюджетного или муниципального автономного учреждения в части указанного вида затрат в составе затрат на коммунальные услуги;</w:t>
      </w:r>
    </w:p>
    <w:p w:rsidR="009C4FCB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33E32">
        <w:rPr>
          <w:rFonts w:eastAsiaTheme="minorHAnsi"/>
          <w:sz w:val="28"/>
          <w:szCs w:val="28"/>
          <w:lang w:eastAsia="en-US"/>
        </w:rPr>
        <w:lastRenderedPageBreak/>
        <w:t xml:space="preserve">б) на потребление тепловой энергии в размере 50 процентов общего объема затрат </w:t>
      </w:r>
      <w:r w:rsidRPr="00033E32">
        <w:rPr>
          <w:sz w:val="28"/>
          <w:szCs w:val="28"/>
        </w:rPr>
        <w:t>муниципаль</w:t>
      </w:r>
      <w:r w:rsidRPr="00033E32">
        <w:rPr>
          <w:rFonts w:eastAsiaTheme="minorHAnsi"/>
          <w:sz w:val="28"/>
          <w:szCs w:val="28"/>
          <w:lang w:eastAsia="en-US"/>
        </w:rPr>
        <w:t>ного бюджетного или муниципального автономного учреждения в части указанного вида затрат в состав</w:t>
      </w:r>
      <w:r w:rsidR="008A59D8">
        <w:rPr>
          <w:rFonts w:eastAsiaTheme="minorHAnsi"/>
          <w:sz w:val="28"/>
          <w:szCs w:val="28"/>
          <w:lang w:eastAsia="en-US"/>
        </w:rPr>
        <w:t>е затрат на коммунальные услуги.</w:t>
      </w:r>
    </w:p>
    <w:p w:rsidR="009C4FCB" w:rsidRPr="00F042C3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</w:t>
      </w:r>
      <w:r w:rsidRPr="00F042C3">
        <w:rPr>
          <w:rFonts w:eastAsiaTheme="minorHAnsi"/>
          <w:sz w:val="28"/>
          <w:szCs w:val="28"/>
          <w:lang w:eastAsia="en-US"/>
        </w:rPr>
        <w:t xml:space="preserve">. В случае если </w:t>
      </w:r>
      <w:r w:rsidRPr="00F042C3">
        <w:rPr>
          <w:sz w:val="28"/>
          <w:szCs w:val="28"/>
        </w:rPr>
        <w:t>муниципаль</w:t>
      </w:r>
      <w:r w:rsidRPr="00F042C3">
        <w:rPr>
          <w:rFonts w:eastAsiaTheme="minorHAnsi"/>
          <w:sz w:val="28"/>
          <w:szCs w:val="28"/>
          <w:lang w:eastAsia="en-US"/>
        </w:rPr>
        <w:t xml:space="preserve">ное бюджетное или </w:t>
      </w:r>
      <w:r>
        <w:rPr>
          <w:rFonts w:eastAsiaTheme="minorHAnsi"/>
          <w:sz w:val="28"/>
          <w:szCs w:val="28"/>
          <w:lang w:eastAsia="en-US"/>
        </w:rPr>
        <w:t>муниципа</w:t>
      </w:r>
      <w:r w:rsidRPr="00D45E8C">
        <w:rPr>
          <w:rFonts w:eastAsiaTheme="minorHAnsi"/>
          <w:sz w:val="28"/>
          <w:szCs w:val="28"/>
          <w:lang w:eastAsia="en-US"/>
        </w:rPr>
        <w:t>льно</w:t>
      </w:r>
      <w:r>
        <w:rPr>
          <w:rFonts w:eastAsiaTheme="minorHAnsi"/>
          <w:sz w:val="28"/>
          <w:szCs w:val="28"/>
          <w:lang w:eastAsia="en-US"/>
        </w:rPr>
        <w:t xml:space="preserve">е </w:t>
      </w:r>
      <w:r w:rsidRPr="00F042C3">
        <w:rPr>
          <w:rFonts w:eastAsiaTheme="minorHAnsi"/>
          <w:sz w:val="28"/>
          <w:szCs w:val="28"/>
          <w:lang w:eastAsia="en-US"/>
        </w:rPr>
        <w:t xml:space="preserve">автономное учреждение оказывает платную деятельность сверх установленного </w:t>
      </w:r>
      <w:r w:rsidRPr="00F042C3">
        <w:rPr>
          <w:sz w:val="28"/>
          <w:szCs w:val="28"/>
        </w:rPr>
        <w:t>муниципаль</w:t>
      </w:r>
      <w:r w:rsidRPr="00F042C3">
        <w:rPr>
          <w:rFonts w:eastAsiaTheme="minorHAnsi"/>
          <w:sz w:val="28"/>
          <w:szCs w:val="28"/>
          <w:lang w:eastAsia="en-US"/>
        </w:rPr>
        <w:t xml:space="preserve">ного задания, затраты, указанные в </w:t>
      </w:r>
      <w:hyperlink w:anchor="Par152" w:history="1">
        <w:r w:rsidRPr="00F042C3">
          <w:rPr>
            <w:rFonts w:eastAsiaTheme="minorHAnsi"/>
            <w:sz w:val="28"/>
            <w:szCs w:val="28"/>
            <w:lang w:eastAsia="en-US"/>
          </w:rPr>
          <w:t>пункте 21</w:t>
        </w:r>
      </w:hyperlink>
      <w:r w:rsidRPr="00F042C3">
        <w:rPr>
          <w:rFonts w:eastAsiaTheme="minorHAnsi"/>
          <w:sz w:val="28"/>
          <w:szCs w:val="28"/>
          <w:lang w:eastAsia="en-US"/>
        </w:rPr>
        <w:t xml:space="preserve"> настоящего Положения, рассчитываются с применением коэффициента платной деятельности.</w:t>
      </w:r>
    </w:p>
    <w:p w:rsidR="009C4FCB" w:rsidRPr="00F042C3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042C3">
        <w:rPr>
          <w:rFonts w:eastAsiaTheme="minorHAnsi"/>
          <w:sz w:val="28"/>
          <w:szCs w:val="28"/>
          <w:lang w:eastAsia="en-US"/>
        </w:rPr>
        <w:t xml:space="preserve">Значения затрат на содержание не используемого для выполнения </w:t>
      </w:r>
      <w:r w:rsidRPr="00F042C3">
        <w:rPr>
          <w:sz w:val="28"/>
          <w:szCs w:val="28"/>
        </w:rPr>
        <w:t>муниципаль</w:t>
      </w:r>
      <w:r w:rsidRPr="00F042C3">
        <w:rPr>
          <w:rFonts w:eastAsiaTheme="minorHAnsi"/>
          <w:sz w:val="28"/>
          <w:szCs w:val="28"/>
          <w:lang w:eastAsia="en-US"/>
        </w:rPr>
        <w:t xml:space="preserve">ного задания имущества </w:t>
      </w:r>
      <w:r w:rsidRPr="00F042C3">
        <w:rPr>
          <w:sz w:val="28"/>
          <w:szCs w:val="28"/>
        </w:rPr>
        <w:t>муниципаль</w:t>
      </w:r>
      <w:r w:rsidRPr="00F042C3">
        <w:rPr>
          <w:rFonts w:eastAsiaTheme="minorHAnsi"/>
          <w:sz w:val="28"/>
          <w:szCs w:val="28"/>
          <w:lang w:eastAsia="en-US"/>
        </w:rPr>
        <w:t xml:space="preserve">ного бюджетного или </w:t>
      </w:r>
      <w:r>
        <w:rPr>
          <w:rFonts w:eastAsiaTheme="minorHAnsi"/>
          <w:sz w:val="28"/>
          <w:szCs w:val="28"/>
          <w:lang w:eastAsia="en-US"/>
        </w:rPr>
        <w:t>муниципа</w:t>
      </w:r>
      <w:r w:rsidRPr="00D45E8C">
        <w:rPr>
          <w:rFonts w:eastAsiaTheme="minorHAnsi"/>
          <w:sz w:val="28"/>
          <w:szCs w:val="28"/>
          <w:lang w:eastAsia="en-US"/>
        </w:rPr>
        <w:t>льно</w:t>
      </w:r>
      <w:r>
        <w:rPr>
          <w:rFonts w:eastAsiaTheme="minorHAnsi"/>
          <w:sz w:val="28"/>
          <w:szCs w:val="28"/>
          <w:lang w:eastAsia="en-US"/>
        </w:rPr>
        <w:t xml:space="preserve">го </w:t>
      </w:r>
      <w:r w:rsidRPr="00F042C3">
        <w:rPr>
          <w:rFonts w:eastAsiaTheme="minorHAnsi"/>
          <w:sz w:val="28"/>
          <w:szCs w:val="28"/>
          <w:lang w:eastAsia="en-US"/>
        </w:rPr>
        <w:t xml:space="preserve">автономного учреждения утверждаются органом, осуществляющим полномочия учредителя в отношении </w:t>
      </w:r>
      <w:r w:rsidRPr="00F042C3">
        <w:rPr>
          <w:sz w:val="28"/>
          <w:szCs w:val="28"/>
        </w:rPr>
        <w:t>муниципаль</w:t>
      </w:r>
      <w:r w:rsidRPr="00F042C3">
        <w:rPr>
          <w:rFonts w:eastAsiaTheme="minorHAnsi"/>
          <w:sz w:val="28"/>
          <w:szCs w:val="28"/>
          <w:lang w:eastAsia="en-US"/>
        </w:rPr>
        <w:t xml:space="preserve">ных бюджетных или </w:t>
      </w:r>
      <w:r>
        <w:rPr>
          <w:rFonts w:eastAsiaTheme="minorHAnsi"/>
          <w:sz w:val="28"/>
          <w:szCs w:val="28"/>
          <w:lang w:eastAsia="en-US"/>
        </w:rPr>
        <w:t>муниципа</w:t>
      </w:r>
      <w:r w:rsidRPr="00D45E8C">
        <w:rPr>
          <w:rFonts w:eastAsiaTheme="minorHAnsi"/>
          <w:sz w:val="28"/>
          <w:szCs w:val="28"/>
          <w:lang w:eastAsia="en-US"/>
        </w:rPr>
        <w:t>льн</w:t>
      </w:r>
      <w:r>
        <w:rPr>
          <w:rFonts w:eastAsiaTheme="minorHAnsi"/>
          <w:sz w:val="28"/>
          <w:szCs w:val="28"/>
          <w:lang w:eastAsia="en-US"/>
        </w:rPr>
        <w:t xml:space="preserve">ых </w:t>
      </w:r>
      <w:r w:rsidRPr="00F042C3">
        <w:rPr>
          <w:rFonts w:eastAsiaTheme="minorHAnsi"/>
          <w:sz w:val="28"/>
          <w:szCs w:val="28"/>
          <w:lang w:eastAsia="en-US"/>
        </w:rPr>
        <w:t>автономных учреждений.</w:t>
      </w:r>
    </w:p>
    <w:p w:rsidR="009C4FCB" w:rsidRPr="00D45E8C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</w:t>
      </w:r>
      <w:r w:rsidRPr="00F042C3">
        <w:rPr>
          <w:rFonts w:eastAsiaTheme="minorHAnsi"/>
          <w:sz w:val="28"/>
          <w:szCs w:val="28"/>
          <w:lang w:eastAsia="en-US"/>
        </w:rPr>
        <w:t xml:space="preserve">. В случае если </w:t>
      </w:r>
      <w:r w:rsidRPr="00F042C3">
        <w:rPr>
          <w:sz w:val="28"/>
          <w:szCs w:val="28"/>
        </w:rPr>
        <w:t>муниципаль</w:t>
      </w:r>
      <w:r w:rsidRPr="00F042C3">
        <w:rPr>
          <w:rFonts w:eastAsiaTheme="minorHAnsi"/>
          <w:sz w:val="28"/>
          <w:szCs w:val="28"/>
          <w:lang w:eastAsia="en-US"/>
        </w:rPr>
        <w:t xml:space="preserve">ное бюджетное или </w:t>
      </w:r>
      <w:r>
        <w:rPr>
          <w:rFonts w:eastAsiaTheme="minorHAnsi"/>
          <w:sz w:val="28"/>
          <w:szCs w:val="28"/>
          <w:lang w:eastAsia="en-US"/>
        </w:rPr>
        <w:t>муниципа</w:t>
      </w:r>
      <w:r w:rsidRPr="00D45E8C">
        <w:rPr>
          <w:rFonts w:eastAsiaTheme="minorHAnsi"/>
          <w:sz w:val="28"/>
          <w:szCs w:val="28"/>
          <w:lang w:eastAsia="en-US"/>
        </w:rPr>
        <w:t xml:space="preserve">льное </w:t>
      </w:r>
      <w:r w:rsidRPr="00F042C3">
        <w:rPr>
          <w:rFonts w:eastAsiaTheme="minorHAnsi"/>
          <w:sz w:val="28"/>
          <w:szCs w:val="28"/>
          <w:lang w:eastAsia="en-US"/>
        </w:rPr>
        <w:t>автономное учреждение осуществляет платную деятельность</w:t>
      </w:r>
      <w:r w:rsidRPr="00D45E8C">
        <w:rPr>
          <w:rFonts w:eastAsiaTheme="minorHAnsi"/>
          <w:sz w:val="28"/>
          <w:szCs w:val="28"/>
          <w:lang w:eastAsia="en-US"/>
        </w:rPr>
        <w:t xml:space="preserve"> в рамках установленного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ного задания, по которому в соответствии с федеральными законами предусмотрено взимание платы, объем финансового обеспечения выполнения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ного задания, рассчитанный на основе нормативных затрат (затрат), подлежит уменьшению на объем доходов от платной деятельности исходя из объема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ной услуги (работы), за оказание (выполнение) которой предусмотрено взимание платы, и размера платы (цены, тарифа), установленного в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ном задании, органом, осуществляющим полномочия учредителя в отношении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ных бюджетных или </w:t>
      </w:r>
      <w:r>
        <w:rPr>
          <w:rFonts w:eastAsiaTheme="minorHAnsi"/>
          <w:sz w:val="28"/>
          <w:szCs w:val="28"/>
          <w:lang w:eastAsia="en-US"/>
        </w:rPr>
        <w:t>муниципа</w:t>
      </w:r>
      <w:r w:rsidRPr="00D45E8C">
        <w:rPr>
          <w:rFonts w:eastAsiaTheme="minorHAnsi"/>
          <w:sz w:val="28"/>
          <w:szCs w:val="28"/>
          <w:lang w:eastAsia="en-US"/>
        </w:rPr>
        <w:t>льн</w:t>
      </w:r>
      <w:r>
        <w:rPr>
          <w:rFonts w:eastAsiaTheme="minorHAnsi"/>
          <w:sz w:val="28"/>
          <w:szCs w:val="28"/>
          <w:lang w:eastAsia="en-US"/>
        </w:rPr>
        <w:t xml:space="preserve">ых </w:t>
      </w:r>
      <w:r w:rsidRPr="00D45E8C">
        <w:rPr>
          <w:rFonts w:eastAsiaTheme="minorHAnsi"/>
          <w:sz w:val="28"/>
          <w:szCs w:val="28"/>
          <w:lang w:eastAsia="en-US"/>
        </w:rPr>
        <w:t>автономных учреждений, с учетом положений, установленных федеральным закон</w:t>
      </w:r>
      <w:r>
        <w:rPr>
          <w:rFonts w:eastAsiaTheme="minorHAnsi"/>
          <w:sz w:val="28"/>
          <w:szCs w:val="28"/>
          <w:lang w:eastAsia="en-US"/>
        </w:rPr>
        <w:t>одательством</w:t>
      </w:r>
      <w:r w:rsidRPr="00D45E8C">
        <w:rPr>
          <w:rFonts w:eastAsiaTheme="minorHAnsi"/>
          <w:sz w:val="28"/>
          <w:szCs w:val="28"/>
          <w:lang w:eastAsia="en-US"/>
        </w:rPr>
        <w:t>.</w:t>
      </w:r>
    </w:p>
    <w:p w:rsidR="009C4FCB" w:rsidRPr="00D45E8C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</w:t>
      </w:r>
      <w:r w:rsidRPr="00D45E8C">
        <w:rPr>
          <w:rFonts w:eastAsiaTheme="minorHAnsi"/>
          <w:sz w:val="28"/>
          <w:szCs w:val="28"/>
          <w:lang w:eastAsia="en-US"/>
        </w:rPr>
        <w:t xml:space="preserve">. Нормативные затраты (затраты), определяемые в соответствии с настоящим Положением, учитываются при формировании обоснований бюджетных ассигнований бюджета </w:t>
      </w:r>
      <w:r>
        <w:rPr>
          <w:rFonts w:eastAsiaTheme="minorHAnsi"/>
          <w:sz w:val="28"/>
          <w:szCs w:val="28"/>
          <w:lang w:eastAsia="en-US"/>
        </w:rPr>
        <w:t xml:space="preserve">города-курорта Пятигорска </w:t>
      </w:r>
      <w:r w:rsidRPr="00D45E8C">
        <w:rPr>
          <w:rFonts w:eastAsiaTheme="minorHAnsi"/>
          <w:sz w:val="28"/>
          <w:szCs w:val="28"/>
          <w:lang w:eastAsia="en-US"/>
        </w:rPr>
        <w:t xml:space="preserve">на очередной финансовый год </w:t>
      </w:r>
      <w:r>
        <w:rPr>
          <w:rFonts w:eastAsiaTheme="minorHAnsi"/>
          <w:sz w:val="28"/>
          <w:szCs w:val="28"/>
          <w:lang w:eastAsia="en-US"/>
        </w:rPr>
        <w:t>(</w:t>
      </w:r>
      <w:r w:rsidRPr="00D45E8C">
        <w:rPr>
          <w:rFonts w:eastAsiaTheme="minorHAnsi"/>
          <w:sz w:val="28"/>
          <w:szCs w:val="28"/>
          <w:lang w:eastAsia="en-US"/>
        </w:rPr>
        <w:t>на очередной финансовый год и плановый период</w:t>
      </w:r>
      <w:r>
        <w:rPr>
          <w:rFonts w:eastAsiaTheme="minorHAnsi"/>
          <w:sz w:val="28"/>
          <w:szCs w:val="28"/>
          <w:lang w:eastAsia="en-US"/>
        </w:rPr>
        <w:t>)</w:t>
      </w:r>
      <w:r w:rsidRPr="00D45E8C">
        <w:rPr>
          <w:rFonts w:eastAsiaTheme="minorHAnsi"/>
          <w:sz w:val="28"/>
          <w:szCs w:val="28"/>
          <w:lang w:eastAsia="en-US"/>
        </w:rPr>
        <w:t>.</w:t>
      </w:r>
    </w:p>
    <w:p w:rsidR="009C4FCB" w:rsidRPr="00D45E8C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25</w:t>
      </w:r>
      <w:r w:rsidRPr="00D45E8C">
        <w:rPr>
          <w:rFonts w:eastAsiaTheme="minorHAnsi"/>
          <w:sz w:val="28"/>
          <w:szCs w:val="28"/>
          <w:lang w:eastAsia="en-US"/>
        </w:rPr>
        <w:t xml:space="preserve">. Финансовое обеспечение выполнения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>ного задания осуществляется в пределах бюджетных ассигнований, предусмотренных в бюджет</w:t>
      </w:r>
      <w:r>
        <w:rPr>
          <w:rFonts w:eastAsiaTheme="minorHAnsi"/>
          <w:sz w:val="28"/>
          <w:szCs w:val="28"/>
          <w:lang w:eastAsia="en-US"/>
        </w:rPr>
        <w:t xml:space="preserve">е города-курорта Пятигорска </w:t>
      </w:r>
      <w:r w:rsidRPr="00D45E8C">
        <w:rPr>
          <w:rFonts w:eastAsiaTheme="minorHAnsi"/>
          <w:sz w:val="28"/>
          <w:szCs w:val="28"/>
          <w:lang w:eastAsia="en-US"/>
        </w:rPr>
        <w:t>на указанные цели.</w:t>
      </w:r>
    </w:p>
    <w:p w:rsidR="009C4FCB" w:rsidRPr="00D45E8C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45E8C">
        <w:rPr>
          <w:rFonts w:eastAsiaTheme="minorHAnsi"/>
          <w:sz w:val="28"/>
          <w:szCs w:val="28"/>
          <w:lang w:eastAsia="en-US"/>
        </w:rPr>
        <w:t xml:space="preserve">Финансовое обеспечение выполнения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ного задания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ным бюджетным или </w:t>
      </w:r>
      <w:r>
        <w:rPr>
          <w:rFonts w:eastAsiaTheme="minorHAnsi"/>
          <w:sz w:val="28"/>
          <w:szCs w:val="28"/>
          <w:lang w:eastAsia="en-US"/>
        </w:rPr>
        <w:t>муниципа</w:t>
      </w:r>
      <w:r w:rsidRPr="00D45E8C">
        <w:rPr>
          <w:rFonts w:eastAsiaTheme="minorHAnsi"/>
          <w:sz w:val="28"/>
          <w:szCs w:val="28"/>
          <w:lang w:eastAsia="en-US"/>
        </w:rPr>
        <w:t>льн</w:t>
      </w:r>
      <w:r>
        <w:rPr>
          <w:rFonts w:eastAsiaTheme="minorHAnsi"/>
          <w:sz w:val="28"/>
          <w:szCs w:val="28"/>
          <w:lang w:eastAsia="en-US"/>
        </w:rPr>
        <w:t xml:space="preserve">ым </w:t>
      </w:r>
      <w:r w:rsidRPr="00D45E8C">
        <w:rPr>
          <w:rFonts w:eastAsiaTheme="minorHAnsi"/>
          <w:sz w:val="28"/>
          <w:szCs w:val="28"/>
          <w:lang w:eastAsia="en-US"/>
        </w:rPr>
        <w:t>автономным учреждением осуществляется путем предоставления субсидии.</w:t>
      </w:r>
    </w:p>
    <w:p w:rsidR="009C4FCB" w:rsidRPr="00D45E8C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45E8C">
        <w:rPr>
          <w:rFonts w:eastAsiaTheme="minorHAnsi"/>
          <w:sz w:val="28"/>
          <w:szCs w:val="28"/>
          <w:lang w:eastAsia="en-US"/>
        </w:rPr>
        <w:t xml:space="preserve">Финансовое обеспечение выполнения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ного задания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ным казенным учреждением </w:t>
      </w:r>
      <w:r w:rsidRPr="00D34AB5">
        <w:rPr>
          <w:sz w:val="28"/>
          <w:szCs w:val="28"/>
        </w:rPr>
        <w:t>(при утверждении муниципальному казенному учреждению муниципального задания)</w:t>
      </w:r>
      <w:r>
        <w:rPr>
          <w:sz w:val="28"/>
          <w:szCs w:val="28"/>
        </w:rPr>
        <w:t xml:space="preserve"> </w:t>
      </w:r>
      <w:r w:rsidRPr="00D45E8C">
        <w:rPr>
          <w:rFonts w:eastAsiaTheme="minorHAnsi"/>
          <w:sz w:val="28"/>
          <w:szCs w:val="28"/>
          <w:lang w:eastAsia="en-US"/>
        </w:rPr>
        <w:t>осуществляется в соответствии с показателями бюджетной сметы этого учреждения.</w:t>
      </w:r>
    </w:p>
    <w:p w:rsidR="009C4FCB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4" w:name="Par179"/>
      <w:bookmarkEnd w:id="4"/>
      <w:r>
        <w:rPr>
          <w:rFonts w:eastAsiaTheme="minorHAnsi"/>
          <w:sz w:val="28"/>
          <w:szCs w:val="28"/>
          <w:lang w:eastAsia="en-US"/>
        </w:rPr>
        <w:t>26</w:t>
      </w:r>
      <w:r w:rsidRPr="00D45E8C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Объем субсидии может быть увеличен в течение срока выполнения муниципального задания в случае изменения законодательства Российской Федерации о налогах и сборах, в том числе в случае отмены ранее установленных налоговых льгот.</w:t>
      </w:r>
    </w:p>
    <w:p w:rsidR="009C4FCB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45E8C">
        <w:rPr>
          <w:rFonts w:eastAsiaTheme="minorHAnsi"/>
          <w:sz w:val="28"/>
          <w:szCs w:val="28"/>
          <w:lang w:eastAsia="en-US"/>
        </w:rPr>
        <w:lastRenderedPageBreak/>
        <w:t xml:space="preserve">Уменьшение объема субсидии в течение срока выполнения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ного задания осуществляется только при соответствующем изменении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>ного задания.</w:t>
      </w:r>
    </w:p>
    <w:p w:rsidR="009C4FCB" w:rsidRPr="00362772" w:rsidRDefault="009C4FCB" w:rsidP="009C4F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772">
        <w:rPr>
          <w:sz w:val="28"/>
          <w:szCs w:val="28"/>
        </w:rPr>
        <w:t>При до</w:t>
      </w:r>
      <w:r>
        <w:rPr>
          <w:sz w:val="28"/>
          <w:szCs w:val="28"/>
        </w:rPr>
        <w:t>срочном прекращении выполнения муниципального</w:t>
      </w:r>
      <w:r w:rsidRPr="00362772">
        <w:rPr>
          <w:sz w:val="28"/>
          <w:szCs w:val="28"/>
        </w:rPr>
        <w:t xml:space="preserve"> задания по установленным в нем основаниям неиспользованные остатки субсидии в объеме, соответствующем показателям, характеризующим объем не</w:t>
      </w:r>
      <w:r>
        <w:rPr>
          <w:sz w:val="28"/>
          <w:szCs w:val="28"/>
        </w:rPr>
        <w:t xml:space="preserve"> </w:t>
      </w:r>
      <w:r w:rsidRPr="00362772">
        <w:rPr>
          <w:sz w:val="28"/>
          <w:szCs w:val="28"/>
        </w:rPr>
        <w:t xml:space="preserve">оказанных </w:t>
      </w:r>
      <w:r>
        <w:rPr>
          <w:sz w:val="28"/>
          <w:szCs w:val="28"/>
        </w:rPr>
        <w:t>муниципальных</w:t>
      </w:r>
      <w:r w:rsidRPr="00362772">
        <w:rPr>
          <w:sz w:val="28"/>
          <w:szCs w:val="28"/>
        </w:rPr>
        <w:t xml:space="preserve"> услуг (невыполненных работ), подлежат перечислению бюджетными или автономными учреждениями в бюджет </w:t>
      </w:r>
      <w:r>
        <w:rPr>
          <w:sz w:val="28"/>
          <w:szCs w:val="28"/>
        </w:rPr>
        <w:t>города – курорта Пятигорска</w:t>
      </w:r>
      <w:r w:rsidRPr="00362772">
        <w:rPr>
          <w:sz w:val="28"/>
          <w:szCs w:val="28"/>
        </w:rPr>
        <w:t xml:space="preserve"> в порядке, установленном бюджетным законодательством Российской Федерации и бюджетным законодательством Ставропольского края.</w:t>
      </w:r>
    </w:p>
    <w:p w:rsidR="009C4FCB" w:rsidRPr="00362772" w:rsidRDefault="009C4FCB" w:rsidP="009C4F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772">
        <w:rPr>
          <w:sz w:val="28"/>
          <w:szCs w:val="28"/>
        </w:rPr>
        <w:t xml:space="preserve">При досрочном прекращении выполнения </w:t>
      </w:r>
      <w:r>
        <w:rPr>
          <w:sz w:val="28"/>
          <w:szCs w:val="28"/>
        </w:rPr>
        <w:t>муниципального</w:t>
      </w:r>
      <w:r w:rsidRPr="00362772">
        <w:rPr>
          <w:sz w:val="28"/>
          <w:szCs w:val="28"/>
        </w:rPr>
        <w:t xml:space="preserve"> задания в связи с реорганизацией бюджетного учреждения или автономного учреждения неиспользованные остатки субсидии подлежат перечислению соответствующим бюджетным учреждениям или автономным учреждениям, являющимся правопреемниками.</w:t>
      </w:r>
    </w:p>
    <w:p w:rsidR="009C4FCB" w:rsidRPr="00D45E8C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27</w:t>
      </w:r>
      <w:r w:rsidRPr="00D45E8C">
        <w:rPr>
          <w:rFonts w:eastAsiaTheme="minorHAnsi"/>
          <w:sz w:val="28"/>
          <w:szCs w:val="28"/>
          <w:lang w:eastAsia="en-US"/>
        </w:rPr>
        <w:t xml:space="preserve">. Субсидия перечисляется в установленном порядке на счет территориального органа Федерального казначейства по месту открытия лицевого счета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ному бюджетному или </w:t>
      </w:r>
      <w:r>
        <w:rPr>
          <w:rFonts w:eastAsiaTheme="minorHAnsi"/>
          <w:sz w:val="28"/>
          <w:szCs w:val="28"/>
          <w:lang w:eastAsia="en-US"/>
        </w:rPr>
        <w:t>муниципа</w:t>
      </w:r>
      <w:r w:rsidRPr="00D45E8C">
        <w:rPr>
          <w:rFonts w:eastAsiaTheme="minorHAnsi"/>
          <w:sz w:val="28"/>
          <w:szCs w:val="28"/>
          <w:lang w:eastAsia="en-US"/>
        </w:rPr>
        <w:t>льно</w:t>
      </w:r>
      <w:r>
        <w:rPr>
          <w:rFonts w:eastAsiaTheme="minorHAnsi"/>
          <w:sz w:val="28"/>
          <w:szCs w:val="28"/>
          <w:lang w:eastAsia="en-US"/>
        </w:rPr>
        <w:t xml:space="preserve">му </w:t>
      </w:r>
      <w:r w:rsidRPr="00D45E8C">
        <w:rPr>
          <w:rFonts w:eastAsiaTheme="minorHAnsi"/>
          <w:sz w:val="28"/>
          <w:szCs w:val="28"/>
          <w:lang w:eastAsia="en-US"/>
        </w:rPr>
        <w:t>автономному учреждению.</w:t>
      </w:r>
    </w:p>
    <w:p w:rsidR="009C4FCB" w:rsidRPr="00D45E8C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5" w:name="Par184"/>
      <w:bookmarkEnd w:id="5"/>
      <w:r>
        <w:rPr>
          <w:rFonts w:eastAsiaTheme="minorHAnsi"/>
          <w:sz w:val="28"/>
          <w:szCs w:val="28"/>
          <w:lang w:eastAsia="en-US"/>
        </w:rPr>
        <w:t>28</w:t>
      </w:r>
      <w:r w:rsidRPr="00D45E8C">
        <w:rPr>
          <w:rFonts w:eastAsiaTheme="minorHAnsi"/>
          <w:sz w:val="28"/>
          <w:szCs w:val="28"/>
          <w:lang w:eastAsia="en-US"/>
        </w:rPr>
        <w:t xml:space="preserve">. Предоставление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ному бюджетному или </w:t>
      </w:r>
      <w:r>
        <w:rPr>
          <w:rFonts w:eastAsiaTheme="minorHAnsi"/>
          <w:sz w:val="28"/>
          <w:szCs w:val="28"/>
          <w:lang w:eastAsia="en-US"/>
        </w:rPr>
        <w:t>муниципа</w:t>
      </w:r>
      <w:r w:rsidRPr="00D45E8C">
        <w:rPr>
          <w:rFonts w:eastAsiaTheme="minorHAnsi"/>
          <w:sz w:val="28"/>
          <w:szCs w:val="28"/>
          <w:lang w:eastAsia="en-US"/>
        </w:rPr>
        <w:t>льно</w:t>
      </w:r>
      <w:r>
        <w:rPr>
          <w:rFonts w:eastAsiaTheme="minorHAnsi"/>
          <w:sz w:val="28"/>
          <w:szCs w:val="28"/>
          <w:lang w:eastAsia="en-US"/>
        </w:rPr>
        <w:t xml:space="preserve">му </w:t>
      </w:r>
      <w:r w:rsidRPr="00D45E8C">
        <w:rPr>
          <w:rFonts w:eastAsiaTheme="minorHAnsi"/>
          <w:sz w:val="28"/>
          <w:szCs w:val="28"/>
          <w:lang w:eastAsia="en-US"/>
        </w:rPr>
        <w:t xml:space="preserve">автономному учреждению субсидии в течение финансового года осуществляется на основании соглашения о порядке и условиях предоставления субсидии, заключаемого органом, осуществляющим полномочия учредителя в отношении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ных бюджетных или </w:t>
      </w:r>
      <w:r>
        <w:rPr>
          <w:rFonts w:eastAsiaTheme="minorHAnsi"/>
          <w:sz w:val="28"/>
          <w:szCs w:val="28"/>
          <w:lang w:eastAsia="en-US"/>
        </w:rPr>
        <w:t>муниципа</w:t>
      </w:r>
      <w:r w:rsidRPr="00D45E8C">
        <w:rPr>
          <w:rFonts w:eastAsiaTheme="minorHAnsi"/>
          <w:sz w:val="28"/>
          <w:szCs w:val="28"/>
          <w:lang w:eastAsia="en-US"/>
        </w:rPr>
        <w:t>льн</w:t>
      </w:r>
      <w:r>
        <w:rPr>
          <w:rFonts w:eastAsiaTheme="minorHAnsi"/>
          <w:sz w:val="28"/>
          <w:szCs w:val="28"/>
          <w:lang w:eastAsia="en-US"/>
        </w:rPr>
        <w:t xml:space="preserve">ых </w:t>
      </w:r>
      <w:r w:rsidRPr="00D45E8C">
        <w:rPr>
          <w:rFonts w:eastAsiaTheme="minorHAnsi"/>
          <w:sz w:val="28"/>
          <w:szCs w:val="28"/>
          <w:lang w:eastAsia="en-US"/>
        </w:rPr>
        <w:t xml:space="preserve">автономных учреждений, с </w:t>
      </w:r>
      <w:r w:rsidRPr="00D34AB5">
        <w:rPr>
          <w:sz w:val="28"/>
          <w:szCs w:val="28"/>
        </w:rPr>
        <w:t>муниципаль</w:t>
      </w:r>
      <w:r w:rsidRPr="00D45E8C">
        <w:rPr>
          <w:rFonts w:eastAsiaTheme="minorHAnsi"/>
          <w:sz w:val="28"/>
          <w:szCs w:val="28"/>
          <w:lang w:eastAsia="en-US"/>
        </w:rPr>
        <w:t xml:space="preserve">ным бюджетным или </w:t>
      </w:r>
      <w:r>
        <w:rPr>
          <w:rFonts w:eastAsiaTheme="minorHAnsi"/>
          <w:sz w:val="28"/>
          <w:szCs w:val="28"/>
          <w:lang w:eastAsia="en-US"/>
        </w:rPr>
        <w:t>муниципа</w:t>
      </w:r>
      <w:r w:rsidRPr="00D45E8C">
        <w:rPr>
          <w:rFonts w:eastAsiaTheme="minorHAnsi"/>
          <w:sz w:val="28"/>
          <w:szCs w:val="28"/>
          <w:lang w:eastAsia="en-US"/>
        </w:rPr>
        <w:t>льн</w:t>
      </w:r>
      <w:r>
        <w:rPr>
          <w:rFonts w:eastAsiaTheme="minorHAnsi"/>
          <w:sz w:val="28"/>
          <w:szCs w:val="28"/>
          <w:lang w:eastAsia="en-US"/>
        </w:rPr>
        <w:t xml:space="preserve">ым </w:t>
      </w:r>
      <w:r w:rsidRPr="00D45E8C">
        <w:rPr>
          <w:rFonts w:eastAsiaTheme="minorHAnsi"/>
          <w:sz w:val="28"/>
          <w:szCs w:val="28"/>
          <w:lang w:eastAsia="en-US"/>
        </w:rPr>
        <w:t>автономным учреждением (далее - соглашение). Соглашение определяет права, обязанности и ответственность сторон, в том числе объем и периодичность перечисления субсидии в течение финансового года.</w:t>
      </w:r>
    </w:p>
    <w:p w:rsidR="009C4FCB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6" w:name="Par186"/>
      <w:bookmarkEnd w:id="6"/>
      <w:r>
        <w:rPr>
          <w:rFonts w:eastAsiaTheme="minorHAnsi"/>
          <w:sz w:val="28"/>
          <w:szCs w:val="28"/>
          <w:lang w:eastAsia="en-US"/>
        </w:rPr>
        <w:t>29</w:t>
      </w:r>
      <w:r w:rsidRPr="00D45E8C">
        <w:rPr>
          <w:rFonts w:eastAsiaTheme="minorHAnsi"/>
          <w:sz w:val="28"/>
          <w:szCs w:val="28"/>
          <w:lang w:eastAsia="en-US"/>
        </w:rPr>
        <w:t>. Перечисление субсидии осуществляется в соответствии с графиком, содержащимся в соглашении.</w:t>
      </w:r>
    </w:p>
    <w:p w:rsidR="009C4FCB" w:rsidRPr="006247E8" w:rsidRDefault="009C4FCB" w:rsidP="009C4F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7" w:name="Par0"/>
      <w:bookmarkEnd w:id="7"/>
      <w:r w:rsidRPr="006247E8">
        <w:rPr>
          <w:rFonts w:eastAsiaTheme="minorHAnsi"/>
          <w:sz w:val="28"/>
          <w:szCs w:val="28"/>
          <w:lang w:eastAsia="en-US"/>
        </w:rPr>
        <w:t xml:space="preserve">Перечисление субсидии в декабре осуществляется не позднее 2 рабочих </w:t>
      </w:r>
      <w:r w:rsidRPr="007476A1">
        <w:rPr>
          <w:rFonts w:eastAsiaTheme="minorHAnsi"/>
          <w:sz w:val="28"/>
          <w:szCs w:val="28"/>
          <w:lang w:eastAsia="en-US"/>
        </w:rPr>
        <w:t>дней со дня представления муниципальным бюджетным или муниципальным автономным учреждением предварительного отчета об исполнении муниципального задания за текущий финансовый год. Если показатели, характеризующие объем оказания муниципальной услуги (выполнения работы), указанные в предварительном отчете, меньше показателей, характеризующих объем оказания муниципальной услуги (выполнения работы), установленных муниципальным заданием, то муниципальное задание подлежит корректировке, а объем субсидии – соответствующему изменению.</w:t>
      </w:r>
    </w:p>
    <w:p w:rsidR="009C4FCB" w:rsidRDefault="009C4FCB" w:rsidP="009C4FC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bookmarkStart w:id="8" w:name="Par190"/>
      <w:bookmarkStart w:id="9" w:name="Par192"/>
      <w:bookmarkEnd w:id="8"/>
      <w:bookmarkEnd w:id="9"/>
    </w:p>
    <w:p w:rsidR="00E3010C" w:rsidRDefault="00E3010C" w:rsidP="009C4FC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C4FCB" w:rsidRPr="00522A99" w:rsidRDefault="009C4FCB" w:rsidP="009C4FC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22A99">
        <w:rPr>
          <w:rFonts w:ascii="Times New Roman" w:hAnsi="Times New Roman" w:cs="Times New Roman"/>
          <w:sz w:val="28"/>
          <w:szCs w:val="28"/>
        </w:rPr>
        <w:lastRenderedPageBreak/>
        <w:t>III. Правила осуществления контроля за выполнением</w:t>
      </w:r>
    </w:p>
    <w:p w:rsidR="009C4FCB" w:rsidRPr="00522A99" w:rsidRDefault="009C4FCB" w:rsidP="009C4FC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22A99">
        <w:rPr>
          <w:rFonts w:ascii="Times New Roman" w:hAnsi="Times New Roman" w:cs="Times New Roman"/>
          <w:sz w:val="28"/>
          <w:szCs w:val="28"/>
        </w:rPr>
        <w:t>муниципального задания</w:t>
      </w:r>
    </w:p>
    <w:p w:rsidR="009C4FCB" w:rsidRPr="00522A99" w:rsidRDefault="009C4FCB" w:rsidP="009C4FCB">
      <w:pPr>
        <w:pStyle w:val="ConsPlusNormal"/>
        <w:ind w:firstLine="540"/>
        <w:jc w:val="both"/>
      </w:pPr>
    </w:p>
    <w:p w:rsidR="009C4FCB" w:rsidRPr="00522A99" w:rsidRDefault="009C4FCB" w:rsidP="009C4F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Pr="00522A99">
        <w:rPr>
          <w:rFonts w:ascii="Times New Roman" w:hAnsi="Times New Roman" w:cs="Times New Roman"/>
          <w:sz w:val="28"/>
          <w:szCs w:val="28"/>
        </w:rPr>
        <w:t xml:space="preserve">. Контроль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522A99">
        <w:rPr>
          <w:rFonts w:ascii="Times New Roman" w:hAnsi="Times New Roman" w:cs="Times New Roman"/>
          <w:sz w:val="28"/>
          <w:szCs w:val="28"/>
        </w:rPr>
        <w:t xml:space="preserve"> выполнением муниципального задания осуществляют органы, осуществляющие полномочия учредителя.</w:t>
      </w:r>
    </w:p>
    <w:p w:rsidR="009C4FCB" w:rsidRPr="00522A99" w:rsidRDefault="009C4FCB" w:rsidP="009C4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522A99">
        <w:rPr>
          <w:sz w:val="28"/>
          <w:szCs w:val="28"/>
        </w:rPr>
        <w:t xml:space="preserve">. Основными задачами </w:t>
      </w:r>
      <w:bookmarkStart w:id="10" w:name="YANDEX_13"/>
      <w:bookmarkEnd w:id="10"/>
      <w:r w:rsidRPr="00522A99">
        <w:rPr>
          <w:sz w:val="28"/>
          <w:szCs w:val="28"/>
        </w:rPr>
        <w:t xml:space="preserve">проведения контроля </w:t>
      </w:r>
      <w:r>
        <w:rPr>
          <w:sz w:val="28"/>
          <w:szCs w:val="28"/>
        </w:rPr>
        <w:t>за</w:t>
      </w:r>
      <w:bookmarkStart w:id="11" w:name="YANDEX_14"/>
      <w:bookmarkEnd w:id="11"/>
      <w:r>
        <w:rPr>
          <w:sz w:val="28"/>
          <w:szCs w:val="28"/>
        </w:rPr>
        <w:t xml:space="preserve"> </w:t>
      </w:r>
      <w:r w:rsidRPr="00522A99">
        <w:rPr>
          <w:sz w:val="28"/>
          <w:szCs w:val="28"/>
        </w:rPr>
        <w:t xml:space="preserve">выполнением </w:t>
      </w:r>
      <w:bookmarkStart w:id="12" w:name="YANDEX_15"/>
      <w:bookmarkEnd w:id="12"/>
      <w:r w:rsidRPr="00522A99">
        <w:rPr>
          <w:sz w:val="28"/>
          <w:szCs w:val="28"/>
        </w:rPr>
        <w:t xml:space="preserve">муниципальных </w:t>
      </w:r>
      <w:bookmarkStart w:id="13" w:name="YANDEX_16"/>
      <w:bookmarkEnd w:id="13"/>
      <w:r w:rsidRPr="00522A99">
        <w:rPr>
          <w:sz w:val="28"/>
          <w:szCs w:val="28"/>
        </w:rPr>
        <w:t>заданий являются:</w:t>
      </w:r>
    </w:p>
    <w:p w:rsidR="009C4FCB" w:rsidRPr="00522A99" w:rsidRDefault="009C4FCB" w:rsidP="009C4FCB">
      <w:pPr>
        <w:jc w:val="both"/>
        <w:rPr>
          <w:sz w:val="28"/>
          <w:szCs w:val="28"/>
        </w:rPr>
      </w:pPr>
      <w:r w:rsidRPr="00522A99">
        <w:rPr>
          <w:sz w:val="28"/>
          <w:szCs w:val="28"/>
        </w:rPr>
        <w:t xml:space="preserve">          установление соответствия фактического объема услуг, оказанных муниципальными учреждениями, плановым значениям, установленным муниципальным заданием;</w:t>
      </w:r>
    </w:p>
    <w:p w:rsidR="009C4FCB" w:rsidRPr="00522A99" w:rsidRDefault="009C4FCB" w:rsidP="009C4FCB">
      <w:pPr>
        <w:jc w:val="both"/>
        <w:rPr>
          <w:sz w:val="28"/>
          <w:szCs w:val="28"/>
        </w:rPr>
      </w:pPr>
      <w:r w:rsidRPr="00522A99">
        <w:rPr>
          <w:sz w:val="28"/>
          <w:szCs w:val="28"/>
        </w:rPr>
        <w:t xml:space="preserve">          соблюдени</w:t>
      </w:r>
      <w:r>
        <w:rPr>
          <w:sz w:val="28"/>
          <w:szCs w:val="28"/>
        </w:rPr>
        <w:t>е</w:t>
      </w:r>
      <w:r w:rsidRPr="00522A99">
        <w:rPr>
          <w:sz w:val="28"/>
          <w:szCs w:val="28"/>
        </w:rPr>
        <w:t xml:space="preserve"> учреждениями установленного порядка оказания муниципальных услуг.</w:t>
      </w:r>
    </w:p>
    <w:p w:rsidR="009C4FCB" w:rsidRPr="00522A99" w:rsidRDefault="009C4FCB" w:rsidP="009C4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522A99">
        <w:rPr>
          <w:sz w:val="28"/>
          <w:szCs w:val="28"/>
        </w:rPr>
        <w:t>. Контроль за</w:t>
      </w:r>
      <w:r>
        <w:rPr>
          <w:sz w:val="28"/>
          <w:szCs w:val="28"/>
        </w:rPr>
        <w:t xml:space="preserve"> вы</w:t>
      </w:r>
      <w:r w:rsidRPr="00522A99">
        <w:rPr>
          <w:sz w:val="28"/>
          <w:szCs w:val="28"/>
        </w:rPr>
        <w:t>полнением муниципального задания на оказание муниципальных услуг (выполнение работ) осуществляется в виде:</w:t>
      </w:r>
    </w:p>
    <w:p w:rsidR="009C4FCB" w:rsidRPr="00522A99" w:rsidRDefault="009C4FCB" w:rsidP="009C4FCB">
      <w:pPr>
        <w:ind w:firstLine="708"/>
        <w:jc w:val="both"/>
        <w:rPr>
          <w:sz w:val="28"/>
          <w:szCs w:val="28"/>
        </w:rPr>
      </w:pPr>
      <w:r w:rsidRPr="00522A99">
        <w:rPr>
          <w:sz w:val="28"/>
          <w:szCs w:val="28"/>
        </w:rPr>
        <w:t>- предварительного контроля, осуществляемого на стадии формирования и утверждения муниципального задания, который включает в себя контроль за соответствием перечня оказываемых (выполняемых) муниципальными учреждениями муниципальных услуг (работ) основным видам деятельности этих учреждений, предусмотренным учредительными документами;</w:t>
      </w:r>
    </w:p>
    <w:p w:rsidR="009C4FCB" w:rsidRPr="00522A99" w:rsidRDefault="009C4FCB" w:rsidP="009C4FCB">
      <w:pPr>
        <w:ind w:firstLine="708"/>
        <w:jc w:val="both"/>
        <w:rPr>
          <w:sz w:val="28"/>
          <w:szCs w:val="28"/>
        </w:rPr>
      </w:pPr>
      <w:r w:rsidRPr="00522A99">
        <w:rPr>
          <w:sz w:val="28"/>
          <w:szCs w:val="28"/>
        </w:rPr>
        <w:t>- текущего и последующего контроля, осуществляемого в процессе выполнения муниципального задания, в части:</w:t>
      </w:r>
    </w:p>
    <w:p w:rsidR="009C4FCB" w:rsidRPr="00522A99" w:rsidRDefault="009C4FCB" w:rsidP="009C4FCB">
      <w:pPr>
        <w:ind w:firstLine="708"/>
        <w:jc w:val="both"/>
        <w:rPr>
          <w:sz w:val="28"/>
          <w:szCs w:val="28"/>
        </w:rPr>
      </w:pPr>
      <w:r w:rsidRPr="00522A99">
        <w:rPr>
          <w:sz w:val="28"/>
          <w:szCs w:val="28"/>
        </w:rPr>
        <w:t xml:space="preserve"> своевременности и полноты представления отчетности об исполнении муниципального задания на оказание муниципальных услуг (выполнение работ), отчетности по итогам финансового года;</w:t>
      </w:r>
    </w:p>
    <w:p w:rsidR="009C4FCB" w:rsidRPr="00522A99" w:rsidRDefault="009C4FCB" w:rsidP="009C4FCB">
      <w:pPr>
        <w:ind w:firstLine="708"/>
        <w:jc w:val="both"/>
        <w:rPr>
          <w:sz w:val="28"/>
          <w:szCs w:val="28"/>
        </w:rPr>
      </w:pPr>
      <w:r w:rsidRPr="00522A99">
        <w:rPr>
          <w:sz w:val="28"/>
          <w:szCs w:val="28"/>
        </w:rPr>
        <w:t xml:space="preserve"> динамики показателей, характеризующих качество оказываемых муниципальных услуг (выполн</w:t>
      </w:r>
      <w:r>
        <w:rPr>
          <w:sz w:val="28"/>
          <w:szCs w:val="28"/>
        </w:rPr>
        <w:t xml:space="preserve">яемых </w:t>
      </w:r>
      <w:r w:rsidRPr="00522A99">
        <w:rPr>
          <w:sz w:val="28"/>
          <w:szCs w:val="28"/>
        </w:rPr>
        <w:t>работ);</w:t>
      </w:r>
    </w:p>
    <w:p w:rsidR="009C4FCB" w:rsidRPr="00522A99" w:rsidRDefault="009C4FCB" w:rsidP="009C4FCB">
      <w:pPr>
        <w:ind w:firstLine="708"/>
        <w:jc w:val="both"/>
        <w:rPr>
          <w:sz w:val="28"/>
          <w:szCs w:val="28"/>
        </w:rPr>
      </w:pPr>
      <w:r w:rsidRPr="00522A99">
        <w:rPr>
          <w:sz w:val="28"/>
          <w:szCs w:val="28"/>
        </w:rPr>
        <w:t xml:space="preserve"> выполнения муниципальными учреждениями установленных процедур оказания муниципальных услуг (выполнения работ). </w:t>
      </w:r>
    </w:p>
    <w:p w:rsidR="009C4FCB" w:rsidRDefault="009C4FCB" w:rsidP="009C4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</w:t>
      </w:r>
      <w:r w:rsidRPr="00522A99">
        <w:rPr>
          <w:sz w:val="28"/>
          <w:szCs w:val="28"/>
        </w:rPr>
        <w:t xml:space="preserve"> Формы, периодичность контрольны</w:t>
      </w:r>
      <w:r>
        <w:rPr>
          <w:sz w:val="28"/>
          <w:szCs w:val="28"/>
        </w:rPr>
        <w:t>х</w:t>
      </w:r>
      <w:r w:rsidRPr="00522A9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 xml:space="preserve">й </w:t>
      </w:r>
      <w:r w:rsidRPr="00522A99">
        <w:rPr>
          <w:sz w:val="28"/>
          <w:szCs w:val="28"/>
        </w:rPr>
        <w:t xml:space="preserve">устанавливаются </w:t>
      </w:r>
      <w:r>
        <w:rPr>
          <w:sz w:val="28"/>
          <w:szCs w:val="28"/>
        </w:rPr>
        <w:t xml:space="preserve">в </w:t>
      </w:r>
      <w:r w:rsidRPr="00522A99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ом задании. </w:t>
      </w:r>
    </w:p>
    <w:p w:rsidR="009C4FCB" w:rsidRPr="00522A99" w:rsidRDefault="009C4FCB" w:rsidP="009C4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522A99">
        <w:rPr>
          <w:sz w:val="28"/>
          <w:szCs w:val="28"/>
        </w:rPr>
        <w:t xml:space="preserve">етоды и продолжительность проведения контрольных мероприятий, права и обязанности лиц, осуществляющих контрольные мероприятия, требования к оформлению и предоставлению результатов контрольных мероприятий </w:t>
      </w:r>
      <w:r>
        <w:rPr>
          <w:sz w:val="28"/>
          <w:szCs w:val="28"/>
        </w:rPr>
        <w:t xml:space="preserve">могут быть </w:t>
      </w:r>
      <w:r w:rsidRPr="00522A99">
        <w:rPr>
          <w:sz w:val="28"/>
          <w:szCs w:val="28"/>
        </w:rPr>
        <w:t>устан</w:t>
      </w:r>
      <w:r>
        <w:rPr>
          <w:sz w:val="28"/>
          <w:szCs w:val="28"/>
        </w:rPr>
        <w:t>о</w:t>
      </w:r>
      <w:r w:rsidRPr="00522A99">
        <w:rPr>
          <w:sz w:val="28"/>
          <w:szCs w:val="28"/>
        </w:rPr>
        <w:t>вл</w:t>
      </w:r>
      <w:r>
        <w:rPr>
          <w:sz w:val="28"/>
          <w:szCs w:val="28"/>
        </w:rPr>
        <w:t>ены</w:t>
      </w:r>
      <w:r w:rsidRPr="00522A99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ом</w:t>
      </w:r>
      <w:r w:rsidRPr="00522A99">
        <w:rPr>
          <w:sz w:val="28"/>
          <w:szCs w:val="28"/>
        </w:rPr>
        <w:t>, осуществляющ</w:t>
      </w:r>
      <w:r>
        <w:rPr>
          <w:sz w:val="28"/>
          <w:szCs w:val="28"/>
        </w:rPr>
        <w:t>им</w:t>
      </w:r>
      <w:r w:rsidRPr="00522A99">
        <w:rPr>
          <w:sz w:val="28"/>
          <w:szCs w:val="28"/>
        </w:rPr>
        <w:t xml:space="preserve"> полномочия учредителя.</w:t>
      </w:r>
    </w:p>
    <w:p w:rsidR="009C4FCB" w:rsidRPr="00522A99" w:rsidRDefault="009C4FCB" w:rsidP="009C4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522A99">
        <w:rPr>
          <w:sz w:val="28"/>
          <w:szCs w:val="28"/>
        </w:rPr>
        <w:t>. В случае установления по результатам контрольных мероприятий не соблюдения требований муниципального задания органы, осуществляющие полномочия учредителя, осуществляют следующие мер</w:t>
      </w:r>
      <w:r>
        <w:rPr>
          <w:sz w:val="28"/>
          <w:szCs w:val="28"/>
        </w:rPr>
        <w:t>оприятия</w:t>
      </w:r>
      <w:r w:rsidRPr="00522A99">
        <w:rPr>
          <w:sz w:val="28"/>
          <w:szCs w:val="28"/>
        </w:rPr>
        <w:t>:</w:t>
      </w:r>
    </w:p>
    <w:p w:rsidR="009C4FCB" w:rsidRPr="00522A99" w:rsidRDefault="009C4FCB" w:rsidP="009C4FCB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522A99">
        <w:rPr>
          <w:sz w:val="28"/>
          <w:szCs w:val="28"/>
        </w:rPr>
        <w:t>запрос письменного разъяснения у руководителя муниципального учреждения о причинах неисполнения муниципального задания;</w:t>
      </w:r>
    </w:p>
    <w:p w:rsidR="009C4FCB" w:rsidRPr="00522A99" w:rsidRDefault="009C4FCB" w:rsidP="009C4FCB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522A99">
        <w:rPr>
          <w:sz w:val="28"/>
          <w:szCs w:val="28"/>
        </w:rPr>
        <w:t>направление руководителю муниципального учреждения предписания об устранении в определенные сроки выявленных нарушений и принятии в пределах своей компетенции мер по устранению нарушений;</w:t>
      </w:r>
    </w:p>
    <w:p w:rsidR="009C4FCB" w:rsidRPr="00522A99" w:rsidRDefault="009C4FCB" w:rsidP="009C4FCB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522A99">
        <w:rPr>
          <w:sz w:val="28"/>
          <w:szCs w:val="28"/>
        </w:rPr>
        <w:lastRenderedPageBreak/>
        <w:t xml:space="preserve">применение по отношению к руководителю муниципального учреждения мер дисциплинарного воздействия или материального дестимулирования; </w:t>
      </w:r>
    </w:p>
    <w:p w:rsidR="009C4FCB" w:rsidRDefault="009C4FCB" w:rsidP="009C4FCB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522A99">
        <w:rPr>
          <w:sz w:val="28"/>
          <w:szCs w:val="28"/>
        </w:rPr>
        <w:t xml:space="preserve"> изменение муниципального задания в части показателей объема (качества) муниципальных услуг, оказываемых муниципальным учреждением, и связанного с этим сокращения объема финансового обеспечения муниципального задания по соответствующей услуге</w:t>
      </w:r>
      <w:r>
        <w:rPr>
          <w:sz w:val="28"/>
          <w:szCs w:val="28"/>
        </w:rPr>
        <w:t>;</w:t>
      </w:r>
    </w:p>
    <w:p w:rsidR="009C4FCB" w:rsidRDefault="009C4FCB" w:rsidP="009C4FCB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иные мероприятия</w:t>
      </w:r>
      <w:r w:rsidRPr="00522A99">
        <w:rPr>
          <w:sz w:val="28"/>
          <w:szCs w:val="28"/>
        </w:rPr>
        <w:t>.</w:t>
      </w:r>
    </w:p>
    <w:p w:rsidR="009C4FCB" w:rsidRPr="00F50E70" w:rsidRDefault="009C4FCB" w:rsidP="009C4FCB">
      <w:pPr>
        <w:ind w:firstLine="709"/>
        <w:jc w:val="both"/>
        <w:rPr>
          <w:sz w:val="28"/>
          <w:szCs w:val="28"/>
        </w:rPr>
      </w:pPr>
      <w:r w:rsidRPr="00F50E70">
        <w:rPr>
          <w:sz w:val="28"/>
          <w:szCs w:val="28"/>
        </w:rPr>
        <w:t>35. В случаях установления невыполнения муниципального задания орган, осуществляющий полномочия учредителя, принимает решение о возврате в бюджет города–курорта Пятигорска части субсидии в объеме, пропорциональном недостигнутым показателям, характеризующим объем  муниципальной услуги (работы), а также показателям муниципального задания, характеризующим качество оказываемых муниципальных услуг (выполняемых работ), если такие показатели установлены в муниципальном задании, с учетом допустимых возможных отклонений, но не превышающем сумму остатка средств субсидии.</w:t>
      </w:r>
    </w:p>
    <w:p w:rsidR="009C4FCB" w:rsidRPr="00F50E70" w:rsidRDefault="009C4FCB" w:rsidP="009C4FCB">
      <w:pPr>
        <w:ind w:firstLine="709"/>
        <w:jc w:val="both"/>
        <w:rPr>
          <w:sz w:val="28"/>
          <w:szCs w:val="28"/>
        </w:rPr>
      </w:pPr>
      <w:r w:rsidRPr="00F50E70">
        <w:rPr>
          <w:sz w:val="28"/>
          <w:szCs w:val="28"/>
        </w:rPr>
        <w:t>В течение 20 календарных дней после получения годового отчета муниципального учреждения или результатов контрольных мероприятий орган, осуществляющий полномочия учредителя, направляет в адрес муниципального учреждения письменное требование о возврате средств субсидии. Муниципальное учреждение в течение 20 календарных дней с момента поступления письменного требования органа, осуществляющего полномочия учредителя, осуществляет возврат соответствующей части субсидии в бюджет города-курорта Пятигорска.</w:t>
      </w:r>
    </w:p>
    <w:p w:rsidR="009C4FCB" w:rsidRDefault="009C4FCB" w:rsidP="009C4FCB">
      <w:pPr>
        <w:ind w:firstLine="709"/>
        <w:jc w:val="both"/>
        <w:rPr>
          <w:sz w:val="28"/>
          <w:szCs w:val="28"/>
        </w:rPr>
      </w:pPr>
      <w:r w:rsidRPr="00F50E70">
        <w:rPr>
          <w:sz w:val="28"/>
          <w:szCs w:val="28"/>
        </w:rPr>
        <w:t>При нарушении муниципальным учреждением срока возврата субсидии орган, осуществляющий полномочия учредителя, принимает меры по взысканию средств субсидии</w:t>
      </w:r>
      <w:r>
        <w:rPr>
          <w:sz w:val="28"/>
          <w:szCs w:val="28"/>
        </w:rPr>
        <w:t>.</w:t>
      </w:r>
    </w:p>
    <w:p w:rsidR="00080C51" w:rsidRDefault="00080C51"/>
    <w:sectPr w:rsidR="00080C51" w:rsidSect="00374B20">
      <w:headerReference w:type="default" r:id="rId2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57E" w:rsidRDefault="000F757E" w:rsidP="007302E4">
      <w:r>
        <w:separator/>
      </w:r>
    </w:p>
  </w:endnote>
  <w:endnote w:type="continuationSeparator" w:id="1">
    <w:p w:rsidR="000F757E" w:rsidRDefault="000F757E" w:rsidP="00730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57E" w:rsidRDefault="000F757E" w:rsidP="007302E4">
      <w:r>
        <w:separator/>
      </w:r>
    </w:p>
  </w:footnote>
  <w:footnote w:type="continuationSeparator" w:id="1">
    <w:p w:rsidR="000F757E" w:rsidRDefault="000F757E" w:rsidP="007302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82614"/>
      <w:docPartObj>
        <w:docPartGallery w:val="Page Numbers (Top of Page)"/>
        <w:docPartUnique/>
      </w:docPartObj>
    </w:sdtPr>
    <w:sdtContent>
      <w:p w:rsidR="00374B20" w:rsidRDefault="000975B8">
        <w:pPr>
          <w:pStyle w:val="a6"/>
          <w:jc w:val="right"/>
        </w:pPr>
        <w:fldSimple w:instr=" PAGE   \* MERGEFORMAT ">
          <w:r w:rsidR="00572D67">
            <w:rPr>
              <w:noProof/>
            </w:rPr>
            <w:t>10</w:t>
          </w:r>
        </w:fldSimple>
      </w:p>
    </w:sdtContent>
  </w:sdt>
  <w:p w:rsidR="00374B20" w:rsidRDefault="00374B2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D4F61"/>
    <w:multiLevelType w:val="hybridMultilevel"/>
    <w:tmpl w:val="EF460616"/>
    <w:lvl w:ilvl="0" w:tplc="D492922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C4FCB"/>
    <w:rsid w:val="00080C51"/>
    <w:rsid w:val="000975B8"/>
    <w:rsid w:val="000F757E"/>
    <w:rsid w:val="0025337D"/>
    <w:rsid w:val="00374B20"/>
    <w:rsid w:val="00572D67"/>
    <w:rsid w:val="005828EE"/>
    <w:rsid w:val="007302E4"/>
    <w:rsid w:val="007476A1"/>
    <w:rsid w:val="008A59D8"/>
    <w:rsid w:val="008A5DCF"/>
    <w:rsid w:val="0097019B"/>
    <w:rsid w:val="009C4FCB"/>
    <w:rsid w:val="00D97B01"/>
    <w:rsid w:val="00E3010C"/>
    <w:rsid w:val="00EF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4F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C4F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C4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4F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FC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line number"/>
    <w:basedOn w:val="a0"/>
    <w:uiPriority w:val="99"/>
    <w:semiHidden/>
    <w:unhideWhenUsed/>
    <w:rsid w:val="007302E4"/>
  </w:style>
  <w:style w:type="paragraph" w:styleId="a6">
    <w:name w:val="header"/>
    <w:basedOn w:val="a"/>
    <w:link w:val="a7"/>
    <w:uiPriority w:val="99"/>
    <w:unhideWhenUsed/>
    <w:rsid w:val="007302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02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302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02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EB6F885AE5175DD5223DCA6D56E51BECFB967BAA930A576EBB884B6D6E479B6BE3443963AC05C8t5MEN" TargetMode="External"/><Relationship Id="rId13" Type="http://schemas.openxmlformats.org/officeDocument/2006/relationships/hyperlink" Target="consultantplus://offline/ref=B93A4BDC450BBA161D47258B41CED0B8E0F2A694040086241575D5D36970C761A31EE574D5126740R8rDD" TargetMode="External"/><Relationship Id="rId18" Type="http://schemas.openxmlformats.org/officeDocument/2006/relationships/image" Target="media/image3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E09D5549EF104A9FC0A0294C8E85664A957D87C0F54BC7D15CD4E469ACB27BDAEE6B809FF00F0A2PA4BL" TargetMode="External"/><Relationship Id="rId17" Type="http://schemas.openxmlformats.org/officeDocument/2006/relationships/image" Target="media/image2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20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EB6F885AE5175DD5223DCA6D56E51BECFB967BAA930A576EBB884B6D6E479B6BE3443963AC05C8t5MEN" TargetMode="External"/><Relationship Id="rId24" Type="http://schemas.openxmlformats.org/officeDocument/2006/relationships/image" Target="media/image8.w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21262CD76FDF651D2C3C74BFCCC84DB9AB543F5B4B0432C70CDE1832608A5CA4D16565C3AC3ACC9B7z0G" TargetMode="External"/><Relationship Id="rId23" Type="http://schemas.openxmlformats.org/officeDocument/2006/relationships/image" Target="media/image7.wmf"/><Relationship Id="rId10" Type="http://schemas.openxmlformats.org/officeDocument/2006/relationships/hyperlink" Target="consultantplus://offline/ref=63EB6F885AE5175DD5223DCA6D56E51BECFB967BAA930A576EBB884B6D6E479B6BE3443963AC07CDt5MDN" TargetMode="Externa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EB6F885AE5175DD5223DCA6D56E51BECFB967BAA930A576EBB884B6D6E479B6BE3443963AC05C8t5MEN" TargetMode="External"/><Relationship Id="rId14" Type="http://schemas.openxmlformats.org/officeDocument/2006/relationships/hyperlink" Target="consultantplus://offline/ref=63EB6F885AE5175DD5223DCA6D56E51BECFB967BAA930A576EBB884B6D6E479B6BE3443963AC05C8t5MEN" TargetMode="External"/><Relationship Id="rId22" Type="http://schemas.openxmlformats.org/officeDocument/2006/relationships/hyperlink" Target="consultantplus://offline/ref=205A9396DFB45344B38159DF8C604861BAA98704F2D4C0F3B9E2D162A6B79373BE4EC0EC1B155F5FJ3I3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A5D9D-319E-483A-8B57-C3EBF151B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3735</Words>
  <Characters>21292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User</cp:lastModifiedBy>
  <cp:revision>3</cp:revision>
  <dcterms:created xsi:type="dcterms:W3CDTF">2017-11-24T12:23:00Z</dcterms:created>
  <dcterms:modified xsi:type="dcterms:W3CDTF">2017-12-01T11:09:00Z</dcterms:modified>
</cp:coreProperties>
</file>