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23" w:rsidRDefault="00F721F5" w:rsidP="00F721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5010 от 18.12.2018 г.</w:t>
      </w:r>
    </w:p>
    <w:p w:rsidR="00843623" w:rsidRDefault="00843623" w:rsidP="00843623">
      <w:pPr>
        <w:spacing w:after="0" w:line="240" w:lineRule="auto"/>
        <w:ind w:right="-3"/>
        <w:jc w:val="both"/>
        <w:rPr>
          <w:rFonts w:ascii="Times New Roman" w:eastAsia="Times New Roman" w:hAnsi="Times New Roman" w:cs="Times New Roman"/>
          <w:sz w:val="28"/>
          <w:szCs w:val="28"/>
          <w:lang w:eastAsia="ru-RU"/>
        </w:rPr>
      </w:pPr>
    </w:p>
    <w:p w:rsidR="00843623" w:rsidRDefault="00843623" w:rsidP="00843623">
      <w:pPr>
        <w:spacing w:after="0" w:line="240" w:lineRule="auto"/>
        <w:ind w:right="-3"/>
        <w:jc w:val="both"/>
        <w:rPr>
          <w:rFonts w:ascii="Times New Roman" w:eastAsia="Times New Roman" w:hAnsi="Times New Roman" w:cs="Times New Roman"/>
          <w:sz w:val="28"/>
          <w:szCs w:val="28"/>
          <w:lang w:eastAsia="ru-RU"/>
        </w:rPr>
      </w:pPr>
    </w:p>
    <w:p w:rsidR="00843623" w:rsidRDefault="00843623" w:rsidP="00843623">
      <w:pPr>
        <w:spacing w:after="0" w:line="240" w:lineRule="auto"/>
        <w:ind w:right="-3"/>
        <w:jc w:val="both"/>
        <w:rPr>
          <w:rFonts w:ascii="Times New Roman" w:eastAsia="Times New Roman" w:hAnsi="Times New Roman" w:cs="Times New Roman"/>
          <w:sz w:val="28"/>
          <w:szCs w:val="28"/>
          <w:lang w:eastAsia="ru-RU"/>
        </w:rPr>
      </w:pPr>
    </w:p>
    <w:p w:rsidR="00843623" w:rsidRDefault="00843623" w:rsidP="00843623">
      <w:pPr>
        <w:spacing w:after="0" w:line="240" w:lineRule="auto"/>
        <w:ind w:right="-3"/>
        <w:jc w:val="both"/>
        <w:rPr>
          <w:rFonts w:ascii="Times New Roman" w:eastAsia="Times New Roman" w:hAnsi="Times New Roman" w:cs="Times New Roman"/>
          <w:sz w:val="28"/>
          <w:szCs w:val="28"/>
          <w:lang w:eastAsia="ru-RU"/>
        </w:rPr>
      </w:pPr>
    </w:p>
    <w:p w:rsidR="00843623" w:rsidRDefault="00843623" w:rsidP="00843623">
      <w:pPr>
        <w:spacing w:after="0" w:line="240" w:lineRule="auto"/>
        <w:ind w:right="-3"/>
        <w:jc w:val="both"/>
        <w:rPr>
          <w:rFonts w:ascii="Times New Roman" w:eastAsia="Times New Roman" w:hAnsi="Times New Roman" w:cs="Times New Roman"/>
          <w:sz w:val="28"/>
          <w:szCs w:val="28"/>
          <w:lang w:eastAsia="ru-RU"/>
        </w:rPr>
      </w:pPr>
    </w:p>
    <w:p w:rsidR="00843623" w:rsidRDefault="00843623" w:rsidP="00843623">
      <w:pPr>
        <w:spacing w:after="0" w:line="240" w:lineRule="auto"/>
        <w:ind w:right="-3"/>
        <w:jc w:val="both"/>
        <w:rPr>
          <w:rFonts w:ascii="Times New Roman" w:eastAsia="Times New Roman" w:hAnsi="Times New Roman" w:cs="Times New Roman"/>
          <w:sz w:val="28"/>
          <w:szCs w:val="28"/>
          <w:lang w:eastAsia="ru-RU"/>
        </w:rPr>
      </w:pPr>
    </w:p>
    <w:p w:rsidR="00843623" w:rsidRDefault="00843623" w:rsidP="00843623">
      <w:pPr>
        <w:spacing w:after="0" w:line="240" w:lineRule="auto"/>
        <w:ind w:right="-3"/>
        <w:jc w:val="both"/>
        <w:rPr>
          <w:rFonts w:ascii="Times New Roman" w:eastAsia="Times New Roman" w:hAnsi="Times New Roman" w:cs="Times New Roman"/>
          <w:sz w:val="28"/>
          <w:szCs w:val="28"/>
          <w:lang w:eastAsia="ru-RU"/>
        </w:rPr>
      </w:pPr>
    </w:p>
    <w:p w:rsidR="00843623" w:rsidRDefault="00843623" w:rsidP="00843623">
      <w:pPr>
        <w:spacing w:after="0" w:line="240" w:lineRule="auto"/>
        <w:ind w:right="-3"/>
        <w:jc w:val="both"/>
        <w:rPr>
          <w:rFonts w:ascii="Times New Roman" w:eastAsia="Times New Roman" w:hAnsi="Times New Roman" w:cs="Times New Roman"/>
          <w:sz w:val="28"/>
          <w:szCs w:val="28"/>
          <w:lang w:eastAsia="ru-RU"/>
        </w:rPr>
      </w:pPr>
    </w:p>
    <w:p w:rsidR="00843623" w:rsidRPr="00843623" w:rsidRDefault="00843623" w:rsidP="00843623">
      <w:pPr>
        <w:spacing w:after="0" w:line="240" w:lineRule="auto"/>
        <w:ind w:right="-3"/>
        <w:jc w:val="both"/>
        <w:rPr>
          <w:rFonts w:ascii="Times New Roman" w:eastAsia="Times New Roman" w:hAnsi="Times New Roman" w:cs="Times New Roman"/>
          <w:sz w:val="28"/>
          <w:szCs w:val="28"/>
          <w:lang w:eastAsia="ru-RU"/>
        </w:rPr>
      </w:pPr>
    </w:p>
    <w:p w:rsidR="00843623" w:rsidRPr="00843623" w:rsidRDefault="00843623" w:rsidP="00843623">
      <w:pPr>
        <w:spacing w:after="0" w:line="240" w:lineRule="exact"/>
        <w:ind w:right="-6"/>
        <w:jc w:val="both"/>
        <w:rPr>
          <w:rFonts w:ascii="Times New Roman" w:eastAsia="Times New Roman" w:hAnsi="Times New Roman" w:cs="Times New Roman"/>
          <w:sz w:val="28"/>
          <w:szCs w:val="28"/>
          <w:lang w:eastAsia="ru-RU"/>
        </w:rPr>
      </w:pPr>
      <w:r w:rsidRPr="00843623">
        <w:rPr>
          <w:rFonts w:ascii="Times New Roman" w:eastAsia="Times New Roman" w:hAnsi="Times New Roman" w:cs="Times New Roman"/>
          <w:sz w:val="28"/>
          <w:szCs w:val="28"/>
          <w:lang w:eastAsia="ru-RU"/>
        </w:rPr>
        <w:t>О внесении изменений в муниципальную программу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утвержденную постановлением администрации города Пятигорска от 16.08.2017 № 3412; о признании утратившим силу постановления администрации города Пятигорска от 21.03.2018 № 749</w:t>
      </w:r>
    </w:p>
    <w:p w:rsidR="00843623" w:rsidRPr="00843623" w:rsidRDefault="00843623" w:rsidP="00843623">
      <w:pPr>
        <w:spacing w:after="0" w:line="240" w:lineRule="auto"/>
        <w:ind w:right="-3" w:firstLine="540"/>
        <w:jc w:val="both"/>
        <w:rPr>
          <w:rFonts w:ascii="Times New Roman" w:eastAsia="Times New Roman" w:hAnsi="Times New Roman" w:cs="Times New Roman"/>
          <w:sz w:val="28"/>
          <w:szCs w:val="28"/>
          <w:lang w:eastAsia="ru-RU"/>
        </w:rPr>
      </w:pPr>
    </w:p>
    <w:p w:rsidR="00843623" w:rsidRPr="00843623" w:rsidRDefault="00843623" w:rsidP="00843623">
      <w:pPr>
        <w:spacing w:after="0" w:line="240" w:lineRule="auto"/>
        <w:ind w:right="-3" w:firstLine="540"/>
        <w:jc w:val="both"/>
        <w:rPr>
          <w:rFonts w:ascii="Times New Roman" w:eastAsia="Times New Roman" w:hAnsi="Times New Roman" w:cs="Times New Roman"/>
          <w:sz w:val="28"/>
          <w:szCs w:val="28"/>
          <w:lang w:eastAsia="ru-RU"/>
        </w:rPr>
      </w:pPr>
    </w:p>
    <w:p w:rsidR="00843623" w:rsidRPr="00843623" w:rsidRDefault="00843623" w:rsidP="00843623">
      <w:pPr>
        <w:widowControl w:val="0"/>
        <w:autoSpaceDE w:val="0"/>
        <w:autoSpaceDN w:val="0"/>
        <w:adjustRightInd w:val="0"/>
        <w:spacing w:after="100" w:line="240" w:lineRule="auto"/>
        <w:ind w:right="-6" w:firstLine="720"/>
        <w:jc w:val="both"/>
        <w:rPr>
          <w:rFonts w:ascii="Times New Roman" w:eastAsia="Times New Roman" w:hAnsi="Times New Roman" w:cs="Times New Roman"/>
          <w:sz w:val="28"/>
          <w:szCs w:val="28"/>
          <w:lang w:eastAsia="ru-RU"/>
        </w:rPr>
      </w:pPr>
      <w:r w:rsidRPr="00843623">
        <w:rPr>
          <w:rFonts w:ascii="Times New Roman" w:eastAsia="Times New Roman" w:hAnsi="Times New Roman" w:cs="Times New Roman"/>
          <w:sz w:val="28"/>
          <w:szCs w:val="28"/>
          <w:lang w:eastAsia="ru-RU"/>
        </w:rPr>
        <w:t>В соответствии со ст. 179 Бюджетного кодекса Российской Федерации, постановлением администрации города Пятигорска от 08.10.2018  № 3899 «Об утверждении Порядка разработки, реализации и оценки эффективности муниципальных программ города-курорта Пятигорска (о признании утратившим силу постановления администрации города Пятигорска от 08.11.2013 № 4175)</w:t>
      </w:r>
      <w:r w:rsidR="00FE5E19">
        <w:rPr>
          <w:rFonts w:ascii="Times New Roman" w:eastAsia="Times New Roman" w:hAnsi="Times New Roman" w:cs="Times New Roman"/>
          <w:sz w:val="28"/>
          <w:szCs w:val="28"/>
          <w:lang w:eastAsia="ru-RU"/>
        </w:rPr>
        <w:t>»</w:t>
      </w:r>
      <w:r w:rsidRPr="00843623">
        <w:rPr>
          <w:rFonts w:ascii="Times New Roman" w:eastAsia="Times New Roman" w:hAnsi="Times New Roman" w:cs="Times New Roman"/>
          <w:sz w:val="28"/>
          <w:szCs w:val="28"/>
          <w:lang w:eastAsia="ru-RU"/>
        </w:rPr>
        <w:t>,-</w:t>
      </w:r>
    </w:p>
    <w:p w:rsidR="00843623" w:rsidRPr="00843623" w:rsidRDefault="00843623" w:rsidP="00843623">
      <w:pPr>
        <w:widowControl w:val="0"/>
        <w:autoSpaceDE w:val="0"/>
        <w:autoSpaceDN w:val="0"/>
        <w:adjustRightInd w:val="0"/>
        <w:spacing w:after="0" w:line="240" w:lineRule="auto"/>
        <w:ind w:right="-3" w:firstLine="720"/>
        <w:jc w:val="both"/>
        <w:rPr>
          <w:rFonts w:ascii="Times New Roman" w:eastAsia="Times New Roman" w:hAnsi="Times New Roman" w:cs="Times New Roman"/>
          <w:sz w:val="24"/>
          <w:szCs w:val="24"/>
          <w:lang w:eastAsia="ru-RU"/>
        </w:rPr>
      </w:pPr>
    </w:p>
    <w:p w:rsidR="00843623" w:rsidRPr="00843623" w:rsidRDefault="00843623" w:rsidP="00843623">
      <w:pPr>
        <w:spacing w:after="0" w:line="240" w:lineRule="auto"/>
        <w:ind w:right="-3"/>
        <w:jc w:val="both"/>
        <w:rPr>
          <w:rFonts w:ascii="Times New Roman" w:eastAsia="Times New Roman" w:hAnsi="Times New Roman" w:cs="Times New Roman"/>
          <w:sz w:val="28"/>
          <w:szCs w:val="28"/>
          <w:lang w:eastAsia="ru-RU"/>
        </w:rPr>
      </w:pPr>
      <w:r w:rsidRPr="00843623">
        <w:rPr>
          <w:rFonts w:ascii="Times New Roman" w:eastAsia="Times New Roman" w:hAnsi="Times New Roman" w:cs="Times New Roman"/>
          <w:sz w:val="28"/>
          <w:szCs w:val="28"/>
          <w:lang w:eastAsia="ru-RU"/>
        </w:rPr>
        <w:t>ПОСТАНОВЛЯЮ:</w:t>
      </w:r>
    </w:p>
    <w:p w:rsidR="00843623" w:rsidRPr="00843623" w:rsidRDefault="00843623" w:rsidP="00843623">
      <w:pPr>
        <w:spacing w:after="0" w:line="240" w:lineRule="auto"/>
        <w:ind w:right="-3"/>
        <w:jc w:val="both"/>
        <w:rPr>
          <w:rFonts w:ascii="Times New Roman" w:eastAsia="Times New Roman" w:hAnsi="Times New Roman" w:cs="Times New Roman"/>
          <w:sz w:val="24"/>
          <w:szCs w:val="24"/>
          <w:lang w:eastAsia="ru-RU"/>
        </w:rPr>
      </w:pPr>
    </w:p>
    <w:p w:rsidR="00FE5E19" w:rsidRPr="00FE5E19" w:rsidRDefault="00FE5E19" w:rsidP="00540E5C">
      <w:pPr>
        <w:spacing w:line="240" w:lineRule="auto"/>
        <w:ind w:right="-6"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E5E19">
        <w:rPr>
          <w:rFonts w:ascii="Times New Roman" w:eastAsia="Times New Roman" w:hAnsi="Times New Roman" w:cs="Times New Roman"/>
          <w:sz w:val="28"/>
          <w:szCs w:val="28"/>
          <w:lang w:eastAsia="ru-RU"/>
        </w:rPr>
        <w:t>Внести изменение в постановление админ</w:t>
      </w:r>
      <w:r>
        <w:rPr>
          <w:rFonts w:ascii="Times New Roman" w:eastAsia="Times New Roman" w:hAnsi="Times New Roman" w:cs="Times New Roman"/>
          <w:sz w:val="28"/>
          <w:szCs w:val="28"/>
          <w:lang w:eastAsia="ru-RU"/>
        </w:rPr>
        <w:t>истрации города Пятигорска от 16.08.2017 № 3412</w:t>
      </w:r>
      <w:r w:rsidRPr="00FE5E19">
        <w:rPr>
          <w:rFonts w:ascii="Times New Roman" w:eastAsia="Times New Roman" w:hAnsi="Times New Roman" w:cs="Times New Roman"/>
          <w:sz w:val="28"/>
          <w:szCs w:val="28"/>
          <w:lang w:eastAsia="ru-RU"/>
        </w:rPr>
        <w:t xml:space="preserve"> «Об утверждении  муниципальной программы города-курорта Пятигорска «</w:t>
      </w:r>
      <w:r>
        <w:rPr>
          <w:rFonts w:ascii="Times New Roman" w:eastAsia="Times New Roman" w:hAnsi="Times New Roman" w:cs="Times New Roman"/>
          <w:sz w:val="28"/>
          <w:szCs w:val="28"/>
          <w:lang w:eastAsia="ru-RU"/>
        </w:rPr>
        <w:t xml:space="preserve">Модернизация экономики, развитие малого и среднего бизнеса, курорта и туризма, энергетики, промышленности </w:t>
      </w:r>
      <w:r w:rsidR="00540E5C">
        <w:rPr>
          <w:rFonts w:ascii="Times New Roman" w:eastAsia="Times New Roman" w:hAnsi="Times New Roman" w:cs="Times New Roman"/>
          <w:sz w:val="28"/>
          <w:szCs w:val="28"/>
          <w:lang w:eastAsia="ru-RU"/>
        </w:rPr>
        <w:t>и улучшение инвестиционного климата</w:t>
      </w:r>
      <w:r w:rsidRPr="00FE5E19">
        <w:rPr>
          <w:rFonts w:ascii="Times New Roman" w:eastAsia="Times New Roman" w:hAnsi="Times New Roman" w:cs="Times New Roman"/>
          <w:sz w:val="28"/>
          <w:szCs w:val="28"/>
          <w:lang w:eastAsia="ru-RU"/>
        </w:rPr>
        <w:t>»; о признании утратившим</w:t>
      </w:r>
      <w:r w:rsidR="00540E5C">
        <w:rPr>
          <w:rFonts w:ascii="Times New Roman" w:eastAsia="Times New Roman" w:hAnsi="Times New Roman" w:cs="Times New Roman"/>
          <w:sz w:val="28"/>
          <w:szCs w:val="28"/>
          <w:lang w:eastAsia="ru-RU"/>
        </w:rPr>
        <w:t>и</w:t>
      </w:r>
      <w:r w:rsidRPr="00FE5E19">
        <w:rPr>
          <w:rFonts w:ascii="Times New Roman" w:eastAsia="Times New Roman" w:hAnsi="Times New Roman" w:cs="Times New Roman"/>
          <w:sz w:val="28"/>
          <w:szCs w:val="28"/>
          <w:lang w:eastAsia="ru-RU"/>
        </w:rPr>
        <w:t xml:space="preserve"> силу постановлени</w:t>
      </w:r>
      <w:r w:rsidR="00540E5C">
        <w:rPr>
          <w:rFonts w:ascii="Times New Roman" w:eastAsia="Times New Roman" w:hAnsi="Times New Roman" w:cs="Times New Roman"/>
          <w:sz w:val="28"/>
          <w:szCs w:val="28"/>
          <w:lang w:eastAsia="ru-RU"/>
        </w:rPr>
        <w:t>й</w:t>
      </w:r>
      <w:r w:rsidRPr="00FE5E19">
        <w:rPr>
          <w:rFonts w:ascii="Times New Roman" w:eastAsia="Times New Roman" w:hAnsi="Times New Roman" w:cs="Times New Roman"/>
          <w:sz w:val="28"/>
          <w:szCs w:val="28"/>
          <w:lang w:eastAsia="ru-RU"/>
        </w:rPr>
        <w:t xml:space="preserve"> администрации города Пятигорска: от </w:t>
      </w:r>
      <w:r w:rsidR="00540E5C">
        <w:rPr>
          <w:rFonts w:ascii="Times New Roman" w:eastAsia="Times New Roman" w:hAnsi="Times New Roman" w:cs="Times New Roman"/>
          <w:sz w:val="28"/>
          <w:szCs w:val="28"/>
          <w:lang w:eastAsia="ru-RU"/>
        </w:rPr>
        <w:t>27.06.2014 г. № 2183; от 30.03.2015 г. № 1240; от 22.07.2015 г. № 2773; от 25.12.2015 г. № 5907; от 12.09.2016 № 3504; от 23.12.2016 г. № 5186</w:t>
      </w:r>
      <w:r w:rsidR="00E477A8" w:rsidRPr="00FE5E19">
        <w:rPr>
          <w:rFonts w:ascii="Times New Roman" w:eastAsia="Times New Roman" w:hAnsi="Times New Roman" w:cs="Times New Roman"/>
          <w:sz w:val="28"/>
          <w:szCs w:val="28"/>
          <w:lang w:eastAsia="ru-RU"/>
        </w:rPr>
        <w:fldChar w:fldCharType="begin"/>
      </w:r>
      <w:r w:rsidRPr="00FE5E19">
        <w:rPr>
          <w:rFonts w:ascii="Times New Roman" w:eastAsia="Times New Roman" w:hAnsi="Times New Roman" w:cs="Times New Roman"/>
          <w:sz w:val="28"/>
          <w:szCs w:val="28"/>
          <w:lang w:eastAsia="ru-RU"/>
        </w:rPr>
        <w:instrText xml:space="preserve"> HYPERLINK "consultantplus://offline/ref=DE37349FC7D75971DB22DC9E33E52297143B12ADB0E011D84037F527CF6803172EA3EA14A77E8BB73F40EF9B35TEN" </w:instrText>
      </w:r>
      <w:r w:rsidR="00E477A8" w:rsidRPr="00FE5E19">
        <w:rPr>
          <w:rFonts w:ascii="Times New Roman" w:eastAsia="Times New Roman" w:hAnsi="Times New Roman" w:cs="Times New Roman"/>
          <w:sz w:val="28"/>
          <w:szCs w:val="28"/>
          <w:lang w:eastAsia="ru-RU"/>
        </w:rPr>
        <w:fldChar w:fldCharType="separate"/>
      </w:r>
      <w:r w:rsidRPr="00FE5E19">
        <w:rPr>
          <w:rFonts w:ascii="Times New Roman" w:eastAsia="Times New Roman" w:hAnsi="Times New Roman" w:cs="Times New Roman"/>
          <w:sz w:val="28"/>
          <w:szCs w:val="28"/>
          <w:lang w:eastAsia="ru-RU"/>
        </w:rPr>
        <w:t>», изложив преамбулу в следующей редакции:</w:t>
      </w:r>
    </w:p>
    <w:p w:rsidR="00FE5E19" w:rsidRPr="00FE5E19" w:rsidRDefault="00FE5E19" w:rsidP="00540E5C">
      <w:pPr>
        <w:widowControl w:val="0"/>
        <w:autoSpaceDE w:val="0"/>
        <w:autoSpaceDN w:val="0"/>
        <w:adjustRightInd w:val="0"/>
        <w:spacing w:after="100" w:line="240" w:lineRule="auto"/>
        <w:ind w:right="-3" w:firstLine="709"/>
        <w:jc w:val="both"/>
        <w:rPr>
          <w:rFonts w:ascii="Times New Roman" w:eastAsia="Times New Roman" w:hAnsi="Times New Roman" w:cs="Times New Roman"/>
          <w:sz w:val="28"/>
          <w:szCs w:val="28"/>
          <w:lang w:eastAsia="ru-RU"/>
        </w:rPr>
      </w:pPr>
      <w:r w:rsidRPr="00FE5E19">
        <w:rPr>
          <w:rFonts w:ascii="Times New Roman" w:eastAsia="Times New Roman" w:hAnsi="Times New Roman" w:cs="Times New Roman"/>
          <w:sz w:val="28"/>
          <w:szCs w:val="28"/>
          <w:lang w:eastAsia="ru-RU"/>
        </w:rPr>
        <w:t>«В соответствии со ст. 179 Бюджетного кодекса Российской Федерации, постановлением администрации города Пятигорска от 08.10.2018                   № 3899 «Об утверждении Порядка разработки, реализации и оценки эффективности муниципальных программ города-курорта Пятигорска»и постановлением администрации города Пятигорска от 12.11.2013 г. № 4193 «Об утверждении Перечня муниципальных программ города-курорта Пятигорска, планируемых к разработке».</w:t>
      </w:r>
    </w:p>
    <w:p w:rsidR="00FE5E19" w:rsidRPr="00FE5E19" w:rsidRDefault="00FE5E19" w:rsidP="00540E5C">
      <w:pPr>
        <w:spacing w:after="0" w:line="240" w:lineRule="auto"/>
        <w:ind w:right="-6"/>
        <w:jc w:val="both"/>
        <w:rPr>
          <w:rFonts w:ascii="Times New Roman" w:eastAsia="Times New Roman" w:hAnsi="Times New Roman" w:cs="Times New Roman"/>
          <w:sz w:val="28"/>
          <w:szCs w:val="28"/>
          <w:lang w:eastAsia="ru-RU"/>
        </w:rPr>
      </w:pPr>
    </w:p>
    <w:p w:rsidR="00FE5E19" w:rsidRDefault="00E477A8" w:rsidP="00540E5C">
      <w:pPr>
        <w:widowControl w:val="0"/>
        <w:tabs>
          <w:tab w:val="left" w:pos="9355"/>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FE5E19">
        <w:rPr>
          <w:rFonts w:ascii="Times New Roman" w:eastAsia="Times New Roman" w:hAnsi="Times New Roman" w:cs="Times New Roman"/>
          <w:sz w:val="28"/>
          <w:szCs w:val="28"/>
          <w:lang w:eastAsia="ru-RU"/>
        </w:rPr>
        <w:lastRenderedPageBreak/>
        <w:fldChar w:fldCharType="end"/>
      </w:r>
    </w:p>
    <w:p w:rsidR="00843623" w:rsidRPr="00843623" w:rsidRDefault="00C82FED" w:rsidP="00843623">
      <w:pPr>
        <w:widowControl w:val="0"/>
        <w:tabs>
          <w:tab w:val="left" w:pos="9355"/>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843623" w:rsidRPr="00843623">
        <w:rPr>
          <w:rFonts w:ascii="Times New Roman" w:eastAsia="Times New Roman" w:hAnsi="Times New Roman" w:cs="Times New Roman"/>
          <w:sz w:val="28"/>
          <w:szCs w:val="28"/>
          <w:lang w:eastAsia="ru-RU"/>
        </w:rPr>
        <w:t xml:space="preserve">Внести в  муниципальную программу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изменения, изложив ее в редакции согласно </w:t>
      </w:r>
      <w:hyperlink r:id="rId7" w:history="1">
        <w:r w:rsidR="00843623" w:rsidRPr="00843623">
          <w:rPr>
            <w:rFonts w:ascii="Times New Roman" w:eastAsia="Times New Roman" w:hAnsi="Times New Roman" w:cs="Times New Roman"/>
            <w:sz w:val="28"/>
            <w:szCs w:val="28"/>
            <w:lang w:eastAsia="ru-RU"/>
          </w:rPr>
          <w:t>приложению</w:t>
        </w:r>
      </w:hyperlink>
      <w:r w:rsidR="00843623" w:rsidRPr="00843623">
        <w:rPr>
          <w:rFonts w:ascii="Times New Roman" w:eastAsia="Times New Roman" w:hAnsi="Times New Roman" w:cs="Times New Roman"/>
          <w:sz w:val="28"/>
          <w:szCs w:val="28"/>
          <w:lang w:eastAsia="ru-RU"/>
        </w:rPr>
        <w:t xml:space="preserve"> к настоящему постановлению.</w:t>
      </w:r>
    </w:p>
    <w:p w:rsidR="00843623" w:rsidRPr="00843623" w:rsidRDefault="00843623" w:rsidP="00843623">
      <w:pPr>
        <w:widowControl w:val="0"/>
        <w:tabs>
          <w:tab w:val="left" w:pos="9355"/>
        </w:tabs>
        <w:autoSpaceDE w:val="0"/>
        <w:autoSpaceDN w:val="0"/>
        <w:adjustRightInd w:val="0"/>
        <w:spacing w:after="0" w:line="240" w:lineRule="auto"/>
        <w:ind w:right="-1" w:firstLine="567"/>
        <w:jc w:val="both"/>
        <w:rPr>
          <w:rFonts w:ascii="Times New Roman" w:eastAsia="Times New Roman" w:hAnsi="Times New Roman" w:cs="Times New Roman"/>
          <w:sz w:val="20"/>
          <w:szCs w:val="20"/>
          <w:lang w:eastAsia="ru-RU"/>
        </w:rPr>
      </w:pPr>
    </w:p>
    <w:p w:rsidR="00843623" w:rsidRPr="00843623" w:rsidRDefault="00C82FED" w:rsidP="00843623">
      <w:pPr>
        <w:tabs>
          <w:tab w:val="left" w:pos="9355"/>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43623" w:rsidRPr="00843623">
        <w:rPr>
          <w:rFonts w:ascii="Times New Roman" w:eastAsia="Times New Roman" w:hAnsi="Times New Roman" w:cs="Times New Roman"/>
          <w:sz w:val="28"/>
          <w:szCs w:val="28"/>
          <w:lang w:eastAsia="ru-RU"/>
        </w:rPr>
        <w:t>. Признать утратившим силу постановление администрации города Пятигорска от 21.03.2018 № 749 «О внесении изменений в муниципальную программу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p w:rsidR="00843623" w:rsidRPr="00843623" w:rsidRDefault="00843623" w:rsidP="00843623">
      <w:pPr>
        <w:tabs>
          <w:tab w:val="left" w:pos="9355"/>
        </w:tabs>
        <w:spacing w:after="0" w:line="240" w:lineRule="auto"/>
        <w:ind w:right="-1" w:firstLine="567"/>
        <w:jc w:val="both"/>
        <w:rPr>
          <w:rFonts w:ascii="Times New Roman" w:eastAsia="Times New Roman" w:hAnsi="Times New Roman" w:cs="Times New Roman"/>
          <w:sz w:val="20"/>
          <w:szCs w:val="20"/>
          <w:lang w:eastAsia="ru-RU"/>
        </w:rPr>
      </w:pPr>
    </w:p>
    <w:p w:rsidR="00843623" w:rsidRPr="00843623" w:rsidRDefault="00C82FED" w:rsidP="00843623">
      <w:pPr>
        <w:tabs>
          <w:tab w:val="left" w:pos="9355"/>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43623" w:rsidRPr="00843623">
        <w:rPr>
          <w:rFonts w:ascii="Times New Roman" w:eastAsia="Times New Roman" w:hAnsi="Times New Roman" w:cs="Times New Roman"/>
          <w:sz w:val="28"/>
          <w:szCs w:val="28"/>
          <w:lang w:eastAsia="ru-RU"/>
        </w:rPr>
        <w:t>. Контроль за выполнением настоящего постановления возложить на заместителя главы администрации города Пятигорска Карпову В.В.</w:t>
      </w:r>
    </w:p>
    <w:p w:rsidR="00843623" w:rsidRPr="00843623" w:rsidRDefault="00843623" w:rsidP="00843623">
      <w:pPr>
        <w:tabs>
          <w:tab w:val="left" w:pos="9355"/>
        </w:tabs>
        <w:spacing w:after="0" w:line="240" w:lineRule="auto"/>
        <w:ind w:right="-1" w:firstLine="567"/>
        <w:jc w:val="both"/>
        <w:rPr>
          <w:rFonts w:ascii="Times New Roman" w:eastAsia="Times New Roman" w:hAnsi="Times New Roman" w:cs="Times New Roman"/>
          <w:sz w:val="20"/>
          <w:szCs w:val="20"/>
          <w:lang w:eastAsia="ru-RU"/>
        </w:rPr>
      </w:pPr>
    </w:p>
    <w:p w:rsidR="00843623" w:rsidRPr="00843623" w:rsidRDefault="00C82FED" w:rsidP="00843623">
      <w:pPr>
        <w:tabs>
          <w:tab w:val="left" w:pos="9355"/>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43623" w:rsidRPr="00843623">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w:t>
      </w:r>
    </w:p>
    <w:p w:rsidR="00843623" w:rsidRDefault="00843623" w:rsidP="00843623">
      <w:pPr>
        <w:tabs>
          <w:tab w:val="left" w:pos="9355"/>
        </w:tabs>
        <w:spacing w:after="0" w:line="240" w:lineRule="auto"/>
        <w:ind w:right="-1" w:firstLine="567"/>
        <w:jc w:val="both"/>
        <w:rPr>
          <w:rFonts w:ascii="Times New Roman" w:eastAsia="Times New Roman" w:hAnsi="Times New Roman" w:cs="Times New Roman"/>
          <w:sz w:val="28"/>
          <w:szCs w:val="28"/>
          <w:lang w:eastAsia="ru-RU"/>
        </w:rPr>
      </w:pPr>
    </w:p>
    <w:p w:rsidR="00C82FED" w:rsidRDefault="00C82FED" w:rsidP="00843623">
      <w:pPr>
        <w:tabs>
          <w:tab w:val="left" w:pos="9355"/>
        </w:tabs>
        <w:spacing w:after="0" w:line="240" w:lineRule="auto"/>
        <w:ind w:right="-1" w:firstLine="567"/>
        <w:jc w:val="both"/>
        <w:rPr>
          <w:rFonts w:ascii="Times New Roman" w:eastAsia="Times New Roman" w:hAnsi="Times New Roman" w:cs="Times New Roman"/>
          <w:sz w:val="28"/>
          <w:szCs w:val="28"/>
          <w:lang w:eastAsia="ru-RU"/>
        </w:rPr>
      </w:pPr>
    </w:p>
    <w:p w:rsidR="00C82FED" w:rsidRDefault="00C82FED" w:rsidP="00843623">
      <w:pPr>
        <w:tabs>
          <w:tab w:val="left" w:pos="9355"/>
        </w:tabs>
        <w:spacing w:after="0" w:line="240" w:lineRule="auto"/>
        <w:ind w:right="-1" w:firstLine="567"/>
        <w:jc w:val="both"/>
        <w:rPr>
          <w:rFonts w:ascii="Times New Roman" w:eastAsia="Times New Roman" w:hAnsi="Times New Roman" w:cs="Times New Roman"/>
          <w:sz w:val="28"/>
          <w:szCs w:val="28"/>
          <w:lang w:eastAsia="ru-RU"/>
        </w:rPr>
      </w:pPr>
    </w:p>
    <w:p w:rsidR="00843623" w:rsidRDefault="00843623" w:rsidP="00843623">
      <w:pPr>
        <w:spacing w:after="0" w:line="240" w:lineRule="exact"/>
        <w:ind w:right="-3"/>
        <w:jc w:val="both"/>
        <w:rPr>
          <w:rFonts w:ascii="Times New Roman" w:eastAsia="Times New Roman" w:hAnsi="Times New Roman" w:cs="Times New Roman"/>
          <w:sz w:val="28"/>
          <w:szCs w:val="28"/>
          <w:lang w:eastAsia="ru-RU"/>
        </w:rPr>
      </w:pPr>
      <w:r w:rsidRPr="00843623">
        <w:rPr>
          <w:rFonts w:ascii="Times New Roman" w:eastAsia="Times New Roman" w:hAnsi="Times New Roman" w:cs="Times New Roman"/>
          <w:sz w:val="28"/>
          <w:szCs w:val="28"/>
          <w:lang w:eastAsia="ru-RU"/>
        </w:rPr>
        <w:t>Глава города Пятигорска                                                                 А.В.Скрипник</w:t>
      </w:r>
    </w:p>
    <w:p w:rsidR="00843623" w:rsidRDefault="00843623" w:rsidP="00843623">
      <w:pPr>
        <w:spacing w:after="0" w:line="240" w:lineRule="exact"/>
        <w:ind w:right="-3"/>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spacing w:after="0" w:line="240" w:lineRule="auto"/>
        <w:rPr>
          <w:rFonts w:ascii="Times New Roman" w:eastAsia="Times New Roman" w:hAnsi="Times New Roman" w:cs="Times New Roman"/>
          <w:b/>
          <w:sz w:val="28"/>
          <w:szCs w:val="28"/>
          <w:lang w:eastAsia="ru-RU"/>
        </w:rPr>
      </w:pPr>
    </w:p>
    <w:p w:rsidR="00A0071E" w:rsidRPr="00A0071E" w:rsidRDefault="00A0071E" w:rsidP="00A0071E">
      <w:pPr>
        <w:spacing w:after="0" w:line="240" w:lineRule="exact"/>
        <w:jc w:val="center"/>
        <w:rPr>
          <w:rFonts w:ascii="Times New Roman" w:eastAsia="Calibri" w:hAnsi="Times New Roman" w:cs="Times New Roman"/>
          <w:sz w:val="28"/>
          <w:szCs w:val="28"/>
          <w:lang w:eastAsia="ru-RU"/>
        </w:rPr>
      </w:pPr>
      <w:r w:rsidRPr="00A0071E">
        <w:rPr>
          <w:rFonts w:ascii="Times New Roman" w:eastAsia="Calibri" w:hAnsi="Times New Roman" w:cs="Times New Roman"/>
          <w:sz w:val="28"/>
          <w:szCs w:val="28"/>
          <w:lang w:eastAsia="ru-RU"/>
        </w:rPr>
        <w:lastRenderedPageBreak/>
        <w:t xml:space="preserve">                                                               Приложение</w:t>
      </w:r>
    </w:p>
    <w:p w:rsidR="00A0071E" w:rsidRPr="00A0071E" w:rsidRDefault="00A0071E" w:rsidP="00A0071E">
      <w:pPr>
        <w:spacing w:after="0" w:line="240" w:lineRule="exact"/>
        <w:jc w:val="center"/>
        <w:rPr>
          <w:rFonts w:ascii="Times New Roman" w:eastAsia="Calibri" w:hAnsi="Times New Roman" w:cs="Times New Roman"/>
          <w:sz w:val="28"/>
          <w:szCs w:val="28"/>
          <w:lang w:eastAsia="ru-RU"/>
        </w:rPr>
      </w:pPr>
      <w:r w:rsidRPr="00A0071E">
        <w:rPr>
          <w:rFonts w:ascii="Times New Roman" w:eastAsia="Calibri" w:hAnsi="Times New Roman" w:cs="Times New Roman"/>
          <w:sz w:val="28"/>
          <w:szCs w:val="28"/>
          <w:lang w:eastAsia="ru-RU"/>
        </w:rPr>
        <w:t xml:space="preserve">                                                              к постановлению</w:t>
      </w:r>
    </w:p>
    <w:p w:rsidR="00A0071E" w:rsidRPr="00A0071E" w:rsidRDefault="00A0071E" w:rsidP="00A0071E">
      <w:pPr>
        <w:spacing w:after="0" w:line="240" w:lineRule="exact"/>
        <w:jc w:val="center"/>
        <w:rPr>
          <w:rFonts w:ascii="Times New Roman" w:eastAsia="Calibri" w:hAnsi="Times New Roman" w:cs="Times New Roman"/>
          <w:sz w:val="28"/>
          <w:szCs w:val="28"/>
          <w:lang w:eastAsia="ru-RU"/>
        </w:rPr>
      </w:pPr>
      <w:r w:rsidRPr="00A0071E">
        <w:rPr>
          <w:rFonts w:ascii="Times New Roman" w:eastAsia="Calibri" w:hAnsi="Times New Roman" w:cs="Times New Roman"/>
          <w:sz w:val="28"/>
          <w:szCs w:val="28"/>
          <w:lang w:eastAsia="ru-RU"/>
        </w:rPr>
        <w:t xml:space="preserve">                                                                администрации города Пятигорска</w:t>
      </w:r>
    </w:p>
    <w:p w:rsidR="00A0071E" w:rsidRPr="00A0071E" w:rsidRDefault="00A0071E" w:rsidP="00A0071E">
      <w:pPr>
        <w:spacing w:after="0" w:line="240" w:lineRule="exact"/>
        <w:jc w:val="center"/>
        <w:rPr>
          <w:rFonts w:ascii="Times New Roman" w:eastAsia="Calibri" w:hAnsi="Times New Roman" w:cs="Times New Roman"/>
          <w:sz w:val="28"/>
          <w:szCs w:val="28"/>
          <w:lang w:eastAsia="ru-RU"/>
        </w:rPr>
      </w:pPr>
      <w:r w:rsidRPr="00A0071E">
        <w:rPr>
          <w:rFonts w:ascii="Times New Roman" w:eastAsia="Calibri" w:hAnsi="Times New Roman" w:cs="Times New Roman"/>
          <w:sz w:val="28"/>
          <w:szCs w:val="28"/>
          <w:lang w:eastAsia="ru-RU"/>
        </w:rPr>
        <w:t xml:space="preserve">                                                                от ___________________№______</w:t>
      </w:r>
    </w:p>
    <w:p w:rsidR="00A0071E" w:rsidRPr="00A0071E" w:rsidRDefault="00A0071E" w:rsidP="00A0071E">
      <w:pPr>
        <w:tabs>
          <w:tab w:val="left" w:pos="6096"/>
        </w:tabs>
        <w:spacing w:after="0" w:line="240" w:lineRule="auto"/>
        <w:rPr>
          <w:rFonts w:ascii="Times New Roman" w:eastAsia="Times New Roman" w:hAnsi="Times New Roman" w:cs="Times New Roman"/>
          <w:color w:val="000000"/>
          <w:sz w:val="28"/>
          <w:szCs w:val="28"/>
          <w:lang w:eastAsia="ru-RU"/>
        </w:rPr>
      </w:pPr>
    </w:p>
    <w:p w:rsidR="00A0071E" w:rsidRPr="00A0071E" w:rsidRDefault="00A0071E" w:rsidP="00A0071E">
      <w:pPr>
        <w:tabs>
          <w:tab w:val="left" w:pos="6096"/>
        </w:tabs>
        <w:spacing w:after="0" w:line="240" w:lineRule="auto"/>
        <w:rPr>
          <w:rFonts w:ascii="Times New Roman" w:eastAsia="Times New Roman" w:hAnsi="Times New Roman" w:cs="Times New Roman"/>
          <w:color w:val="000000"/>
          <w:sz w:val="28"/>
          <w:szCs w:val="28"/>
          <w:lang w:eastAsia="ru-RU"/>
        </w:rPr>
      </w:pPr>
    </w:p>
    <w:p w:rsidR="00A0071E" w:rsidRPr="00A0071E" w:rsidRDefault="00A0071E" w:rsidP="00A0071E">
      <w:pPr>
        <w:tabs>
          <w:tab w:val="left" w:pos="6096"/>
        </w:tabs>
        <w:spacing w:after="0" w:line="240" w:lineRule="auto"/>
        <w:rPr>
          <w:rFonts w:ascii="Times New Roman" w:eastAsia="Times New Roman" w:hAnsi="Times New Roman" w:cs="Times New Roman"/>
          <w:color w:val="000000"/>
          <w:sz w:val="28"/>
          <w:szCs w:val="28"/>
          <w:lang w:eastAsia="ru-RU"/>
        </w:rPr>
      </w:pPr>
    </w:p>
    <w:p w:rsidR="00A0071E" w:rsidRPr="00A0071E" w:rsidRDefault="00A0071E" w:rsidP="00A0071E">
      <w:pPr>
        <w:spacing w:after="0" w:line="240" w:lineRule="auto"/>
        <w:ind w:firstLine="720"/>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Муниципальная программа города-курорта Пятигорска</w:t>
      </w:r>
    </w:p>
    <w:p w:rsidR="00A0071E" w:rsidRPr="00A0071E" w:rsidRDefault="00A0071E" w:rsidP="00A0071E">
      <w:pPr>
        <w:spacing w:after="0" w:line="240" w:lineRule="auto"/>
        <w:ind w:left="708" w:firstLine="12"/>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«Модернизация экономики, развитие малого и среднего бизнеса, курорта и туризма, энергетики, промышленности и улучшение инвестиционного климата» </w:t>
      </w:r>
    </w:p>
    <w:p w:rsidR="00A0071E" w:rsidRPr="00A0071E" w:rsidRDefault="00A0071E" w:rsidP="00A0071E">
      <w:pPr>
        <w:spacing w:after="0" w:line="240" w:lineRule="auto"/>
        <w:ind w:left="2820"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(далее – программа)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firstLine="720"/>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Паспорт программы</w:t>
      </w:r>
    </w:p>
    <w:p w:rsidR="00A0071E" w:rsidRPr="00A0071E" w:rsidRDefault="00A0071E" w:rsidP="00A0071E">
      <w:pPr>
        <w:spacing w:after="0" w:line="240" w:lineRule="auto"/>
        <w:ind w:firstLine="720"/>
        <w:jc w:val="center"/>
        <w:rPr>
          <w:rFonts w:ascii="Times New Roman" w:eastAsia="Times New Roman" w:hAnsi="Times New Roman" w:cs="Times New Roman"/>
          <w:sz w:val="28"/>
          <w:szCs w:val="28"/>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1"/>
        <w:gridCol w:w="5951"/>
      </w:tblGrid>
      <w:tr w:rsidR="00A0071E" w:rsidRPr="00A0071E" w:rsidTr="007C6A33">
        <w:trPr>
          <w:trHeight w:val="57"/>
        </w:trPr>
        <w:tc>
          <w:tcPr>
            <w:tcW w:w="337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Наименование программы</w:t>
            </w:r>
          </w:p>
        </w:tc>
        <w:tc>
          <w:tcPr>
            <w:tcW w:w="595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57"/>
        </w:trPr>
        <w:tc>
          <w:tcPr>
            <w:tcW w:w="337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Ответственный исполнитель программы</w:t>
            </w:r>
          </w:p>
        </w:tc>
        <w:tc>
          <w:tcPr>
            <w:tcW w:w="595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Администрация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tc>
      </w:tr>
      <w:tr w:rsidR="00A0071E" w:rsidRPr="00A0071E" w:rsidTr="007C6A33">
        <w:trPr>
          <w:trHeight w:val="57"/>
        </w:trPr>
        <w:tc>
          <w:tcPr>
            <w:tcW w:w="337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Соисполнители программы</w:t>
            </w:r>
          </w:p>
        </w:tc>
        <w:tc>
          <w:tcPr>
            <w:tcW w:w="595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архитектуры, строительства и жилищно-коммунального хозяйства администрации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имущественных отношений администрации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образования администрации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культуры администрации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социальной поддержки населения администрации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общественной безопасности  администрации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«Комитет по физической культуре и спорту администрации города Пятигорска»</w:t>
            </w:r>
          </w:p>
        </w:tc>
      </w:tr>
      <w:tr w:rsidR="00A0071E" w:rsidRPr="00A0071E" w:rsidTr="007C6A33">
        <w:trPr>
          <w:trHeight w:val="429"/>
        </w:trPr>
        <w:tc>
          <w:tcPr>
            <w:tcW w:w="337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Участники программы </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tc>
        <w:tc>
          <w:tcPr>
            <w:tcW w:w="595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Государственное унитарное предприятие Ставропольского края «Гарантийный фонд поддержки субъектов малого и среднего предпринимательства в Ставропольском крае» (по согласованию);</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Некоммерческая организация микрокредитная компания «Фонд микрофинансирования субъек</w:t>
            </w:r>
            <w:r w:rsidRPr="00A0071E">
              <w:rPr>
                <w:rFonts w:ascii="Times New Roman" w:eastAsia="Times New Roman" w:hAnsi="Times New Roman" w:cs="Times New Roman"/>
                <w:sz w:val="28"/>
                <w:szCs w:val="28"/>
                <w:lang w:eastAsia="ru-RU"/>
              </w:rPr>
              <w:softHyphen/>
              <w:t>тов малого и среднего предпринима</w:t>
            </w:r>
            <w:r w:rsidRPr="00A0071E">
              <w:rPr>
                <w:rFonts w:ascii="Times New Roman" w:eastAsia="Times New Roman" w:hAnsi="Times New Roman" w:cs="Times New Roman"/>
                <w:sz w:val="28"/>
                <w:szCs w:val="28"/>
                <w:lang w:eastAsia="ru-RU"/>
              </w:rPr>
              <w:softHyphen/>
              <w:t>тельства в Ставропольском крае» (по согласо</w:t>
            </w:r>
            <w:r w:rsidRPr="00A0071E">
              <w:rPr>
                <w:rFonts w:ascii="Times New Roman" w:eastAsia="Times New Roman" w:hAnsi="Times New Roman" w:cs="Times New Roman"/>
                <w:sz w:val="28"/>
                <w:szCs w:val="28"/>
                <w:lang w:eastAsia="ru-RU"/>
              </w:rPr>
              <w:softHyphen/>
            </w:r>
            <w:r w:rsidRPr="00A0071E">
              <w:rPr>
                <w:rFonts w:ascii="Times New Roman" w:eastAsia="Times New Roman" w:hAnsi="Times New Roman" w:cs="Times New Roman"/>
                <w:sz w:val="28"/>
                <w:szCs w:val="28"/>
                <w:lang w:eastAsia="ru-RU"/>
              </w:rPr>
              <w:lastRenderedPageBreak/>
              <w:t>ванию);</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Некоммерческая организация «Фонд под</w:t>
            </w:r>
            <w:r w:rsidRPr="00A0071E">
              <w:rPr>
                <w:rFonts w:ascii="Times New Roman" w:eastAsia="Times New Roman" w:hAnsi="Times New Roman" w:cs="Times New Roman"/>
                <w:sz w:val="28"/>
                <w:szCs w:val="28"/>
                <w:lang w:eastAsia="ru-RU"/>
              </w:rPr>
              <w:softHyphen/>
              <w:t>держки предпринимательства в Ставропольс</w:t>
            </w:r>
            <w:r w:rsidRPr="00A0071E">
              <w:rPr>
                <w:rFonts w:ascii="Times New Roman" w:eastAsia="Times New Roman" w:hAnsi="Times New Roman" w:cs="Times New Roman"/>
                <w:sz w:val="28"/>
                <w:szCs w:val="28"/>
                <w:lang w:eastAsia="ru-RU"/>
              </w:rPr>
              <w:softHyphen/>
              <w:t>ком крае» (по согласованию);</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Некоммерческая организация «Фонд содейст</w:t>
            </w:r>
            <w:r w:rsidRPr="00A0071E">
              <w:rPr>
                <w:rFonts w:ascii="Times New Roman" w:eastAsia="Times New Roman" w:hAnsi="Times New Roman" w:cs="Times New Roman"/>
                <w:sz w:val="28"/>
                <w:szCs w:val="28"/>
                <w:lang w:eastAsia="ru-RU"/>
              </w:rPr>
              <w:softHyphen/>
              <w:t>вия инновационному развитию Ставропольс</w:t>
            </w:r>
            <w:r w:rsidRPr="00A0071E">
              <w:rPr>
                <w:rFonts w:ascii="Times New Roman" w:eastAsia="Times New Roman" w:hAnsi="Times New Roman" w:cs="Times New Roman"/>
                <w:sz w:val="28"/>
                <w:szCs w:val="28"/>
                <w:lang w:eastAsia="ru-RU"/>
              </w:rPr>
              <w:softHyphen/>
              <w:t>кого края» (по согласованию);</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субъекты малого и среднего предпринимательст</w:t>
            </w:r>
            <w:r w:rsidRPr="00A0071E">
              <w:rPr>
                <w:rFonts w:ascii="Times New Roman" w:eastAsia="Times New Roman" w:hAnsi="Times New Roman" w:cs="Times New Roman"/>
                <w:sz w:val="28"/>
                <w:szCs w:val="28"/>
                <w:lang w:eastAsia="ru-RU"/>
              </w:rPr>
              <w:softHyphen/>
              <w:t>ва города-курорта Пятигорс</w:t>
            </w:r>
            <w:r w:rsidRPr="00A0071E">
              <w:rPr>
                <w:rFonts w:ascii="Times New Roman" w:eastAsia="Times New Roman" w:hAnsi="Times New Roman" w:cs="Times New Roman"/>
                <w:sz w:val="28"/>
                <w:szCs w:val="28"/>
                <w:lang w:eastAsia="ru-RU"/>
              </w:rPr>
              <w:softHyphen/>
              <w:t>ка (по согласованию);</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субъекты санаторно-курортного и гостинич</w:t>
            </w:r>
            <w:r w:rsidRPr="00A0071E">
              <w:rPr>
                <w:rFonts w:ascii="Times New Roman" w:eastAsia="Times New Roman" w:hAnsi="Times New Roman" w:cs="Times New Roman"/>
                <w:sz w:val="28"/>
                <w:szCs w:val="28"/>
                <w:lang w:eastAsia="ru-RU"/>
              </w:rPr>
              <w:softHyphen/>
              <w:t>ного комплекса, туристические организации (по согласованию);</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предприятия и организации жилищно-комму</w:t>
            </w:r>
            <w:r w:rsidRPr="00A0071E">
              <w:rPr>
                <w:rFonts w:ascii="Times New Roman" w:eastAsia="Times New Roman" w:hAnsi="Times New Roman" w:cs="Times New Roman"/>
                <w:sz w:val="28"/>
                <w:szCs w:val="28"/>
                <w:lang w:eastAsia="ru-RU"/>
              </w:rPr>
              <w:softHyphen/>
              <w:t>нального хозяйства (по согласованию)</w:t>
            </w:r>
          </w:p>
        </w:tc>
      </w:tr>
      <w:tr w:rsidR="00A0071E" w:rsidRPr="00A0071E" w:rsidTr="007C6A33">
        <w:trPr>
          <w:trHeight w:val="57"/>
        </w:trPr>
        <w:tc>
          <w:tcPr>
            <w:tcW w:w="337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Подпрограммы программы</w:t>
            </w:r>
          </w:p>
        </w:tc>
        <w:tc>
          <w:tcPr>
            <w:tcW w:w="595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1. «Развитие малого и среднего предпринимательства в городе-курорте Пятигорске»;</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 «Развитие курорта и туризма в городе-курорте Пятигорске»;</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3. «Энергосбережение и повышение энергетической эффективности города-курорта Пятигорска»</w:t>
            </w:r>
          </w:p>
        </w:tc>
      </w:tr>
      <w:tr w:rsidR="00A0071E" w:rsidRPr="00A0071E" w:rsidTr="007C6A33">
        <w:trPr>
          <w:trHeight w:val="57"/>
        </w:trPr>
        <w:tc>
          <w:tcPr>
            <w:tcW w:w="337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Цели программы</w:t>
            </w:r>
          </w:p>
        </w:tc>
        <w:tc>
          <w:tcPr>
            <w:tcW w:w="5951" w:type="dxa"/>
          </w:tcPr>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Создание благоприятных условий для дальнейшего развития малого и среднего предпринимательства как важного элемента рыночной экономики;</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комплексное развитие санаторно-курортной и туристической сфер и обеспечение доступности отдыха и лечения для широких слоёв российских и иностранных граждан в городе-курорте Пятигорске;</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повышение эффективности использования топливно-энергетических ресурсов на территории города-курорта Пятигорска</w:t>
            </w:r>
          </w:p>
        </w:tc>
      </w:tr>
      <w:tr w:rsidR="00A0071E" w:rsidRPr="00A0071E" w:rsidTr="007C6A33">
        <w:trPr>
          <w:trHeight w:val="416"/>
        </w:trPr>
        <w:tc>
          <w:tcPr>
            <w:tcW w:w="337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Индикаторы достижения целей программы</w:t>
            </w:r>
          </w:p>
        </w:tc>
        <w:tc>
          <w:tcPr>
            <w:tcW w:w="5951" w:type="dxa"/>
          </w:tcPr>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Число субъектов малого и среднего предпринимательства в расчете на 10 тыс. человек населения;</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количество отдыхающих в санаторно-курортном и гостиничном комплексе;</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природного газа на снабжение органов местного самоуправления и муниципальных учреждений (в расчете на 1 человека);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тепловой энергии в многоквартирных домах (в расчете на 1 кв. метр общей площади);</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холодной воды в многоквартирных домах (в расчете на 1 жителя);</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горячей воды в многоквартирных домах (в расчете на 1 жителя);</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в многоквартирных домах (в расчете на 1 кв. метр общей площади);</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природного газа в многоквартирных домах с иными системами теплоснабжения (в расчете на 1 жителя);</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доля потерь тепловой энергии при передаче в общем объеме переданной тепловой энергии (по данным всех поставщиков </w:t>
            </w:r>
            <w:r w:rsidRPr="00A0071E">
              <w:rPr>
                <w:rFonts w:ascii="Times New Roman" w:eastAsia="Times New Roman" w:hAnsi="Times New Roman" w:cs="Times New Roman"/>
                <w:sz w:val="28"/>
                <w:szCs w:val="28"/>
                <w:lang w:eastAsia="ru-RU"/>
              </w:rPr>
              <w:lastRenderedPageBreak/>
              <w:t>ресурса);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потерь воды при ее передаче в общем объеме переданной воды.</w:t>
            </w:r>
          </w:p>
        </w:tc>
      </w:tr>
      <w:tr w:rsidR="00A0071E" w:rsidRPr="00A0071E" w:rsidTr="007C6A33">
        <w:trPr>
          <w:trHeight w:val="57"/>
        </w:trPr>
        <w:tc>
          <w:tcPr>
            <w:tcW w:w="337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Сроки реализации программы</w:t>
            </w:r>
          </w:p>
        </w:tc>
        <w:tc>
          <w:tcPr>
            <w:tcW w:w="595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2018 – 2022 годы</w:t>
            </w:r>
          </w:p>
        </w:tc>
      </w:tr>
      <w:tr w:rsidR="00A0071E" w:rsidRPr="00A0071E" w:rsidTr="007C6A33">
        <w:trPr>
          <w:trHeight w:val="8154"/>
        </w:trPr>
        <w:tc>
          <w:tcPr>
            <w:tcW w:w="337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«Объемы и источники </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финансового обеспечения </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программы </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tc>
        <w:tc>
          <w:tcPr>
            <w:tcW w:w="5951" w:type="dxa"/>
          </w:tcPr>
          <w:p w:rsidR="00A0071E" w:rsidRPr="00A0071E" w:rsidRDefault="00A0071E" w:rsidP="00A0071E">
            <w:pPr>
              <w:spacing w:after="0" w:line="240" w:lineRule="auto"/>
              <w:ind w:firstLine="35"/>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Объём финансового обеспечения программы составляет  379 410,30 тыс. руб., по годам: </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2018 год – 156 280,02 тыс. руб.;</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2019 год – 81 610,57 тыс. руб.;</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2020 год – 46 864,57 тыс. руб.;</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2021 год – 47 327,57 тыс. руб.;</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2022 год – 47 327,57 тыс. руб.;</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из средств бюджета города-курорта Пятигорска – 378 740,30 тыс. руб., по годам:</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2018 год – 156 180,02 тыс. руб., в том числе за счет средств, поступивших из бюджета Ставропольского края – 138 842,72 тыс. руб.;</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2019 год – 81 490,57 тыс. руб., в том числе за счет средств, поступивших из бюджета Ставропольского края – 35 898,00 тыс. руб.;</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2020 год – 46 714,57 тыс. руб., в том числе за счет средств, поступивших из бюджета Ставропольского края – 36 302,00 тыс. руб.;</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2021 год – 47 177,57 тыс. руб., в том числе за счет средств, поступивших из бюджета Ставропольского края – 36 765,00 тыс. руб.; </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2022 год – 47 177,57 тыс. руб., в том числе за счет средств, поступивших из бюджета Ставропольского края – 36 765,00 тыс. руб.;   </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из средств внебюджетных источников – 670,00 тыс. руб., по годам: </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2018 год – 100,00 тыс. руб.;</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2019 год – 120,00 тыс. руб.;</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2020 год – 150,00 тыс. руб.;</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2021 год – 150,00 тыс. руб.;</w:t>
            </w:r>
          </w:p>
          <w:p w:rsidR="00A0071E" w:rsidRPr="00A0071E" w:rsidRDefault="00A0071E" w:rsidP="00A0071E">
            <w:pPr>
              <w:spacing w:after="0" w:line="240" w:lineRule="auto"/>
              <w:ind w:firstLine="35"/>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2022 год – 150,00 тыс. руб.».</w:t>
            </w:r>
          </w:p>
        </w:tc>
      </w:tr>
      <w:tr w:rsidR="00A0071E" w:rsidRPr="00A0071E" w:rsidTr="007C6A33">
        <w:trPr>
          <w:trHeight w:val="220"/>
        </w:trPr>
        <w:tc>
          <w:tcPr>
            <w:tcW w:w="3371"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Ожидаемые конечные результаты программы</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tc>
        <w:tc>
          <w:tcPr>
            <w:tcW w:w="5951" w:type="dxa"/>
          </w:tcPr>
          <w:p w:rsidR="00A0071E" w:rsidRPr="00A0071E" w:rsidRDefault="00A0071E" w:rsidP="00A0071E">
            <w:pPr>
              <w:spacing w:after="0" w:line="240" w:lineRule="auto"/>
              <w:ind w:firstLine="31"/>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Достижение значений индикаторов, установленных в приложении 1:</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Число субъектов малого и среднего предпринимательства в расчете на 10 тыс. человек населения;</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доля среднесписочной численности работников (без внешних совместителей) малых и средних предприятий в </w:t>
            </w:r>
            <w:r w:rsidRPr="00A0071E">
              <w:rPr>
                <w:rFonts w:ascii="Times New Roman" w:eastAsia="Times New Roman" w:hAnsi="Times New Roman" w:cs="Times New Roman"/>
                <w:sz w:val="28"/>
                <w:szCs w:val="28"/>
                <w:lang w:eastAsia="ru-RU"/>
              </w:rPr>
              <w:lastRenderedPageBreak/>
              <w:t>среднесписочной численности работников (без внешних совместителей) всех предприятий и организаций;</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количество отдыхающих в санаторно-курортном и гостиничном комплексе;</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природного газа на снабжение органов местного самоуправления и муниципальных учреждений (в расчете на 1 человека);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тепловой энергии в многоквартирных домах (в расчете на 1 кв. метр общей площади);</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холодной воды в многоквартирных домах (в расчете на 1 жителя);</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горячей воды в многоквартирных домах (в расчете на 1 жителя);</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в многоквартирных домах (в расчете на 1 кв. метр общей площади);</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природного газа в многоквартирных домах с иными системами теплоснабжения (в расчете на 1 жителя);</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доля потерь тепловой энергии при передаче в общем объеме переданной тепловой энергии (по данным всех поставщиков ресурса);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потерь воды при ее передаче в общем объеме переданной воды.</w:t>
            </w:r>
          </w:p>
        </w:tc>
      </w:tr>
    </w:tbl>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Раздел 1. Характеристика текущего состояния сферы </w:t>
      </w: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реализации программы, формулировка основных проблем </w:t>
      </w: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и прогноз её развития</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разработана в соответствии с основными направлениями Стратегии социально-экономического развития города-курорта Пятигорска до 2020 года и на период до 2025 года, основными параметрами прогнозов развития Российской Федерации, Ставропольского края и города-курорта Пятигорска, а также на основе сложившейся в городе-курорте Пятигорске социально-экономической ситуации, основных проблем, особенностей и конкурентных преимуществ города-курорта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Программа разработана в соответствии с требованиями Порядка разработки, реализации и оценки эффективности муниципальных программ города-курорта Пятигорска, утверждённым постановлением администрации города Пятигорска от 08.10.2018 г. № 3899. </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Город-курорт Пятигорск является одним из крупных индустриально-курортных центров края, который сегодня развивается как сложившийся комплекс, сочетающий выгодное географическое положение, удобные транспортные подходы, уникальную бальнеологическую базу. </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В городе-курорте Пятигорске зарегистрировано и осуществляют деятельность 5108 предприятий и организаций различной формы собственности, и 9143 субъектов</w:t>
      </w:r>
      <w:r w:rsidRPr="00A0071E">
        <w:rPr>
          <w:rFonts w:ascii="Times New Roman" w:eastAsia="Times New Roman" w:hAnsi="Times New Roman" w:cs="Times New Roman"/>
          <w:bCs/>
          <w:sz w:val="28"/>
          <w:szCs w:val="28"/>
          <w:lang w:eastAsia="ru-RU"/>
        </w:rPr>
        <w:t xml:space="preserve"> без образования юридического лица.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Численность населения, занятого в экономике города-курорта Пятигорска, составляет 99,8 тыс. человек.</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Развиты электроэнергетика, машиностроение, строительная индустрия, пищевая промышленность. За 2016 год всей промышленностью города-курорта Пятигорска произведено продукции на 25,0 млрд. рублей.</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Потребительский рынок города-курорта Пятигорска - один из крупнейших в Ставропольском крае, в котором задействовано около 20% общей численности населения, занятого в экономике.</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 объему розничного товарооборота город-курорт Пятигорск занимает 2-е место в Ставропольском крае. Сфера торговли и услуг развивается в основном за счет малого и среднего бизнеса.</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 xml:space="preserve">Созданы благоприятные условия для развития торгового бизнеса и сферы бытовых услуг, поэтому в настоящее время город-курорт Пятигорск является крупнейшим торговым центром Ставропольского края. На его долю приходится более четверти всего торгового оборота края. Жители и отдыхающие пользуются услугами торговой розничной и оптовой сети, которая включает 2293 предприятия торговли и общественного питания.  </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городе-курорте Пятигорске функционирует 19 лечебно-профилактических учреждений здравоохранения: санатории, пансионаты, лечебницы. За 2016 год здесь поправили здоровье  97,5 тыс. человек.</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Из группы курортов Кавминвод город-курорт Пятигорск располагает наиболее разнообразными природными лечебными ресурсами. Здесь имеется свыше 40 минеральных источников, отличающихся по химическому составу и температуре воды. Вблизи, из озера Тамбукан, добывают высокоценную в лечебном отношении сульфидную иловую грязь. Таким образом, город-курорт Пятигорск изначально развивался как многопрофильная здравница с наличием разнообразных и многочисленных лечебных факторов (минеральные источники: углекислые, сероводородные, радоновые; лечебная грязь; климат и неповторимый рельеф). Благодаря последнему широко используется лечение движением (терренкур).</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Конкурентные преимущества города-курорта Пятигорска обуславливаются  природно-климатическими и экологическими факторами, развитой курортно-туристской инфраструктурой и промышленным сектором, высоким кадровым потенциалом,  широким спектром услуг.</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Однако существуют проблемы требующие решения программным методом, так как требуют комплексного, системного подхода.        </w:t>
      </w:r>
    </w:p>
    <w:p w:rsidR="00A0071E" w:rsidRPr="00A0071E" w:rsidRDefault="00A0071E" w:rsidP="00A0071E">
      <w:pPr>
        <w:spacing w:after="0" w:line="240" w:lineRule="auto"/>
        <w:rPr>
          <w:rFonts w:ascii="Times New Roman" w:eastAsia="Times New Roman" w:hAnsi="Times New Roman" w:cs="Times New Roman"/>
          <w:sz w:val="28"/>
          <w:szCs w:val="28"/>
          <w:u w:val="single"/>
          <w:lang w:eastAsia="ru-RU"/>
        </w:rPr>
      </w:pP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1.1. Малое и среднее предпринимательство</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Малое и среднее предпринимательство занимает одно из ведущих мест в экономике городского округа и охватывает все отрасли: промышленность, транспорт, торговля, общественное питание и бытовое обслуживание,  туристическая сфера и гостиничный бизнес и т.д. В сфере малого и среднего предпринимательства занято около 21,3 тысяч человек, или 21,3 % от общей численности занятых в различных отраслях экономики города-курорта Пятигорска.</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Основную долю малых и средних предприятий составляют предприятия, занятые в сфере торговли и общественного питания – 40,2 % от общего их числа, в сфере обрабатывающих производств занято 10,1 % предприятий, в сфере услуг занято 20,3 % от общего числа малых и средних предприятий.</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Развитие потребительского рынка, рост объёмов товарооборота и предоставляемых населению услуг во многом обеспечивается именно за счет предприятий малого и среднего бизнеса и индивидуальных предпринимателей.</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 xml:space="preserve">Из общего объема оборота розничной торговли (с учетом розничных рынков и индивидуальных предпринимателей вне рынка) на долю субъектов малого предпринимательства приходится около 84% всего оборота. </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Результаты анализа статистических показателей в сфере малого и среднего предпринимательства, опросов, совещаний, круглых столов, заседаний Совета по развитию малого и среднего предпринимательства, итоги реализации муниципальных программ позволяют выделить как положительные факторы, способствующие развитию малого и среднего предпринимательства, так и проблемы, препятствующие становлению данного сектора экономики. На становление и развитие субъектов малого и среднего предпринимательства серьезное влияние оказывает ряд проблем:</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нестабильность и несовершенство законодательства;</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сложность в получении стартового капитала и средств на развитие предпринимательства, труднодоступность банковских кредитов (высокие процентные ставки и требования залогового обеспечения), недостаток производственных площадей и высокая арендная плата;</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недостаточный уровень знаний специалистов субъектов малого и среднего предпринимательства в вопросах правового, финансового, налогового законодательства.</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Существуют и другие проблемы, требующие решения, такие как недостаток знаний для успешного начала предпринимательской деятельности, недостаток кадров рабочих специальностей для субъектов малого и среднего бизнеса.</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Неблагоприятные тенденции в секторе малого и среднего предпринимательства, приводящие к росту теневого сектора, предопределяют необходимость реализации специальных мер, направленных не только на поддержку малых и средних компаний,  но и на создание условий для сокращения неформальной занятости населения.</w:t>
      </w:r>
    </w:p>
    <w:p w:rsidR="00A0071E" w:rsidRPr="00A0071E" w:rsidRDefault="00A0071E" w:rsidP="00A0071E">
      <w:pPr>
        <w:spacing w:after="0" w:line="240" w:lineRule="auto"/>
        <w:jc w:val="both"/>
        <w:rPr>
          <w:rFonts w:ascii="Times New Roman" w:eastAsia="Times New Roman" w:hAnsi="Times New Roman" w:cs="Times New Roman"/>
          <w:sz w:val="28"/>
          <w:szCs w:val="28"/>
          <w:u w:val="single"/>
          <w:lang w:eastAsia="ru-RU"/>
        </w:rPr>
      </w:pPr>
      <w:r w:rsidRPr="00A0071E">
        <w:rPr>
          <w:rFonts w:ascii="Times New Roman" w:eastAsia="Times New Roman" w:hAnsi="Times New Roman" w:cs="Times New Roman"/>
          <w:sz w:val="28"/>
          <w:szCs w:val="28"/>
          <w:lang w:eastAsia="ru-RU"/>
        </w:rPr>
        <w:t xml:space="preserve">          Решение этих проблем возможно только путем разработки программно-целевого инструмента. Необходим комплексный и последовательный подход, рассчитанный на долгосрочный период, обеспечивающий реализацию мероприятий по срокам, ресурсам, исполнителям, а также организацию процесса управления и контроля. </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Одним  из  инструментов  поддержки  малого  предпринимательства  на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муниципальном уровне является настоящая Программа, в которой представлен комплекс мер, направленных на преодоление негативного влияния факторов, препятствующих эффективному развитию малого предпринимательства. Реализация программных мероприятий позволит создать наиболее благоприятные условия для успешного развития предпринимательства.</w:t>
      </w: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1.2. Курорт и туризм</w:t>
      </w: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Город-курорт Пятигорск – один из старейших бальнеологических курортов России, самый крупный курорт в регионе Кавказских Минеральных Вод.</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Имея на своей территории одновременно почти все известные и используемые на сегодняшний день природные рекреационные ресурсы, наш город по праву относится к разряду уникальных курортов мира.  Из группы курортов Кавминвод город-курорт Пятигорск располагает наибольшим разнообразием лечебных ресурсов. Здесь имеется свыше 40 минеральных источников, отличающихся по химическому составу и температуре воды. Так же город-курорт Пятигорск является самым обеспеченным  гидроминеральными ресурсами.  Эксплуатационные запасы гидроминеральных ресурсов составляют </w:t>
      </w:r>
      <w:smartTag w:uri="urn:schemas-microsoft-com:office:smarttags" w:element="metricconverter">
        <w:smartTagPr>
          <w:attr w:name="ProductID" w:val="2503,6 куб. м"/>
        </w:smartTagPr>
        <w:r w:rsidRPr="00A0071E">
          <w:rPr>
            <w:rFonts w:ascii="Times New Roman" w:eastAsia="Times New Roman" w:hAnsi="Times New Roman" w:cs="Times New Roman"/>
            <w:sz w:val="28"/>
            <w:szCs w:val="28"/>
            <w:lang w:eastAsia="ru-RU"/>
          </w:rPr>
          <w:t>2503,6 куб. м</w:t>
        </w:r>
      </w:smartTag>
      <w:r w:rsidRPr="00A0071E">
        <w:rPr>
          <w:rFonts w:ascii="Times New Roman" w:eastAsia="Times New Roman" w:hAnsi="Times New Roman" w:cs="Times New Roman"/>
          <w:sz w:val="28"/>
          <w:szCs w:val="28"/>
          <w:lang w:eastAsia="ru-RU"/>
        </w:rPr>
        <w:t xml:space="preserve"> в сутки.</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По состоянию на 1 января 2016 года в городе-курорте Пятигорске осуществляют деятельность 19 здравниц на 5642 места, гостиничный комплекс города представлен 44 гостиницами на 1973 места. Общий объём услуг, оказанных санаторно-курортным и туристическим комплексами за 2016 год составил 3792,8 млн. руб. и увеличился по сравнению с предыдущим 2015 годом на 1,2%. При этом удельный вес санаторно-оздоровительных услуг достаточно высок – 77%. </w:t>
      </w:r>
    </w:p>
    <w:p w:rsidR="00A0071E" w:rsidRPr="00A0071E" w:rsidRDefault="00A0071E" w:rsidP="00A0071E">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Географическое положение города, благоприятный климат, пышная растительность и удивительно разнообразные ландшафты, богатейшая по разнообразию гидроминеральная база предопределили развитие города как многопрофильного универсального курорта – климатического, бальнеогрязевого, питьевого, который не только не уступает, но и превосходит по своему потенциалу многие курорты мира. Конкурентные преимущества города-курорта Пятигорска обуславливаются  природно-климатическими и экологическими факторами, развитой курортно-туристской инфраструктурой, высоким кадровым потенциалом, сложившейся санаторно-курортной школой, благоприятным имиджем курорта.</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Наряду с минеральными источниками город-курорт Пятигорск обладает большими возможностями для экскурсий, путешествий и туристских походов. Богатейшая природа Кавказских гор привлекает огромное число отдыхающих и туристов. За 2016 год город Пятигорск посетило 178,5 тысяч человек, что на 5,9% больше соответствующего периода 2015 года.</w:t>
      </w:r>
    </w:p>
    <w:p w:rsidR="00A0071E" w:rsidRPr="00A0071E" w:rsidRDefault="00A0071E" w:rsidP="00A0071E">
      <w:pPr>
        <w:tabs>
          <w:tab w:val="left" w:pos="0"/>
        </w:tabs>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Большинство маршрутов в окрестностях города-курорта Пятигорска доступны каждому. На курорте зарегистрировано 115 памятников истории, архитектуры и культуры. Обилие зелени и красота окружающей природы, разнообразие ландшафта и культурно-исторических объектов, наличие удобных путей сообщения и сельскохозяйственной базы края – всё это является положительными факторами для развития в городе-курорте Пятигорске традиционных и экстремальных видов спорта и туризма. </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 xml:space="preserve">Несмотря на то, что в настоящее время вклад туристской индустрии в экономику невелик 9,9%, туристско-рекреационный комплекс имеет значительный потенциал роста, полноценное раскрытие которого сдерживается комплексом проблем, основными из которых являются недостаточно высокая конкурентоспособность туристско-рекреационного комплекса, обусловленная невысоким качеством производимого  туристического продукта при высоком уровне цен на него.   При наличии благоприятных факторов потенциал туризма используется не в полном объёме, въездной и внутренний туризм развиваются односторонне.                                      </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Создание условий и механизмов для привлечения дополнительных финансовых ресурсов и развития новых видов туризма позволит повысить интерес туристов и заметно диверсифицировать спектр туристских услуг. К наиболее перспективным видам туризма, развитие которых может дать толчок повышению конкурентоспособности туристического продукта, относятся этнографический, деловой, экологический туризм.</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В настоящее время пятигорский курорт не в полной мере удовлетворяет возросший спрос на качественные и разнообразные услуги лечения и отдыха, соответствующие мировым стандартам. В связи с этим требуется расширение санаторно-курортного комплекса и спектра гостиничных и туристических услуг. </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Имеет место нехватка квалифицированных специалистов санаторно-курортного и туристического комплексов, низкая инвестиционная активность  организаций санаторно-курортного комплекса, неразвитость туристической и сопутствующей инфраструктур, отсутствие полноценного туристического продукта.</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Подпрограмма «Развитие курорта и туризма в городе-курорте Пятигорске»муниципальной программы города-курорта Пятигорска «Модернизация экономики, развитие малого и среднего бизнеса,курорта и туризма, энергетики, промышленности и улучшение инвестиционного климата» является логичным продолжением действующей до 2017 года аналогичной подпрограммы, направленной на поддержку и развитие туристской сферы, создание благоприятных условий для жителей и гостей курорта, рост объектов индустрии туризма и повышение качества оказываемых услуг.     </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Решение широкого спектра проблем возможно только при консолидации и координации деятельности органов власти, общественных организаций и предприятий туристско-рекреационного комплекса. Использование программно-целевого метода направлено на создание условий эффективного управления ресурсами, в том числе финансовыми, с целью повышения эффективности выполнения программных мероприятий. Программно-целевой метод позволяет учесть основные аспекты развития санаторно-курортного и туристического комплекса и в рамках финансирования определить приоритетность тех или иных мероприятий, а </w:t>
      </w:r>
      <w:r w:rsidRPr="00A0071E">
        <w:rPr>
          <w:rFonts w:ascii="Times New Roman" w:eastAsia="Times New Roman" w:hAnsi="Times New Roman" w:cs="Times New Roman"/>
          <w:sz w:val="28"/>
          <w:szCs w:val="28"/>
          <w:lang w:eastAsia="ru-RU"/>
        </w:rPr>
        <w:lastRenderedPageBreak/>
        <w:t xml:space="preserve">также распределить полномочия и ответственность между участниками Программы. </w:t>
      </w: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1.3. Энергосбережение и повышение </w:t>
      </w: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энергетической  эффективности</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Высокая энергоёмкость организаций, большие энергетические издержки в жилищно-коммунальном хозяйстве и в бюджетном секторе отрицательно влияют на рост экономики города-курорта Пятигорска и налоговые поступления в бюджеты всех уровней. Постоянное удорожание стоимости энергоресурсов является одной из причин, препятствующих динамичному развитию города, и может привести  к негативным последствиям:</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росту затрат организаций, расположенных на территории города, на оплату энергетических ресурсов, приводящему к снижению конкурентоспособности и рентабельности их деятельности;</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росту стоимости коммунальных услуг при ограниченных возможностях населения самостоятельно регулировать объём их потребления и снижению качества жизни населения города;</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опережающему росту затрат на оплату энергетических ресурсов в расходах на содержание муниципальных учреждений здравоохранения, образования, культуры и т.п. и вызванному этим снижению эффективности оказываемых услуг. </w:t>
      </w:r>
    </w:p>
    <w:p w:rsidR="00A0071E" w:rsidRPr="00A0071E" w:rsidRDefault="00A0071E" w:rsidP="00A0071E">
      <w:pPr>
        <w:spacing w:after="0" w:line="240" w:lineRule="auto"/>
        <w:jc w:val="both"/>
        <w:rPr>
          <w:rFonts w:ascii="Times New Roman" w:eastAsia="TimesNewRomanPSMT" w:hAnsi="Times New Roman" w:cs="Times New Roman"/>
          <w:sz w:val="28"/>
          <w:szCs w:val="28"/>
          <w:lang w:eastAsia="ru-RU"/>
        </w:rPr>
      </w:pPr>
      <w:r w:rsidRPr="00A0071E">
        <w:rPr>
          <w:rFonts w:ascii="Times New Roman" w:eastAsia="TimesNewRomanPSMT" w:hAnsi="Times New Roman" w:cs="Times New Roman"/>
          <w:sz w:val="28"/>
          <w:szCs w:val="28"/>
          <w:lang w:eastAsia="ru-RU"/>
        </w:rPr>
        <w:t xml:space="preserve">          Повышение энергоэффективности  требует выработки и последовательного воплощения долгосрочной стратегии в этой области, так как затрагивает все отрасли экономики и социальную сферу, всех производителей и потребителей энергетических ресурсов.</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Для города-курорта Пятигорска характерны следующие основные проблемы в области использования энергоресурсов: высокая стоимость и потери энергоресурсов; изношенность теплосетей и устаревшее котельное оборудование; изношенность водопроводных систем.</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Значительная доля энергоресурсов потребляется в зданиях, находящихся в пользовании бюджетных организаций. Существенная часть данных ресурсов используется нерационально и непродуктивно по ряду причин: устаревшие технологии, низкое качество эксплуатации зданий и энергетического оборудования. Системы отопления в подавляющем большинстве бюджетных объектов зависимые - с элеваторным присоединением, что не позволяет осуществлять регулирование потребления энергии в зависимости от объема задач и функций, поддерживая температуру в помещениях в соответствии с санитарными нормами и снижая теплопотребление в часы отсутствия в помещениях людей.</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 xml:space="preserve">На многих объектах системы отопления длительное время не подвергались капитальному ремонту, что повлияло на увеличение зашлакованности трубопроводов и радиаторов, а также повышение </w:t>
      </w:r>
      <w:r w:rsidRPr="00A0071E">
        <w:rPr>
          <w:rFonts w:ascii="Times New Roman" w:eastAsia="Calibri" w:hAnsi="Times New Roman" w:cs="Times New Roman"/>
          <w:sz w:val="28"/>
          <w:szCs w:val="28"/>
        </w:rPr>
        <w:lastRenderedPageBreak/>
        <w:t>аварийности. Указанные факторы снижают эффективность работы систем отопления и как следствие приводят к росту бюджетных платежей.</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Системы горячего водоснабжения в основном не оборудованы системами автоматического регулирования, что также приводит к превышению расходов тепловой энергии на горячее водоснабжение над нормативными значениями.</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Энергоэффективное санитарно-техническое оборудование практически не применяется в системах водопотребления. В связи с длительным сроком эксплуатации разводящих трубопроводов случаются аварии, вызывающие непроизводительный перерасход воды.</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В системах электроснабжения основное электропотребление производится на цели освещения. Постепенный переход на энергосберегающие светильники и лампочки, по мере их выхода из строя, не дает ощутимого энергосберегающего эффекта. Необходим программный подход к массовой замене неэффективных осветительных приборов.</w:t>
      </w:r>
    </w:p>
    <w:p w:rsidR="00A0071E" w:rsidRPr="00A0071E" w:rsidRDefault="00A0071E" w:rsidP="00A0071E">
      <w:pPr>
        <w:spacing w:after="0" w:line="240" w:lineRule="auto"/>
        <w:ind w:firstLine="708"/>
        <w:jc w:val="both"/>
        <w:rPr>
          <w:rFonts w:ascii="Times New Roman" w:eastAsia="Calibri" w:hAnsi="Times New Roman" w:cs="Times New Roman"/>
          <w:b/>
          <w:color w:val="FF0000"/>
          <w:sz w:val="28"/>
          <w:szCs w:val="28"/>
        </w:rPr>
      </w:pPr>
      <w:r w:rsidRPr="00A0071E">
        <w:rPr>
          <w:rFonts w:ascii="Times New Roman" w:eastAsia="Calibri" w:hAnsi="Times New Roman" w:cs="Times New Roman"/>
          <w:sz w:val="28"/>
          <w:szCs w:val="28"/>
        </w:rPr>
        <w:t xml:space="preserve">Сокращение затрат на энергоресурсы потребителями бюджетной сферы целесообразно осуществлять по следующим основным направлениям:  рациональное энергопотребление;  отказ от неэффективного энергооборудования;  оснащение современными средствами учета потребления энергоресурсов; использование при строительстве объектов бюджетной сферы энергоэффективного оборудования и оснащение приборами учета всех видов энергоресурсов;  разработка программ энергоэффективности бюджетных организаций;  использование экономических стимулов экономии энергоресурсов, предусматривающих санкции за невыполнение заданий по сокращению энергопотребления. </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С технической точки зрения повышение эффективности использования топливно-энергетических ресурсов достигается на основе внедрения энергоэффективных технологий и энергетического менеджмента. При этом значимую роль для повышения энергоэффективности муниципального сектора должно оказать внедрение энергоменеджмента. В результате предусмотренных мероприятий ожидается улучшение качества проводимого учета и привлечение внебюджетных источников финансирования.</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 xml:space="preserve">Достижение конкретных практических результатов в реализации настоящей программы возможно только при создании системы подготовки и обучения квалифицированных специалистов. Создаваемая система должна включать несколько уровней: участие руководителей и главных специалистов администрации города Пятигорска, организаций бюджетной сферы, предприятий жилищно-коммунального хозяйства в семинарах и совещаниях, проводимых на краевом  уровне; проведение совещаний и семинаров на территории городского округа с непосредственными исполнителями ответственными за реализацию мероприятий по энергосбережению в учреждениях; проведение работы по разъяснению положений действующего законодательства в области энергосбережения со всеми работниками бюджетных учреждений, предприятий ЖКХ, населением. </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lastRenderedPageBreak/>
        <w:t>Основными задачами системы подготовки и обучения специалистов по энергосбережению являются:  формирование четкого понимания целей и задач стоящих перед муниципальным образованием городом-курортом Пятигорском и каждым конкретным объектом в вопросах энергосбережения и повышения энергетической эффективности; знакомство с типовыми мероприятиями, техническими и организационными решениями в области энергосбережения;  изучение накопленного передового опыта в вопросах энергосбережения и повышения энергетической эффективности.</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Особенно актуальна задача энергосбережения в муниципальной и жилищно-коммунальной сферах. Именно в этих сферах расходуется большая часть бюджета города-курорта Пятигорска.</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Главной причиной непомерно высоких издержек на обеспечение энергетических потребностей жилых домов является низкая эффективность использования энергетических ресурсов. В настоящее время более 85% стоимости жилищно-коммунальных услуг, предоставляемых населению, прямо или косвенно связаны с финансированием тепло-, электро-, водоснабжения, а также текущего ремонта инженерных сетей зданий и их конструктивных элементов в целях повышения тепловой защиты зданий (ремонты кровель, межпанельных швов, входных дверей и оконных конструкций и др.). Темпы старения жилых зданий, сноса ветхого и аварийного жилищного фонда значительно превышают темпы строительства новых жилых зданий, проведения капитального ремонта, модернизации, реконструкции жилых домов.</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На территории города-курорта Пятигорска реализуются программы ликвидации аварийного жилья, а в рамках государственной программы капитального ремонта ведется капитальный ремонт многоквартирных домов. Мероприятия, реализуемые в рамках указанных программ позволят достичь экономии энергоресурсов, однако существуют задачи требующие решения комплексно, программно-целевым методом. К таким задачам относятся формирование экономичности энергопотребления, повышение качества учета энергоресурсов и стимулирование внедрения системы энергосервиса для достижения наиболее высоких показателей по уровню оснащенности приборами учета.</w:t>
      </w:r>
    </w:p>
    <w:p w:rsidR="00A0071E" w:rsidRPr="00A0071E" w:rsidRDefault="00A0071E" w:rsidP="00A0071E">
      <w:pPr>
        <w:spacing w:after="0" w:line="240" w:lineRule="auto"/>
        <w:ind w:firstLine="708"/>
        <w:jc w:val="both"/>
        <w:rPr>
          <w:rFonts w:ascii="Calibri" w:eastAsia="Calibri" w:hAnsi="Calibri" w:cs="Times New Roman"/>
          <w:sz w:val="28"/>
          <w:szCs w:val="28"/>
        </w:rPr>
      </w:pPr>
      <w:r w:rsidRPr="00A0071E">
        <w:rPr>
          <w:rFonts w:ascii="Times New Roman" w:eastAsia="Calibri" w:hAnsi="Times New Roman" w:cs="Times New Roman"/>
          <w:sz w:val="28"/>
          <w:szCs w:val="28"/>
        </w:rPr>
        <w:t xml:space="preserve">Комплексное решение проблем, связанных с эффективным использованием топливно-энергетических ресурсов, является одной из приоритетных задач экономического развития хозяйственного комплекса муниципального образования города-курорта Пятигорска. Рост тарифов на тепловую и электрическую энергию, цен на газ, опережающий уровень инфляции, приводит к повышению расходов бюджета города-курорта Пятигорска на энергообеспечение зданий, учреждений социальной сферы, увеличению коммунальных платежей. Все эти негативные последствия обусловливают объективную необходимость экономии топливно-энергетических ресурсов на территории муниципального образования </w:t>
      </w:r>
      <w:r w:rsidRPr="00A0071E">
        <w:rPr>
          <w:rFonts w:ascii="Times New Roman" w:eastAsia="Calibri" w:hAnsi="Times New Roman" w:cs="Times New Roman"/>
          <w:sz w:val="28"/>
          <w:szCs w:val="28"/>
        </w:rPr>
        <w:lastRenderedPageBreak/>
        <w:t xml:space="preserve">города-курорта Пятигорска и актуальность проведения целенаправленной политики энергосбережения. </w:t>
      </w:r>
    </w:p>
    <w:p w:rsidR="00A0071E" w:rsidRPr="00A0071E" w:rsidRDefault="00A0071E" w:rsidP="00A0071E">
      <w:pPr>
        <w:spacing w:after="0" w:line="240" w:lineRule="auto"/>
        <w:jc w:val="both"/>
        <w:rPr>
          <w:rFonts w:ascii="Times New Roman" w:eastAsia="TimesNewRomanPSMT"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Для решения проблемы необходимо осуществление комплекса мер по интенсификации энергосбережения, которое заключается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города, что может быть реализовано только программно-целевым методом. Т</w:t>
      </w:r>
      <w:r w:rsidRPr="00A0071E">
        <w:rPr>
          <w:rFonts w:ascii="Times New Roman" w:eastAsia="TimesNewRomanPSMT" w:hAnsi="Times New Roman" w:cs="Times New Roman"/>
          <w:sz w:val="28"/>
          <w:szCs w:val="28"/>
          <w:lang w:eastAsia="ru-RU"/>
        </w:rPr>
        <w:t xml:space="preserve">ребуется запуск механизмов обеспечения заинтересованности всех участников мероприятий по энергосбережению и повышению энергетической эффективности, а также  </w:t>
      </w:r>
    </w:p>
    <w:p w:rsidR="00A0071E" w:rsidRPr="00A0071E" w:rsidRDefault="00A0071E" w:rsidP="00A0071E">
      <w:pPr>
        <w:spacing w:after="0" w:line="240" w:lineRule="auto"/>
        <w:jc w:val="both"/>
        <w:rPr>
          <w:rFonts w:ascii="Times New Roman" w:eastAsia="TimesNewRomanPSMT" w:hAnsi="Times New Roman" w:cs="Times New Roman"/>
          <w:sz w:val="28"/>
          <w:szCs w:val="28"/>
          <w:lang w:eastAsia="ru-RU"/>
        </w:rPr>
      </w:pPr>
      <w:r w:rsidRPr="00A0071E">
        <w:rPr>
          <w:rFonts w:ascii="Times New Roman" w:eastAsia="TimesNewRomanPSMT" w:hAnsi="Times New Roman" w:cs="Times New Roman"/>
          <w:sz w:val="28"/>
          <w:szCs w:val="28"/>
          <w:lang w:eastAsia="ru-RU"/>
        </w:rPr>
        <w:t>мобилизация ресурсов и оптимизация их использования.</w:t>
      </w:r>
    </w:p>
    <w:p w:rsidR="00A0071E" w:rsidRPr="00A0071E" w:rsidRDefault="00A0071E" w:rsidP="00A0071E">
      <w:pPr>
        <w:spacing w:after="0" w:line="240" w:lineRule="auto"/>
        <w:jc w:val="both"/>
        <w:rPr>
          <w:rFonts w:ascii="Times New Roman" w:eastAsia="TimesNewRomanPSMT" w:hAnsi="Times New Roman" w:cs="Times New Roman"/>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bCs/>
          <w:sz w:val="28"/>
          <w:szCs w:val="28"/>
          <w:lang w:eastAsia="ru-RU"/>
        </w:rPr>
        <w:t>Раздел 2</w:t>
      </w:r>
      <w:r w:rsidRPr="00A0071E">
        <w:rPr>
          <w:rFonts w:ascii="Times New Roman" w:eastAsia="Times New Roman" w:hAnsi="Times New Roman" w:cs="Times New Roman"/>
          <w:sz w:val="28"/>
          <w:szCs w:val="28"/>
          <w:lang w:eastAsia="ru-RU"/>
        </w:rPr>
        <w:t>. Приоритеты политики города-курорта Пятигорска</w:t>
      </w: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сфере реализации программы, цели программы и</w:t>
      </w: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описание ожидаемых конечных результатов реализации программы</w:t>
      </w: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Основными </w:t>
      </w:r>
      <w:r w:rsidRPr="00A0071E">
        <w:rPr>
          <w:rFonts w:ascii="Times New Roman" w:eastAsia="Times New Roman" w:hAnsi="Times New Roman" w:cs="Times New Roman"/>
          <w:bCs/>
          <w:sz w:val="28"/>
          <w:szCs w:val="28"/>
          <w:lang w:eastAsia="ru-RU"/>
        </w:rPr>
        <w:t>приоритетами</w:t>
      </w:r>
      <w:r w:rsidRPr="00A0071E">
        <w:rPr>
          <w:rFonts w:ascii="Times New Roman" w:eastAsia="Times New Roman" w:hAnsi="Times New Roman" w:cs="Times New Roman"/>
          <w:sz w:val="28"/>
          <w:szCs w:val="28"/>
          <w:lang w:eastAsia="ru-RU"/>
        </w:rPr>
        <w:t xml:space="preserve"> муниципальной политики являются:</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w:t>
      </w:r>
      <w:r w:rsidRPr="00A0071E">
        <w:rPr>
          <w:rFonts w:ascii="Times New Roman" w:eastAsia="Times New Roman" w:hAnsi="Times New Roman" w:cs="Times New Roman"/>
          <w:bCs/>
          <w:sz w:val="28"/>
          <w:szCs w:val="28"/>
          <w:lang w:eastAsia="ru-RU"/>
        </w:rPr>
        <w:t>в области развития малого и среднего предпринимательства</w:t>
      </w:r>
      <w:r w:rsidRPr="00A0071E">
        <w:rPr>
          <w:rFonts w:ascii="Times New Roman" w:eastAsia="Times New Roman" w:hAnsi="Times New Roman" w:cs="Times New Roman"/>
          <w:b/>
          <w:bCs/>
          <w:sz w:val="28"/>
          <w:szCs w:val="28"/>
          <w:lang w:eastAsia="ru-RU"/>
        </w:rPr>
        <w:t>:</w:t>
      </w:r>
      <w:r w:rsidRPr="00A0071E">
        <w:rPr>
          <w:rFonts w:ascii="Times New Roman" w:eastAsia="Times New Roman" w:hAnsi="Times New Roman" w:cs="Times New Roman"/>
          <w:sz w:val="28"/>
          <w:szCs w:val="28"/>
          <w:lang w:eastAsia="ru-RU"/>
        </w:rPr>
        <w:t xml:space="preserve"> развитие малого и среднего предпринимательства, в первую очередь промышленного производства и сферы услуг (сопутствующих санаторно-курортной деятельности) за счет использования стимулирующих механизмов, сокращения административного давления и обеспечение  увеличения доли малого и среднего бизнеса в общем обороте производства, работ и услуг по городу-курорту Пятигорску;</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b/>
          <w:bCs/>
          <w:sz w:val="28"/>
          <w:szCs w:val="28"/>
          <w:lang w:eastAsia="ru-RU"/>
        </w:rPr>
        <w:t xml:space="preserve">- </w:t>
      </w:r>
      <w:r w:rsidRPr="00A0071E">
        <w:rPr>
          <w:rFonts w:ascii="Times New Roman" w:eastAsia="Times New Roman" w:hAnsi="Times New Roman" w:cs="Times New Roman"/>
          <w:bCs/>
          <w:sz w:val="28"/>
          <w:szCs w:val="28"/>
          <w:lang w:eastAsia="ru-RU"/>
        </w:rPr>
        <w:t>в сфере курорта и туризма:</w:t>
      </w:r>
      <w:r w:rsidRPr="00A0071E">
        <w:rPr>
          <w:rFonts w:ascii="Times New Roman" w:eastAsia="Times New Roman" w:hAnsi="Times New Roman" w:cs="Times New Roman"/>
          <w:sz w:val="28"/>
          <w:szCs w:val="28"/>
          <w:lang w:eastAsia="ru-RU"/>
        </w:rPr>
        <w:t xml:space="preserve"> комплексное развитие санаторно-курортной и туристической сфер, обеспечение доступности отдыха и лечения для широких слоёв граждан;</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b/>
          <w:bCs/>
          <w:sz w:val="28"/>
          <w:szCs w:val="28"/>
          <w:lang w:eastAsia="ru-RU"/>
        </w:rPr>
        <w:t xml:space="preserve">- </w:t>
      </w:r>
      <w:r w:rsidRPr="00A0071E">
        <w:rPr>
          <w:rFonts w:ascii="Times New Roman" w:eastAsia="Times New Roman" w:hAnsi="Times New Roman" w:cs="Times New Roman"/>
          <w:bCs/>
          <w:sz w:val="28"/>
          <w:szCs w:val="28"/>
          <w:lang w:eastAsia="ru-RU"/>
        </w:rPr>
        <w:t xml:space="preserve">в области энергосбереженияиповышения энергетической эффективности: </w:t>
      </w:r>
      <w:r w:rsidRPr="00A0071E">
        <w:rPr>
          <w:rFonts w:ascii="Times New Roman" w:eastAsia="Times New Roman" w:hAnsi="Times New Roman" w:cs="Times New Roman"/>
          <w:sz w:val="28"/>
          <w:szCs w:val="28"/>
          <w:lang w:eastAsia="ru-RU"/>
        </w:rPr>
        <w:t xml:space="preserve">поддержка и стимулирование энергосбережения и повышение энергетической эффективности посредством системного и комплексного подхода, муниципальная политика реализуется по трем направлениям: энергосбережение в муниципальном секторе, энергосбережение в жилищном секторе и энергосбережение в системах коммунальной инфраструктуры. </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В соответствии с приоритетами политики сформированы цели  программы: </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создание благоприятных условий для дальнейшего развития малого и среднего предпринимательства как важного элемента рыночной экономики;</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комплексное развитие санаторно-курортной и туристической сфер и обеспечение доступности отдыха и лечения для широких слоёв российских и иностранных граждан в городе-курорте Пятигорске;</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повышение эффективности использования топливно-энергетических ресурсов на территории города-курорта Пятигорска.</w:t>
      </w:r>
    </w:p>
    <w:p w:rsidR="00A0071E" w:rsidRPr="00A0071E" w:rsidRDefault="00A0071E" w:rsidP="00A0071E">
      <w:pPr>
        <w:spacing w:after="0" w:line="240" w:lineRule="auto"/>
        <w:ind w:firstLine="720"/>
        <w:jc w:val="center"/>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Ожидаемые конечные результаты программы</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Достижение значений индикаторов, установленных в приложении 1:</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число субъектов малого и среднего предпринимательства в расчете на 10 тыс. человек населения;</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количество отдыхающих в санаторно-курортном и гостиничном комплексе;</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горячей воды на снабжение органов местного самоуправления и муниципальных учреждений, расчеты за которую осуществляются с использованием приборов учета (в расчете на 1 человека);</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природного газа на снабжение органов местного самоуправления и муниципальных учреждений (в расчете на 1 человека);</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в многоквартирных домах (в расчете на 1 кв.м общей площади);</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тепловой энергии в многоквартирных домах (в расчете на 1 кв.м общей площади);</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холодной воды в многоквартирных домах (в расчете на 1 жителя);</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горячей воды в многоквартирных домах (в расчете на 1 жителя);</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природного газа в многоквартирных домах с иными системами теплоснабжения (в расчете на 1 жителя);</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потерь тепловой энергии при передаче в общем объеме переданной тепловой энергии (по данным всех поставщиков ресурса);</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потерь воды при ее передаче в общем объеме переданной воды.</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Сроки реализации программы: 2018-2022 годы.</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Сведения об индикаторах достижения цели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w:t>
      </w:r>
      <w:r w:rsidRPr="00A0071E">
        <w:rPr>
          <w:rFonts w:ascii="Times New Roman" w:eastAsia="Times New Roman" w:hAnsi="Times New Roman" w:cs="Times New Roman"/>
          <w:sz w:val="28"/>
          <w:szCs w:val="28"/>
          <w:lang w:eastAsia="ru-RU"/>
        </w:rPr>
        <w:lastRenderedPageBreak/>
        <w:t>улучшение инвестиционного климата» и показателях решения задач подпрограмм программы приведены в Приложении 1 к программе.</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Сведения об основных мерах правового регулирования в сфере реализации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приведены в Приложении 2 к программе.</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Объемы и источники финансового обеспечения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приведены в Приложении 3 к программе.</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Сведения о весовых коэффициентах, присвоенных целям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и задачам подпрограмм программы приведены в Приложении 4 к программе.</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Перечень основных мероприятий подпрограмм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приведен в Приложении 5 к программе.</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sz w:val="28"/>
          <w:szCs w:val="28"/>
          <w:u w:val="single"/>
          <w:lang w:eastAsia="ru-RU"/>
        </w:rPr>
      </w:pPr>
      <w:r w:rsidRPr="00A0071E">
        <w:rPr>
          <w:rFonts w:ascii="Times New Roman" w:eastAsia="Times New Roman" w:hAnsi="Times New Roman" w:cs="Times New Roman"/>
          <w:sz w:val="28"/>
          <w:szCs w:val="28"/>
          <w:lang w:eastAsia="ru-RU"/>
        </w:rPr>
        <w:t>Подпрограмма</w:t>
      </w:r>
      <w:r w:rsidRPr="00A0071E">
        <w:rPr>
          <w:rFonts w:ascii="Times New Roman" w:eastAsia="Times New Roman" w:hAnsi="Times New Roman" w:cs="Times New Roman"/>
          <w:sz w:val="28"/>
          <w:szCs w:val="28"/>
          <w:u w:val="single"/>
          <w:lang w:eastAsia="ru-RU"/>
        </w:rPr>
        <w:t xml:space="preserve">«Развитие малого и среднего предпринимательства </w:t>
      </w: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u w:val="single"/>
          <w:lang w:eastAsia="ru-RU"/>
        </w:rPr>
        <w:t>в городе-курорте Пятигорске</w:t>
      </w:r>
      <w:r w:rsidRPr="00A0071E">
        <w:rPr>
          <w:rFonts w:ascii="Times New Roman" w:eastAsia="Times New Roman" w:hAnsi="Times New Roman" w:cs="Times New Roman"/>
          <w:sz w:val="28"/>
          <w:szCs w:val="28"/>
          <w:lang w:eastAsia="ru-RU"/>
        </w:rPr>
        <w:t>»муниципальной программы города-курорта Пятигорска</w:t>
      </w:r>
      <w:r w:rsidRPr="00A0071E">
        <w:rPr>
          <w:rFonts w:ascii="Times New Roman" w:eastAsia="Times New Roman" w:hAnsi="Times New Roman" w:cs="Times New Roman"/>
          <w:b/>
          <w:sz w:val="28"/>
          <w:szCs w:val="28"/>
          <w:lang w:eastAsia="ru-RU"/>
        </w:rPr>
        <w:t xml:space="preserve"> «</w:t>
      </w:r>
      <w:r w:rsidRPr="00A0071E">
        <w:rPr>
          <w:rFonts w:ascii="Times New Roman" w:eastAsia="Times New Roman" w:hAnsi="Times New Roman" w:cs="Times New Roman"/>
          <w:sz w:val="28"/>
          <w:szCs w:val="28"/>
          <w:lang w:eastAsia="ru-RU"/>
        </w:rPr>
        <w:t>«Модернизация экономики, развитие малого и среднего бизнеса, курорта и туризма, энергетики, промышленности и улучшение инвестиционного климата» (далее – подпрограмма 1)</w:t>
      </w: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firstLine="720"/>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ПАСПОРТ</w:t>
      </w:r>
    </w:p>
    <w:p w:rsidR="00A0071E" w:rsidRPr="00A0071E" w:rsidRDefault="00A0071E" w:rsidP="00A0071E">
      <w:pPr>
        <w:spacing w:after="0" w:line="240" w:lineRule="auto"/>
        <w:ind w:firstLine="720"/>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подпрограммы 1</w:t>
      </w: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296"/>
      </w:tblGrid>
      <w:tr w:rsidR="00A0071E" w:rsidRPr="00A0071E" w:rsidTr="007C6A33">
        <w:tc>
          <w:tcPr>
            <w:tcW w:w="316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Наименование подпрограммы 1</w:t>
            </w:r>
          </w:p>
        </w:tc>
        <w:tc>
          <w:tcPr>
            <w:tcW w:w="6296"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«Развитие малого и среднего предпринимательства в городе-курорте Пятигорске»</w:t>
            </w:r>
          </w:p>
        </w:tc>
      </w:tr>
      <w:tr w:rsidR="00A0071E" w:rsidRPr="00A0071E" w:rsidTr="007C6A33">
        <w:tc>
          <w:tcPr>
            <w:tcW w:w="316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Ответственный исполнитель подпрограммы 1</w:t>
            </w:r>
          </w:p>
        </w:tc>
        <w:tc>
          <w:tcPr>
            <w:tcW w:w="6296"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Администрация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tc>
      </w:tr>
      <w:tr w:rsidR="00A0071E" w:rsidRPr="00A0071E" w:rsidTr="007C6A33">
        <w:tc>
          <w:tcPr>
            <w:tcW w:w="316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Соисполнители подпрограммы 1</w:t>
            </w:r>
          </w:p>
        </w:tc>
        <w:tc>
          <w:tcPr>
            <w:tcW w:w="6296"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имущественных отношений администрации г. Пятигорска»</w:t>
            </w:r>
          </w:p>
        </w:tc>
      </w:tr>
      <w:tr w:rsidR="00A0071E" w:rsidRPr="00A0071E" w:rsidTr="007C6A33">
        <w:tc>
          <w:tcPr>
            <w:tcW w:w="316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Участники подпрограммы 1</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tc>
        <w:tc>
          <w:tcPr>
            <w:tcW w:w="6296" w:type="dxa"/>
            <w:shd w:val="clear" w:color="auto" w:fill="auto"/>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Государственное унитарное предприятие Ставропольского края «Гарантийный фонд поддержки субъектов малого и среднего предпринимательства в Ставропольском крае» (по </w:t>
            </w:r>
            <w:r w:rsidRPr="00A0071E">
              <w:rPr>
                <w:rFonts w:ascii="Times New Roman" w:eastAsia="Times New Roman" w:hAnsi="Times New Roman" w:cs="Times New Roman"/>
                <w:sz w:val="28"/>
                <w:szCs w:val="28"/>
                <w:lang w:eastAsia="ru-RU"/>
              </w:rPr>
              <w:lastRenderedPageBreak/>
              <w:t>согласованию);</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Некоммерческая организация микрокредитная компания «Фонд микрофинансирования субъектов малого и среднего предпринимательства в Ставропольском крае» (по согласованию);</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Некоммерческая организация «Фонд поддержки предпринимательства в Ставропольском крае» (по согласованию);</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Некоммерческая организация «Фонд содействия инновационному развитию Ставропольского края» (по согласованию);</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субъекты малого и среднего предпринимательства города-курорта Пятигорска (по согласованию)</w:t>
            </w:r>
          </w:p>
        </w:tc>
      </w:tr>
      <w:tr w:rsidR="00A0071E" w:rsidRPr="00A0071E" w:rsidTr="007C6A33">
        <w:tc>
          <w:tcPr>
            <w:tcW w:w="316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Задачи подпрограммы 1</w:t>
            </w:r>
          </w:p>
        </w:tc>
        <w:tc>
          <w:tcPr>
            <w:tcW w:w="6296" w:type="dxa"/>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Повышение предпринимательской активности малого и среднего предпринимательства;</w:t>
            </w:r>
          </w:p>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повышение информированности субъектов малого и среднего предпринимательства и обеспечение доступности консультационных услуг</w:t>
            </w:r>
          </w:p>
        </w:tc>
      </w:tr>
      <w:tr w:rsidR="00A0071E" w:rsidRPr="00A0071E" w:rsidTr="007C6A33">
        <w:tc>
          <w:tcPr>
            <w:tcW w:w="316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Показатели решения задач подпрограммы 1</w:t>
            </w:r>
          </w:p>
        </w:tc>
        <w:tc>
          <w:tcPr>
            <w:tcW w:w="6296" w:type="dxa"/>
          </w:tcPr>
          <w:p w:rsidR="00A0071E" w:rsidRPr="00A0071E" w:rsidRDefault="00A0071E" w:rsidP="00A0071E">
            <w:pPr>
              <w:spacing w:after="0" w:line="240" w:lineRule="auto"/>
              <w:ind w:firstLine="376"/>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Количество вновь зарегистрированных в течение года субъектов малого и среднего предпринимательства; </w:t>
            </w:r>
          </w:p>
          <w:p w:rsidR="00A0071E" w:rsidRPr="00A0071E" w:rsidRDefault="00A0071E" w:rsidP="00A0071E">
            <w:pPr>
              <w:spacing w:after="0" w:line="240" w:lineRule="auto"/>
              <w:ind w:firstLine="376"/>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color w:val="000000"/>
                <w:sz w:val="28"/>
                <w:szCs w:val="28"/>
                <w:lang w:eastAsia="ru-RU"/>
              </w:rPr>
              <w:t>количество заключенных договоров по предоставлению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w:t>
            </w:r>
            <w:r w:rsidRPr="00A0071E">
              <w:rPr>
                <w:rFonts w:ascii="Times New Roman" w:eastAsia="Times New Roman" w:hAnsi="Times New Roman" w:cs="Times New Roman"/>
                <w:sz w:val="28"/>
                <w:szCs w:val="28"/>
                <w:lang w:eastAsia="ru-RU"/>
              </w:rPr>
              <w:t>;</w:t>
            </w:r>
          </w:p>
          <w:p w:rsidR="00A0071E" w:rsidRPr="00A0071E" w:rsidRDefault="00A0071E" w:rsidP="00A0071E">
            <w:pPr>
              <w:spacing w:after="0" w:line="240" w:lineRule="auto"/>
              <w:ind w:firstLine="376"/>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количество субъектов малого и среднего предпринимательства, воспользовавшихся муниципальной финансовой поддержкой;</w:t>
            </w:r>
          </w:p>
          <w:p w:rsidR="00A0071E" w:rsidRPr="00A0071E" w:rsidRDefault="00A0071E" w:rsidP="00A0071E">
            <w:pPr>
              <w:spacing w:after="0" w:line="240" w:lineRule="auto"/>
              <w:ind w:firstLine="376"/>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количество мероприятий, проведенных для субъектов малого и среднего предпринимательства;</w:t>
            </w:r>
          </w:p>
          <w:p w:rsidR="00A0071E" w:rsidRPr="00A0071E" w:rsidRDefault="00A0071E" w:rsidP="00A0071E">
            <w:pPr>
              <w:spacing w:after="0" w:line="240" w:lineRule="auto"/>
              <w:ind w:firstLine="376"/>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количество объявлений и материалов, размещенных в разделе «Малый и средний бизнес» на официальном сайте администрации города-курорта Пятигорска </w:t>
            </w:r>
            <w:hyperlink r:id="rId8" w:history="1">
              <w:r w:rsidRPr="00A0071E">
                <w:rPr>
                  <w:rFonts w:ascii="Times New Roman" w:eastAsia="Times New Roman" w:hAnsi="Times New Roman" w:cs="Times New Roman"/>
                  <w:color w:val="0000FF"/>
                  <w:sz w:val="28"/>
                  <w:szCs w:val="28"/>
                  <w:u w:val="single"/>
                  <w:lang w:val="en-US" w:eastAsia="ru-RU"/>
                </w:rPr>
                <w:t>www</w:t>
              </w:r>
              <w:r w:rsidRPr="00A0071E">
                <w:rPr>
                  <w:rFonts w:ascii="Times New Roman" w:eastAsia="Times New Roman" w:hAnsi="Times New Roman" w:cs="Times New Roman"/>
                  <w:color w:val="0000FF"/>
                  <w:sz w:val="28"/>
                  <w:szCs w:val="28"/>
                  <w:u w:val="single"/>
                  <w:lang w:eastAsia="ru-RU"/>
                </w:rPr>
                <w:t>.</w:t>
              </w:r>
              <w:r w:rsidRPr="00A0071E">
                <w:rPr>
                  <w:rFonts w:ascii="Times New Roman" w:eastAsia="Times New Roman" w:hAnsi="Times New Roman" w:cs="Times New Roman"/>
                  <w:color w:val="0000FF"/>
                  <w:sz w:val="28"/>
                  <w:szCs w:val="28"/>
                  <w:u w:val="single"/>
                  <w:lang w:val="en-US" w:eastAsia="ru-RU"/>
                </w:rPr>
                <w:t>pyatigorsk</w:t>
              </w:r>
              <w:r w:rsidRPr="00A0071E">
                <w:rPr>
                  <w:rFonts w:ascii="Times New Roman" w:eastAsia="Times New Roman" w:hAnsi="Times New Roman" w:cs="Times New Roman"/>
                  <w:color w:val="0000FF"/>
                  <w:sz w:val="28"/>
                  <w:szCs w:val="28"/>
                  <w:u w:val="single"/>
                  <w:lang w:eastAsia="ru-RU"/>
                </w:rPr>
                <w:t>.</w:t>
              </w:r>
              <w:r w:rsidRPr="00A0071E">
                <w:rPr>
                  <w:rFonts w:ascii="Times New Roman" w:eastAsia="Times New Roman" w:hAnsi="Times New Roman" w:cs="Times New Roman"/>
                  <w:color w:val="0000FF"/>
                  <w:sz w:val="28"/>
                  <w:szCs w:val="28"/>
                  <w:u w:val="single"/>
                  <w:lang w:val="en-US" w:eastAsia="ru-RU"/>
                </w:rPr>
                <w:t>org</w:t>
              </w:r>
            </w:hyperlink>
          </w:p>
        </w:tc>
      </w:tr>
      <w:tr w:rsidR="00A0071E" w:rsidRPr="00A0071E" w:rsidTr="007C6A33">
        <w:tc>
          <w:tcPr>
            <w:tcW w:w="316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Сроки реализации подпрограммы 1</w:t>
            </w:r>
          </w:p>
        </w:tc>
        <w:tc>
          <w:tcPr>
            <w:tcW w:w="6296"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2018-2022</w:t>
            </w:r>
          </w:p>
        </w:tc>
      </w:tr>
      <w:tr w:rsidR="00A0071E" w:rsidRPr="00A0071E" w:rsidTr="007C6A33">
        <w:tc>
          <w:tcPr>
            <w:tcW w:w="316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Объёмы и источники финансового обеспечения </w:t>
            </w:r>
            <w:r w:rsidRPr="00A0071E">
              <w:rPr>
                <w:rFonts w:ascii="Times New Roman" w:eastAsia="Times New Roman" w:hAnsi="Times New Roman" w:cs="Times New Roman"/>
                <w:sz w:val="28"/>
                <w:szCs w:val="28"/>
                <w:lang w:eastAsia="ru-RU"/>
              </w:rPr>
              <w:lastRenderedPageBreak/>
              <w:t>подпрограммы 1</w:t>
            </w:r>
          </w:p>
        </w:tc>
        <w:tc>
          <w:tcPr>
            <w:tcW w:w="6296"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 xml:space="preserve">Объем финансового обеспечения подпрограммы 1 из средств </w:t>
            </w:r>
            <w:r w:rsidRPr="00A0071E">
              <w:rPr>
                <w:rFonts w:ascii="Times New Roman" w:eastAsia="Times New Roman" w:hAnsi="Times New Roman" w:cs="Times New Roman"/>
                <w:color w:val="000000"/>
                <w:sz w:val="28"/>
                <w:szCs w:val="28"/>
                <w:lang w:eastAsia="ru-RU"/>
              </w:rPr>
              <w:t xml:space="preserve">бюджета города-курорта Пятигорска </w:t>
            </w:r>
            <w:r w:rsidRPr="00A0071E">
              <w:rPr>
                <w:rFonts w:ascii="Times New Roman" w:eastAsia="Times New Roman" w:hAnsi="Times New Roman" w:cs="Times New Roman"/>
                <w:sz w:val="28"/>
                <w:szCs w:val="28"/>
                <w:lang w:eastAsia="ru-RU"/>
              </w:rPr>
              <w:t>составляет 3 000,00 тыс. руб., по годам:</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2018 год – 600,00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2019 год – 600,00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2020 год – 600,00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2021 год – 600,00 тыс. руб.;</w:t>
            </w:r>
          </w:p>
          <w:p w:rsidR="00A0071E" w:rsidRPr="00A0071E" w:rsidRDefault="00A0071E" w:rsidP="00A0071E">
            <w:pPr>
              <w:spacing w:after="0" w:line="240" w:lineRule="auto"/>
              <w:jc w:val="both"/>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sz w:val="28"/>
                <w:szCs w:val="28"/>
                <w:lang w:eastAsia="ru-RU"/>
              </w:rPr>
              <w:t>2022 год – 600,00 тыс. руб.».</w:t>
            </w:r>
          </w:p>
        </w:tc>
      </w:tr>
      <w:tr w:rsidR="00A0071E" w:rsidRPr="00A0071E" w:rsidTr="007C6A33">
        <w:tc>
          <w:tcPr>
            <w:tcW w:w="316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Ожидаемые конечные результаты реализации подпрограммы 1</w:t>
            </w:r>
          </w:p>
        </w:tc>
        <w:tc>
          <w:tcPr>
            <w:tcW w:w="6296" w:type="dxa"/>
          </w:tcPr>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Достижение значений показателей, установленных в приложении 1:</w:t>
            </w:r>
          </w:p>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Количество вновь зарегистрированных в течение года субъектов малого и среднего предпринимательства; </w:t>
            </w:r>
          </w:p>
          <w:p w:rsidR="00A0071E" w:rsidRPr="00A0071E" w:rsidRDefault="00A0071E" w:rsidP="00A0071E">
            <w:pPr>
              <w:spacing w:after="0" w:line="240" w:lineRule="auto"/>
              <w:ind w:firstLine="376"/>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color w:val="000000"/>
                <w:sz w:val="28"/>
                <w:szCs w:val="28"/>
                <w:lang w:eastAsia="ru-RU"/>
              </w:rPr>
              <w:t>количество заключенных договоров по предоставлению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w:t>
            </w:r>
            <w:r w:rsidRPr="00A0071E">
              <w:rPr>
                <w:rFonts w:ascii="Times New Roman" w:eastAsia="Times New Roman" w:hAnsi="Times New Roman" w:cs="Times New Roman"/>
                <w:sz w:val="28"/>
                <w:szCs w:val="28"/>
                <w:lang w:eastAsia="ru-RU"/>
              </w:rPr>
              <w:t>;</w:t>
            </w:r>
          </w:p>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количество субъектов малого и среднего предпринимательства, воспользовавшихся муниципальной финансовой поддержкой;</w:t>
            </w:r>
          </w:p>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количество мероприятий, проведенных для субъектов малого и среднего предпринимательства;  </w:t>
            </w:r>
          </w:p>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количество объявлений и материалов, размещенных в разделе «Малый и средний бизнес» на официальном сайте администрации города-курорта Пятигорска </w:t>
            </w:r>
            <w:hyperlink r:id="rId9" w:history="1">
              <w:r w:rsidRPr="00A0071E">
                <w:rPr>
                  <w:rFonts w:ascii="Times New Roman" w:eastAsia="Times New Roman" w:hAnsi="Times New Roman" w:cs="Times New Roman"/>
                  <w:color w:val="0000FF"/>
                  <w:sz w:val="28"/>
                  <w:szCs w:val="28"/>
                  <w:u w:val="single"/>
                  <w:lang w:val="en-US" w:eastAsia="ru-RU"/>
                </w:rPr>
                <w:t>www</w:t>
              </w:r>
              <w:r w:rsidRPr="00A0071E">
                <w:rPr>
                  <w:rFonts w:ascii="Times New Roman" w:eastAsia="Times New Roman" w:hAnsi="Times New Roman" w:cs="Times New Roman"/>
                  <w:color w:val="0000FF"/>
                  <w:sz w:val="28"/>
                  <w:szCs w:val="28"/>
                  <w:u w:val="single"/>
                  <w:lang w:eastAsia="ru-RU"/>
                </w:rPr>
                <w:t>.</w:t>
              </w:r>
              <w:r w:rsidRPr="00A0071E">
                <w:rPr>
                  <w:rFonts w:ascii="Times New Roman" w:eastAsia="Times New Roman" w:hAnsi="Times New Roman" w:cs="Times New Roman"/>
                  <w:color w:val="0000FF"/>
                  <w:sz w:val="28"/>
                  <w:szCs w:val="28"/>
                  <w:u w:val="single"/>
                  <w:lang w:val="en-US" w:eastAsia="ru-RU"/>
                </w:rPr>
                <w:t>pyatigorsk</w:t>
              </w:r>
              <w:r w:rsidRPr="00A0071E">
                <w:rPr>
                  <w:rFonts w:ascii="Times New Roman" w:eastAsia="Times New Roman" w:hAnsi="Times New Roman" w:cs="Times New Roman"/>
                  <w:color w:val="0000FF"/>
                  <w:sz w:val="28"/>
                  <w:szCs w:val="28"/>
                  <w:u w:val="single"/>
                  <w:lang w:eastAsia="ru-RU"/>
                </w:rPr>
                <w:t>.</w:t>
              </w:r>
              <w:r w:rsidRPr="00A0071E">
                <w:rPr>
                  <w:rFonts w:ascii="Times New Roman" w:eastAsia="Times New Roman" w:hAnsi="Times New Roman" w:cs="Times New Roman"/>
                  <w:color w:val="0000FF"/>
                  <w:sz w:val="28"/>
                  <w:szCs w:val="28"/>
                  <w:u w:val="single"/>
                  <w:lang w:val="en-US" w:eastAsia="ru-RU"/>
                </w:rPr>
                <w:t>org</w:t>
              </w:r>
            </w:hyperlink>
          </w:p>
        </w:tc>
      </w:tr>
    </w:tbl>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Характеристика основных мероприятий подпрограммы 1</w:t>
      </w:r>
    </w:p>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ходе реализации подпрограммы 1 предусматривается организация и проведение основного мероприятия «Поддержка субъектов малого и среднего предпринимательства города-курорта Пятигорска», которое включает ряд мероприятий:</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проведение семинаров, конференций, «круглых столов» по вопросам развития малого и среднего предпринимательства, повышение профессиональной грамотности субъектов малого и среднего предпринимательства города-курорта Пятигорска;</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проведение городского конкурса «Предприниматель года»;</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предоставление имущественной, финансовой поддержки субъектам малого и среднего предпринимательства города-курорта Пятигорска;</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ведение реестра субъектов малого и среднего предпринимательства-получателей поддержки; </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организация деятельности Совета по поддержке малого и среднего предпринимательства города Пятигорска;</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прочие мероприятия.</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Также, в рамках подпрограммы 1 реализуется основное мероприятие «Информирование и методическое сопровождение субъектов малого и среднего предпринимательства города-курорта Пятигорска», в рамках которого осуществляется:</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информирование субъектов малого и среднего предпринимательства о возможностях получения государственной и муниципальной поддержки;</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размещение информации об условиях и итогах конкурсов, проводимых в рамках поддержки малого и среднего предпринимательства;</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доведение информации о выставочно-ярмарочных мероприятиях;</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размещение информации о мероприятиях, проводимых для субъектов малого и среднего предпринимательства в городе-курорте Пятигорске и Ставропольском крае;</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оказание консультационной помощи субъектам малого и среднего предпринимательства;</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размещение материалов по вопросам действующей нормативно-правовой базы в области малого и среднего предпринимательства.</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Основные мероприятия подпрограммы 1 направлены на решение основных задач подпрограммы: повышение предпринимательской активности малого и среднего предпринимательства, повышение информированности субъектов малого и среднего предпринимательства и обеспечение доступности консультационных услуг.</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Исполнитель по каждому мероприятию подпрограммы 1 несет ответственность за качественное и своевременное исполнение мероприятий подпрограммы 1, целевое и эффективное использование выделяемых на ее реализацию денежных средств.</w:t>
      </w: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sz w:val="28"/>
          <w:szCs w:val="28"/>
          <w:u w:val="single"/>
          <w:lang w:eastAsia="ru-RU"/>
        </w:rPr>
      </w:pPr>
      <w:r w:rsidRPr="00A0071E">
        <w:rPr>
          <w:rFonts w:ascii="Times New Roman" w:eastAsia="Times New Roman" w:hAnsi="Times New Roman" w:cs="Times New Roman"/>
          <w:sz w:val="28"/>
          <w:szCs w:val="28"/>
          <w:lang w:eastAsia="ru-RU"/>
        </w:rPr>
        <w:t>Подпрограмма«</w:t>
      </w:r>
      <w:r w:rsidRPr="00A0071E">
        <w:rPr>
          <w:rFonts w:ascii="Times New Roman" w:eastAsia="Times New Roman" w:hAnsi="Times New Roman" w:cs="Times New Roman"/>
          <w:sz w:val="28"/>
          <w:szCs w:val="28"/>
          <w:u w:val="single"/>
          <w:lang w:eastAsia="ru-RU"/>
        </w:rPr>
        <w:t>Развитие курорта и туризма в городе-курорте</w:t>
      </w: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u w:val="single"/>
          <w:lang w:eastAsia="ru-RU"/>
        </w:rPr>
        <w:t>Пятигорске</w:t>
      </w:r>
      <w:r w:rsidRPr="00A0071E">
        <w:rPr>
          <w:rFonts w:ascii="Times New Roman" w:eastAsia="Times New Roman" w:hAnsi="Times New Roman" w:cs="Times New Roman"/>
          <w:sz w:val="28"/>
          <w:szCs w:val="28"/>
          <w:lang w:eastAsia="ru-RU"/>
        </w:rPr>
        <w:t>»муниципальной программы города-курорта Пятигорска</w:t>
      </w:r>
      <w:r w:rsidRPr="00A0071E">
        <w:rPr>
          <w:rFonts w:ascii="Times New Roman" w:eastAsia="Times New Roman" w:hAnsi="Times New Roman" w:cs="Times New Roman"/>
          <w:b/>
          <w:sz w:val="28"/>
          <w:szCs w:val="28"/>
          <w:lang w:eastAsia="ru-RU"/>
        </w:rPr>
        <w:t xml:space="preserve"> «</w:t>
      </w:r>
      <w:r w:rsidRPr="00A0071E">
        <w:rPr>
          <w:rFonts w:ascii="Times New Roman" w:eastAsia="Times New Roman" w:hAnsi="Times New Roman" w:cs="Times New Roman"/>
          <w:sz w:val="28"/>
          <w:szCs w:val="28"/>
          <w:lang w:eastAsia="ru-RU"/>
        </w:rPr>
        <w:t>Модернизация экономики, развитие малого и среднего бизнеса,</w:t>
      </w:r>
    </w:p>
    <w:p w:rsidR="00A0071E" w:rsidRPr="00A0071E" w:rsidRDefault="00A0071E" w:rsidP="00A0071E">
      <w:pPr>
        <w:spacing w:after="0" w:line="240" w:lineRule="auto"/>
        <w:jc w:val="center"/>
        <w:rPr>
          <w:rFonts w:ascii="Times New Roman" w:eastAsia="Times New Roman" w:hAnsi="Times New Roman" w:cs="Times New Roman"/>
          <w:sz w:val="28"/>
          <w:szCs w:val="28"/>
          <w:u w:val="single"/>
          <w:lang w:eastAsia="ru-RU"/>
        </w:rPr>
      </w:pPr>
      <w:r w:rsidRPr="00A0071E">
        <w:rPr>
          <w:rFonts w:ascii="Times New Roman" w:eastAsia="Times New Roman" w:hAnsi="Times New Roman" w:cs="Times New Roman"/>
          <w:sz w:val="28"/>
          <w:szCs w:val="28"/>
          <w:lang w:eastAsia="ru-RU"/>
        </w:rPr>
        <w:t>курорта и туризма, энергетики, промышленности и улучшение инвестиционного климата» (далее – подпрограмма 2)</w:t>
      </w:r>
    </w:p>
    <w:p w:rsidR="00A0071E" w:rsidRPr="00A0071E" w:rsidRDefault="00A0071E" w:rsidP="00A0071E">
      <w:pPr>
        <w:spacing w:after="0" w:line="240" w:lineRule="auto"/>
        <w:ind w:firstLine="720"/>
        <w:jc w:val="center"/>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firstLine="720"/>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ПАСПОРТ</w:t>
      </w:r>
    </w:p>
    <w:p w:rsidR="00A0071E" w:rsidRPr="00A0071E" w:rsidRDefault="00A0071E" w:rsidP="00A0071E">
      <w:pPr>
        <w:spacing w:after="0" w:line="240" w:lineRule="auto"/>
        <w:ind w:firstLine="720"/>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подпрограммы 2</w:t>
      </w:r>
    </w:p>
    <w:p w:rsidR="00A0071E" w:rsidRPr="00A0071E" w:rsidRDefault="00A0071E" w:rsidP="00A0071E">
      <w:pPr>
        <w:spacing w:after="0" w:line="240" w:lineRule="auto"/>
        <w:ind w:firstLine="720"/>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296"/>
      </w:tblGrid>
      <w:tr w:rsidR="00A0071E" w:rsidRPr="00A0071E" w:rsidTr="007C6A33">
        <w:tc>
          <w:tcPr>
            <w:tcW w:w="316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Наименование подпрограммы 2</w:t>
            </w:r>
          </w:p>
        </w:tc>
        <w:tc>
          <w:tcPr>
            <w:tcW w:w="6296"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«Развитие курорта и туризма в городе-курорте Пятигорске»</w:t>
            </w:r>
          </w:p>
        </w:tc>
      </w:tr>
      <w:tr w:rsidR="00A0071E" w:rsidRPr="00A0071E" w:rsidTr="007C6A33">
        <w:tc>
          <w:tcPr>
            <w:tcW w:w="316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Ответственный исполнитель подпрограммы 2</w:t>
            </w:r>
          </w:p>
        </w:tc>
        <w:tc>
          <w:tcPr>
            <w:tcW w:w="6296"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Администрация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tc>
      </w:tr>
      <w:tr w:rsidR="00A0071E" w:rsidRPr="00A0071E" w:rsidTr="007C6A33">
        <w:tc>
          <w:tcPr>
            <w:tcW w:w="316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Соисполнители подпрограммы 2</w:t>
            </w:r>
          </w:p>
        </w:tc>
        <w:tc>
          <w:tcPr>
            <w:tcW w:w="6296"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культуры администрации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МУ «Управление архитектуры, строительства и жилищно-коммунального хозяйства </w:t>
            </w:r>
            <w:r w:rsidRPr="00A0071E">
              <w:rPr>
                <w:rFonts w:ascii="Times New Roman" w:eastAsia="Times New Roman" w:hAnsi="Times New Roman" w:cs="Times New Roman"/>
                <w:sz w:val="28"/>
                <w:szCs w:val="28"/>
                <w:lang w:eastAsia="ru-RU"/>
              </w:rPr>
              <w:lastRenderedPageBreak/>
              <w:t>администрации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имущественных отношений администрации города Пятигорска»</w:t>
            </w:r>
          </w:p>
        </w:tc>
      </w:tr>
      <w:tr w:rsidR="00A0071E" w:rsidRPr="00A0071E" w:rsidTr="007C6A33">
        <w:tc>
          <w:tcPr>
            <w:tcW w:w="3168" w:type="dxa"/>
            <w:shd w:val="clear" w:color="auto" w:fill="auto"/>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Участники подпрограммы 2</w:t>
            </w:r>
          </w:p>
        </w:tc>
        <w:tc>
          <w:tcPr>
            <w:tcW w:w="6296" w:type="dxa"/>
            <w:shd w:val="clear" w:color="auto" w:fill="auto"/>
          </w:tcPr>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Субъекты санаторно-курортного и гостиничного комплекса, туристические организации (по согласованию)</w:t>
            </w:r>
          </w:p>
        </w:tc>
      </w:tr>
      <w:tr w:rsidR="00A0071E" w:rsidRPr="00A0071E" w:rsidTr="007C6A33">
        <w:tc>
          <w:tcPr>
            <w:tcW w:w="3168" w:type="dxa"/>
            <w:shd w:val="clear" w:color="auto" w:fill="auto"/>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Задачи подпрограммы 2</w:t>
            </w:r>
          </w:p>
        </w:tc>
        <w:tc>
          <w:tcPr>
            <w:tcW w:w="6296" w:type="dxa"/>
            <w:shd w:val="clear" w:color="auto" w:fill="auto"/>
          </w:tcPr>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Модернизация, создание новой туристической инфраструктуры, в том числе мест массового отдыха, создание дополнительных рабочих мест;</w:t>
            </w:r>
          </w:p>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повышение туристической привлекательности города-курорта Пятигорска</w:t>
            </w:r>
          </w:p>
        </w:tc>
      </w:tr>
      <w:tr w:rsidR="00A0071E" w:rsidRPr="00A0071E" w:rsidTr="007C6A33">
        <w:tc>
          <w:tcPr>
            <w:tcW w:w="3168" w:type="dxa"/>
            <w:shd w:val="clear" w:color="auto" w:fill="auto"/>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Показатели решения задач подпрограммы 2 </w:t>
            </w:r>
          </w:p>
        </w:tc>
        <w:tc>
          <w:tcPr>
            <w:tcW w:w="6296" w:type="dxa"/>
            <w:shd w:val="clear" w:color="auto" w:fill="auto"/>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Площадь реконструированных и благоустроенных территорий и мест массового отдыха;</w:t>
            </w:r>
          </w:p>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количество койко-мест средств размещения в гостиничном и санаторно-курортном комплексе;</w:t>
            </w:r>
          </w:p>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количество работающих в туристско-рекреационной сфере города-курорта Пятигорска;</w:t>
            </w:r>
          </w:p>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количество событийных мероприятий и инфотуров, проводимых в городе-курорте Пятигорске</w:t>
            </w:r>
          </w:p>
        </w:tc>
      </w:tr>
      <w:tr w:rsidR="00A0071E" w:rsidRPr="00A0071E" w:rsidTr="007C6A33">
        <w:tc>
          <w:tcPr>
            <w:tcW w:w="3168" w:type="dxa"/>
            <w:shd w:val="clear" w:color="auto" w:fill="auto"/>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Сроки реализации подпрограммы 2</w:t>
            </w:r>
          </w:p>
        </w:tc>
        <w:tc>
          <w:tcPr>
            <w:tcW w:w="6296" w:type="dxa"/>
            <w:shd w:val="clear" w:color="auto" w:fill="auto"/>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2018-2022 годы</w:t>
            </w:r>
          </w:p>
        </w:tc>
      </w:tr>
      <w:tr w:rsidR="00A0071E" w:rsidRPr="00A0071E" w:rsidTr="007C6A33">
        <w:tc>
          <w:tcPr>
            <w:tcW w:w="3168" w:type="dxa"/>
            <w:shd w:val="clear" w:color="auto" w:fill="auto"/>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Объёмы и источники финансового обеспечения подпрограммы 2</w:t>
            </w:r>
          </w:p>
        </w:tc>
        <w:tc>
          <w:tcPr>
            <w:tcW w:w="6296" w:type="dxa"/>
            <w:shd w:val="clear" w:color="auto" w:fill="auto"/>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Объём финансового обеспечения подпрограммы 2 составляет  321 671,86 тыс. руб., по годам:</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2018 год – 129 511,86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2019 год –   73 868,00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2020 год –   39 122,00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2021 год –   39 585,00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2022 год –   39 585,00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том числе:</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из средств бюджета города-курорта Пятигорска – 321 001,86 тыс. руб., по годам:</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2018 год –  129 411,86 тыс. руб., в том числе за счет средств, поступивших из бюджета Ставропольского края – 123 952,77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2019 год – 73 748,00 тыс. руб., в том числе за счет средств, поступивших из бюджета Ставропольского края – 35 898,00 тыс. руб.; </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2020 год – 38 972,00 тыс. руб., в том числе за счет средств, поступивших из бюджета Ставропольского края – 36 302,00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2021 год – 39 435,00 тыс. руб., в том числе за счет средств, поступивших из бюджета </w:t>
            </w:r>
            <w:r w:rsidRPr="00A0071E">
              <w:rPr>
                <w:rFonts w:ascii="Times New Roman" w:eastAsia="Times New Roman" w:hAnsi="Times New Roman" w:cs="Times New Roman"/>
                <w:sz w:val="28"/>
                <w:szCs w:val="28"/>
                <w:lang w:eastAsia="ru-RU"/>
              </w:rPr>
              <w:lastRenderedPageBreak/>
              <w:t>Ставропольского края – 36 765,00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2022 год – 39 435,00 тыс. руб., в том числе за счет средств, поступивших из бюджета Ставропольского края – 36 765,00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из средств внебюджетных источников – 670,00 тыс. руб., по годам: </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2018 год – 100,00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2019 год – 120,00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2020 год – 150,00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2021 год – 150,00 тыс. руб.;</w:t>
            </w:r>
          </w:p>
          <w:p w:rsidR="00A0071E" w:rsidRPr="00A0071E" w:rsidRDefault="00A0071E" w:rsidP="00A0071E">
            <w:pPr>
              <w:spacing w:after="0" w:line="240" w:lineRule="auto"/>
              <w:jc w:val="both"/>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sz w:val="28"/>
                <w:szCs w:val="28"/>
                <w:lang w:eastAsia="ru-RU"/>
              </w:rPr>
              <w:t>2022 год – 150,00 тыс. руб.</w:t>
            </w:r>
          </w:p>
        </w:tc>
      </w:tr>
      <w:tr w:rsidR="00A0071E" w:rsidRPr="00A0071E" w:rsidTr="007C6A33">
        <w:tc>
          <w:tcPr>
            <w:tcW w:w="316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Ожидаемые конечные результаты подпрограммы 2</w:t>
            </w:r>
          </w:p>
        </w:tc>
        <w:tc>
          <w:tcPr>
            <w:tcW w:w="6296" w:type="dxa"/>
            <w:shd w:val="clear" w:color="auto" w:fill="auto"/>
          </w:tcPr>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увеличение следующих показателей до значений, установленных в приложении 1:</w:t>
            </w:r>
          </w:p>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площадь реконструированных и благоустроенных территорий и мест массового отдыха;</w:t>
            </w:r>
          </w:p>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количество койко-мест средств размещения в гостиничном и санаторно-курортном комплексе;</w:t>
            </w:r>
          </w:p>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количество работающих в туристско-рекреационной сфере города-курорта Пятигорска;</w:t>
            </w:r>
          </w:p>
          <w:p w:rsidR="00A0071E" w:rsidRPr="00A0071E" w:rsidRDefault="00A0071E" w:rsidP="00A0071E">
            <w:pPr>
              <w:spacing w:after="0" w:line="240" w:lineRule="auto"/>
              <w:ind w:firstLine="43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количество событийных мероприятий и инфотуров, проводимых в городе-курорте Пятигорске</w:t>
            </w:r>
          </w:p>
        </w:tc>
      </w:tr>
    </w:tbl>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Характеристика основных мероприятий подпрограммы 2</w:t>
      </w:r>
    </w:p>
    <w:p w:rsidR="00A0071E" w:rsidRPr="00A0071E" w:rsidRDefault="00A0071E" w:rsidP="00A0071E">
      <w:pPr>
        <w:spacing w:after="0" w:line="240" w:lineRule="auto"/>
        <w:jc w:val="center"/>
        <w:rPr>
          <w:rFonts w:ascii="Times New Roman" w:eastAsia="Times New Roman" w:hAnsi="Times New Roman" w:cs="Times New Roman"/>
          <w:color w:val="000000"/>
          <w:u w:val="single"/>
          <w:lang w:eastAsia="ru-RU"/>
        </w:rPr>
      </w:pP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Подпрограммой запланированы к реализации следующие основные мероприятия:</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повышение доступности туризма в городе-курорте Пятигорске и развитие его инфраструктуры;</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организация и проведение событийных мероприятий и инфотуров в городе-курорте Пятигорске.</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рамках основного мероприятия «Повышение доступности туризма в городе Пятигорске и развитие его инфраструктуры» планируются:</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продвижение курортно-туристического продукта города-курорта Пятигорска через туристический портал, выставочную деятельность и сеть интернет, а также проведение инфотуров;</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организация и проведение конференции, семинаров и круглых столов, а так же участие в выставках и конгрессных  мероприятиях, проводимых по вопросам развития туризма;</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организация и проведение событийных мероприятий, в т.ч. открытие «курортного сезона», проведение курортных вечеров, фестиваля воздушных шаров;</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развитие инфраструктуры и материальной базы;</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 xml:space="preserve">- реконструкция и благоустройство территорий, используемых в лечебных и туристических целях; </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сохранение и обустройство объектов туризма и отдыха;</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оказание поддержки при создании новых и инновационных туристических продуктов;</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формирование и обновление реестра туристических маршрутов;</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 осуществление мониторинга функционирования туристического портала города-курорта Пятигорска и обеспечение актуализации информации. </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предоставление финансовой поддержки на развитие туристического продукта в городе-курорте Пятигорске.</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Реализация основных мероприятий подпрограммы 2 позволит выполнить поставленные перед подпрограммой 2 задачи – модернизацию, создание новой туристической инфраструктуры, в том числе мест массового отдыха, создание дополнительных рабочих мест, повышение туристической привлекательности города-курорта Пятигорска.</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Исполнитель по каждому мероприятию подпрограммы 2 несет ответственность за качественное и своевременное исполнение мероприятий подпрограммы 2, целевое и эффективное использование выделяемых на ее реализацию денежных средств.</w:t>
      </w:r>
    </w:p>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Подпрограмма</w:t>
      </w:r>
      <w:r w:rsidRPr="00A0071E">
        <w:rPr>
          <w:rFonts w:ascii="Times New Roman" w:eastAsia="Times New Roman" w:hAnsi="Times New Roman" w:cs="Times New Roman"/>
          <w:sz w:val="28"/>
          <w:szCs w:val="28"/>
          <w:u w:val="single"/>
          <w:lang w:eastAsia="ru-RU"/>
        </w:rPr>
        <w:t>«Энергосбережение и повышение энергетической эффективности города-курорта Пятигорска»</w:t>
      </w:r>
      <w:r w:rsidRPr="00A0071E">
        <w:rPr>
          <w:rFonts w:ascii="Times New Roman" w:eastAsia="Times New Roman" w:hAnsi="Times New Roman" w:cs="Times New Roman"/>
          <w:sz w:val="28"/>
          <w:szCs w:val="28"/>
          <w:lang w:eastAsia="ru-RU"/>
        </w:rPr>
        <w:t>муниципальной программы города-курорта Пятигорска«Модернизация экономики, развитие малого и среднего бизнеса, курорта и туризма, энергетики, промышленности и улучшение инвестиционного климата» (далее – подпрограмма 3)</w:t>
      </w:r>
    </w:p>
    <w:p w:rsidR="00A0071E" w:rsidRPr="00A0071E" w:rsidRDefault="00A0071E" w:rsidP="00A0071E">
      <w:pPr>
        <w:spacing w:after="0" w:line="240" w:lineRule="auto"/>
        <w:ind w:firstLine="720"/>
        <w:jc w:val="center"/>
        <w:rPr>
          <w:rFonts w:ascii="Times New Roman" w:eastAsia="Times New Roman" w:hAnsi="Times New Roman" w:cs="Times New Roman"/>
          <w:lang w:eastAsia="ru-RU"/>
        </w:rPr>
      </w:pPr>
    </w:p>
    <w:p w:rsidR="00A0071E" w:rsidRPr="00A0071E" w:rsidRDefault="00A0071E" w:rsidP="00A0071E">
      <w:pPr>
        <w:spacing w:after="0" w:line="240" w:lineRule="auto"/>
        <w:ind w:firstLine="720"/>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ПАСПОРТ</w:t>
      </w:r>
    </w:p>
    <w:p w:rsidR="00A0071E" w:rsidRPr="00A0071E" w:rsidRDefault="00A0071E" w:rsidP="00A0071E">
      <w:pPr>
        <w:spacing w:after="0" w:line="240" w:lineRule="auto"/>
        <w:ind w:firstLine="720"/>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подпрограммы 3</w:t>
      </w:r>
    </w:p>
    <w:p w:rsidR="00A0071E" w:rsidRPr="00A0071E" w:rsidRDefault="00A0071E" w:rsidP="00A0071E">
      <w:pPr>
        <w:spacing w:after="0" w:line="240" w:lineRule="auto"/>
        <w:ind w:firstLine="720"/>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16"/>
      </w:tblGrid>
      <w:tr w:rsidR="00A0071E" w:rsidRPr="00A0071E" w:rsidTr="007C6A33">
        <w:tc>
          <w:tcPr>
            <w:tcW w:w="334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Наименование </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подпрограммы 3</w:t>
            </w:r>
          </w:p>
        </w:tc>
        <w:tc>
          <w:tcPr>
            <w:tcW w:w="6116"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«Энергосбережение и повышение энергетической эффективности города-курорта Пятигорска»</w:t>
            </w:r>
          </w:p>
        </w:tc>
      </w:tr>
      <w:tr w:rsidR="00A0071E" w:rsidRPr="00A0071E" w:rsidTr="007C6A33">
        <w:tc>
          <w:tcPr>
            <w:tcW w:w="334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Ответственный исполнитель подпрограммы 3</w:t>
            </w:r>
          </w:p>
        </w:tc>
        <w:tc>
          <w:tcPr>
            <w:tcW w:w="6116"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Администрация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p>
        </w:tc>
      </w:tr>
      <w:tr w:rsidR="00A0071E" w:rsidRPr="00A0071E" w:rsidTr="007C6A33">
        <w:trPr>
          <w:trHeight w:val="841"/>
        </w:trPr>
        <w:tc>
          <w:tcPr>
            <w:tcW w:w="334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Соисполнители подпрограммы 3</w:t>
            </w:r>
          </w:p>
        </w:tc>
        <w:tc>
          <w:tcPr>
            <w:tcW w:w="6116"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архитектуры, строительства и жилищно-коммунального хозяйства администрации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культуры администрации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имущественных отношений администрации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МУ «Управление образования администрации </w:t>
            </w:r>
            <w:r w:rsidRPr="00A0071E">
              <w:rPr>
                <w:rFonts w:ascii="Times New Roman" w:eastAsia="Times New Roman" w:hAnsi="Times New Roman" w:cs="Times New Roman"/>
                <w:sz w:val="28"/>
                <w:szCs w:val="28"/>
                <w:lang w:eastAsia="ru-RU"/>
              </w:rPr>
              <w:lastRenderedPageBreak/>
              <w:t>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социальной поддержки администрации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общественной безопасности администрации города Пятигорска»;</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«Комитет по физической культуре и спорту администрации города Пятигорска»</w:t>
            </w:r>
          </w:p>
        </w:tc>
      </w:tr>
      <w:tr w:rsidR="00A0071E" w:rsidRPr="00A0071E" w:rsidTr="007C6A33">
        <w:tc>
          <w:tcPr>
            <w:tcW w:w="334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Участники подпрограммы 3</w:t>
            </w:r>
          </w:p>
        </w:tc>
        <w:tc>
          <w:tcPr>
            <w:tcW w:w="6116"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Предприятия и организации жилищно-коммунального хозяйства (по согласованию)</w:t>
            </w:r>
          </w:p>
        </w:tc>
      </w:tr>
      <w:tr w:rsidR="00A0071E" w:rsidRPr="00A0071E" w:rsidTr="007C6A33">
        <w:trPr>
          <w:trHeight w:val="410"/>
        </w:trPr>
        <w:tc>
          <w:tcPr>
            <w:tcW w:w="334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Задачи подпрограммы 3</w:t>
            </w:r>
          </w:p>
        </w:tc>
        <w:tc>
          <w:tcPr>
            <w:tcW w:w="6116" w:type="dxa"/>
          </w:tcPr>
          <w:p w:rsidR="00A0071E" w:rsidRPr="00A0071E" w:rsidRDefault="00A0071E" w:rsidP="00A0071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Совершенствование системы и качества  учета потребляемых энергетических ресурсов, снижение объемов потребления муниципальными учреждениями и бюджетными организациями;</w:t>
            </w:r>
          </w:p>
          <w:p w:rsidR="00A0071E" w:rsidRPr="00A0071E" w:rsidRDefault="00A0071E" w:rsidP="00A0071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повышение эффективности энергопотребления путем внедрения современных энергосберегающих технологий и оборудования;</w:t>
            </w:r>
          </w:p>
          <w:p w:rsidR="00A0071E" w:rsidRPr="00A0071E" w:rsidRDefault="00A0071E" w:rsidP="00A0071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снижение удельных показателей потребления электрической и тепловой энергии, воды; повышение эффективности производства электрической и тепловой энергии, снижение потерь при их транспортировке</w:t>
            </w:r>
          </w:p>
        </w:tc>
      </w:tr>
      <w:tr w:rsidR="00A0071E" w:rsidRPr="00A0071E" w:rsidTr="007C6A33">
        <w:trPr>
          <w:trHeight w:val="3392"/>
        </w:trPr>
        <w:tc>
          <w:tcPr>
            <w:tcW w:w="334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Показатели подпрограммы 3</w:t>
            </w:r>
          </w:p>
        </w:tc>
        <w:tc>
          <w:tcPr>
            <w:tcW w:w="6116" w:type="dxa"/>
          </w:tcPr>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города-курорта Пятигорска;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города-курорта Пятигорска;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доля объема горячей воды, расчеты за которую осуществляются с использованием приборов учета, в общем объеме воды, </w:t>
            </w:r>
            <w:r w:rsidRPr="00A0071E">
              <w:rPr>
                <w:rFonts w:ascii="Times New Roman" w:eastAsia="Times New Roman" w:hAnsi="Times New Roman" w:cs="Times New Roman"/>
                <w:sz w:val="28"/>
                <w:szCs w:val="28"/>
                <w:lang w:eastAsia="ru-RU"/>
              </w:rPr>
              <w:lastRenderedPageBreak/>
              <w:t>потребляемой (используемой) на территории муниципального образования города-курорта Пятигорска;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города-курорта Пятигорска;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замененных оконных блоков в общем количестве оконных блоков, требующих замены в муниципальных дошкольных образовательных организациях, муниципальных общеобразовательных организациях и муниципальных организациях дополнительного образования;</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муниципальных общеобразовательных организаций, в которых произведен ремонт кровель в общем количестве  муниципальных общеобразовательных организаций, требующих капитального ремонта кровель (в расчете на 1 год);</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программы;</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организаций в муниципальном секторе, заполнивших полные сведения в декларации энергоэффективностти в общем количестве организаций муниципального сектора города-курорта Пятигорска (ежегодно, по состоянию на 1 марта за предыдущий год);</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организаций муниципального сектора утвердивших программы энергосбережения, в общем количестве организаций муниципального сектора города-курорта Пятигорска;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количество энергосервисных договоров (контрактов), заключенных органами местного самоуправления и/или муниципальными учреждениями, бюджетными учреждениями;</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удельный расход топлива на выработку тепловой энергии в котельных;</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используемой при передаче энергии в системах теплоснабжения;</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используемой для передачи (транспортировки) воды в системах водоснабжения (на 1 куб. метр);</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используемой в системах водоотведения (на 1 куб. метр);</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бесхозяйных объектов, на которые зарегистрировано право муниципальной собственности, в общем количестве бесхозяйных объектов, выявленных в базовый период;</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протяженности бесхозяйных сетей, переданных в концессию, в общем количестве выявленных в базовый период бесхозяйных объектов.</w:t>
            </w:r>
          </w:p>
        </w:tc>
      </w:tr>
      <w:tr w:rsidR="00A0071E" w:rsidRPr="00A0071E" w:rsidTr="007C6A33">
        <w:tc>
          <w:tcPr>
            <w:tcW w:w="3348"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Объёмы и источники финансового обеспечения подпрограммы 3</w:t>
            </w:r>
          </w:p>
        </w:tc>
        <w:tc>
          <w:tcPr>
            <w:tcW w:w="6116" w:type="dxa"/>
          </w:tcPr>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Объём финансового обеспечения подпрограммы 3 составляет 54 738,48 тыс. руб., в том числе по годам:</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2018 год – 26 168,16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2019 год – 7 142,58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2020 год – 7 142,58 тыс. руб.;</w:t>
            </w:r>
          </w:p>
          <w:p w:rsidR="00A0071E" w:rsidRPr="00A0071E" w:rsidRDefault="00A0071E" w:rsidP="00A0071E">
            <w:pPr>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2021 год – 7 142,58 тыс. руб.;</w:t>
            </w:r>
          </w:p>
          <w:p w:rsidR="00A0071E" w:rsidRPr="00A0071E" w:rsidRDefault="00A0071E" w:rsidP="00A0071E">
            <w:pPr>
              <w:spacing w:after="0" w:line="240" w:lineRule="auto"/>
              <w:jc w:val="both"/>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sz w:val="28"/>
                <w:szCs w:val="28"/>
                <w:lang w:eastAsia="ru-RU"/>
              </w:rPr>
              <w:t>2022 год – 7 142,58 тыс. руб.</w:t>
            </w:r>
          </w:p>
        </w:tc>
      </w:tr>
      <w:tr w:rsidR="00A0071E" w:rsidRPr="00A0071E" w:rsidTr="007C6A33">
        <w:trPr>
          <w:trHeight w:val="708"/>
        </w:trPr>
        <w:tc>
          <w:tcPr>
            <w:tcW w:w="3348" w:type="dxa"/>
          </w:tcPr>
          <w:p w:rsidR="00A0071E" w:rsidRPr="00A0071E" w:rsidRDefault="00A0071E" w:rsidP="00A0071E">
            <w:pPr>
              <w:tabs>
                <w:tab w:val="left" w:pos="3828"/>
              </w:tabs>
              <w:spacing w:after="0" w:line="240" w:lineRule="auto"/>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Ожидаемые конечные результаты подпрограммы 3</w:t>
            </w:r>
          </w:p>
          <w:p w:rsidR="00A0071E" w:rsidRPr="00A0071E" w:rsidRDefault="00A0071E" w:rsidP="00A0071E">
            <w:pPr>
              <w:tabs>
                <w:tab w:val="left" w:pos="3828"/>
              </w:tabs>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tabs>
                <w:tab w:val="left" w:pos="3828"/>
              </w:tabs>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tabs>
                <w:tab w:val="left" w:pos="3828"/>
              </w:tabs>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tabs>
                <w:tab w:val="left" w:pos="3828"/>
              </w:tabs>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tabs>
                <w:tab w:val="left" w:pos="3828"/>
              </w:tabs>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tabs>
                <w:tab w:val="left" w:pos="3828"/>
              </w:tabs>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tabs>
                <w:tab w:val="left" w:pos="3828"/>
              </w:tabs>
              <w:spacing w:after="0" w:line="240" w:lineRule="auto"/>
              <w:jc w:val="both"/>
              <w:rPr>
                <w:rFonts w:ascii="Times New Roman" w:eastAsia="Times New Roman" w:hAnsi="Times New Roman" w:cs="Times New Roman"/>
                <w:sz w:val="28"/>
                <w:szCs w:val="28"/>
                <w:lang w:eastAsia="ru-RU"/>
              </w:rPr>
            </w:pPr>
          </w:p>
          <w:p w:rsidR="00A0071E" w:rsidRPr="00A0071E" w:rsidRDefault="00A0071E" w:rsidP="00A0071E">
            <w:pPr>
              <w:tabs>
                <w:tab w:val="left" w:pos="3828"/>
              </w:tabs>
              <w:spacing w:after="0" w:line="240" w:lineRule="auto"/>
              <w:jc w:val="both"/>
              <w:rPr>
                <w:rFonts w:ascii="Times New Roman" w:eastAsia="Times New Roman" w:hAnsi="Times New Roman" w:cs="Times New Roman"/>
                <w:sz w:val="28"/>
                <w:szCs w:val="28"/>
                <w:lang w:eastAsia="ru-RU"/>
              </w:rPr>
            </w:pPr>
          </w:p>
        </w:tc>
        <w:tc>
          <w:tcPr>
            <w:tcW w:w="6116" w:type="dxa"/>
          </w:tcPr>
          <w:p w:rsidR="00A0071E" w:rsidRPr="00A0071E" w:rsidRDefault="00A0071E" w:rsidP="00A0071E">
            <w:pPr>
              <w:tabs>
                <w:tab w:val="left" w:pos="3828"/>
              </w:tabs>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Достижение значений показателей, установленных в приложении 1:</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города-курорта Пятигорска;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r w:rsidRPr="00A0071E">
              <w:rPr>
                <w:rFonts w:ascii="Times New Roman" w:eastAsia="Times New Roman" w:hAnsi="Times New Roman" w:cs="Times New Roman"/>
                <w:sz w:val="28"/>
                <w:szCs w:val="28"/>
                <w:lang w:eastAsia="ru-RU"/>
              </w:rPr>
              <w:lastRenderedPageBreak/>
              <w:t>города-курорта Пятигорска;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города-курорта Пятигорска;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замененных оконных блоков в общем количестве оконных блоков, требующих замены в муниципальных дошкольных образовательных организациях, муниципальных общеобразовательных организациях и муниципальных организациях дополнительного образования;</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муниципальных общеобразовательных организаций, в которых произведен ремонт кровель в общем количестве  муниципальных общеобразовательных организаций, требующих капитального ремонта кровель (в расчете на 1 год);</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программы;</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доля организаций в муниципальном секторе, заполнивших полные сведения в декларации энергоэффективностти в общем количестве организаций муниципального </w:t>
            </w:r>
            <w:r w:rsidRPr="00A0071E">
              <w:rPr>
                <w:rFonts w:ascii="Times New Roman" w:eastAsia="Times New Roman" w:hAnsi="Times New Roman" w:cs="Times New Roman"/>
                <w:sz w:val="28"/>
                <w:szCs w:val="28"/>
                <w:lang w:eastAsia="ru-RU"/>
              </w:rPr>
              <w:lastRenderedPageBreak/>
              <w:t>сектора города-курорта Пятигорска (ежегодно, по состоянию на 1 марта за предыдущий год);</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организаций муниципального сектора утвердивших программы энергосбережения, в общем количестве организаций муниципального сектора города-курорта Пятигорска;</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количество энергосервисных договоров (контрактов), заключенных органами местного самоуправления и/или муниципальными учреждениями, бюджетными учреждениями;</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топлива на выработку тепловой энергии в котельных;</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используемой при передаче энергии в системах теплоснабжения;</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используемой для передачи (транспортировки) воды в системах водоснабжения (на 1 куб. метр);</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используемой в системах водоотведения (на 1 куб. метр);</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бесхозяйных объектов, на которые зарегистрировано право муниципальной собственности, в общем количестве бесхозяйных объектов, выявленных в базовый период;</w:t>
            </w:r>
          </w:p>
          <w:p w:rsidR="00A0071E" w:rsidRPr="00A0071E" w:rsidRDefault="00A0071E" w:rsidP="00A0071E">
            <w:pPr>
              <w:spacing w:after="0" w:line="240" w:lineRule="auto"/>
              <w:ind w:firstLine="612"/>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доля протяженности бесхозяйных сетей, переданных в концессию, в общем количестве выявленных в базовый период бесхозяйных объектов.</w:t>
            </w:r>
          </w:p>
        </w:tc>
      </w:tr>
    </w:tbl>
    <w:p w:rsidR="00A0071E" w:rsidRPr="00A0071E" w:rsidRDefault="00A0071E" w:rsidP="00A0071E">
      <w:pPr>
        <w:spacing w:after="0" w:line="240" w:lineRule="auto"/>
        <w:ind w:firstLine="720"/>
        <w:jc w:val="center"/>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firstLine="720"/>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Характеристика основных мероприятий подпрограммы 3</w:t>
      </w:r>
    </w:p>
    <w:p w:rsidR="00A0071E" w:rsidRPr="00A0071E" w:rsidRDefault="00A0071E" w:rsidP="00A0071E">
      <w:pPr>
        <w:spacing w:after="0" w:line="240" w:lineRule="atLeast"/>
        <w:ind w:firstLine="720"/>
        <w:jc w:val="center"/>
        <w:rPr>
          <w:rFonts w:ascii="Times New Roman" w:eastAsia="Times New Roman" w:hAnsi="Times New Roman" w:cs="Times New Roman"/>
          <w:b/>
          <w:lang w:eastAsia="ru-RU"/>
        </w:rPr>
      </w:pP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 xml:space="preserve">Подпрограмма 3 разработана в соответствии с Федеральным </w:t>
      </w:r>
      <w:hyperlink r:id="rId10" w:history="1">
        <w:r w:rsidRPr="00A0071E">
          <w:rPr>
            <w:rFonts w:ascii="Times New Roman" w:eastAsia="Calibri" w:hAnsi="Times New Roman" w:cs="Times New Roman"/>
            <w:sz w:val="28"/>
            <w:szCs w:val="28"/>
          </w:rPr>
          <w:t>законом</w:t>
        </w:r>
      </w:hyperlink>
      <w:r w:rsidRPr="00A0071E">
        <w:rPr>
          <w:rFonts w:ascii="Times New Roman" w:eastAsia="Calibri" w:hAnsi="Times New Roman" w:cs="Times New Roman"/>
          <w:sz w:val="28"/>
          <w:szCs w:val="28"/>
        </w:rPr>
        <w:t xml:space="preserve">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hyperlink r:id="rId11" w:history="1">
        <w:r w:rsidRPr="00A0071E">
          <w:rPr>
            <w:rFonts w:ascii="Times New Roman" w:eastAsia="Calibri" w:hAnsi="Times New Roman" w:cs="Times New Roman"/>
            <w:sz w:val="28"/>
            <w:szCs w:val="28"/>
          </w:rPr>
          <w:t>постановлением</w:t>
        </w:r>
      </w:hyperlink>
      <w:r w:rsidRPr="00A0071E">
        <w:rPr>
          <w:rFonts w:ascii="Times New Roman" w:eastAsia="Calibri" w:hAnsi="Times New Roman" w:cs="Times New Roman"/>
          <w:sz w:val="28"/>
          <w:szCs w:val="28"/>
        </w:rPr>
        <w:t xml:space="preserve">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lastRenderedPageBreak/>
        <w:t>Проводимые в последние годы мероприятия по энергосбережению дали определенный экономический результат, но не смогли изменить ситуацию кардинально.</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 xml:space="preserve">Так, проведение мероприятий, связанных с энергосбережением в жилищном фонде является ключевым в вопросе энергосбережения городского округа в целом, так как потребление энергоресурсов населением занимает значительную часть в общем объеме потреблении энергоресурсов. Энергорасточительный стереотип мышления, преобладающий среди населения, является основной проблемой низкой энергоэффективности экономики. Укоренение у людей привычки к минимизации использования энергии или поведенческое энергосбережение, которое подразумевает обеспечение потребностей при меньшем потреблении энергоресурсов, достигается информационной поддержкой, методами пропаганды, обучением энергосбережению. Многолетний опыт подтверждает, что только активная пропаганда энергосбережения позволяет добиться реального сокращения потребления энергоресурсов. </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 xml:space="preserve">Для реализации этого потенциала за счет вовлечения в процесс энергосбережения жителей муниципального образования города-курорта Пятигорска города-курорта Пятигорска необходимо проведение ряда мероприятий:  публикация статей разъясняющих положения законодательства по вопросам энергосбережения; развитие наружной рекламы, выпуск листовок на тему энергосбережения в быту; информирование жителей о возможных типовых решениях повышения энергетической эффективности и энергосбережения (использование энергосберегающих ламп, приборов учета, более экономичных бытовых приборов, утепление и т.д.); включение управляющими компаниями и товариществами собственников жилья в повестки проводимых общих собраний обсуждение вопросов связанных с энергосбережением. </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Немаловажным является повышение качества учета показателей потребления топливно-энергетических ресурсов на территории городского округа, для чего необходимо обеспечить оснащение энергопотребителей приборами учета, обеспечить их своевременную замену и обслуживание. Так, основными механизмами решения поставленной задачи выступает мониторинг показателей по оснащению приборами учета, как индивидуальными, так и коллективными, а также муниципальный контроль, как средство обеспечения выполнения требований действующего законодательства по установке приборов учета. При этом установка приборов учета все в большем объеме должны осуществляться по энергосервисным договорам с ресурсоснабжающими организациями.</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 xml:space="preserve">Одним из перспективных направлений является развитие муниципально-частных партнерств (далее именуется − МЧП) в профессиональном управлении энергосбережением объектов бюджетных организаций и жилищного фонда. МЧП позволяет привлекать финансовые ресурсы частного сектора для модернизации объектов бюджетной сферы с </w:t>
      </w:r>
      <w:r w:rsidRPr="00A0071E">
        <w:rPr>
          <w:rFonts w:ascii="Times New Roman" w:eastAsia="Calibri" w:hAnsi="Times New Roman" w:cs="Times New Roman"/>
          <w:sz w:val="28"/>
          <w:szCs w:val="28"/>
        </w:rPr>
        <w:lastRenderedPageBreak/>
        <w:t xml:space="preserve">возвратом средств за счет получаемой экономии на оплате коммунальных ресурсов и услуг комфорта. Основной механизм МЧП − это энергосервисный контракт − договор на оказание услуг по проектированию, приобретению, финансированию, монтажу, пуско- наладке, эксплуатации, техобслуживанию и ремонту энерго- или водосберегающего оборудования на одном или нескольких объектах. </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Нельзя списывать со счетов и проблему неэффективности инженерной инфраструктуры, которая особенно остро проявляет себя в зимний период, когда аварии в системе энергоснабжения могут явиться причиной выхода из строя объектов жизнеобеспечения города. Устранение аварийных ситуаций требует вложения значительных материальных ресурсов.</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Коммунальный комплекс города-курорта Пятигорска представлен 8 предприятиями, управляемыми без участия муниципального образования города-курорта Пятигорска. Таким образом,  важнейшим инструментом в модернизации объектов коммунальной инфраструктуры города-курорта Пятигорска является своевременное согласование инвестиционных программ ресурсоснабжающих предприятий.   Мероприятия, предусматривающие комплексную модернизацию инженерных сетей, а также внедрение механизмов современного интерактивного управления сетями являются одними из ключевых положений инвестиционных программ, которые наиболее эффективно позволят снизить показатели потребления товливно-энергетических ресурсов, за счет снижения износа и своевременного выявления проблемных участков инженерных коммуникаций.</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Также, в подпрограмму 3 включены мероприятия по проведению процедур по постановке на учет, признанию в установленном порядке права муниципальной собственности и организации управления бесхозяйными объектами недвижимости, расположенными на территории муниципального образования города-курорта Пятигорска. Бесхозяйные объекты коммунальной инфраструктуры характеризуются высокой степенью износа, решение проблемы видится в разработке комплекса мер по модернизации таких объектов, посредством передачи таких объектов в концессию.</w:t>
      </w:r>
    </w:p>
    <w:p w:rsidR="00A0071E" w:rsidRPr="00A0071E" w:rsidRDefault="00A0071E" w:rsidP="00A0071E">
      <w:pPr>
        <w:spacing w:after="0" w:line="240" w:lineRule="auto"/>
        <w:ind w:firstLine="708"/>
        <w:jc w:val="both"/>
        <w:rPr>
          <w:rFonts w:ascii="Times New Roman" w:eastAsia="Calibri" w:hAnsi="Times New Roman" w:cs="Times New Roman"/>
          <w:sz w:val="28"/>
          <w:szCs w:val="28"/>
        </w:rPr>
      </w:pPr>
      <w:r w:rsidRPr="00A0071E">
        <w:rPr>
          <w:rFonts w:ascii="Times New Roman" w:eastAsia="Calibri" w:hAnsi="Times New Roman" w:cs="Times New Roman"/>
          <w:sz w:val="28"/>
          <w:szCs w:val="28"/>
        </w:rPr>
        <w:t>Следует отметить, что в течение последних лет с целью повышения энергетической эффективности в городе-курорте Пятигорске проводились мероприятия по замещению на газ бензина и дизельного топлива, используемого транспортными средствами, относящимися к общественному транспорту. В результате практически весь транспортный парк, осуществляющий перевозки граждан, переведен на газовое топливо.</w:t>
      </w:r>
    </w:p>
    <w:p w:rsidR="00A0071E" w:rsidRPr="00A0071E" w:rsidRDefault="00A0071E" w:rsidP="00A0071E">
      <w:pPr>
        <w:spacing w:after="0" w:line="240" w:lineRule="auto"/>
        <w:ind w:firstLine="708"/>
        <w:jc w:val="both"/>
        <w:rPr>
          <w:rFonts w:ascii="Calibri" w:eastAsia="Calibri" w:hAnsi="Calibri" w:cs="Times New Roman"/>
          <w:b/>
          <w:sz w:val="28"/>
          <w:szCs w:val="28"/>
        </w:rPr>
      </w:pPr>
      <w:r w:rsidRPr="00A0071E">
        <w:rPr>
          <w:rFonts w:ascii="Times New Roman" w:eastAsia="Calibri" w:hAnsi="Times New Roman" w:cs="Times New Roman"/>
          <w:sz w:val="28"/>
          <w:szCs w:val="28"/>
        </w:rPr>
        <w:t>Подпрограммой 3 запланированы к реализации следующие основные мероприятия:</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1. Организация и выполнение работ в муниципальных учреждениях города Пятигорска, направленных на экономию энергоресурсов;</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 Мероприятия в области энергосбережения и повышения энергоэффективности в жилищном фонде;</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3. Мероприятия в области энергосбережения и повышения энергоэффективности в системах коммунальной инфраструктуры;</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4. Строительство коммуникационных сетей;</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5. Постановка на учет бесхозяйных объектов инфраструктуры.</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рамках основного мероприятия № 1 планируется выполнение следующих мероприятий: замена старых оконных блоков на стеклопакеты; внедрение высокоэффективных источников света; замена трубопроводов и арматуры системы холодного водоснабжения; проведение мероприятий по подготовке к осеннее-зимнему периоду (в т.ч. ремонт теплоизоляции, промывка и опрессовка системы теплоснабжения и др.); заключение энергосервисных договоров; наличие программ повышения энергоэффективности организаций муниципального сектора; заполнение деклараций энергоэффективности организаций муниципального сектора; прочие мероприятия.</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рамках основного мероприятия № 2 планируется проведение мероприятий, направленных на повышение информированности граждан по вопросам энергосбережения (размещение видеороликов, информационных материалов на сайте города; проведение занятий с собственниками в многоквартирных домах по вопросам применения повышающих коэффициентов платы к нормативам коммунальных услуг и др.).</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рамках основного мероприятия № 3 планируется согласование проектов инвестиционных программ.</w:t>
      </w:r>
    </w:p>
    <w:p w:rsidR="00A0071E" w:rsidRPr="00A0071E" w:rsidRDefault="00A0071E" w:rsidP="00A0071E">
      <w:pPr>
        <w:spacing w:after="0" w:line="240" w:lineRule="auto"/>
        <w:ind w:firstLine="720"/>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Выполнение мероприятий подпрограммы 3 будет способствовать реализации основных задач подпрограммы 3 – совершенствованию системы и качества  учета потребляемых энергетических ресурсов, снижению объемов потребления муниципальными учреждениями и бюджетными организациями; снижению удельных показателей потребления электрической и тепловой энергии, воды; повышение эффективности производства электрической и тепловой энергии, снижение потерь при их транспортировке; повышению эффективности энергопотребления путем внедрения современных энергосберегающих технологий и оборудования.</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Исполнитель по каждому мероприятию подпрограммы 3 несет ответственность за качественное и своевременное исполнение мероприятий подпрограммы 3, целевое и эффективное использование выделяемых на ее реализацию денежных средств.</w:t>
      </w:r>
    </w:p>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exact"/>
        <w:ind w:right="-3"/>
        <w:rPr>
          <w:rFonts w:ascii="Times New Roman" w:eastAsia="Times New Roman" w:hAnsi="Times New Roman" w:cs="Times New Roman"/>
          <w:sz w:val="28"/>
          <w:szCs w:val="28"/>
          <w:lang w:eastAsia="ru-RU"/>
        </w:rPr>
        <w:sectPr w:rsidR="00A0071E" w:rsidRPr="00A0071E" w:rsidSect="007D4261">
          <w:headerReference w:type="default" r:id="rId12"/>
          <w:headerReference w:type="first" r:id="rId13"/>
          <w:pgSz w:w="11906" w:h="16838" w:code="9"/>
          <w:pgMar w:top="1418" w:right="567" w:bottom="1134" w:left="1985" w:header="709" w:footer="709" w:gutter="0"/>
          <w:pgNumType w:start="1"/>
          <w:cols w:space="708"/>
          <w:titlePg/>
          <w:docGrid w:linePitch="360"/>
        </w:sectPr>
      </w:pPr>
    </w:p>
    <w:tbl>
      <w:tblPr>
        <w:tblW w:w="0" w:type="auto"/>
        <w:jc w:val="right"/>
        <w:tblInd w:w="4240" w:type="dxa"/>
        <w:tblLayout w:type="fixed"/>
        <w:tblLook w:val="04A0"/>
      </w:tblPr>
      <w:tblGrid>
        <w:gridCol w:w="5180"/>
      </w:tblGrid>
      <w:tr w:rsidR="00A0071E" w:rsidRPr="00A0071E" w:rsidTr="007C6A33">
        <w:trPr>
          <w:trHeight w:val="288"/>
          <w:jc w:val="right"/>
        </w:trPr>
        <w:tc>
          <w:tcPr>
            <w:tcW w:w="5180" w:type="dxa"/>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r>
      <w:tr w:rsidR="00A0071E" w:rsidRPr="00A0071E" w:rsidTr="007C6A33">
        <w:trPr>
          <w:trHeight w:val="1582"/>
          <w:jc w:val="right"/>
        </w:trPr>
        <w:tc>
          <w:tcPr>
            <w:tcW w:w="5180" w:type="dxa"/>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Приложение 1</w:t>
            </w:r>
          </w:p>
          <w:p w:rsidR="00A0071E" w:rsidRPr="00A0071E" w:rsidRDefault="00A0071E" w:rsidP="00A0071E">
            <w:pPr>
              <w:spacing w:after="0" w:line="240" w:lineRule="exact"/>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к муниципальной программе города-курорта Пятигорска «Модернизация </w:t>
            </w:r>
          </w:p>
          <w:p w:rsidR="00A0071E" w:rsidRPr="00A0071E" w:rsidRDefault="00A0071E" w:rsidP="00A0071E">
            <w:pPr>
              <w:spacing w:after="0" w:line="240" w:lineRule="exact"/>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экономики, развитие малого и среднего бизнеса, курорта и туризма, энергетики, промышленности и улучшение инвестиционного климата»</w:t>
            </w:r>
          </w:p>
        </w:tc>
      </w:tr>
    </w:tbl>
    <w:p w:rsidR="00A0071E" w:rsidRPr="00A0071E" w:rsidRDefault="00A0071E" w:rsidP="00A0071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6"/>
        <w:tblW w:w="15276" w:type="dxa"/>
        <w:tblLayout w:type="fixed"/>
        <w:tblLook w:val="04A0"/>
      </w:tblPr>
      <w:tblGrid>
        <w:gridCol w:w="959"/>
        <w:gridCol w:w="4296"/>
        <w:gridCol w:w="1232"/>
        <w:gridCol w:w="1126"/>
        <w:gridCol w:w="1126"/>
        <w:gridCol w:w="1126"/>
        <w:gridCol w:w="1126"/>
        <w:gridCol w:w="1024"/>
        <w:gridCol w:w="102"/>
        <w:gridCol w:w="3159"/>
      </w:tblGrid>
      <w:tr w:rsidR="00A0071E" w:rsidRPr="00A0071E" w:rsidTr="007C6A33">
        <w:trPr>
          <w:trHeight w:val="994"/>
        </w:trPr>
        <w:tc>
          <w:tcPr>
            <w:tcW w:w="15276" w:type="dxa"/>
            <w:gridSpan w:val="10"/>
            <w:tcBorders>
              <w:top w:val="nil"/>
              <w:left w:val="nil"/>
              <w:bottom w:val="nil"/>
              <w:right w:val="nil"/>
            </w:tcBorders>
            <w:hideMark/>
          </w:tcPr>
          <w:p w:rsidR="00A0071E" w:rsidRPr="00A0071E" w:rsidRDefault="00A0071E" w:rsidP="00A0071E">
            <w:pPr>
              <w:widowControl w:val="0"/>
              <w:autoSpaceDE w:val="0"/>
              <w:autoSpaceDN w:val="0"/>
              <w:adjustRightInd w:val="0"/>
              <w:spacing w:line="240" w:lineRule="exact"/>
              <w:jc w:val="center"/>
              <w:rPr>
                <w:rFonts w:ascii="Times New Roman" w:eastAsia="Times New Roman" w:hAnsi="Times New Roman"/>
                <w:sz w:val="28"/>
                <w:szCs w:val="28"/>
              </w:rPr>
            </w:pPr>
            <w:r w:rsidRPr="00A0071E">
              <w:rPr>
                <w:rFonts w:ascii="Times New Roman" w:eastAsia="Times New Roman" w:hAnsi="Times New Roman"/>
                <w:sz w:val="28"/>
                <w:szCs w:val="28"/>
              </w:rPr>
              <w:t>СВЕДЕНИЯ</w:t>
            </w:r>
            <w:r w:rsidRPr="00A0071E">
              <w:rPr>
                <w:rFonts w:ascii="Times New Roman" w:eastAsia="Times New Roman" w:hAnsi="Times New Roman"/>
                <w:sz w:val="28"/>
                <w:szCs w:val="28"/>
              </w:rPr>
              <w:br/>
              <w:t>об индикаторах достижения целей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p w:rsidR="00A0071E" w:rsidRPr="00A0071E" w:rsidRDefault="00A0071E" w:rsidP="00A0071E">
            <w:pPr>
              <w:widowControl w:val="0"/>
              <w:autoSpaceDE w:val="0"/>
              <w:autoSpaceDN w:val="0"/>
              <w:adjustRightInd w:val="0"/>
              <w:spacing w:line="240" w:lineRule="exact"/>
              <w:jc w:val="center"/>
              <w:rPr>
                <w:rFonts w:ascii="Times New Roman" w:eastAsia="Times New Roman" w:hAnsi="Times New Roman"/>
                <w:sz w:val="28"/>
                <w:szCs w:val="28"/>
              </w:rPr>
            </w:pPr>
            <w:r w:rsidRPr="00A0071E">
              <w:rPr>
                <w:rFonts w:ascii="Times New Roman" w:eastAsia="Times New Roman" w:hAnsi="Times New Roman"/>
                <w:sz w:val="28"/>
                <w:szCs w:val="28"/>
              </w:rPr>
              <w:t>(далее – Программа) и показателях решения задач подпрограмм Программы и их значениях»</w:t>
            </w:r>
          </w:p>
        </w:tc>
      </w:tr>
      <w:tr w:rsidR="00A0071E" w:rsidRPr="00A0071E" w:rsidTr="007C6A33">
        <w:trPr>
          <w:trHeight w:val="300"/>
        </w:trPr>
        <w:tc>
          <w:tcPr>
            <w:tcW w:w="959" w:type="dxa"/>
            <w:tcBorders>
              <w:top w:val="nil"/>
              <w:left w:val="nil"/>
              <w:bottom w:val="single" w:sz="4" w:space="0" w:color="auto"/>
              <w:right w:val="nil"/>
            </w:tcBorders>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4296" w:type="dxa"/>
            <w:tcBorders>
              <w:top w:val="nil"/>
              <w:left w:val="nil"/>
              <w:bottom w:val="single" w:sz="4" w:space="0" w:color="auto"/>
              <w:right w:val="nil"/>
            </w:tcBorders>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1232" w:type="dxa"/>
            <w:tcBorders>
              <w:top w:val="nil"/>
              <w:left w:val="nil"/>
              <w:bottom w:val="single" w:sz="4" w:space="0" w:color="auto"/>
              <w:right w:val="nil"/>
            </w:tcBorders>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1126" w:type="dxa"/>
            <w:tcBorders>
              <w:top w:val="nil"/>
              <w:left w:val="nil"/>
              <w:bottom w:val="single" w:sz="4" w:space="0" w:color="auto"/>
              <w:right w:val="nil"/>
            </w:tcBorders>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1126" w:type="dxa"/>
            <w:tcBorders>
              <w:top w:val="nil"/>
              <w:left w:val="nil"/>
              <w:bottom w:val="single" w:sz="4" w:space="0" w:color="auto"/>
              <w:right w:val="nil"/>
            </w:tcBorders>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1126" w:type="dxa"/>
            <w:tcBorders>
              <w:top w:val="nil"/>
              <w:left w:val="nil"/>
              <w:bottom w:val="single" w:sz="4" w:space="0" w:color="auto"/>
              <w:right w:val="nil"/>
            </w:tcBorders>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1126" w:type="dxa"/>
            <w:tcBorders>
              <w:top w:val="nil"/>
              <w:left w:val="nil"/>
              <w:bottom w:val="single" w:sz="4" w:space="0" w:color="auto"/>
              <w:right w:val="nil"/>
            </w:tcBorders>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1126" w:type="dxa"/>
            <w:gridSpan w:val="2"/>
            <w:tcBorders>
              <w:top w:val="nil"/>
              <w:left w:val="nil"/>
              <w:bottom w:val="single" w:sz="4" w:space="0" w:color="auto"/>
              <w:right w:val="nil"/>
            </w:tcBorders>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3159" w:type="dxa"/>
            <w:tcBorders>
              <w:top w:val="nil"/>
              <w:left w:val="nil"/>
              <w:bottom w:val="single" w:sz="4" w:space="0" w:color="auto"/>
              <w:right w:val="nil"/>
            </w:tcBorders>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r>
      <w:tr w:rsidR="00A0071E" w:rsidRPr="00A0071E" w:rsidTr="007C6A33">
        <w:trPr>
          <w:trHeight w:val="322"/>
        </w:trPr>
        <w:tc>
          <w:tcPr>
            <w:tcW w:w="959" w:type="dxa"/>
            <w:vMerge w:val="restart"/>
            <w:tcBorders>
              <w:top w:val="single" w:sz="4" w:space="0" w:color="auto"/>
            </w:tcBorders>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п/п</w:t>
            </w:r>
          </w:p>
        </w:tc>
        <w:tc>
          <w:tcPr>
            <w:tcW w:w="4296" w:type="dxa"/>
            <w:vMerge w:val="restart"/>
            <w:tcBorders>
              <w:top w:val="single" w:sz="4" w:space="0" w:color="auto"/>
            </w:tcBorders>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Наименование индикатора достижения цели Программы и показателя решения задачи подпрограммы Программы</w:t>
            </w:r>
          </w:p>
        </w:tc>
        <w:tc>
          <w:tcPr>
            <w:tcW w:w="1232" w:type="dxa"/>
            <w:vMerge w:val="restart"/>
            <w:tcBorders>
              <w:top w:val="single" w:sz="4" w:space="0" w:color="auto"/>
            </w:tcBorders>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Единица измерения</w:t>
            </w:r>
          </w:p>
        </w:tc>
        <w:tc>
          <w:tcPr>
            <w:tcW w:w="5630" w:type="dxa"/>
            <w:gridSpan w:val="6"/>
            <w:vMerge w:val="restart"/>
            <w:tcBorders>
              <w:top w:val="single" w:sz="4" w:space="0" w:color="auto"/>
            </w:tcBorders>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Значение индикатора достижения цели Программы и показателя решения задачи подпрограммы Программы по годам</w:t>
            </w:r>
          </w:p>
        </w:tc>
        <w:tc>
          <w:tcPr>
            <w:tcW w:w="3159" w:type="dxa"/>
            <w:vMerge w:val="restart"/>
            <w:tcBorders>
              <w:top w:val="single" w:sz="4" w:space="0" w:color="auto"/>
            </w:tcBorders>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Источник</w:t>
            </w:r>
            <w:r w:rsidRPr="00A0071E">
              <w:rPr>
                <w:rFonts w:ascii="Times New Roman" w:eastAsia="Times New Roman" w:hAnsi="Times New Roman"/>
                <w:sz w:val="28"/>
                <w:szCs w:val="28"/>
              </w:rPr>
              <w:br/>
              <w:t>информации</w:t>
            </w:r>
            <w:r w:rsidRPr="00A0071E">
              <w:rPr>
                <w:rFonts w:ascii="Times New Roman" w:eastAsia="Times New Roman" w:hAnsi="Times New Roman"/>
                <w:sz w:val="28"/>
                <w:szCs w:val="28"/>
              </w:rPr>
              <w:br/>
              <w:t>(методика расчета)*</w:t>
            </w:r>
          </w:p>
        </w:tc>
      </w:tr>
      <w:tr w:rsidR="00A0071E" w:rsidRPr="00A0071E" w:rsidTr="007C6A33">
        <w:trPr>
          <w:trHeight w:val="322"/>
        </w:trPr>
        <w:tc>
          <w:tcPr>
            <w:tcW w:w="959" w:type="dxa"/>
            <w:vMerge/>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4296" w:type="dxa"/>
            <w:vMerge/>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1232" w:type="dxa"/>
            <w:vMerge/>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5630" w:type="dxa"/>
            <w:gridSpan w:val="6"/>
            <w:vMerge/>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3159" w:type="dxa"/>
            <w:vMerge/>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r>
      <w:tr w:rsidR="00A0071E" w:rsidRPr="00A0071E" w:rsidTr="007C6A33">
        <w:trPr>
          <w:trHeight w:val="720"/>
        </w:trPr>
        <w:tc>
          <w:tcPr>
            <w:tcW w:w="959" w:type="dxa"/>
            <w:vMerge/>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4296" w:type="dxa"/>
            <w:vMerge/>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1232" w:type="dxa"/>
            <w:vMerge/>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1126" w:type="dxa"/>
            <w:hideMark/>
          </w:tcPr>
          <w:p w:rsidR="00A0071E" w:rsidRPr="00A0071E" w:rsidRDefault="00A0071E" w:rsidP="00A0071E">
            <w:pPr>
              <w:widowControl w:val="0"/>
              <w:autoSpaceDE w:val="0"/>
              <w:autoSpaceDN w:val="0"/>
              <w:adjustRightInd w:val="0"/>
              <w:jc w:val="center"/>
              <w:rPr>
                <w:rFonts w:ascii="Times New Roman" w:eastAsia="Times New Roman" w:hAnsi="Times New Roman"/>
                <w:sz w:val="28"/>
                <w:szCs w:val="28"/>
              </w:rPr>
            </w:pPr>
            <w:r w:rsidRPr="00A0071E">
              <w:rPr>
                <w:rFonts w:ascii="Times New Roman" w:eastAsia="Times New Roman" w:hAnsi="Times New Roman"/>
                <w:sz w:val="28"/>
                <w:szCs w:val="28"/>
              </w:rPr>
              <w:t>2018</w:t>
            </w:r>
          </w:p>
        </w:tc>
        <w:tc>
          <w:tcPr>
            <w:tcW w:w="1126" w:type="dxa"/>
            <w:hideMark/>
          </w:tcPr>
          <w:p w:rsidR="00A0071E" w:rsidRPr="00A0071E" w:rsidRDefault="00A0071E" w:rsidP="00A0071E">
            <w:pPr>
              <w:widowControl w:val="0"/>
              <w:autoSpaceDE w:val="0"/>
              <w:autoSpaceDN w:val="0"/>
              <w:adjustRightInd w:val="0"/>
              <w:jc w:val="center"/>
              <w:rPr>
                <w:rFonts w:ascii="Times New Roman" w:eastAsia="Times New Roman" w:hAnsi="Times New Roman"/>
                <w:sz w:val="28"/>
                <w:szCs w:val="28"/>
              </w:rPr>
            </w:pPr>
            <w:r w:rsidRPr="00A0071E">
              <w:rPr>
                <w:rFonts w:ascii="Times New Roman" w:eastAsia="Times New Roman" w:hAnsi="Times New Roman"/>
                <w:sz w:val="28"/>
                <w:szCs w:val="28"/>
              </w:rPr>
              <w:t>2019</w:t>
            </w:r>
          </w:p>
        </w:tc>
        <w:tc>
          <w:tcPr>
            <w:tcW w:w="1126" w:type="dxa"/>
            <w:hideMark/>
          </w:tcPr>
          <w:p w:rsidR="00A0071E" w:rsidRPr="00A0071E" w:rsidRDefault="00A0071E" w:rsidP="00A0071E">
            <w:pPr>
              <w:widowControl w:val="0"/>
              <w:autoSpaceDE w:val="0"/>
              <w:autoSpaceDN w:val="0"/>
              <w:adjustRightInd w:val="0"/>
              <w:jc w:val="center"/>
              <w:rPr>
                <w:rFonts w:ascii="Times New Roman" w:eastAsia="Times New Roman" w:hAnsi="Times New Roman"/>
                <w:sz w:val="28"/>
                <w:szCs w:val="28"/>
              </w:rPr>
            </w:pPr>
            <w:r w:rsidRPr="00A0071E">
              <w:rPr>
                <w:rFonts w:ascii="Times New Roman" w:eastAsia="Times New Roman" w:hAnsi="Times New Roman"/>
                <w:sz w:val="28"/>
                <w:szCs w:val="28"/>
              </w:rPr>
              <w:t>2020</w:t>
            </w:r>
          </w:p>
        </w:tc>
        <w:tc>
          <w:tcPr>
            <w:tcW w:w="1126" w:type="dxa"/>
            <w:hideMark/>
          </w:tcPr>
          <w:p w:rsidR="00A0071E" w:rsidRPr="00A0071E" w:rsidRDefault="00A0071E" w:rsidP="00A0071E">
            <w:pPr>
              <w:widowControl w:val="0"/>
              <w:autoSpaceDE w:val="0"/>
              <w:autoSpaceDN w:val="0"/>
              <w:adjustRightInd w:val="0"/>
              <w:jc w:val="center"/>
              <w:rPr>
                <w:rFonts w:ascii="Times New Roman" w:eastAsia="Times New Roman" w:hAnsi="Times New Roman"/>
                <w:sz w:val="28"/>
                <w:szCs w:val="28"/>
              </w:rPr>
            </w:pPr>
            <w:r w:rsidRPr="00A0071E">
              <w:rPr>
                <w:rFonts w:ascii="Times New Roman" w:eastAsia="Times New Roman" w:hAnsi="Times New Roman"/>
                <w:sz w:val="28"/>
                <w:szCs w:val="28"/>
              </w:rPr>
              <w:t>2021</w:t>
            </w:r>
          </w:p>
        </w:tc>
        <w:tc>
          <w:tcPr>
            <w:tcW w:w="1126" w:type="dxa"/>
            <w:gridSpan w:val="2"/>
            <w:hideMark/>
          </w:tcPr>
          <w:p w:rsidR="00A0071E" w:rsidRPr="00A0071E" w:rsidRDefault="00A0071E" w:rsidP="00A0071E">
            <w:pPr>
              <w:widowControl w:val="0"/>
              <w:autoSpaceDE w:val="0"/>
              <w:autoSpaceDN w:val="0"/>
              <w:adjustRightInd w:val="0"/>
              <w:jc w:val="center"/>
              <w:rPr>
                <w:rFonts w:ascii="Times New Roman" w:eastAsia="Times New Roman" w:hAnsi="Times New Roman"/>
                <w:sz w:val="28"/>
                <w:szCs w:val="28"/>
              </w:rPr>
            </w:pPr>
            <w:r w:rsidRPr="00A0071E">
              <w:rPr>
                <w:rFonts w:ascii="Times New Roman" w:eastAsia="Times New Roman" w:hAnsi="Times New Roman"/>
                <w:sz w:val="28"/>
                <w:szCs w:val="28"/>
              </w:rPr>
              <w:t>2022</w:t>
            </w:r>
          </w:p>
        </w:tc>
        <w:tc>
          <w:tcPr>
            <w:tcW w:w="3159" w:type="dxa"/>
            <w:vMerge/>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r>
      <w:tr w:rsidR="00A0071E" w:rsidRPr="00A0071E" w:rsidTr="007C6A33">
        <w:trPr>
          <w:trHeight w:val="315"/>
        </w:trPr>
        <w:tc>
          <w:tcPr>
            <w:tcW w:w="9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6</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7</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9</w:t>
            </w:r>
          </w:p>
        </w:tc>
      </w:tr>
      <w:tr w:rsidR="00A0071E" w:rsidRPr="00A0071E" w:rsidTr="007C6A33">
        <w:trPr>
          <w:trHeight w:val="720"/>
        </w:trPr>
        <w:tc>
          <w:tcPr>
            <w:tcW w:w="15276" w:type="dxa"/>
            <w:gridSpan w:val="10"/>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I Цель Программы: Создание благоприятных условий для дальнейшего развития малого и среднего предпринимательства как важного элемента рыночной экономики</w:t>
            </w:r>
          </w:p>
        </w:tc>
      </w:tr>
      <w:tr w:rsidR="00A0071E" w:rsidRPr="00A0071E" w:rsidTr="007C6A33">
        <w:trPr>
          <w:trHeight w:val="557"/>
        </w:trPr>
        <w:tc>
          <w:tcPr>
            <w:tcW w:w="9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1.1.</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Число субъектов малого и среднего предпринимательства в расчете на 10 тыс. человек населения</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ед.</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579,20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580,30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581,40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582,50</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583,60</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Qs=(Qrs/Hs)*10000; </w:t>
            </w:r>
          </w:p>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где Qs - число субъектов малого и среднего предпринимательства в расчете на 10 тыс.человек населения;  </w:t>
            </w:r>
          </w:p>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Qrs - среднегодовое количество субъектов малого и среднего предпринимательства;</w:t>
            </w:r>
          </w:p>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Hs - среднегодовая численность населения</w:t>
            </w:r>
          </w:p>
        </w:tc>
      </w:tr>
      <w:tr w:rsidR="00A0071E" w:rsidRPr="00A0071E" w:rsidTr="007C6A33">
        <w:trPr>
          <w:trHeight w:val="416"/>
        </w:trPr>
        <w:tc>
          <w:tcPr>
            <w:tcW w:w="9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1.2.</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в процентах</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38,0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39,0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40,0 </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 41,0 </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42,0 </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D=N/O*100%, где </w:t>
            </w:r>
          </w:p>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N- среднегодовая численность работников малых и средних предприятий(без внешних совместителей)(индикатор 2.4); </w:t>
            </w:r>
          </w:p>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O - среднесписочная численность работников </w:t>
            </w:r>
            <w:r w:rsidRPr="00A0071E">
              <w:rPr>
                <w:rFonts w:ascii="Times New Roman" w:eastAsia="Times New Roman" w:hAnsi="Times New Roman"/>
                <w:sz w:val="28"/>
                <w:szCs w:val="28"/>
              </w:rPr>
              <w:lastRenderedPageBreak/>
              <w:t>всех предприятий и организаций (без внешних совместителей). Данные органа государственной и муниципальной статистики: информационно-статистический доклад «Социально-экономическое положение Ставропольского края»)</w:t>
            </w:r>
          </w:p>
        </w:tc>
      </w:tr>
      <w:tr w:rsidR="00A0071E" w:rsidRPr="00A0071E" w:rsidTr="007C6A33">
        <w:trPr>
          <w:trHeight w:val="375"/>
        </w:trPr>
        <w:tc>
          <w:tcPr>
            <w:tcW w:w="15276" w:type="dxa"/>
            <w:gridSpan w:val="10"/>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Подпрограмма 1 «Развитие малого и среднего предпринимательства в городе-курорте Пятигорске» (далее - Подпрограмма 1)</w:t>
            </w:r>
          </w:p>
        </w:tc>
      </w:tr>
      <w:tr w:rsidR="00A0071E" w:rsidRPr="00A0071E" w:rsidTr="007C6A33">
        <w:trPr>
          <w:trHeight w:val="322"/>
        </w:trPr>
        <w:tc>
          <w:tcPr>
            <w:tcW w:w="15276" w:type="dxa"/>
            <w:gridSpan w:val="10"/>
            <w:vMerge w:val="restart"/>
            <w:hideMark/>
          </w:tcPr>
          <w:p w:rsidR="00A0071E" w:rsidRPr="00A0071E" w:rsidRDefault="00A0071E" w:rsidP="00A0071E">
            <w:pPr>
              <w:widowControl w:val="0"/>
              <w:autoSpaceDE w:val="0"/>
              <w:autoSpaceDN w:val="0"/>
              <w:adjustRightInd w:val="0"/>
              <w:jc w:val="center"/>
              <w:rPr>
                <w:rFonts w:ascii="Times New Roman" w:eastAsia="Times New Roman" w:hAnsi="Times New Roman"/>
                <w:sz w:val="28"/>
                <w:szCs w:val="28"/>
              </w:rPr>
            </w:pPr>
            <w:r w:rsidRPr="00A0071E">
              <w:rPr>
                <w:rFonts w:ascii="Times New Roman" w:eastAsia="Times New Roman" w:hAnsi="Times New Roman"/>
                <w:sz w:val="28"/>
                <w:szCs w:val="28"/>
              </w:rPr>
              <w:t>Задача 1 Подпрограммы 1: Повышение предпринимательской активности малого и среднего предпринимательства</w:t>
            </w:r>
          </w:p>
        </w:tc>
      </w:tr>
      <w:tr w:rsidR="00A0071E" w:rsidRPr="00A0071E" w:rsidTr="007C6A33">
        <w:trPr>
          <w:trHeight w:val="322"/>
        </w:trPr>
        <w:tc>
          <w:tcPr>
            <w:tcW w:w="15276" w:type="dxa"/>
            <w:gridSpan w:val="10"/>
            <w:vMerge/>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r>
      <w:tr w:rsidR="00A0071E" w:rsidRPr="00A0071E" w:rsidTr="007C6A33">
        <w:trPr>
          <w:trHeight w:val="1095"/>
        </w:trPr>
        <w:tc>
          <w:tcPr>
            <w:tcW w:w="9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1.1.1.</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Количество вновь зарегистрированных в течение года субъектов малого и среднего предпринимательства</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ед.</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1750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1767</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1790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1811</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1834</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Сведения ИФНС России по городу Пятигорску Ставропольского края</w:t>
            </w:r>
          </w:p>
        </w:tc>
      </w:tr>
      <w:tr w:rsidR="00A0071E" w:rsidRPr="00A0071E" w:rsidTr="007C6A33">
        <w:trPr>
          <w:trHeight w:val="1455"/>
        </w:trPr>
        <w:tc>
          <w:tcPr>
            <w:tcW w:w="9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1.1.2.</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Количество заключенных договоров по предоставлению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ед.</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7</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7</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9</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Данные реестра субъектов малого и среднего предпринимательства - получателей поддержки</w:t>
            </w:r>
          </w:p>
        </w:tc>
      </w:tr>
      <w:tr w:rsidR="00A0071E" w:rsidRPr="00A0071E" w:rsidTr="007C6A33">
        <w:trPr>
          <w:trHeight w:val="1455"/>
        </w:trPr>
        <w:tc>
          <w:tcPr>
            <w:tcW w:w="9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1.1.3.</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Количество субъектов малого и среднего предпринимательства, воспользовавшихся муниципальной финансовой поддержкой</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ед.</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Данные реестра субъектов малого и среднего предпринимательства - получателей поддержки</w:t>
            </w:r>
          </w:p>
        </w:tc>
      </w:tr>
      <w:tr w:rsidR="00A0071E" w:rsidRPr="00A0071E" w:rsidTr="007C6A33">
        <w:trPr>
          <w:trHeight w:val="288"/>
        </w:trPr>
        <w:tc>
          <w:tcPr>
            <w:tcW w:w="9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1.1.4.</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Количество мероприятий, проведенных для субъектов малого и среднего предпринимательства  </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ед.</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6</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6</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Данные журнала учета мероприятий, проведенных управлением экономического развития администрации города Пятигорска для субъектов малого и среднего предпринимательства</w:t>
            </w:r>
          </w:p>
        </w:tc>
      </w:tr>
      <w:tr w:rsidR="00A0071E" w:rsidRPr="00A0071E" w:rsidTr="007C6A33">
        <w:trPr>
          <w:trHeight w:val="540"/>
        </w:trPr>
        <w:tc>
          <w:tcPr>
            <w:tcW w:w="15276" w:type="dxa"/>
            <w:gridSpan w:val="10"/>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Задача 2 Подпрограммы 1: Повышение информированности субъектов малого и среднего предпринимательства и обеспечение доступности консультационных услуг</w:t>
            </w:r>
          </w:p>
        </w:tc>
      </w:tr>
      <w:tr w:rsidR="00A0071E" w:rsidRPr="00A0071E" w:rsidTr="007C6A33">
        <w:trPr>
          <w:trHeight w:val="1770"/>
        </w:trPr>
        <w:tc>
          <w:tcPr>
            <w:tcW w:w="9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1.2.1.</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Количество объявлений и материалов, размещенных в разделе «Малый и средний бизнес» на официальном сайте администрации города-курорта Пятигорска www.pyatigorsk.org</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ед.</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34</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42</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46</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Данные официального сайта администрации города-курорта Пятигорска www.pyatigorsk.org</w:t>
            </w:r>
          </w:p>
        </w:tc>
      </w:tr>
      <w:tr w:rsidR="00A0071E" w:rsidRPr="00A0071E" w:rsidTr="007C6A33">
        <w:trPr>
          <w:trHeight w:val="675"/>
        </w:trPr>
        <w:tc>
          <w:tcPr>
            <w:tcW w:w="15276" w:type="dxa"/>
            <w:gridSpan w:val="10"/>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II Цель Программы: Комплексное развитие санаторно-курортной и туристической сфер и обеспечение доступности отдыха и лечения для широких слоёв российских и иностранных граждан в городе-курорте Пятигорске</w:t>
            </w:r>
          </w:p>
        </w:tc>
      </w:tr>
      <w:tr w:rsidR="00A0071E" w:rsidRPr="00A0071E" w:rsidTr="007C6A33">
        <w:trPr>
          <w:trHeight w:val="1410"/>
        </w:trPr>
        <w:tc>
          <w:tcPr>
            <w:tcW w:w="9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2.1.</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Количество отдыхающих в санаторно-курортном и гостиничном комплексе</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тыс. чел.</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182,8</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184,0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185,5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187,6</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191,9</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Данные органа государственной и муниципальной статистики, сведения тур. организаций, ф.1-КСР (краткая)</w:t>
            </w:r>
          </w:p>
        </w:tc>
      </w:tr>
      <w:tr w:rsidR="00A0071E" w:rsidRPr="00A0071E" w:rsidTr="007C6A33">
        <w:trPr>
          <w:trHeight w:val="390"/>
        </w:trPr>
        <w:tc>
          <w:tcPr>
            <w:tcW w:w="15276" w:type="dxa"/>
            <w:gridSpan w:val="10"/>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Подпрограмма 2 «Развитие курорта и туризма в городе-курорте Пятигорске» (далее - Подпрограмма 2)</w:t>
            </w:r>
          </w:p>
        </w:tc>
      </w:tr>
      <w:tr w:rsidR="00A0071E" w:rsidRPr="00A0071E" w:rsidTr="007C6A33">
        <w:trPr>
          <w:trHeight w:val="480"/>
        </w:trPr>
        <w:tc>
          <w:tcPr>
            <w:tcW w:w="15276" w:type="dxa"/>
            <w:gridSpan w:val="10"/>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Задача 1 Подпрограммы 2: Модернизация, создание новой  туристической инфраструктуры, в том числе мест массового отдыха, создание дополнительных рабочих мест </w:t>
            </w:r>
          </w:p>
        </w:tc>
      </w:tr>
      <w:tr w:rsidR="00A0071E" w:rsidRPr="00A0071E" w:rsidTr="007C6A33">
        <w:trPr>
          <w:trHeight w:val="96"/>
        </w:trPr>
        <w:tc>
          <w:tcPr>
            <w:tcW w:w="9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2.1.1.</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Площадь реконструированных и благоустроенных территорий и мест массового отдыха</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м2</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50500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8840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40500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12000</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40000</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Данные МУ «Управление архитектуры, строительства и жилищно-коммунального хозяйства администрации города Пятигорска» (на основании актов выполненных работ; реестра парков и скверов города-курорта Пятигорска) </w:t>
            </w:r>
          </w:p>
        </w:tc>
      </w:tr>
      <w:tr w:rsidR="00A0071E" w:rsidRPr="00A0071E" w:rsidTr="007C6A33">
        <w:trPr>
          <w:trHeight w:val="1215"/>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2.1.2.</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Количество койко-мест средств размещения в гостиничном и санаторно-курортном комплексе</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ед.</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8200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8280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8350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8410</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8490</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Данные органа государственной и муниципальной статистики, сведения тур.организаций, ф.1-КСР (краткая)</w:t>
            </w:r>
          </w:p>
        </w:tc>
      </w:tr>
      <w:tr w:rsidR="00A0071E" w:rsidRPr="00A0071E" w:rsidTr="007C6A33">
        <w:trPr>
          <w:trHeight w:val="2430"/>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2.1.3.</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Количество работающих в туристско-рекреационной сфере города-курорта Пятигорска</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чел.</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5412</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5450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5500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5553</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5600</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R=Rsk+Rg+Rt, где</w:t>
            </w:r>
            <w:r w:rsidRPr="00A0071E">
              <w:rPr>
                <w:rFonts w:ascii="Times New Roman" w:eastAsia="Times New Roman" w:hAnsi="Times New Roman"/>
                <w:sz w:val="28"/>
                <w:szCs w:val="28"/>
              </w:rPr>
              <w:br/>
              <w:t>Rsk - количество работающих в санаторно-куротном комплексе;</w:t>
            </w:r>
            <w:r w:rsidRPr="00A0071E">
              <w:rPr>
                <w:rFonts w:ascii="Times New Roman" w:eastAsia="Times New Roman" w:hAnsi="Times New Roman"/>
                <w:sz w:val="28"/>
                <w:szCs w:val="28"/>
              </w:rPr>
              <w:br/>
              <w:t>Rg - количество работающих в гостиничном комплексе;</w:t>
            </w:r>
            <w:r w:rsidRPr="00A0071E">
              <w:rPr>
                <w:rFonts w:ascii="Times New Roman" w:eastAsia="Times New Roman" w:hAnsi="Times New Roman"/>
                <w:sz w:val="28"/>
                <w:szCs w:val="28"/>
              </w:rPr>
              <w:br/>
              <w:t>Rt - количество работающих в туристическом комплексе.</w:t>
            </w:r>
            <w:r w:rsidRPr="00A0071E">
              <w:rPr>
                <w:rFonts w:ascii="Times New Roman" w:eastAsia="Times New Roman" w:hAnsi="Times New Roman"/>
                <w:sz w:val="28"/>
                <w:szCs w:val="28"/>
              </w:rPr>
              <w:br/>
              <w:t>Данные органа государственной и муниципальной статистики (ф.1-КСР (краткая), ф. 1-турифирма)</w:t>
            </w:r>
          </w:p>
        </w:tc>
      </w:tr>
      <w:tr w:rsidR="00A0071E" w:rsidRPr="00A0071E" w:rsidTr="007C6A33">
        <w:trPr>
          <w:trHeight w:val="315"/>
        </w:trPr>
        <w:tc>
          <w:tcPr>
            <w:tcW w:w="15276" w:type="dxa"/>
            <w:gridSpan w:val="10"/>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Задача 2 Подпрограммы 2: Повышение туристической привлекательности города-курорта Пятигорска</w:t>
            </w:r>
          </w:p>
        </w:tc>
      </w:tr>
      <w:tr w:rsidR="00A0071E" w:rsidRPr="00A0071E" w:rsidTr="007C6A33">
        <w:trPr>
          <w:trHeight w:val="1260"/>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2.2.1.</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Количество событийных мероприятий и инфотуров, проводимых в городе-курорте Пятигорске</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ед.</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29</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29</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31</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32</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Данные перечня событийных мероприятий, планируемых к проведению в городе-курорте Пятигорске</w:t>
            </w:r>
          </w:p>
        </w:tc>
      </w:tr>
      <w:tr w:rsidR="00A0071E" w:rsidRPr="00A0071E" w:rsidTr="007C6A33">
        <w:trPr>
          <w:trHeight w:val="435"/>
        </w:trPr>
        <w:tc>
          <w:tcPr>
            <w:tcW w:w="15276" w:type="dxa"/>
            <w:gridSpan w:val="10"/>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III Цель Программы: Повышение эффективности использования топливно-энергетических ресурсов на территории города-курорта Пятигорска</w:t>
            </w:r>
          </w:p>
        </w:tc>
      </w:tr>
      <w:tr w:rsidR="00A0071E" w:rsidRPr="00A0071E" w:rsidTr="007C6A33">
        <w:trPr>
          <w:trHeight w:val="1845"/>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3.1. </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кВтч/кв.м</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24,30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23,72</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22,98</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22,25</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21,58</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Уээ.мо = ОПээ.мо / Пмо  где:                                                      ОПээ.мо - объем потребления электрической энергии в органах местного самоуправления и муниципальных учреждениях, кВт·ч;  Пмо - площадь размещения органов местного самоуправления и муниципальных учреждений, кв. м.</w:t>
            </w:r>
          </w:p>
        </w:tc>
      </w:tr>
      <w:tr w:rsidR="00A0071E" w:rsidRPr="00A0071E" w:rsidTr="007C6A33">
        <w:trPr>
          <w:trHeight w:val="1920"/>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3.2.</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холодной воды на снабжение органов местного самоуправления и муниципальных учреждений (в расчете на 1 человека)</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куб. м/чел.</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4,57</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4,53</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4,43</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4,32</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3,96</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Ухвс.мо = ОПхвс.мо / Кмо, где:  </w:t>
            </w:r>
            <w:r w:rsidRPr="00A0071E">
              <w:rPr>
                <w:rFonts w:ascii="Times New Roman" w:eastAsia="Times New Roman" w:hAnsi="Times New Roman"/>
                <w:sz w:val="28"/>
                <w:szCs w:val="28"/>
              </w:rPr>
              <w:br/>
              <w:t>ОПхвс.мо  -  объем потребления холодной воды в органах местного самоуправления и муниципальных учреждениях, куб. м;  Кмо - количество потребителей-работников органов местного самоуправления, муниципальных учреждений и др., чел.</w:t>
            </w:r>
          </w:p>
        </w:tc>
      </w:tr>
      <w:tr w:rsidR="00A0071E" w:rsidRPr="00A0071E" w:rsidTr="007C6A33">
        <w:trPr>
          <w:trHeight w:val="96"/>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3.3.</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горячей воды на снабжение органов местного самоуправления и муниципальных учреждений (в расчете на 1 человека)</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куб. м/чел.</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0,28</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0,28</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0,28</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0,27</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0,27</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Угвс.мо = ОПгвс.мо / Кмо, где: </w:t>
            </w:r>
            <w:r w:rsidRPr="00A0071E">
              <w:rPr>
                <w:rFonts w:ascii="Times New Roman" w:eastAsia="Times New Roman" w:hAnsi="Times New Roman"/>
                <w:sz w:val="28"/>
                <w:szCs w:val="28"/>
              </w:rPr>
              <w:br/>
              <w:t>ОПгвс.мо - объем потребления горячей воды в органах местного самоуправления и муниципальных учреждениях, куб. м;  Кмо - количество потребителей-работников органов местного самоуправления, муниципальных учреждений и др., чел.</w:t>
            </w:r>
          </w:p>
        </w:tc>
      </w:tr>
      <w:tr w:rsidR="00A0071E" w:rsidRPr="00A0071E" w:rsidTr="007C6A33">
        <w:trPr>
          <w:trHeight w:val="1845"/>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3.4.</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Гкал/кв. м</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0,13</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0,13</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0,13</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0,12</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0,12</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Утэ.мо = ОПтэ.мо / Пмо  где: </w:t>
            </w:r>
            <w:r w:rsidRPr="00A0071E">
              <w:rPr>
                <w:rFonts w:ascii="Times New Roman" w:eastAsia="Times New Roman" w:hAnsi="Times New Roman"/>
                <w:sz w:val="28"/>
                <w:szCs w:val="28"/>
              </w:rPr>
              <w:br/>
              <w:t xml:space="preserve">ОПтэ.мо - объем потребления тепловой энергии в органах местного самоуправления и муниципальных учреждениях, Гкал;  Пмо - площадь размещения органов местного </w:t>
            </w:r>
            <w:r w:rsidRPr="00A0071E">
              <w:rPr>
                <w:rFonts w:ascii="Times New Roman" w:eastAsia="Times New Roman" w:hAnsi="Times New Roman"/>
                <w:sz w:val="28"/>
                <w:szCs w:val="28"/>
              </w:rPr>
              <w:lastRenderedPageBreak/>
              <w:t>самоуправления и муниципальных учреждений, кв. м.</w:t>
            </w:r>
          </w:p>
        </w:tc>
      </w:tr>
      <w:tr w:rsidR="00A0071E" w:rsidRPr="00A0071E" w:rsidTr="007C6A33">
        <w:trPr>
          <w:trHeight w:val="1845"/>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3.5.</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природного газа на снабжение органов местного самоуправления и муниципальных учреждений (в расчете на 1 человека)</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куб. м/чел.</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39,15</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39,0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38,85</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38,65</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38,50</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Угаз.мо = ОПгаз.мо / Кмо, где:                                           ОПгаз.мо - объем потребления природного газа в органах местного самоуправления и муниципальных учреждениях, куб. м;   Кмо - количество потребителей-работников органов местного самоуправления, муниципальных учреждений и др., чел.</w:t>
            </w:r>
          </w:p>
        </w:tc>
      </w:tr>
      <w:tr w:rsidR="00A0071E" w:rsidRPr="00A0071E" w:rsidTr="007C6A33">
        <w:trPr>
          <w:trHeight w:val="572"/>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3.6.</w:t>
            </w:r>
          </w:p>
        </w:tc>
        <w:tc>
          <w:tcPr>
            <w:tcW w:w="429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электрической энергии в многоквартирных домах (в расчете на 1 кв.м общей площади)</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кВтч/кв.м</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46,90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46,14</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45,91</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45,68</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45,45</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Умо.ээ.мкд. = ОПмо.ээ.мкд / Пмо.мкд, где        ОПмо.ээ.мкд - объем потребления (использования) электрической энергии в многоквартирных домах, расположенных на территории муниципального образования города-курорта Пятигорска, кВт·ч;                                                         Пмо.мкд - площадь многоквартирных домов на территории муниципального образования города-курорта Пятигорска, кв. м.</w:t>
            </w:r>
          </w:p>
        </w:tc>
      </w:tr>
      <w:tr w:rsidR="00A0071E" w:rsidRPr="00A0071E" w:rsidTr="007C6A33">
        <w:trPr>
          <w:trHeight w:val="430"/>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3.7.</w:t>
            </w:r>
          </w:p>
        </w:tc>
        <w:tc>
          <w:tcPr>
            <w:tcW w:w="429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Удельный расход тепловой энергии в многоквартирных </w:t>
            </w:r>
            <w:r w:rsidRPr="00A0071E">
              <w:rPr>
                <w:rFonts w:ascii="Times New Roman" w:eastAsia="Times New Roman" w:hAnsi="Times New Roman"/>
                <w:sz w:val="28"/>
                <w:szCs w:val="28"/>
              </w:rPr>
              <w:lastRenderedPageBreak/>
              <w:t>домах (в расчете на 1 кв.м общей площади)</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Гкал/кв. м</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106,55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103,15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99,94</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96,03</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93,98</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Умо.тэ.мкд. = ОПмо.тэ.мкд / </w:t>
            </w:r>
            <w:r w:rsidRPr="00A0071E">
              <w:rPr>
                <w:rFonts w:ascii="Times New Roman" w:eastAsia="Times New Roman" w:hAnsi="Times New Roman"/>
                <w:sz w:val="28"/>
                <w:szCs w:val="28"/>
              </w:rPr>
              <w:lastRenderedPageBreak/>
              <w:t>Пмо.мкд., ОПмо.тэ.мкд - объем потребления (использования) тепловой энергии в многоквартирных домах, расположенных на территории муниципального образования города-курорта Пятигорска города-курорта Пятигорска, Пмо.мкд  - площадь многоквартирных домов на территории муниципального образования города-курорта Пятигорска города-курорта Пятигорска, кв. м.Гкал;</w:t>
            </w:r>
          </w:p>
        </w:tc>
      </w:tr>
      <w:tr w:rsidR="00A0071E" w:rsidRPr="00A0071E" w:rsidTr="007C6A33">
        <w:trPr>
          <w:trHeight w:val="713"/>
        </w:trPr>
        <w:tc>
          <w:tcPr>
            <w:tcW w:w="959" w:type="dxa"/>
            <w:shd w:val="clear" w:color="auto" w:fill="auto"/>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3.8.</w:t>
            </w:r>
          </w:p>
        </w:tc>
        <w:tc>
          <w:tcPr>
            <w:tcW w:w="4296" w:type="dxa"/>
            <w:shd w:val="clear" w:color="auto" w:fill="auto"/>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холодной воды в многоквартирных домах (в расчете на 1 жителя)</w:t>
            </w:r>
          </w:p>
        </w:tc>
        <w:tc>
          <w:tcPr>
            <w:tcW w:w="1232" w:type="dxa"/>
            <w:shd w:val="clear" w:color="auto" w:fill="auto"/>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куб.м/чел.</w:t>
            </w:r>
          </w:p>
        </w:tc>
        <w:tc>
          <w:tcPr>
            <w:tcW w:w="1126" w:type="dxa"/>
            <w:shd w:val="clear" w:color="auto" w:fill="auto"/>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53,42</w:t>
            </w:r>
          </w:p>
        </w:tc>
        <w:tc>
          <w:tcPr>
            <w:tcW w:w="1126" w:type="dxa"/>
            <w:shd w:val="clear" w:color="auto" w:fill="auto"/>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53,03</w:t>
            </w:r>
          </w:p>
        </w:tc>
        <w:tc>
          <w:tcPr>
            <w:tcW w:w="1126" w:type="dxa"/>
            <w:shd w:val="clear" w:color="auto" w:fill="auto"/>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52,64</w:t>
            </w:r>
          </w:p>
        </w:tc>
        <w:tc>
          <w:tcPr>
            <w:tcW w:w="1126" w:type="dxa"/>
            <w:shd w:val="clear" w:color="auto" w:fill="auto"/>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52,24</w:t>
            </w:r>
          </w:p>
        </w:tc>
        <w:tc>
          <w:tcPr>
            <w:tcW w:w="1126" w:type="dxa"/>
            <w:gridSpan w:val="2"/>
            <w:shd w:val="clear" w:color="auto" w:fill="auto"/>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52,23</w:t>
            </w:r>
          </w:p>
        </w:tc>
        <w:tc>
          <w:tcPr>
            <w:tcW w:w="3159" w:type="dxa"/>
            <w:shd w:val="clear" w:color="auto" w:fill="auto"/>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Умо.хвс.мкд. = ОПмо.хвс.мкд / Кмо.мкд , где:    ОПмо.хвс.мкд - объем потребления (использования) холодной воды в многоквартирных домах, расположенных на территории муниципального образования города-курорта Пятигорска города-курорта Пятигорска, куб. м; Кмо.мкд - количество жителей, проживающих в многоквартирных домах, расположенных на территории муниципального образования города-курорта Пятигорска города-курорта </w:t>
            </w:r>
            <w:r w:rsidRPr="00A0071E">
              <w:rPr>
                <w:rFonts w:ascii="Times New Roman" w:eastAsia="Times New Roman" w:hAnsi="Times New Roman"/>
                <w:sz w:val="28"/>
                <w:szCs w:val="28"/>
              </w:rPr>
              <w:lastRenderedPageBreak/>
              <w:t>Пятигорска, чел.</w:t>
            </w:r>
          </w:p>
        </w:tc>
      </w:tr>
      <w:tr w:rsidR="00A0071E" w:rsidRPr="00A0071E" w:rsidTr="007C6A33">
        <w:trPr>
          <w:trHeight w:val="3120"/>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3.9.</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горячей воды в многоквартирных домах (в расчете на 1 жителя)</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куб.м/чел.</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3,89</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3,87</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3,85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3,83</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3,81</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Умо.гвс.мкд. = ОПмо.гвс.мкд / Кмо.мкд  где ОПмо.гвс.мкд - объем потребления (использования) горячей воды в многоквартирных домах, расположенных на территории муниципального образования города-курорта Пятигорска города-курорта Пятигорска, куб. м; Кмо.мкд  - количество жителей, проживающих в многоквартирных домах, расположенных на территории муниципального образования города-курорта Пятигорска города-курорта Пятигорска, чел.</w:t>
            </w:r>
          </w:p>
        </w:tc>
      </w:tr>
      <w:tr w:rsidR="00A0071E" w:rsidRPr="00A0071E" w:rsidTr="007C6A33">
        <w:trPr>
          <w:trHeight w:val="2542"/>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3.10</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тыс. куб. м/кв. м</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0,055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0,055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0,055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0,054</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0,054</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Умо.газ.учет.мкд. = ОПмо.газ.учет.мкд / Пмо.газ.учет.мкд, где  ОПмо.газ.учет.мкд - объем потребления (использования) природного газа в многоквартирных домах с индивидуальными системами газового отопления, расположенных на территории муниципального образования города-курорта Пятигорска города-курорта Пятигорска, тыс. куб. м;   </w:t>
            </w:r>
            <w:r w:rsidRPr="00A0071E">
              <w:rPr>
                <w:rFonts w:ascii="Times New Roman" w:eastAsia="Times New Roman" w:hAnsi="Times New Roman"/>
                <w:sz w:val="28"/>
                <w:szCs w:val="28"/>
              </w:rPr>
              <w:lastRenderedPageBreak/>
              <w:t>Пмо.газ.учет.мкд - площадь многоквартирных домов с индивидуальными системами газового отопления на территории муниципального образования города-курорта Пятигорска города-курорта Пятигорска, кв. м.</w:t>
            </w:r>
          </w:p>
        </w:tc>
      </w:tr>
      <w:tr w:rsidR="00A0071E" w:rsidRPr="00A0071E" w:rsidTr="007C6A33">
        <w:trPr>
          <w:trHeight w:val="416"/>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3.11</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природного газа в многоквартирных домах с иными системами теплоснабжения (в расчете на 1 жителя)</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тыс. куб. м/чел.</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0,425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0,415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0,408</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0,398</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0,386</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Умо.газ.мкд. = ОПмо.газ.мкд / Кмо.газ.мкд, где  ОПмо.газ.мкд - объем природного газа, потребляемого (используемого) в многоквартирных домах с иными системами теплоснабжения, расположенных на территории муниципального образования города-курорта Пятигорска города-курорта Пятигорска, тыс. куб. м;  Кмо.газ.мкд - количество жителей, проживающих в многоквартирных домах с иными системами теплоснабжения на территории муниципального образования города-курорта Пятигорска города-курорта Пятигорска, чел.</w:t>
            </w:r>
          </w:p>
        </w:tc>
      </w:tr>
      <w:tr w:rsidR="00A0071E" w:rsidRPr="00A0071E" w:rsidTr="007C6A33">
        <w:trPr>
          <w:trHeight w:val="430"/>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3.12</w:t>
            </w:r>
          </w:p>
        </w:tc>
        <w:tc>
          <w:tcPr>
            <w:tcW w:w="429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Доля потерь тепловой энергии при передаче в общем объеме </w:t>
            </w:r>
            <w:r w:rsidRPr="00A0071E">
              <w:rPr>
                <w:rFonts w:ascii="Times New Roman" w:eastAsia="Times New Roman" w:hAnsi="Times New Roman"/>
                <w:sz w:val="28"/>
                <w:szCs w:val="28"/>
              </w:rPr>
              <w:lastRenderedPageBreak/>
              <w:t>переданной тепловой энергии (по данным всех поставщиков ресурса)</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в процент</w:t>
            </w:r>
            <w:r w:rsidRPr="00A0071E">
              <w:rPr>
                <w:rFonts w:ascii="Times New Roman" w:eastAsia="Times New Roman" w:hAnsi="Times New Roman"/>
                <w:sz w:val="28"/>
                <w:szCs w:val="28"/>
              </w:rPr>
              <w:lastRenderedPageBreak/>
              <w:t>ах</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11,690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11,629</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11,568</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11,507</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11,446</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Дмо.тэ.потери = (Омо.тэ.потери / </w:t>
            </w:r>
            <w:r w:rsidRPr="00A0071E">
              <w:rPr>
                <w:rFonts w:ascii="Times New Roman" w:eastAsia="Times New Roman" w:hAnsi="Times New Roman"/>
                <w:sz w:val="28"/>
                <w:szCs w:val="28"/>
              </w:rPr>
              <w:lastRenderedPageBreak/>
              <w:t>ОПмо.тэ.общий) х100, где:                                                                                       Омо.тэ.потери - объем потерь тепловой энергии при ее передаче на территории муниципального образования города-курорта Пятигорска, Гкал;                 ОПмо.тэ.общий  - общий объем передаваемой тепловой энергии на территории муниципального образования города-курорта Пятигорска, Гкал.</w:t>
            </w:r>
          </w:p>
        </w:tc>
      </w:tr>
      <w:tr w:rsidR="00A0071E" w:rsidRPr="00A0071E" w:rsidTr="007C6A33">
        <w:trPr>
          <w:trHeight w:val="997"/>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3.13</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Доля потерь воды при ее передаче в общем объеме переданной воды</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в процентах</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66,630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65,291</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63,982</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62,700</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61,446</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Дмо.вс.потери =  (ОПмо.вс.передача / (ОПмо.гвс.общий +  ОПмо.хвс.общий + ОПмо.вс.передача)) х100, где    ОПмо.вс.передача - объем потерь воды при ее передаче на территории муниципального образования города-курорта Пятигорска, тыс. куб. м;                       ОПмо.гвс.общий - общий объем потребления (использования) на территории муниципального образования города-курорта Пятигорска горячей воды, тыс. куб. м;  ОПмо.хвс.общий - общий объем потребления </w:t>
            </w:r>
            <w:r w:rsidRPr="00A0071E">
              <w:rPr>
                <w:rFonts w:ascii="Times New Roman" w:eastAsia="Times New Roman" w:hAnsi="Times New Roman"/>
                <w:sz w:val="28"/>
                <w:szCs w:val="28"/>
              </w:rPr>
              <w:lastRenderedPageBreak/>
              <w:t>(использования) на территории муниципального образования города-курорта Пятигорска холодной воды, тыс. куб. м.</w:t>
            </w:r>
          </w:p>
        </w:tc>
      </w:tr>
      <w:tr w:rsidR="00A0071E" w:rsidRPr="00A0071E" w:rsidTr="007C6A33">
        <w:trPr>
          <w:trHeight w:val="465"/>
        </w:trPr>
        <w:tc>
          <w:tcPr>
            <w:tcW w:w="15276" w:type="dxa"/>
            <w:gridSpan w:val="10"/>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Подпрограмма 3 «Энергосбережение и повышение энергетической эффективности города-курорта Пятигорска» (далее – Подпрограмма 3)</w:t>
            </w:r>
          </w:p>
        </w:tc>
      </w:tr>
      <w:tr w:rsidR="00A0071E" w:rsidRPr="00A0071E" w:rsidTr="007C6A33">
        <w:trPr>
          <w:trHeight w:val="870"/>
        </w:trPr>
        <w:tc>
          <w:tcPr>
            <w:tcW w:w="15276" w:type="dxa"/>
            <w:gridSpan w:val="10"/>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Задача 1 Подпрограммы 3: Совершенствование системы и качества  учета потребляемых энергетических ресурсов, снижение объемов потребления муниципальными учреждениями и бюджетными организациями</w:t>
            </w:r>
          </w:p>
        </w:tc>
      </w:tr>
      <w:tr w:rsidR="00A0071E" w:rsidRPr="00A0071E" w:rsidTr="007C6A33">
        <w:trPr>
          <w:trHeight w:val="3390"/>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3.1.1.</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города-курорта Пятигорска </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в процентах</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100,0</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100,0</w:t>
            </w:r>
          </w:p>
        </w:tc>
        <w:tc>
          <w:tcPr>
            <w:tcW w:w="1024"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100,0</w:t>
            </w:r>
          </w:p>
        </w:tc>
        <w:tc>
          <w:tcPr>
            <w:tcW w:w="3261"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Дмо.ээ = (ОПмо.ээ.учет /ОПмо.ээ.общий) х100, где  ОПмо.ээ.учет - объем потребления (использования) на территории муниципального образования города-курорта Пятигорска электрической энергии, расчеты за которую осуществляются с использованием приборов учета, тыс. кВт·ч;  ОПмо.ээ.общий - общий объем потребления (использования) на территории муниципального образования города-курорта Пятигорска электрической энергии, тыс. кВт·ч.</w:t>
            </w:r>
          </w:p>
        </w:tc>
      </w:tr>
      <w:tr w:rsidR="00A0071E" w:rsidRPr="00A0071E" w:rsidTr="007C6A33">
        <w:trPr>
          <w:trHeight w:val="416"/>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3.1.2.</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r w:rsidRPr="00A0071E">
              <w:rPr>
                <w:rFonts w:ascii="Times New Roman" w:eastAsia="Times New Roman" w:hAnsi="Times New Roman"/>
                <w:sz w:val="28"/>
                <w:szCs w:val="28"/>
              </w:rPr>
              <w:lastRenderedPageBreak/>
              <w:t xml:space="preserve">города-курорта Пятигорска </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в процентах</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72,3</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74,7</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76,9</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79,2</w:t>
            </w:r>
          </w:p>
        </w:tc>
        <w:tc>
          <w:tcPr>
            <w:tcW w:w="1024"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81,7</w:t>
            </w:r>
          </w:p>
        </w:tc>
        <w:tc>
          <w:tcPr>
            <w:tcW w:w="3261"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Дмо.тэ = (ОПмо.тэ.учет /ОПмо.тэ.общий) х100, где:  ОПмо.тэ.учет   -  объем потребления (использования) на территории муниципального образования города-</w:t>
            </w:r>
            <w:r w:rsidRPr="00A0071E">
              <w:rPr>
                <w:rFonts w:ascii="Times New Roman" w:eastAsia="Times New Roman" w:hAnsi="Times New Roman"/>
                <w:sz w:val="28"/>
                <w:szCs w:val="28"/>
              </w:rPr>
              <w:lastRenderedPageBreak/>
              <w:t>курорта Пятигорска тепловой энергии, расчеты за которую осуществляются с использованием приборов учета, Гкал;  ОПмо.тэ.общий - общий объем потребления (использования) на территории муниципального образования города-курорта Пятигорска тепловой энергии, Гкал.</w:t>
            </w:r>
          </w:p>
        </w:tc>
      </w:tr>
      <w:tr w:rsidR="00A0071E" w:rsidRPr="00A0071E" w:rsidTr="007C6A33">
        <w:trPr>
          <w:trHeight w:val="699"/>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3.1.3.</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города-курорта Пятигорска </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в процентах</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84,2</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85,9</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88,4</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91,0</w:t>
            </w:r>
          </w:p>
        </w:tc>
        <w:tc>
          <w:tcPr>
            <w:tcW w:w="1024"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93,7</w:t>
            </w:r>
          </w:p>
        </w:tc>
        <w:tc>
          <w:tcPr>
            <w:tcW w:w="3261"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Дмо.хвс = (ОПмо.хвс.учет /ОПмо.вс.общий) х100, где:                                                           ОПмо.хвс.учет - объем потребления (использования) на территории муниципального образования города-курорта Пятигорска холодной воды, расчеты за которую осуществляются с использованием приборов учета, тыс. куб. м;                                                      ОПмо.вс.общий - общий объем потребления (использования) на территории муниципального образования города-курорта Пятигорска холодной воды, тыс. куб. м.</w:t>
            </w:r>
          </w:p>
        </w:tc>
      </w:tr>
      <w:tr w:rsidR="00A0071E" w:rsidRPr="00A0071E" w:rsidTr="007C6A33">
        <w:trPr>
          <w:trHeight w:val="430"/>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3.1.4.</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Доля объема горячей воды, расчеты за которую осуществляются с использованием приборов учета, </w:t>
            </w:r>
            <w:r w:rsidRPr="00A0071E">
              <w:rPr>
                <w:rFonts w:ascii="Times New Roman" w:eastAsia="Times New Roman" w:hAnsi="Times New Roman"/>
                <w:sz w:val="28"/>
                <w:szCs w:val="28"/>
              </w:rPr>
              <w:lastRenderedPageBreak/>
              <w:t xml:space="preserve">в общем объеме воды, потребляемой (используемой) на территории муниципального образования города-курорта Пятигорска </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в процентах</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78,9</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80,7</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81,1</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83,5</w:t>
            </w:r>
          </w:p>
        </w:tc>
        <w:tc>
          <w:tcPr>
            <w:tcW w:w="1024"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86,0</w:t>
            </w:r>
          </w:p>
        </w:tc>
        <w:tc>
          <w:tcPr>
            <w:tcW w:w="3261"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Дмо.гвс = (ОПмо.гвс.учет /ОПмо.гвс.общий) х100, где: ОПмо.гвс.учет - </w:t>
            </w:r>
            <w:r w:rsidRPr="00A0071E">
              <w:rPr>
                <w:rFonts w:ascii="Times New Roman" w:eastAsia="Times New Roman" w:hAnsi="Times New Roman"/>
                <w:sz w:val="28"/>
                <w:szCs w:val="28"/>
              </w:rPr>
              <w:lastRenderedPageBreak/>
              <w:t>объем потребления (использования) на территории муниципального образования города-курорта Пятигорска горячей воды, расчеты за которую осуществляются с использованием приборов учета, тыс. куб. м;  ОПмо.гвс.общий - общий объем потребления (использования) на территории муниципального образования города-курорта Пятигорска горячей воды, тыс. куб. м.</w:t>
            </w:r>
          </w:p>
        </w:tc>
      </w:tr>
      <w:tr w:rsidR="00A0071E" w:rsidRPr="00A0071E" w:rsidTr="007C6A33">
        <w:trPr>
          <w:trHeight w:val="1138"/>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3.1.5.</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города-курорта Пятигорска </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в процентах</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78</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82</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84</w:t>
            </w:r>
          </w:p>
        </w:tc>
        <w:tc>
          <w:tcPr>
            <w:tcW w:w="1024"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87</w:t>
            </w:r>
          </w:p>
        </w:tc>
        <w:tc>
          <w:tcPr>
            <w:tcW w:w="3261"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Дмо.газ = (ОПмо.газ.учет /ОПмо.газ.общий) х100, где                                                                   ОПмо.газ.учет - объем потребления (использования) на территории муниципального образования города-курорта Пятигорска природного газа, расчеты за который осуществляются с использованием приборов учета, тыс. куб. м;                                                                    ОПмо.газ.общий - общий объем потребления (использования) на территории муниципального образования города-</w:t>
            </w:r>
            <w:r w:rsidRPr="00A0071E">
              <w:rPr>
                <w:rFonts w:ascii="Times New Roman" w:eastAsia="Times New Roman" w:hAnsi="Times New Roman"/>
                <w:sz w:val="28"/>
                <w:szCs w:val="28"/>
              </w:rPr>
              <w:lastRenderedPageBreak/>
              <w:t>курорта Пятигорска природного газа, тыс. куб. м.</w:t>
            </w:r>
          </w:p>
        </w:tc>
      </w:tr>
      <w:tr w:rsidR="00A0071E" w:rsidRPr="00A0071E" w:rsidTr="007C6A33">
        <w:trPr>
          <w:trHeight w:val="1138"/>
        </w:trPr>
        <w:tc>
          <w:tcPr>
            <w:tcW w:w="959"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3.1.6.</w:t>
            </w:r>
          </w:p>
        </w:tc>
        <w:tc>
          <w:tcPr>
            <w:tcW w:w="4296" w:type="dxa"/>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Доля замененных оконных блоков в общем количестве оконных блоков, требующих замены в муниципальных дошкольных образовательных организациях, муниципальных общеобразовательных организациях и муниципальных организациях дополнительного образования.</w:t>
            </w:r>
          </w:p>
        </w:tc>
        <w:tc>
          <w:tcPr>
            <w:tcW w:w="1232"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в процентах</w:t>
            </w:r>
          </w:p>
        </w:tc>
        <w:tc>
          <w:tcPr>
            <w:tcW w:w="1126"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29,05</w:t>
            </w:r>
          </w:p>
        </w:tc>
        <w:tc>
          <w:tcPr>
            <w:tcW w:w="1126"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40,47</w:t>
            </w:r>
          </w:p>
        </w:tc>
        <w:tc>
          <w:tcPr>
            <w:tcW w:w="1126"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63,24</w:t>
            </w:r>
          </w:p>
        </w:tc>
        <w:tc>
          <w:tcPr>
            <w:tcW w:w="1126"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70,20</w:t>
            </w:r>
          </w:p>
        </w:tc>
        <w:tc>
          <w:tcPr>
            <w:tcW w:w="1024"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w:t>
            </w:r>
          </w:p>
        </w:tc>
        <w:tc>
          <w:tcPr>
            <w:tcW w:w="3261" w:type="dxa"/>
            <w:gridSpan w:val="2"/>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Дзам.ок.бл=Кзам.ок /Общ.потр.в зам.ок.</w:t>
            </w:r>
          </w:p>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Кзам.ок. – количество замененных квадратных метров оконнных блоков в образовательных организациях за счет средств субсидии;</w:t>
            </w:r>
          </w:p>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Общ.потр. – общая потребность в замене оконных блоков по муниципальному образованию городу-курорту Пятигорску (в квадратных метрах)</w:t>
            </w:r>
          </w:p>
          <w:p w:rsidR="00A0071E" w:rsidRPr="00A0071E" w:rsidRDefault="00A0071E" w:rsidP="00A0071E">
            <w:pPr>
              <w:widowControl w:val="0"/>
              <w:autoSpaceDE w:val="0"/>
              <w:autoSpaceDN w:val="0"/>
              <w:adjustRightInd w:val="0"/>
              <w:rPr>
                <w:rFonts w:ascii="Times New Roman" w:eastAsia="Times New Roman" w:hAnsi="Times New Roman"/>
                <w:szCs w:val="28"/>
              </w:rPr>
            </w:pPr>
          </w:p>
        </w:tc>
      </w:tr>
      <w:tr w:rsidR="00A0071E" w:rsidRPr="00A0071E" w:rsidTr="007C6A33">
        <w:trPr>
          <w:trHeight w:val="1138"/>
        </w:trPr>
        <w:tc>
          <w:tcPr>
            <w:tcW w:w="959"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3.1.7.</w:t>
            </w:r>
          </w:p>
        </w:tc>
        <w:tc>
          <w:tcPr>
            <w:tcW w:w="4296" w:type="dxa"/>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Доля муниципальных общеобразовательных организаций, в которых произведен ремонт кровель в общем количестве муниципальных общеобразовательных организаций, требующих капитального ремонта кровель (в расчете на 1 год);</w:t>
            </w:r>
          </w:p>
          <w:p w:rsidR="00A0071E" w:rsidRPr="00A0071E" w:rsidRDefault="00A0071E" w:rsidP="00A0071E">
            <w:pPr>
              <w:widowControl w:val="0"/>
              <w:autoSpaceDE w:val="0"/>
              <w:autoSpaceDN w:val="0"/>
              <w:adjustRightInd w:val="0"/>
              <w:rPr>
                <w:rFonts w:ascii="Times New Roman" w:eastAsia="Times New Roman" w:hAnsi="Times New Roman"/>
                <w:sz w:val="28"/>
                <w:szCs w:val="28"/>
              </w:rPr>
            </w:pPr>
          </w:p>
        </w:tc>
        <w:tc>
          <w:tcPr>
            <w:tcW w:w="1232"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в процентах</w:t>
            </w:r>
          </w:p>
        </w:tc>
        <w:tc>
          <w:tcPr>
            <w:tcW w:w="1126"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12,5</w:t>
            </w:r>
          </w:p>
        </w:tc>
        <w:tc>
          <w:tcPr>
            <w:tcW w:w="1126"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14,3</w:t>
            </w:r>
          </w:p>
        </w:tc>
        <w:tc>
          <w:tcPr>
            <w:tcW w:w="1126"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16,7</w:t>
            </w:r>
          </w:p>
        </w:tc>
        <w:tc>
          <w:tcPr>
            <w:tcW w:w="1126"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20,0</w:t>
            </w:r>
          </w:p>
        </w:tc>
        <w:tc>
          <w:tcPr>
            <w:tcW w:w="1024" w:type="dxa"/>
            <w:noWrap/>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25,0</w:t>
            </w:r>
          </w:p>
        </w:tc>
        <w:tc>
          <w:tcPr>
            <w:tcW w:w="3261" w:type="dxa"/>
            <w:gridSpan w:val="2"/>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Дмоо=Кмоо.отрем.кров./Общ.потр.моо;</w:t>
            </w:r>
          </w:p>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Кмоо.отрем.кров. - количество общеобразовательных организаций, в которых проведена замена кровель (в текущем году);</w:t>
            </w:r>
          </w:p>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Общ.потр.моо - общее количество общеобразовательных организаций, в которых необходимо провести замену кровель (на текущий год)</w:t>
            </w:r>
          </w:p>
        </w:tc>
      </w:tr>
      <w:tr w:rsidR="00A0071E" w:rsidRPr="00A0071E" w:rsidTr="007C6A33">
        <w:trPr>
          <w:trHeight w:val="645"/>
        </w:trPr>
        <w:tc>
          <w:tcPr>
            <w:tcW w:w="15276" w:type="dxa"/>
            <w:gridSpan w:val="10"/>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Задача 2 Подпрограммы 3: Повышение эффективности энергопотребления путем внедрения современных энергосберегающих технологий и оборудования</w:t>
            </w:r>
          </w:p>
        </w:tc>
      </w:tr>
      <w:tr w:rsidR="00A0071E" w:rsidRPr="00A0071E" w:rsidTr="007C6A33">
        <w:trPr>
          <w:trHeight w:val="146"/>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3.2.1.</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w:t>
            </w:r>
            <w:r w:rsidRPr="00A0071E">
              <w:rPr>
                <w:rFonts w:ascii="Times New Roman" w:eastAsia="Times New Roman" w:hAnsi="Times New Roman"/>
                <w:sz w:val="28"/>
                <w:szCs w:val="28"/>
              </w:rPr>
              <w:lastRenderedPageBreak/>
              <w:t>органами местного самоуправления и муниципальными учреждениями, к общему объему финансирования программы</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в процентах</w:t>
            </w:r>
          </w:p>
        </w:tc>
        <w:tc>
          <w:tcPr>
            <w:tcW w:w="1126" w:type="dxa"/>
            <w:noWrap/>
            <w:hideMark/>
          </w:tcPr>
          <w:p w:rsidR="00A0071E" w:rsidRPr="00A0071E" w:rsidRDefault="00A0071E" w:rsidP="00A0071E">
            <w:pPr>
              <w:widowControl w:val="0"/>
              <w:autoSpaceDE w:val="0"/>
              <w:autoSpaceDN w:val="0"/>
              <w:adjustRightInd w:val="0"/>
              <w:jc w:val="center"/>
              <w:rPr>
                <w:rFonts w:ascii="Times New Roman" w:eastAsia="Times New Roman" w:hAnsi="Times New Roman"/>
                <w:sz w:val="28"/>
                <w:szCs w:val="28"/>
              </w:rPr>
            </w:pPr>
            <w:r w:rsidRPr="00A0071E">
              <w:rPr>
                <w:rFonts w:ascii="Times New Roman" w:eastAsia="Times New Roman" w:hAnsi="Times New Roman"/>
                <w:sz w:val="28"/>
                <w:szCs w:val="28"/>
              </w:rPr>
              <w:t>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1,5</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2,1</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Оэконом.мо. = (ПЛАНэконом.мо / МПба) х 100% ,                                                           ПЛАНэконом.мо - планируемая экономия энергетических ресурсов и воды в </w:t>
            </w:r>
            <w:r w:rsidRPr="00A0071E">
              <w:rPr>
                <w:rFonts w:ascii="Times New Roman" w:eastAsia="Times New Roman" w:hAnsi="Times New Roman"/>
                <w:sz w:val="28"/>
                <w:szCs w:val="28"/>
              </w:rPr>
              <w:lastRenderedPageBreak/>
              <w:t>стоимостном выражении в результате реализации энергосервисных договоров (контрактов), заключенных органами местного самоуправления и муниципальными учреждениями, тыс. руб.;                                     МПба - объем бюджетных ассигнований,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 тыс. руб.</w:t>
            </w:r>
          </w:p>
        </w:tc>
      </w:tr>
      <w:tr w:rsidR="00A0071E" w:rsidRPr="00A0071E" w:rsidTr="007C6A33">
        <w:trPr>
          <w:trHeight w:val="416"/>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3.2.2.</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Доля организаций в муниципальном секторе, заполнивших полные сведения в декларации энергоэффективности в общем количестве организаций муниципального сектора города-курорта Пятигорска (ежегодно по состоянию на 1 марта  за предыдущий год)</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в процентах</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Ддекл = (Корг.декл / Корг) х 100%,  где                                                                                    Корг.декл – количество организаций бюджетного сектора заполнивших сведения деклараций энергоэффективности по состоянию на 1 марта отчетного года за предыдущий год (для деклараций за 2015г. – на 01 июля 2016г.), ед.                                                                       Корг – общее количество организаций муниципального сектора, ед.</w:t>
            </w:r>
          </w:p>
        </w:tc>
      </w:tr>
      <w:tr w:rsidR="00A0071E" w:rsidRPr="00A0071E" w:rsidTr="007C6A33">
        <w:trPr>
          <w:trHeight w:val="1665"/>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3.2.3.</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Доля организаций муниципального сектора утвердивших программы энергосбережения, в общем количестве организаций муниципального сектора города-курорта Пятигорска</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в процентах</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Ддекл = (Корг.декл / Корг) х 100%, где             Корг.декл – количество организаций бюджетного сектора утвердивших программы энергосбережения, ед.;          Корг – общее количество организаций муниципального сектора, ед.</w:t>
            </w:r>
          </w:p>
        </w:tc>
      </w:tr>
      <w:tr w:rsidR="00A0071E" w:rsidRPr="00A0071E" w:rsidTr="007C6A33">
        <w:trPr>
          <w:trHeight w:val="274"/>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3.2.4.</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Количество энергосервисных договоров (контрактов), заключенных органами местного самоуправления и/или муниципальными учреждениями, бюджетными учреждениями</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ед.</w:t>
            </w:r>
          </w:p>
        </w:tc>
        <w:tc>
          <w:tcPr>
            <w:tcW w:w="1126" w:type="dxa"/>
            <w:noWrap/>
            <w:hideMark/>
          </w:tcPr>
          <w:p w:rsidR="00A0071E" w:rsidRPr="00A0071E" w:rsidRDefault="00A0071E" w:rsidP="00A0071E">
            <w:pPr>
              <w:widowControl w:val="0"/>
              <w:autoSpaceDE w:val="0"/>
              <w:autoSpaceDN w:val="0"/>
              <w:adjustRightInd w:val="0"/>
              <w:jc w:val="center"/>
              <w:rPr>
                <w:rFonts w:ascii="Times New Roman" w:eastAsia="Times New Roman" w:hAnsi="Times New Roman"/>
                <w:sz w:val="28"/>
                <w:szCs w:val="28"/>
              </w:rPr>
            </w:pPr>
            <w:r w:rsidRPr="00A0071E">
              <w:rPr>
                <w:rFonts w:ascii="Times New Roman" w:eastAsia="Times New Roman" w:hAnsi="Times New Roman"/>
                <w:sz w:val="28"/>
                <w:szCs w:val="28"/>
              </w:rPr>
              <w:t>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Является обязательным в соответствии с Постановлением Правительства РФ от 31.12.2009 г. № 1225 «О требованиях к региональным и муниципальным программам в области энергосбережения и повышения энергетической эффективности», при этом  согласно приказу Минэнерго России от 30.06.2014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расчет показателя не предусмотрен</w:t>
            </w:r>
          </w:p>
        </w:tc>
      </w:tr>
      <w:tr w:rsidR="00A0071E" w:rsidRPr="00A0071E" w:rsidTr="007C6A33">
        <w:trPr>
          <w:trHeight w:val="825"/>
        </w:trPr>
        <w:tc>
          <w:tcPr>
            <w:tcW w:w="15276" w:type="dxa"/>
            <w:gridSpan w:val="10"/>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Задача 3 Подпрограммы 3: Снижение удельных показателей потребления электрической и тепловой энергии, воды; повышение эффективности производства электрической и тепловой энергии, снижение потерь при их транспортировке</w:t>
            </w:r>
          </w:p>
        </w:tc>
      </w:tr>
      <w:tr w:rsidR="00A0071E" w:rsidRPr="00A0071E" w:rsidTr="007C6A33">
        <w:trPr>
          <w:trHeight w:val="571"/>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3.3.1.</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Удельный расход топлива на выработку тепловой энергии в </w:t>
            </w:r>
            <w:r w:rsidRPr="00A0071E">
              <w:rPr>
                <w:rFonts w:ascii="Times New Roman" w:eastAsia="Times New Roman" w:hAnsi="Times New Roman"/>
                <w:sz w:val="28"/>
                <w:szCs w:val="28"/>
              </w:rPr>
              <w:lastRenderedPageBreak/>
              <w:t>котельных</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г.у.т./Гкал</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0,158</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0,156</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0,154</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0,152</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0,150</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Умо.к.тэ. = ОПмо.к.тэ / ОВмо.к.тэ,    где               </w:t>
            </w:r>
            <w:r w:rsidRPr="00A0071E">
              <w:rPr>
                <w:rFonts w:ascii="Times New Roman" w:eastAsia="Times New Roman" w:hAnsi="Times New Roman"/>
                <w:sz w:val="28"/>
                <w:szCs w:val="28"/>
              </w:rPr>
              <w:lastRenderedPageBreak/>
              <w:t>ОПмо.к.тэ - объем потребления топлива на выработку тепловой энергии котельными на территории муниципального образования города-курорта Пятигорска, т у.т.;                       ОВмо.к.тэ - объем выработки тепловой энергии котельными на территории муниципального образования города-курорта Пятигорска, Гкал.</w:t>
            </w:r>
          </w:p>
        </w:tc>
      </w:tr>
      <w:tr w:rsidR="00A0071E" w:rsidRPr="00A0071E" w:rsidTr="007C6A33">
        <w:trPr>
          <w:trHeight w:val="699"/>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3.3.2.</w:t>
            </w:r>
          </w:p>
        </w:tc>
        <w:tc>
          <w:tcPr>
            <w:tcW w:w="429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электрической энергии, используемой при передаче энергии в системах теплоснабжения</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г.у.т./Гкал</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28,2</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28,2</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28,2</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28,1</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28,1</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Re=pE/vE, где</w:t>
            </w:r>
            <w:r w:rsidRPr="00A0071E">
              <w:rPr>
                <w:rFonts w:ascii="Times New Roman" w:eastAsia="Times New Roman" w:hAnsi="Times New Roman"/>
                <w:sz w:val="28"/>
                <w:szCs w:val="28"/>
              </w:rPr>
              <w:br/>
              <w:t>pE - объем затраченной электрической энергии;</w:t>
            </w:r>
            <w:r w:rsidRPr="00A0071E">
              <w:rPr>
                <w:rFonts w:ascii="Times New Roman" w:eastAsia="Times New Roman" w:hAnsi="Times New Roman"/>
                <w:sz w:val="28"/>
                <w:szCs w:val="28"/>
              </w:rPr>
              <w:br/>
              <w:t>vE - объем поставленной тепловой энергии</w:t>
            </w:r>
          </w:p>
        </w:tc>
      </w:tr>
      <w:tr w:rsidR="00A0071E" w:rsidRPr="00A0071E" w:rsidTr="007C6A33">
        <w:trPr>
          <w:trHeight w:val="274"/>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3.3.3.</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электрической энергии, используемой для передачи (транспортировки) воды в системах водоснабжения (на 1 куб. метр)</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тыс. кВт·ч/тыс. куб. м</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0,25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0,221</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0,215</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0,208</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0,2</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Умо.ээ.передача.вс = ОПмо.ээ.передача.вс /(ОПмо.вс.передача + ОПмо.гвс.общий + ОПмо.хвс.общий), где                       ОПмо.ээ.передача.вс  - объем потребления электрической энергии для передачи воды в системах водоснабжения на территории муниципального образования города-курорта Пятигорска, тыс. кВт·ч; ОПмо.вс.передача  -  объем потерь воды при ее передаче на территории муниципального </w:t>
            </w:r>
            <w:r w:rsidRPr="00A0071E">
              <w:rPr>
                <w:rFonts w:ascii="Times New Roman" w:eastAsia="Times New Roman" w:hAnsi="Times New Roman"/>
                <w:sz w:val="28"/>
                <w:szCs w:val="28"/>
              </w:rPr>
              <w:lastRenderedPageBreak/>
              <w:t>образования города-курорта Пятигорска, тыс. куб. м;</w:t>
            </w:r>
          </w:p>
        </w:tc>
      </w:tr>
      <w:tr w:rsidR="00A0071E" w:rsidRPr="00A0071E" w:rsidTr="007C6A33">
        <w:trPr>
          <w:trHeight w:val="2730"/>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3.3.4.</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электрической энергии, используемой в системах водоотведения (на 1 куб. метр)</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тыс. кВт·ч/куб.м</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11,23</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10,893</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10,677</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10,461</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10,254</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Умо.ээ.водоотведение = ОПмо.ээ.водоотведение / Омо.вс.отведение, где                    ОПмо.ээ.водоотведение - объем потребления электрической энергии в системах водоотведения на территории муниципального образования города-курорта Пятигорска, тыс. кВт·ч;                    Омо.вс.отведение - общий объем водоотведенной воды на территории муниципального образования города-курорта Пятигорска, куб. м.</w:t>
            </w:r>
          </w:p>
        </w:tc>
      </w:tr>
      <w:tr w:rsidR="00A0071E" w:rsidRPr="00A0071E" w:rsidTr="007C6A33">
        <w:trPr>
          <w:trHeight w:val="3109"/>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3.3.5.</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tc>
        <w:tc>
          <w:tcPr>
            <w:tcW w:w="1232"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кВт·ч/кв. м</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2593,79</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2513,57</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2438,16</w:t>
            </w:r>
          </w:p>
        </w:tc>
        <w:tc>
          <w:tcPr>
            <w:tcW w:w="112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2365,01</w:t>
            </w:r>
          </w:p>
        </w:tc>
        <w:tc>
          <w:tcPr>
            <w:tcW w:w="1126" w:type="dxa"/>
            <w:gridSpan w:val="2"/>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2294,06</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Умо.ээ.освещение = ОПмо.ээ.освещение / Пмо.освещение, где                                            ОПмо.ээ.освещение - объем потребления электрической энергии в системах уличного освещения на территории муниципального образования города-курорта Пятигорска, кВт·ч;                                               Пмо.освещение - общая площадь уличного освещения территории муниципального образования города-курорта Пятигорска на конец года, кв. м.</w:t>
            </w:r>
          </w:p>
        </w:tc>
      </w:tr>
      <w:tr w:rsidR="00A0071E" w:rsidRPr="00A0071E" w:rsidTr="007C6A33">
        <w:trPr>
          <w:trHeight w:val="274"/>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lastRenderedPageBreak/>
              <w:t>3.3.6.</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Доля бесхозяйных объектов, на которые зарегистрировано право муниципальной собственности, в общем количестве бесхозяйных объектов, выявленных в базовый период</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в процентах</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82</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96</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98</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99</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100</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Дсети.право.мо = Справо.мо / Cпротяженность.общ.,  где                                 </w:t>
            </w:r>
            <w:r w:rsidRPr="00A0071E">
              <w:rPr>
                <w:rFonts w:ascii="Times New Roman" w:eastAsia="Times New Roman" w:hAnsi="Times New Roman"/>
                <w:sz w:val="28"/>
                <w:szCs w:val="28"/>
              </w:rPr>
              <w:br/>
              <w:t>Справо.мо – протяженность  бесхозяйных объектов, на которые зарегистрировано право муниципальной собственности;  Cпротяженность.общ. - общая протяженность выявленных в базовый период бесхозяйных сетей</w:t>
            </w:r>
          </w:p>
        </w:tc>
      </w:tr>
      <w:tr w:rsidR="00A0071E" w:rsidRPr="00A0071E" w:rsidTr="007C6A33">
        <w:trPr>
          <w:trHeight w:val="3818"/>
        </w:trPr>
        <w:tc>
          <w:tcPr>
            <w:tcW w:w="959"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3.3.7.</w:t>
            </w:r>
          </w:p>
        </w:tc>
        <w:tc>
          <w:tcPr>
            <w:tcW w:w="4296"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 xml:space="preserve">Доля протяженности бесхозяйных сетей, переданных в концессию, в общем количестве выявленных в базовый период бесхозяйных объектов </w:t>
            </w:r>
          </w:p>
        </w:tc>
        <w:tc>
          <w:tcPr>
            <w:tcW w:w="1232"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в процентах</w:t>
            </w:r>
          </w:p>
        </w:tc>
        <w:tc>
          <w:tcPr>
            <w:tcW w:w="1126" w:type="dxa"/>
            <w:hideMark/>
          </w:tcPr>
          <w:p w:rsidR="00A0071E" w:rsidRPr="00A0071E" w:rsidRDefault="00A0071E" w:rsidP="00A0071E">
            <w:pPr>
              <w:widowControl w:val="0"/>
              <w:autoSpaceDE w:val="0"/>
              <w:autoSpaceDN w:val="0"/>
              <w:adjustRightInd w:val="0"/>
              <w:jc w:val="center"/>
              <w:rPr>
                <w:rFonts w:ascii="Times New Roman" w:eastAsia="Times New Roman" w:hAnsi="Times New Roman"/>
                <w:sz w:val="28"/>
                <w:szCs w:val="28"/>
              </w:rPr>
            </w:pPr>
            <w:r w:rsidRPr="00A0071E">
              <w:rPr>
                <w:rFonts w:ascii="Times New Roman" w:eastAsia="Times New Roman" w:hAnsi="Times New Roman"/>
                <w:sz w:val="28"/>
                <w:szCs w:val="28"/>
              </w:rPr>
              <w:t>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9</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20</w:t>
            </w:r>
          </w:p>
        </w:tc>
        <w:tc>
          <w:tcPr>
            <w:tcW w:w="1126" w:type="dxa"/>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30</w:t>
            </w:r>
          </w:p>
        </w:tc>
        <w:tc>
          <w:tcPr>
            <w:tcW w:w="1126" w:type="dxa"/>
            <w:gridSpan w:val="2"/>
            <w:noWrap/>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40</w:t>
            </w:r>
          </w:p>
        </w:tc>
        <w:tc>
          <w:tcPr>
            <w:tcW w:w="3159" w:type="dxa"/>
            <w:hideMark/>
          </w:tcPr>
          <w:p w:rsidR="00A0071E" w:rsidRPr="00A0071E" w:rsidRDefault="00A0071E" w:rsidP="00A0071E">
            <w:pPr>
              <w:widowControl w:val="0"/>
              <w:autoSpaceDE w:val="0"/>
              <w:autoSpaceDN w:val="0"/>
              <w:adjustRightInd w:val="0"/>
              <w:rPr>
                <w:rFonts w:ascii="Times New Roman" w:eastAsia="Times New Roman" w:hAnsi="Times New Roman"/>
                <w:sz w:val="28"/>
                <w:szCs w:val="28"/>
              </w:rPr>
            </w:pPr>
            <w:r w:rsidRPr="00A0071E">
              <w:rPr>
                <w:rFonts w:ascii="Times New Roman" w:eastAsia="Times New Roman" w:hAnsi="Times New Roman"/>
                <w:sz w:val="28"/>
                <w:szCs w:val="28"/>
              </w:rPr>
              <w:t>Дс.концессия= Cконцессия / Cпротяженность.общ., где    Cконцессия - протяженность бесхозяйных сетей, переданных в концессию (км.);         Cпротяженность.общ. - общая протяженность выявленных бесхозяйных сетей (км.).</w:t>
            </w:r>
          </w:p>
        </w:tc>
      </w:tr>
    </w:tbl>
    <w:tbl>
      <w:tblPr>
        <w:tblW w:w="0" w:type="auto"/>
        <w:jc w:val="right"/>
        <w:tblInd w:w="2397" w:type="dxa"/>
        <w:tblLayout w:type="fixed"/>
        <w:tblLook w:val="04A0"/>
      </w:tblPr>
      <w:tblGrid>
        <w:gridCol w:w="5162"/>
      </w:tblGrid>
      <w:tr w:rsidR="00A0071E" w:rsidRPr="00A0071E" w:rsidTr="007C6A33">
        <w:trPr>
          <w:trHeight w:val="1619"/>
          <w:jc w:val="right"/>
        </w:trPr>
        <w:tc>
          <w:tcPr>
            <w:tcW w:w="5162" w:type="dxa"/>
            <w:shd w:val="clear" w:color="auto" w:fill="auto"/>
            <w:vAlign w:val="center"/>
          </w:tcPr>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p>
          <w:p w:rsidR="00A0071E" w:rsidRPr="00A0071E" w:rsidRDefault="00A0071E" w:rsidP="00A0071E">
            <w:pPr>
              <w:spacing w:after="0" w:line="240" w:lineRule="exact"/>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Приложение 2</w:t>
            </w:r>
          </w:p>
          <w:p w:rsidR="00A0071E" w:rsidRPr="00A0071E" w:rsidRDefault="00A0071E" w:rsidP="00A0071E">
            <w:pPr>
              <w:spacing w:after="0" w:line="240" w:lineRule="exact"/>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к муниципальной программе города-курорта Пятигорска «Модернизация </w:t>
            </w:r>
          </w:p>
          <w:p w:rsidR="00A0071E" w:rsidRPr="00A0071E" w:rsidRDefault="00A0071E" w:rsidP="00A0071E">
            <w:pPr>
              <w:spacing w:after="0" w:line="240" w:lineRule="exact"/>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экономики, развитие малого и </w:t>
            </w:r>
            <w:r w:rsidRPr="00A0071E">
              <w:rPr>
                <w:rFonts w:ascii="Times New Roman" w:eastAsia="Times New Roman" w:hAnsi="Times New Roman" w:cs="Times New Roman"/>
                <w:sz w:val="28"/>
                <w:szCs w:val="28"/>
                <w:lang w:eastAsia="ru-RU"/>
              </w:rPr>
              <w:lastRenderedPageBreak/>
              <w:t>среднего бизнеса, курорта и туризма, энергетики, промышленности и  улучшение инвестиционного климата»</w:t>
            </w:r>
          </w:p>
        </w:tc>
      </w:tr>
    </w:tbl>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5407" w:type="dxa"/>
        <w:tblInd w:w="93" w:type="dxa"/>
        <w:tblLayout w:type="fixed"/>
        <w:tblLook w:val="04A0"/>
      </w:tblPr>
      <w:tblGrid>
        <w:gridCol w:w="1008"/>
        <w:gridCol w:w="110"/>
        <w:gridCol w:w="2158"/>
        <w:gridCol w:w="5108"/>
        <w:gridCol w:w="4536"/>
        <w:gridCol w:w="2487"/>
      </w:tblGrid>
      <w:tr w:rsidR="00A0071E" w:rsidRPr="00A0071E" w:rsidTr="007C6A33">
        <w:trPr>
          <w:trHeight w:val="295"/>
        </w:trPr>
        <w:tc>
          <w:tcPr>
            <w:tcW w:w="15407" w:type="dxa"/>
            <w:gridSpan w:val="6"/>
            <w:tcBorders>
              <w:top w:val="nil"/>
              <w:left w:val="nil"/>
              <w:bottom w:val="nil"/>
              <w:right w:val="nil"/>
            </w:tcBorders>
            <w:shd w:val="clear" w:color="auto" w:fill="auto"/>
            <w:vAlign w:val="bottom"/>
            <w:hideMark/>
          </w:tcPr>
          <w:p w:rsidR="00A0071E" w:rsidRPr="00A0071E" w:rsidRDefault="00A0071E" w:rsidP="00A0071E">
            <w:pPr>
              <w:spacing w:after="0" w:line="240" w:lineRule="exact"/>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СВЕДЕНИЯ</w:t>
            </w:r>
          </w:p>
        </w:tc>
      </w:tr>
      <w:tr w:rsidR="00A0071E" w:rsidRPr="00A0071E" w:rsidTr="007C6A33">
        <w:trPr>
          <w:trHeight w:val="885"/>
        </w:trPr>
        <w:tc>
          <w:tcPr>
            <w:tcW w:w="15407" w:type="dxa"/>
            <w:gridSpan w:val="6"/>
            <w:tcBorders>
              <w:top w:val="nil"/>
              <w:left w:val="nil"/>
              <w:bottom w:val="nil"/>
              <w:right w:val="nil"/>
            </w:tcBorders>
            <w:shd w:val="clear" w:color="auto" w:fill="auto"/>
            <w:vAlign w:val="center"/>
            <w:hideMark/>
          </w:tcPr>
          <w:p w:rsidR="00A0071E" w:rsidRPr="00A0071E" w:rsidRDefault="00A0071E" w:rsidP="00A0071E">
            <w:pPr>
              <w:spacing w:after="0" w:line="240" w:lineRule="exact"/>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об основных мерах правового регулирования в сфере реализации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255"/>
        </w:trPr>
        <w:tc>
          <w:tcPr>
            <w:tcW w:w="1118" w:type="dxa"/>
            <w:gridSpan w:val="2"/>
            <w:tcBorders>
              <w:top w:val="nil"/>
              <w:left w:val="nil"/>
              <w:bottom w:val="nil"/>
              <w:right w:val="nil"/>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2158" w:type="dxa"/>
            <w:tcBorders>
              <w:top w:val="nil"/>
              <w:left w:val="nil"/>
              <w:bottom w:val="nil"/>
              <w:right w:val="nil"/>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5108" w:type="dxa"/>
            <w:tcBorders>
              <w:top w:val="nil"/>
              <w:left w:val="nil"/>
              <w:bottom w:val="nil"/>
              <w:right w:val="nil"/>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4536" w:type="dxa"/>
            <w:tcBorders>
              <w:top w:val="nil"/>
              <w:left w:val="nil"/>
              <w:bottom w:val="nil"/>
              <w:right w:val="nil"/>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2487" w:type="dxa"/>
            <w:tcBorders>
              <w:top w:val="nil"/>
              <w:left w:val="nil"/>
              <w:bottom w:val="nil"/>
              <w:right w:val="nil"/>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r>
      <w:tr w:rsidR="00A0071E" w:rsidRPr="00A0071E" w:rsidTr="007C6A33">
        <w:trPr>
          <w:trHeight w:val="494"/>
        </w:trPr>
        <w:tc>
          <w:tcPr>
            <w:tcW w:w="1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 </w:t>
            </w:r>
            <w:r w:rsidRPr="00A0071E">
              <w:rPr>
                <w:rFonts w:ascii="Times New Roman" w:eastAsia="Times New Roman" w:hAnsi="Times New Roman" w:cs="Times New Roman"/>
                <w:color w:val="000000"/>
                <w:sz w:val="28"/>
                <w:szCs w:val="28"/>
                <w:lang w:eastAsia="ru-RU"/>
              </w:rPr>
              <w:br/>
              <w:t>п/п</w:t>
            </w:r>
          </w:p>
        </w:tc>
        <w:tc>
          <w:tcPr>
            <w:tcW w:w="2158" w:type="dxa"/>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Вид нормативного правового акта</w:t>
            </w:r>
          </w:p>
        </w:tc>
        <w:tc>
          <w:tcPr>
            <w:tcW w:w="5108" w:type="dxa"/>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Основные положения нормативного правого акта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Ответственный исполнитель, соисполнитель программы, подпрограммы программы</w:t>
            </w:r>
          </w:p>
        </w:tc>
        <w:tc>
          <w:tcPr>
            <w:tcW w:w="2487" w:type="dxa"/>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Ожидаемые сроки принятия нормативного правового акта</w:t>
            </w:r>
          </w:p>
        </w:tc>
      </w:tr>
      <w:tr w:rsidR="00A0071E" w:rsidRPr="00A0071E" w:rsidTr="007C6A33">
        <w:trPr>
          <w:trHeight w:val="315"/>
        </w:trPr>
        <w:tc>
          <w:tcPr>
            <w:tcW w:w="1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w:t>
            </w:r>
          </w:p>
        </w:tc>
        <w:tc>
          <w:tcPr>
            <w:tcW w:w="2158"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w:t>
            </w:r>
          </w:p>
        </w:tc>
        <w:tc>
          <w:tcPr>
            <w:tcW w:w="5108"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w:t>
            </w:r>
          </w:p>
        </w:tc>
        <w:tc>
          <w:tcPr>
            <w:tcW w:w="4536"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w:t>
            </w:r>
          </w:p>
        </w:tc>
        <w:tc>
          <w:tcPr>
            <w:tcW w:w="248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w:t>
            </w:r>
          </w:p>
        </w:tc>
      </w:tr>
      <w:tr w:rsidR="00A0071E" w:rsidRPr="00A0071E" w:rsidTr="007C6A33">
        <w:trPr>
          <w:trHeight w:val="96"/>
        </w:trPr>
        <w:tc>
          <w:tcPr>
            <w:tcW w:w="1540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I. Подпрограмма «Развитие малого и среднего предпринимательства в городе-курорте Пятигорске»</w:t>
            </w:r>
          </w:p>
        </w:tc>
      </w:tr>
      <w:tr w:rsidR="00A0071E" w:rsidRPr="00A0071E" w:rsidTr="007C6A33">
        <w:trPr>
          <w:trHeight w:val="274"/>
        </w:trPr>
        <w:tc>
          <w:tcPr>
            <w:tcW w:w="1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w:t>
            </w:r>
          </w:p>
        </w:tc>
        <w:tc>
          <w:tcPr>
            <w:tcW w:w="215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Решение Думы города </w:t>
            </w:r>
          </w:p>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Пятигорска</w:t>
            </w:r>
          </w:p>
        </w:tc>
        <w:tc>
          <w:tcPr>
            <w:tcW w:w="510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установление налоговой льготы по земельному налогу</w:t>
            </w:r>
          </w:p>
        </w:tc>
        <w:tc>
          <w:tcPr>
            <w:tcW w:w="4536"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Администрация города Пятигорска</w:t>
            </w:r>
          </w:p>
        </w:tc>
        <w:tc>
          <w:tcPr>
            <w:tcW w:w="248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 результатам  оценки эффективности предоставления льгот по земельному налогу (ежегодно)</w:t>
            </w:r>
          </w:p>
        </w:tc>
      </w:tr>
      <w:tr w:rsidR="00A0071E" w:rsidRPr="00A0071E" w:rsidTr="007C6A33">
        <w:trPr>
          <w:trHeight w:val="571"/>
        </w:trPr>
        <w:tc>
          <w:tcPr>
            <w:tcW w:w="1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1.2.</w:t>
            </w:r>
          </w:p>
        </w:tc>
        <w:tc>
          <w:tcPr>
            <w:tcW w:w="215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Решение Думы города </w:t>
            </w:r>
          </w:p>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Пятигорска</w:t>
            </w:r>
          </w:p>
        </w:tc>
        <w:tc>
          <w:tcPr>
            <w:tcW w:w="510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введение в действие на территории города Пятигорска системы налогообложения в виде единого налога на вмененной доход для отдельных видов деятельности (коэффициент К2)</w:t>
            </w:r>
          </w:p>
        </w:tc>
        <w:tc>
          <w:tcPr>
            <w:tcW w:w="4536"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Администрация города Пятигорска</w:t>
            </w:r>
          </w:p>
        </w:tc>
        <w:tc>
          <w:tcPr>
            <w:tcW w:w="248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 мере необходимости</w:t>
            </w:r>
          </w:p>
        </w:tc>
      </w:tr>
      <w:tr w:rsidR="00A0071E" w:rsidRPr="00A0071E" w:rsidTr="007C6A33">
        <w:trPr>
          <w:trHeight w:val="146"/>
        </w:trPr>
        <w:tc>
          <w:tcPr>
            <w:tcW w:w="1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1.3.</w:t>
            </w:r>
          </w:p>
        </w:tc>
        <w:tc>
          <w:tcPr>
            <w:tcW w:w="215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Постановление администрации города Пятигорска</w:t>
            </w:r>
          </w:p>
        </w:tc>
        <w:tc>
          <w:tcPr>
            <w:tcW w:w="510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организация и проведение ко Дню предпринимателя конкурса «Предприниматель года»</w:t>
            </w:r>
          </w:p>
        </w:tc>
        <w:tc>
          <w:tcPr>
            <w:tcW w:w="4536"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Администрация города Пятигорска</w:t>
            </w:r>
          </w:p>
        </w:tc>
        <w:tc>
          <w:tcPr>
            <w:tcW w:w="248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 мере необходимости</w:t>
            </w:r>
          </w:p>
        </w:tc>
      </w:tr>
      <w:tr w:rsidR="00A0071E" w:rsidRPr="00A0071E" w:rsidTr="007C6A33">
        <w:trPr>
          <w:trHeight w:val="588"/>
        </w:trPr>
        <w:tc>
          <w:tcPr>
            <w:tcW w:w="1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1.4.</w:t>
            </w:r>
          </w:p>
        </w:tc>
        <w:tc>
          <w:tcPr>
            <w:tcW w:w="215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Постановление администрации города Пятигорска</w:t>
            </w:r>
          </w:p>
        </w:tc>
        <w:tc>
          <w:tcPr>
            <w:tcW w:w="510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утверждение перечня муниципального имущества, предназначенного для предоставления в аренду субъектам малого и среднего предпринимательства</w:t>
            </w:r>
          </w:p>
        </w:tc>
        <w:tc>
          <w:tcPr>
            <w:tcW w:w="4536"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МУ «Управление имущественных отношений администрации города Пятигорска»</w:t>
            </w:r>
          </w:p>
        </w:tc>
        <w:tc>
          <w:tcPr>
            <w:tcW w:w="248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Декабрь </w:t>
            </w:r>
          </w:p>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(ежегодно)</w:t>
            </w:r>
          </w:p>
        </w:tc>
      </w:tr>
      <w:tr w:rsidR="00A0071E" w:rsidRPr="00A0071E" w:rsidTr="007C6A33">
        <w:trPr>
          <w:trHeight w:val="319"/>
        </w:trPr>
        <w:tc>
          <w:tcPr>
            <w:tcW w:w="1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1.5.</w:t>
            </w:r>
          </w:p>
        </w:tc>
        <w:tc>
          <w:tcPr>
            <w:tcW w:w="215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Постановление администрации города Пятигорска</w:t>
            </w:r>
          </w:p>
        </w:tc>
        <w:tc>
          <w:tcPr>
            <w:tcW w:w="510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предоставление субсидий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536"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Администрация города Пятигорска</w:t>
            </w:r>
          </w:p>
        </w:tc>
        <w:tc>
          <w:tcPr>
            <w:tcW w:w="248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 мере возникновения необходимости, в течение срока реализации</w:t>
            </w:r>
          </w:p>
        </w:tc>
      </w:tr>
      <w:tr w:rsidR="00A0071E" w:rsidRPr="00A0071E" w:rsidTr="007C6A33">
        <w:trPr>
          <w:trHeight w:val="96"/>
        </w:trPr>
        <w:tc>
          <w:tcPr>
            <w:tcW w:w="1540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IV. Подпрограмма «Энергосбережение и повышение энергетической эффективности города-курорта Пятигорска»</w:t>
            </w:r>
          </w:p>
        </w:tc>
      </w:tr>
      <w:tr w:rsidR="00A0071E" w:rsidRPr="00A0071E" w:rsidTr="007C6A33">
        <w:trPr>
          <w:trHeight w:val="9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4.1.</w:t>
            </w:r>
          </w:p>
        </w:tc>
        <w:tc>
          <w:tcPr>
            <w:tcW w:w="14399" w:type="dxa"/>
            <w:gridSpan w:val="5"/>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Нормативные правовые акты в области энергосбережения и повышения энергетической эффективности в муниципальном секторе</w:t>
            </w:r>
          </w:p>
        </w:tc>
      </w:tr>
      <w:tr w:rsidR="00A0071E" w:rsidRPr="00A0071E" w:rsidTr="007C6A33">
        <w:trPr>
          <w:trHeight w:val="96"/>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4.1.2.</w:t>
            </w:r>
          </w:p>
        </w:tc>
        <w:tc>
          <w:tcPr>
            <w:tcW w:w="2268"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Решение Думы города Пятигорска</w:t>
            </w:r>
          </w:p>
        </w:tc>
        <w:tc>
          <w:tcPr>
            <w:tcW w:w="510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 лимитировании (нормировании) энергопотребления в бюджетной сфере, стимулировании энергосбережения»</w:t>
            </w:r>
          </w:p>
        </w:tc>
        <w:tc>
          <w:tcPr>
            <w:tcW w:w="4536"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Администрация города Пятигорска</w:t>
            </w:r>
          </w:p>
        </w:tc>
        <w:tc>
          <w:tcPr>
            <w:tcW w:w="248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2020 г.</w:t>
            </w:r>
          </w:p>
        </w:tc>
      </w:tr>
      <w:tr w:rsidR="00A0071E" w:rsidRPr="00A0071E" w:rsidTr="007C6A33">
        <w:trPr>
          <w:trHeight w:val="9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4.2.</w:t>
            </w:r>
          </w:p>
        </w:tc>
        <w:tc>
          <w:tcPr>
            <w:tcW w:w="14399" w:type="dxa"/>
            <w:gridSpan w:val="5"/>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Нормативные правовые акты в области энергосбережения и повышения энергетической эффективности в муниципальном секторе в области энергосбережения и повышения энергетической эффективности в жилищном фонде и коммунальном комплексе</w:t>
            </w:r>
          </w:p>
        </w:tc>
      </w:tr>
      <w:tr w:rsidR="00A0071E" w:rsidRPr="00A0071E" w:rsidTr="007C6A33">
        <w:trPr>
          <w:trHeight w:val="96"/>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4.2.1.</w:t>
            </w:r>
          </w:p>
        </w:tc>
        <w:tc>
          <w:tcPr>
            <w:tcW w:w="2268" w:type="dxa"/>
            <w:gridSpan w:val="2"/>
            <w:tcBorders>
              <w:top w:val="nil"/>
              <w:left w:val="nil"/>
              <w:bottom w:val="single" w:sz="4" w:space="0" w:color="auto"/>
              <w:right w:val="single" w:sz="4" w:space="0" w:color="auto"/>
            </w:tcBorders>
            <w:shd w:val="clear" w:color="auto" w:fill="auto"/>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Постановление администрации города </w:t>
            </w:r>
          </w:p>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Пятигорска</w:t>
            </w:r>
          </w:p>
        </w:tc>
        <w:tc>
          <w:tcPr>
            <w:tcW w:w="5108" w:type="dxa"/>
            <w:tcBorders>
              <w:top w:val="nil"/>
              <w:left w:val="nil"/>
              <w:bottom w:val="single" w:sz="4" w:space="0" w:color="auto"/>
              <w:right w:val="single" w:sz="4" w:space="0" w:color="auto"/>
            </w:tcBorders>
            <w:shd w:val="clear" w:color="auto" w:fill="auto"/>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 заключении концессионного соглашения по передаче в пользование объектов водоснабжения и водоотведения на условиях комплексной модернизации»</w:t>
            </w:r>
          </w:p>
        </w:tc>
        <w:tc>
          <w:tcPr>
            <w:tcW w:w="4536" w:type="dxa"/>
            <w:tcBorders>
              <w:top w:val="nil"/>
              <w:left w:val="nil"/>
              <w:bottom w:val="single" w:sz="4" w:space="0" w:color="auto"/>
              <w:right w:val="single" w:sz="4" w:space="0" w:color="auto"/>
            </w:tcBorders>
            <w:shd w:val="clear" w:color="auto" w:fill="auto"/>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Ответственный исполнитель - МУ «Управление имущественных отношений администрации города Пятигорска»</w:t>
            </w:r>
          </w:p>
        </w:tc>
        <w:tc>
          <w:tcPr>
            <w:tcW w:w="248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2019 г.</w:t>
            </w:r>
          </w:p>
        </w:tc>
      </w:tr>
      <w:tr w:rsidR="00A0071E" w:rsidRPr="00A0071E" w:rsidTr="007C6A33">
        <w:trPr>
          <w:trHeight w:val="166"/>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4.2.2.</w:t>
            </w:r>
          </w:p>
        </w:tc>
        <w:tc>
          <w:tcPr>
            <w:tcW w:w="2268" w:type="dxa"/>
            <w:gridSpan w:val="2"/>
            <w:tcBorders>
              <w:top w:val="nil"/>
              <w:left w:val="nil"/>
              <w:bottom w:val="single" w:sz="4" w:space="0" w:color="auto"/>
              <w:right w:val="single" w:sz="4" w:space="0" w:color="auto"/>
            </w:tcBorders>
            <w:shd w:val="clear" w:color="auto" w:fill="auto"/>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Постановление администрации города Пятигорска</w:t>
            </w:r>
          </w:p>
        </w:tc>
        <w:tc>
          <w:tcPr>
            <w:tcW w:w="5108" w:type="dxa"/>
            <w:tcBorders>
              <w:top w:val="nil"/>
              <w:left w:val="nil"/>
              <w:bottom w:val="single" w:sz="4" w:space="0" w:color="auto"/>
              <w:right w:val="single" w:sz="4" w:space="0" w:color="auto"/>
            </w:tcBorders>
            <w:shd w:val="clear" w:color="auto" w:fill="auto"/>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 заключении концессионного соглашения по передаче  в пользование объектов теплоснабжения на условиях комплексной модернизации»</w:t>
            </w:r>
          </w:p>
        </w:tc>
        <w:tc>
          <w:tcPr>
            <w:tcW w:w="4536" w:type="dxa"/>
            <w:tcBorders>
              <w:top w:val="nil"/>
              <w:left w:val="nil"/>
              <w:bottom w:val="single" w:sz="4" w:space="0" w:color="auto"/>
              <w:right w:val="single" w:sz="4" w:space="0" w:color="auto"/>
            </w:tcBorders>
            <w:shd w:val="clear" w:color="auto" w:fill="auto"/>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Ответственный исполнитель - МУ «Управление имущественных отношений администрации города Пятигорска»</w:t>
            </w:r>
          </w:p>
        </w:tc>
        <w:tc>
          <w:tcPr>
            <w:tcW w:w="248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2020 г.</w:t>
            </w:r>
          </w:p>
        </w:tc>
      </w:tr>
      <w:tr w:rsidR="00A0071E" w:rsidRPr="00A0071E" w:rsidTr="007C6A33">
        <w:trPr>
          <w:trHeight w:val="44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4.2.3.</w:t>
            </w:r>
          </w:p>
        </w:tc>
        <w:tc>
          <w:tcPr>
            <w:tcW w:w="2268" w:type="dxa"/>
            <w:gridSpan w:val="2"/>
            <w:tcBorders>
              <w:top w:val="nil"/>
              <w:left w:val="nil"/>
              <w:bottom w:val="single" w:sz="4" w:space="0" w:color="auto"/>
              <w:right w:val="single" w:sz="4" w:space="0" w:color="auto"/>
            </w:tcBorders>
            <w:shd w:val="clear" w:color="auto" w:fill="auto"/>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Постановление администрации города Пятигорска</w:t>
            </w:r>
          </w:p>
        </w:tc>
        <w:tc>
          <w:tcPr>
            <w:tcW w:w="5108" w:type="dxa"/>
            <w:tcBorders>
              <w:top w:val="nil"/>
              <w:left w:val="nil"/>
              <w:bottom w:val="single" w:sz="4" w:space="0" w:color="auto"/>
              <w:right w:val="single" w:sz="4" w:space="0" w:color="auto"/>
            </w:tcBorders>
            <w:shd w:val="clear" w:color="auto" w:fill="auto"/>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 заключении концессионного соглашения по передаче  в пользование объектов газоснабжения на условиях комплексной модернизации»</w:t>
            </w:r>
          </w:p>
        </w:tc>
        <w:tc>
          <w:tcPr>
            <w:tcW w:w="4536" w:type="dxa"/>
            <w:tcBorders>
              <w:top w:val="nil"/>
              <w:left w:val="nil"/>
              <w:bottom w:val="single" w:sz="4" w:space="0" w:color="auto"/>
              <w:right w:val="single" w:sz="4" w:space="0" w:color="auto"/>
            </w:tcBorders>
            <w:shd w:val="clear" w:color="auto" w:fill="auto"/>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Ответственный исполнитель - МУ «Управление имущественных отношений администрации города Пятигорска»</w:t>
            </w:r>
          </w:p>
        </w:tc>
        <w:tc>
          <w:tcPr>
            <w:tcW w:w="248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2019 г.</w:t>
            </w:r>
          </w:p>
        </w:tc>
      </w:tr>
      <w:tr w:rsidR="00A0071E" w:rsidRPr="00A0071E" w:rsidTr="007C6A33">
        <w:trPr>
          <w:trHeight w:val="24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4.2.4.</w:t>
            </w:r>
          </w:p>
        </w:tc>
        <w:tc>
          <w:tcPr>
            <w:tcW w:w="2268" w:type="dxa"/>
            <w:gridSpan w:val="2"/>
            <w:tcBorders>
              <w:top w:val="nil"/>
              <w:left w:val="nil"/>
              <w:bottom w:val="single" w:sz="4" w:space="0" w:color="auto"/>
              <w:right w:val="single" w:sz="4" w:space="0" w:color="auto"/>
            </w:tcBorders>
            <w:shd w:val="clear" w:color="auto" w:fill="auto"/>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Постановление администрации города Пятигорска</w:t>
            </w:r>
          </w:p>
        </w:tc>
        <w:tc>
          <w:tcPr>
            <w:tcW w:w="5108" w:type="dxa"/>
            <w:tcBorders>
              <w:top w:val="nil"/>
              <w:left w:val="nil"/>
              <w:bottom w:val="single" w:sz="4" w:space="0" w:color="auto"/>
              <w:right w:val="single" w:sz="4" w:space="0" w:color="auto"/>
            </w:tcBorders>
            <w:shd w:val="clear" w:color="auto" w:fill="auto"/>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 заключении концессионного соглашения в отношении финансирования, создания и эксплуатации объектов</w:t>
            </w:r>
          </w:p>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электросетевого хозяйства»</w:t>
            </w:r>
          </w:p>
        </w:tc>
        <w:tc>
          <w:tcPr>
            <w:tcW w:w="4536" w:type="dxa"/>
            <w:tcBorders>
              <w:top w:val="nil"/>
              <w:left w:val="nil"/>
              <w:bottom w:val="single" w:sz="4" w:space="0" w:color="auto"/>
              <w:right w:val="single" w:sz="4" w:space="0" w:color="auto"/>
            </w:tcBorders>
            <w:shd w:val="clear" w:color="auto" w:fill="auto"/>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Ответственный исполнитель - МУ «Управление имущественных отношений администрации города Пятигорска»</w:t>
            </w:r>
          </w:p>
        </w:tc>
        <w:tc>
          <w:tcPr>
            <w:tcW w:w="248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2020 г.</w:t>
            </w:r>
          </w:p>
        </w:tc>
      </w:tr>
    </w:tbl>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6"/>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741"/>
      </w:tblGrid>
      <w:tr w:rsidR="00A0071E" w:rsidRPr="00A0071E" w:rsidTr="007C6A33">
        <w:trPr>
          <w:trHeight w:val="603"/>
        </w:trPr>
        <w:tc>
          <w:tcPr>
            <w:tcW w:w="7393" w:type="dxa"/>
          </w:tcPr>
          <w:p w:rsidR="00A0071E" w:rsidRPr="00A0071E" w:rsidRDefault="00A0071E" w:rsidP="00A0071E">
            <w:pPr>
              <w:widowControl w:val="0"/>
              <w:autoSpaceDE w:val="0"/>
              <w:autoSpaceDN w:val="0"/>
              <w:adjustRightInd w:val="0"/>
              <w:spacing w:line="240" w:lineRule="exact"/>
              <w:jc w:val="both"/>
              <w:rPr>
                <w:rFonts w:ascii="Times New Roman" w:eastAsia="Times New Roman" w:hAnsi="Times New Roman"/>
                <w:sz w:val="28"/>
                <w:szCs w:val="28"/>
              </w:rPr>
            </w:pPr>
          </w:p>
        </w:tc>
        <w:tc>
          <w:tcPr>
            <w:tcW w:w="7741" w:type="dxa"/>
          </w:tcPr>
          <w:p w:rsidR="00A0071E" w:rsidRPr="00A0071E" w:rsidRDefault="00A0071E" w:rsidP="00A0071E">
            <w:pPr>
              <w:widowControl w:val="0"/>
              <w:autoSpaceDE w:val="0"/>
              <w:autoSpaceDN w:val="0"/>
              <w:adjustRightInd w:val="0"/>
              <w:jc w:val="right"/>
              <w:rPr>
                <w:rFonts w:ascii="Times New Roman" w:eastAsia="Times New Roman" w:hAnsi="Times New Roman"/>
                <w:sz w:val="28"/>
                <w:szCs w:val="28"/>
              </w:rPr>
            </w:pPr>
          </w:p>
        </w:tc>
      </w:tr>
    </w:tbl>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br w:type="page"/>
      </w:r>
    </w:p>
    <w:tbl>
      <w:tblPr>
        <w:tblW w:w="0" w:type="auto"/>
        <w:jc w:val="righ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7"/>
      </w:tblGrid>
      <w:tr w:rsidR="00A0071E" w:rsidRPr="00A0071E" w:rsidTr="007C6A33">
        <w:trPr>
          <w:trHeight w:val="1582"/>
          <w:jc w:val="right"/>
        </w:trPr>
        <w:tc>
          <w:tcPr>
            <w:tcW w:w="4897" w:type="dxa"/>
            <w:tcBorders>
              <w:top w:val="nil"/>
              <w:left w:val="nil"/>
              <w:bottom w:val="nil"/>
              <w:right w:val="nil"/>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Приложение 3</w:t>
            </w:r>
          </w:p>
          <w:p w:rsidR="00A0071E" w:rsidRPr="00A0071E" w:rsidRDefault="00A0071E" w:rsidP="00A0071E">
            <w:pPr>
              <w:spacing w:after="0" w:line="240" w:lineRule="exact"/>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к муниципальной программе города-курорта Пятигорска «Модернизация </w:t>
            </w:r>
          </w:p>
          <w:p w:rsidR="00A0071E" w:rsidRPr="00A0071E" w:rsidRDefault="00A0071E" w:rsidP="00A0071E">
            <w:pPr>
              <w:spacing w:after="0" w:line="240" w:lineRule="exact"/>
              <w:jc w:val="both"/>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экономики, развитие малого и среднего бизнеса, курорта и туризма, энергетики, промышленности и улучшение инвестиционного климата»</w:t>
            </w:r>
          </w:p>
        </w:tc>
      </w:tr>
    </w:tbl>
    <w:p w:rsidR="00A0071E" w:rsidRPr="00A0071E" w:rsidRDefault="00A0071E" w:rsidP="00A0071E">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tbl>
      <w:tblPr>
        <w:tblW w:w="14757" w:type="dxa"/>
        <w:tblInd w:w="93" w:type="dxa"/>
        <w:tblLayout w:type="fixed"/>
        <w:tblLook w:val="04A0"/>
      </w:tblPr>
      <w:tblGrid>
        <w:gridCol w:w="582"/>
        <w:gridCol w:w="2835"/>
        <w:gridCol w:w="284"/>
        <w:gridCol w:w="3969"/>
        <w:gridCol w:w="1417"/>
        <w:gridCol w:w="1418"/>
        <w:gridCol w:w="1417"/>
        <w:gridCol w:w="284"/>
        <w:gridCol w:w="1134"/>
        <w:gridCol w:w="142"/>
        <w:gridCol w:w="1275"/>
      </w:tblGrid>
      <w:tr w:rsidR="00A0071E" w:rsidRPr="00A0071E" w:rsidTr="007C6A33">
        <w:trPr>
          <w:trHeight w:val="1287"/>
        </w:trPr>
        <w:tc>
          <w:tcPr>
            <w:tcW w:w="14757" w:type="dxa"/>
            <w:gridSpan w:val="11"/>
            <w:tcBorders>
              <w:top w:val="nil"/>
              <w:left w:val="nil"/>
              <w:bottom w:val="nil"/>
              <w:right w:val="nil"/>
            </w:tcBorders>
            <w:shd w:val="clear" w:color="auto" w:fill="auto"/>
            <w:vAlign w:val="center"/>
            <w:hideMark/>
          </w:tcPr>
          <w:p w:rsidR="00A0071E" w:rsidRPr="00A0071E" w:rsidRDefault="00A0071E" w:rsidP="00A0071E">
            <w:pPr>
              <w:spacing w:after="0" w:line="240" w:lineRule="exact"/>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ОБЪЕМЫ И ИСТОЧНИКИ</w:t>
            </w:r>
          </w:p>
          <w:p w:rsidR="00A0071E" w:rsidRPr="00A0071E" w:rsidRDefault="00A0071E" w:rsidP="00A0071E">
            <w:pPr>
              <w:spacing w:after="0" w:line="240" w:lineRule="exact"/>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финансового обеспечения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67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Наименование программы, подпрограммы, основного мероприятия подпрограммы программы</w:t>
            </w: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7087"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Объемы финансового обеспечения по годам (тыс.руб.)</w:t>
            </w:r>
          </w:p>
        </w:tc>
      </w:tr>
      <w:tr w:rsidR="00A0071E" w:rsidRPr="00A0071E" w:rsidTr="007C6A33">
        <w:trPr>
          <w:trHeight w:val="322"/>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7087" w:type="dxa"/>
            <w:gridSpan w:val="7"/>
            <w:vMerge/>
            <w:tcBorders>
              <w:top w:val="single" w:sz="4" w:space="0" w:color="auto"/>
              <w:left w:val="single" w:sz="4" w:space="0" w:color="auto"/>
              <w:bottom w:val="single" w:sz="4" w:space="0" w:color="000000"/>
              <w:right w:val="single" w:sz="4" w:space="0" w:color="000000"/>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r>
      <w:tr w:rsidR="00A0071E" w:rsidRPr="00A0071E" w:rsidTr="007C6A33">
        <w:trPr>
          <w:trHeight w:val="6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4253" w:type="dxa"/>
            <w:gridSpan w:val="2"/>
            <w:vMerge/>
            <w:tcBorders>
              <w:top w:val="single" w:sz="4" w:space="0" w:color="auto"/>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2018</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2019</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2021</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2022</w:t>
            </w:r>
          </w:p>
        </w:tc>
      </w:tr>
      <w:tr w:rsidR="00A0071E" w:rsidRPr="00A0071E" w:rsidTr="007C6A33">
        <w:trPr>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1</w:t>
            </w:r>
          </w:p>
        </w:tc>
        <w:tc>
          <w:tcPr>
            <w:tcW w:w="2835" w:type="dxa"/>
            <w:tcBorders>
              <w:top w:val="nil"/>
              <w:left w:val="nil"/>
              <w:bottom w:val="single" w:sz="4" w:space="0" w:color="auto"/>
              <w:right w:val="single" w:sz="4" w:space="0" w:color="auto"/>
            </w:tcBorders>
            <w:shd w:val="clear" w:color="auto" w:fill="auto"/>
            <w:vAlign w:val="bottom"/>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w:t>
            </w:r>
          </w:p>
        </w:tc>
        <w:tc>
          <w:tcPr>
            <w:tcW w:w="4253" w:type="dxa"/>
            <w:gridSpan w:val="2"/>
            <w:tcBorders>
              <w:top w:val="nil"/>
              <w:left w:val="nil"/>
              <w:bottom w:val="single" w:sz="4" w:space="0" w:color="auto"/>
              <w:right w:val="single" w:sz="4" w:space="0" w:color="auto"/>
            </w:tcBorders>
            <w:shd w:val="clear" w:color="auto" w:fill="auto"/>
            <w:vAlign w:val="bottom"/>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3</w:t>
            </w:r>
          </w:p>
        </w:tc>
        <w:tc>
          <w:tcPr>
            <w:tcW w:w="1417" w:type="dxa"/>
            <w:tcBorders>
              <w:top w:val="nil"/>
              <w:left w:val="nil"/>
              <w:bottom w:val="single" w:sz="4" w:space="0" w:color="auto"/>
              <w:right w:val="single" w:sz="4" w:space="0" w:color="auto"/>
            </w:tcBorders>
            <w:shd w:val="clear" w:color="auto" w:fill="auto"/>
            <w:vAlign w:val="bottom"/>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4</w:t>
            </w:r>
          </w:p>
        </w:tc>
        <w:tc>
          <w:tcPr>
            <w:tcW w:w="1418" w:type="dxa"/>
            <w:tcBorders>
              <w:top w:val="nil"/>
              <w:left w:val="nil"/>
              <w:bottom w:val="single" w:sz="4" w:space="0" w:color="auto"/>
              <w:right w:val="nil"/>
            </w:tcBorders>
            <w:shd w:val="clear" w:color="auto" w:fill="auto"/>
            <w:vAlign w:val="bottom"/>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5</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6</w:t>
            </w:r>
          </w:p>
        </w:tc>
        <w:tc>
          <w:tcPr>
            <w:tcW w:w="1418" w:type="dxa"/>
            <w:gridSpan w:val="2"/>
            <w:tcBorders>
              <w:top w:val="nil"/>
              <w:left w:val="nil"/>
              <w:bottom w:val="single" w:sz="4" w:space="0" w:color="auto"/>
              <w:right w:val="single" w:sz="4" w:space="0" w:color="auto"/>
            </w:tcBorders>
            <w:shd w:val="clear" w:color="auto" w:fill="auto"/>
            <w:vAlign w:val="bottom"/>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7</w:t>
            </w:r>
          </w:p>
        </w:tc>
        <w:tc>
          <w:tcPr>
            <w:tcW w:w="1417" w:type="dxa"/>
            <w:gridSpan w:val="2"/>
            <w:tcBorders>
              <w:top w:val="nil"/>
              <w:left w:val="nil"/>
              <w:bottom w:val="single" w:sz="4" w:space="0" w:color="auto"/>
              <w:right w:val="single" w:sz="4" w:space="0" w:color="auto"/>
            </w:tcBorders>
            <w:shd w:val="clear" w:color="auto" w:fill="auto"/>
            <w:vAlign w:val="bottom"/>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8</w:t>
            </w:r>
          </w:p>
        </w:tc>
      </w:tr>
      <w:tr w:rsidR="00A0071E" w:rsidRPr="00A0071E" w:rsidTr="007C6A33">
        <w:trPr>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7088" w:type="dxa"/>
            <w:gridSpan w:val="3"/>
            <w:tcBorders>
              <w:top w:val="single" w:sz="4" w:space="0" w:color="auto"/>
              <w:left w:val="nil"/>
              <w:bottom w:val="single" w:sz="4" w:space="0" w:color="auto"/>
              <w:right w:val="nil"/>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Программа всего</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156280,02</w:t>
            </w:r>
          </w:p>
        </w:tc>
        <w:tc>
          <w:tcPr>
            <w:tcW w:w="141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81 610,57</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46 864,57</w:t>
            </w:r>
          </w:p>
        </w:tc>
        <w:tc>
          <w:tcPr>
            <w:tcW w:w="1418"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47 327,57</w:t>
            </w:r>
          </w:p>
        </w:tc>
        <w:tc>
          <w:tcPr>
            <w:tcW w:w="1417"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47 327,57</w:t>
            </w:r>
          </w:p>
        </w:tc>
      </w:tr>
      <w:tr w:rsidR="00A0071E" w:rsidRPr="00A0071E" w:rsidTr="007C6A33">
        <w:trPr>
          <w:trHeight w:val="315"/>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4253"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Бюджет города-курорта Пятигорска</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156180,02</w:t>
            </w:r>
          </w:p>
        </w:tc>
        <w:tc>
          <w:tcPr>
            <w:tcW w:w="141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81 490,57</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46 714,57</w:t>
            </w:r>
          </w:p>
        </w:tc>
        <w:tc>
          <w:tcPr>
            <w:tcW w:w="1418"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47 177,57</w:t>
            </w:r>
          </w:p>
        </w:tc>
        <w:tc>
          <w:tcPr>
            <w:tcW w:w="1417"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47 177,57</w:t>
            </w:r>
          </w:p>
        </w:tc>
      </w:tr>
      <w:tr w:rsidR="00A0071E" w:rsidRPr="00A0071E" w:rsidTr="007C6A33">
        <w:trPr>
          <w:trHeight w:val="315"/>
        </w:trPr>
        <w:tc>
          <w:tcPr>
            <w:tcW w:w="582" w:type="dxa"/>
            <w:tcBorders>
              <w:top w:val="nil"/>
              <w:left w:val="single" w:sz="4" w:space="0" w:color="auto"/>
              <w:bottom w:val="nil"/>
              <w:right w:val="single" w:sz="4" w:space="0" w:color="auto"/>
            </w:tcBorders>
            <w:shd w:val="clear" w:color="auto" w:fill="auto"/>
            <w:vAlign w:val="bottom"/>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2835" w:type="dxa"/>
            <w:tcBorders>
              <w:top w:val="nil"/>
              <w:left w:val="nil"/>
              <w:bottom w:val="nil"/>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4253" w:type="dxa"/>
            <w:gridSpan w:val="2"/>
            <w:tcBorders>
              <w:top w:val="nil"/>
              <w:left w:val="nil"/>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том числе:</w:t>
            </w:r>
          </w:p>
        </w:tc>
        <w:tc>
          <w:tcPr>
            <w:tcW w:w="1417" w:type="dxa"/>
            <w:tcBorders>
              <w:top w:val="nil"/>
              <w:left w:val="nil"/>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1418" w:type="dxa"/>
            <w:tcBorders>
              <w:top w:val="nil"/>
              <w:left w:val="nil"/>
              <w:right w:val="nil"/>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1417" w:type="dxa"/>
            <w:tcBorders>
              <w:top w:val="nil"/>
              <w:left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1418" w:type="dxa"/>
            <w:gridSpan w:val="2"/>
            <w:tcBorders>
              <w:top w:val="nil"/>
              <w:left w:val="nil"/>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1417" w:type="dxa"/>
            <w:gridSpan w:val="2"/>
            <w:tcBorders>
              <w:top w:val="nil"/>
              <w:left w:val="nil"/>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r>
      <w:tr w:rsidR="00A0071E" w:rsidRPr="00A0071E" w:rsidTr="007C6A33">
        <w:trPr>
          <w:trHeight w:val="63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4253"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средства бюджета Ставропольского края** (далее - краевой бюджет)</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138842,72</w:t>
            </w:r>
          </w:p>
        </w:tc>
        <w:tc>
          <w:tcPr>
            <w:tcW w:w="1418"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35 898,00</w:t>
            </w:r>
          </w:p>
        </w:tc>
        <w:tc>
          <w:tcPr>
            <w:tcW w:w="1417"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36 302,00</w:t>
            </w:r>
          </w:p>
        </w:tc>
        <w:tc>
          <w:tcPr>
            <w:tcW w:w="1418"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36 765,00</w:t>
            </w:r>
          </w:p>
        </w:tc>
        <w:tc>
          <w:tcPr>
            <w:tcW w:w="1417"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36 765,00</w:t>
            </w:r>
          </w:p>
        </w:tc>
      </w:tr>
      <w:tr w:rsidR="00A0071E" w:rsidRPr="00A0071E" w:rsidTr="007C6A33">
        <w:trPr>
          <w:trHeight w:val="96"/>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4253"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средства местного бюджета*** </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17 337,30</w:t>
            </w:r>
          </w:p>
        </w:tc>
        <w:tc>
          <w:tcPr>
            <w:tcW w:w="1418" w:type="dxa"/>
            <w:tcBorders>
              <w:top w:val="nil"/>
              <w:left w:val="nil"/>
              <w:bottom w:val="single" w:sz="4" w:space="0" w:color="auto"/>
              <w:right w:val="nil"/>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45 592,57</w:t>
            </w:r>
          </w:p>
        </w:tc>
        <w:tc>
          <w:tcPr>
            <w:tcW w:w="1417" w:type="dxa"/>
            <w:tcBorders>
              <w:top w:val="nil"/>
              <w:left w:val="single" w:sz="4" w:space="0" w:color="auto"/>
              <w:bottom w:val="single" w:sz="4" w:space="0" w:color="auto"/>
              <w:right w:val="nil"/>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10 412,57</w:t>
            </w:r>
          </w:p>
        </w:tc>
        <w:tc>
          <w:tcPr>
            <w:tcW w:w="1418" w:type="dxa"/>
            <w:gridSpan w:val="2"/>
            <w:tcBorders>
              <w:top w:val="single" w:sz="4" w:space="0" w:color="auto"/>
              <w:left w:val="single" w:sz="4" w:space="0" w:color="auto"/>
              <w:bottom w:val="single" w:sz="4" w:space="0" w:color="auto"/>
              <w:right w:val="nil"/>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10 412,57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10 412,57</w:t>
            </w:r>
          </w:p>
        </w:tc>
      </w:tr>
      <w:tr w:rsidR="00A0071E" w:rsidRPr="00A0071E" w:rsidTr="007C6A33">
        <w:trPr>
          <w:trHeight w:val="34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4253"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т.ч. предусмотренные:</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r>
      <w:tr w:rsidR="00A0071E" w:rsidRPr="00A0071E" w:rsidTr="007C6A33">
        <w:trPr>
          <w:trHeight w:val="70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4253"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ответственному исполнителю - Администрация города </w:t>
            </w:r>
          </w:p>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Пятигорска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1214,97</w:t>
            </w:r>
          </w:p>
        </w:tc>
        <w:tc>
          <w:tcPr>
            <w:tcW w:w="1418"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1 270,00</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1 270,00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1 270,00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1 270,00</w:t>
            </w:r>
          </w:p>
        </w:tc>
      </w:tr>
      <w:tr w:rsidR="00A0071E" w:rsidRPr="00A0071E" w:rsidTr="007C6A33">
        <w:trPr>
          <w:trHeight w:val="397"/>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4253"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«Управление архитектуры, строительства и жилищно-коммунального хозяйства администрации города Пятигорска»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130681,82</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73 078,00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38 302,00</w:t>
            </w:r>
          </w:p>
        </w:tc>
        <w:tc>
          <w:tcPr>
            <w:tcW w:w="1418" w:type="dxa"/>
            <w:gridSpan w:val="2"/>
            <w:tcBorders>
              <w:top w:val="single" w:sz="4" w:space="0" w:color="auto"/>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38 765,00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38 765,00</w:t>
            </w:r>
          </w:p>
        </w:tc>
      </w:tr>
      <w:tr w:rsidR="00A0071E" w:rsidRPr="00A0071E" w:rsidTr="007C6A33">
        <w:trPr>
          <w:trHeight w:val="96"/>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4253"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«Управление образования администрации города Пятигорска»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22 860,09</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5 474,57</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5 474,57</w:t>
            </w:r>
          </w:p>
        </w:tc>
        <w:tc>
          <w:tcPr>
            <w:tcW w:w="1418" w:type="dxa"/>
            <w:gridSpan w:val="2"/>
            <w:tcBorders>
              <w:top w:val="single" w:sz="4" w:space="0" w:color="auto"/>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5 474,57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5 474,57</w:t>
            </w:r>
          </w:p>
        </w:tc>
      </w:tr>
      <w:tr w:rsidR="00A0071E" w:rsidRPr="00A0071E" w:rsidTr="007C6A33">
        <w:trPr>
          <w:trHeight w:val="96"/>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4253"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«Управление культуры администрации города Пятигорска»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854,68</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1117,53</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1117,53</w:t>
            </w:r>
          </w:p>
        </w:tc>
        <w:tc>
          <w:tcPr>
            <w:tcW w:w="1418" w:type="dxa"/>
            <w:gridSpan w:val="2"/>
            <w:tcBorders>
              <w:top w:val="single" w:sz="4" w:space="0" w:color="auto"/>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1117,53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1117,53</w:t>
            </w:r>
          </w:p>
        </w:tc>
      </w:tr>
      <w:tr w:rsidR="00A0071E" w:rsidRPr="00A0071E" w:rsidTr="007C6A33">
        <w:trPr>
          <w:trHeight w:val="96"/>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4253"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«Управление социальной поддержки населения администрации города Пятигорска»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25,54</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25,54</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25,54</w:t>
            </w:r>
          </w:p>
        </w:tc>
        <w:tc>
          <w:tcPr>
            <w:tcW w:w="1418" w:type="dxa"/>
            <w:gridSpan w:val="2"/>
            <w:tcBorders>
              <w:top w:val="single" w:sz="4" w:space="0" w:color="auto"/>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25,54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25,54</w:t>
            </w:r>
          </w:p>
        </w:tc>
      </w:tr>
      <w:tr w:rsidR="00A0071E" w:rsidRPr="00A0071E" w:rsidTr="007C6A33">
        <w:trPr>
          <w:trHeight w:val="96"/>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4253"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«Комитет по физической культуре и спорту администрации города Пятигорска»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421,18</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403,18</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403,18</w:t>
            </w:r>
          </w:p>
        </w:tc>
        <w:tc>
          <w:tcPr>
            <w:tcW w:w="1418" w:type="dxa"/>
            <w:gridSpan w:val="2"/>
            <w:tcBorders>
              <w:top w:val="single" w:sz="4" w:space="0" w:color="auto"/>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403,18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403,18</w:t>
            </w:r>
          </w:p>
        </w:tc>
      </w:tr>
      <w:tr w:rsidR="00A0071E" w:rsidRPr="00A0071E" w:rsidTr="007C6A33">
        <w:trPr>
          <w:trHeight w:val="96"/>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4253"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«Управление общественной безопасности администрации города Пятигорска»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5,54</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5,54</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5,54</w:t>
            </w:r>
          </w:p>
        </w:tc>
        <w:tc>
          <w:tcPr>
            <w:tcW w:w="1418" w:type="dxa"/>
            <w:gridSpan w:val="2"/>
            <w:tcBorders>
              <w:top w:val="single" w:sz="4" w:space="0" w:color="auto"/>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5,54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5,54</w:t>
            </w:r>
          </w:p>
        </w:tc>
      </w:tr>
      <w:tr w:rsidR="00A0071E" w:rsidRPr="00A0071E" w:rsidTr="007C6A33">
        <w:trPr>
          <w:trHeight w:val="96"/>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4253"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«Управление имущественных отношений администрации города Пятигорска»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116,21</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116,21</w:t>
            </w:r>
          </w:p>
        </w:tc>
        <w:tc>
          <w:tcPr>
            <w:tcW w:w="1417" w:type="dxa"/>
            <w:tcBorders>
              <w:top w:val="nil"/>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116,21</w:t>
            </w:r>
          </w:p>
        </w:tc>
        <w:tc>
          <w:tcPr>
            <w:tcW w:w="1418" w:type="dxa"/>
            <w:gridSpan w:val="2"/>
            <w:tcBorders>
              <w:top w:val="single" w:sz="4" w:space="0" w:color="auto"/>
              <w:left w:val="single" w:sz="4" w:space="0" w:color="auto"/>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116,21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116,21</w:t>
            </w:r>
          </w:p>
        </w:tc>
      </w:tr>
      <w:tr w:rsidR="00A0071E" w:rsidRPr="00A0071E" w:rsidTr="007C6A33">
        <w:trPr>
          <w:trHeight w:val="54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4253"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внебюджетные источники финансирования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100,00</w:t>
            </w:r>
          </w:p>
        </w:tc>
        <w:tc>
          <w:tcPr>
            <w:tcW w:w="1418"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120,00</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150,00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150,00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150,00</w:t>
            </w:r>
          </w:p>
        </w:tc>
      </w:tr>
      <w:tr w:rsidR="00A0071E" w:rsidRPr="00A0071E" w:rsidTr="007C6A33">
        <w:trPr>
          <w:trHeight w:val="645"/>
        </w:trPr>
        <w:tc>
          <w:tcPr>
            <w:tcW w:w="582" w:type="dxa"/>
            <w:tcBorders>
              <w:top w:val="nil"/>
              <w:left w:val="single" w:sz="4" w:space="0" w:color="auto"/>
              <w:bottom w:val="nil"/>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w:t>
            </w:r>
          </w:p>
        </w:tc>
        <w:tc>
          <w:tcPr>
            <w:tcW w:w="7088" w:type="dxa"/>
            <w:gridSpan w:val="3"/>
            <w:tcBorders>
              <w:top w:val="single" w:sz="4" w:space="0" w:color="auto"/>
              <w:left w:val="nil"/>
              <w:bottom w:val="nil"/>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Подпрограмма «Развитие малого и среднего предпринимательства в городе-курорте Пятигорске », всего</w:t>
            </w:r>
          </w:p>
        </w:tc>
        <w:tc>
          <w:tcPr>
            <w:tcW w:w="1417" w:type="dxa"/>
            <w:tcBorders>
              <w:top w:val="nil"/>
              <w:left w:val="nil"/>
              <w:bottom w:val="nil"/>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8" w:type="dxa"/>
            <w:tcBorders>
              <w:top w:val="nil"/>
              <w:left w:val="nil"/>
              <w:bottom w:val="nil"/>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7" w:type="dxa"/>
            <w:tcBorders>
              <w:top w:val="nil"/>
              <w:left w:val="nil"/>
              <w:bottom w:val="nil"/>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8" w:type="dxa"/>
            <w:gridSpan w:val="2"/>
            <w:tcBorders>
              <w:top w:val="nil"/>
              <w:left w:val="nil"/>
              <w:bottom w:val="nil"/>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7" w:type="dxa"/>
            <w:gridSpan w:val="2"/>
            <w:tcBorders>
              <w:top w:val="nil"/>
              <w:left w:val="nil"/>
              <w:bottom w:val="nil"/>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r>
      <w:tr w:rsidR="00A0071E" w:rsidRPr="00A0071E" w:rsidTr="007C6A33">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Бюджет города-курорта Пятигорска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r>
      <w:tr w:rsidR="00A0071E" w:rsidRPr="00A0071E" w:rsidTr="007C6A33">
        <w:trPr>
          <w:trHeight w:val="96"/>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местного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8"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7"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8"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7"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r>
      <w:tr w:rsidR="00A0071E" w:rsidRPr="00A0071E" w:rsidTr="007C6A33">
        <w:trPr>
          <w:trHeight w:val="315"/>
        </w:trPr>
        <w:tc>
          <w:tcPr>
            <w:tcW w:w="582" w:type="dxa"/>
            <w:vMerge/>
            <w:tcBorders>
              <w:top w:val="nil"/>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в т.ч. предусмотренные:</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8" w:type="dxa"/>
            <w:tcBorders>
              <w:top w:val="nil"/>
              <w:left w:val="nil"/>
              <w:bottom w:val="single" w:sz="4" w:space="0" w:color="auto"/>
              <w:right w:val="nil"/>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tc>
        <w:tc>
          <w:tcPr>
            <w:tcW w:w="1418"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tc>
        <w:tc>
          <w:tcPr>
            <w:tcW w:w="1417"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tc>
      </w:tr>
      <w:tr w:rsidR="00A0071E" w:rsidRPr="00A0071E" w:rsidTr="007C6A33">
        <w:trPr>
          <w:trHeight w:val="735"/>
        </w:trPr>
        <w:tc>
          <w:tcPr>
            <w:tcW w:w="582" w:type="dxa"/>
            <w:vMerge/>
            <w:tcBorders>
              <w:top w:val="nil"/>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ответственному исполнителю - Администрации города Пятигорска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8"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7"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8"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7"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r>
      <w:tr w:rsidR="00A0071E" w:rsidRPr="00A0071E" w:rsidTr="007C6A33">
        <w:trPr>
          <w:trHeight w:val="600"/>
        </w:trPr>
        <w:tc>
          <w:tcPr>
            <w:tcW w:w="582" w:type="dxa"/>
            <w:vMerge/>
            <w:tcBorders>
              <w:top w:val="nil"/>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внебюджетные источники финансирования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6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том числе следующие основные мероприятия подпрограммы:</w:t>
            </w: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r>
      <w:tr w:rsidR="00A0071E" w:rsidRPr="00A0071E" w:rsidTr="007C6A33">
        <w:trPr>
          <w:trHeight w:val="66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w:t>
            </w:r>
          </w:p>
        </w:tc>
        <w:tc>
          <w:tcPr>
            <w:tcW w:w="31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Основное мероприятие: «Поддержка субъектов малого и среднего предпринимательства города-курорта Пятигорска»</w:t>
            </w: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Всего     </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8"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7"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8"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7"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r>
      <w:tr w:rsidR="00A0071E" w:rsidRPr="00A0071E" w:rsidTr="007C6A33">
        <w:trPr>
          <w:trHeight w:val="657"/>
        </w:trPr>
        <w:tc>
          <w:tcPr>
            <w:tcW w:w="582" w:type="dxa"/>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местного бюджета </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8"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7"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8"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c>
          <w:tcPr>
            <w:tcW w:w="1417"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600,00</w:t>
            </w:r>
          </w:p>
        </w:tc>
      </w:tr>
      <w:tr w:rsidR="00A0071E" w:rsidRPr="00A0071E" w:rsidTr="007C6A33">
        <w:trPr>
          <w:trHeight w:val="705"/>
        </w:trPr>
        <w:tc>
          <w:tcPr>
            <w:tcW w:w="582" w:type="dxa"/>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внебюджетные источники финансирования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735"/>
        </w:trPr>
        <w:tc>
          <w:tcPr>
            <w:tcW w:w="582" w:type="dxa"/>
            <w:tcBorders>
              <w:top w:val="nil"/>
              <w:left w:val="single" w:sz="4" w:space="0" w:color="auto"/>
              <w:bottom w:val="nil"/>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w:t>
            </w:r>
          </w:p>
        </w:tc>
        <w:tc>
          <w:tcPr>
            <w:tcW w:w="7088" w:type="dxa"/>
            <w:gridSpan w:val="3"/>
            <w:tcBorders>
              <w:top w:val="single" w:sz="4" w:space="0" w:color="auto"/>
              <w:left w:val="nil"/>
              <w:bottom w:val="nil"/>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Подпрограмма «Развитие курорта и туризма в городе-курорте Пятигорске », всего</w:t>
            </w:r>
          </w:p>
        </w:tc>
        <w:tc>
          <w:tcPr>
            <w:tcW w:w="1417" w:type="dxa"/>
            <w:tcBorders>
              <w:top w:val="nil"/>
              <w:left w:val="nil"/>
              <w:bottom w:val="nil"/>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129511,86</w:t>
            </w:r>
          </w:p>
        </w:tc>
        <w:tc>
          <w:tcPr>
            <w:tcW w:w="1418" w:type="dxa"/>
            <w:tcBorders>
              <w:top w:val="nil"/>
              <w:left w:val="nil"/>
              <w:bottom w:val="nil"/>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73 868,00</w:t>
            </w:r>
          </w:p>
        </w:tc>
        <w:tc>
          <w:tcPr>
            <w:tcW w:w="1417" w:type="dxa"/>
            <w:tcBorders>
              <w:top w:val="nil"/>
              <w:left w:val="nil"/>
              <w:bottom w:val="nil"/>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39 122,00</w:t>
            </w:r>
          </w:p>
        </w:tc>
        <w:tc>
          <w:tcPr>
            <w:tcW w:w="1418" w:type="dxa"/>
            <w:gridSpan w:val="2"/>
            <w:tcBorders>
              <w:top w:val="nil"/>
              <w:left w:val="nil"/>
              <w:bottom w:val="nil"/>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39 585,00</w:t>
            </w:r>
          </w:p>
        </w:tc>
        <w:tc>
          <w:tcPr>
            <w:tcW w:w="1417" w:type="dxa"/>
            <w:gridSpan w:val="2"/>
            <w:tcBorders>
              <w:top w:val="nil"/>
              <w:left w:val="nil"/>
              <w:bottom w:val="nil"/>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39585,00</w:t>
            </w:r>
          </w:p>
        </w:tc>
      </w:tr>
      <w:tr w:rsidR="00A0071E" w:rsidRPr="00A0071E" w:rsidTr="007C6A33">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Бюджет города-курорта </w:t>
            </w:r>
            <w:r w:rsidRPr="00A0071E">
              <w:rPr>
                <w:rFonts w:ascii="Times New Roman" w:eastAsia="Times New Roman" w:hAnsi="Times New Roman" w:cs="Times New Roman"/>
                <w:sz w:val="28"/>
                <w:szCs w:val="28"/>
                <w:lang w:eastAsia="ru-RU"/>
              </w:rPr>
              <w:lastRenderedPageBreak/>
              <w:t>Пятигорска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129411,86</w:t>
            </w:r>
          </w:p>
        </w:tc>
        <w:tc>
          <w:tcPr>
            <w:tcW w:w="1418" w:type="dxa"/>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73 748,00</w:t>
            </w:r>
          </w:p>
        </w:tc>
        <w:tc>
          <w:tcPr>
            <w:tcW w:w="1417" w:type="dxa"/>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38 972,00</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39 435,00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39 435,00</w:t>
            </w:r>
          </w:p>
        </w:tc>
      </w:tr>
      <w:tr w:rsidR="00A0071E" w:rsidRPr="00A0071E" w:rsidTr="007C6A33">
        <w:trPr>
          <w:trHeight w:val="96"/>
        </w:trPr>
        <w:tc>
          <w:tcPr>
            <w:tcW w:w="582" w:type="dxa"/>
            <w:tcBorders>
              <w:top w:val="nil"/>
              <w:left w:val="single" w:sz="4" w:space="0" w:color="auto"/>
              <w:bottom w:val="nil"/>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 </w:t>
            </w:r>
          </w:p>
        </w:tc>
        <w:tc>
          <w:tcPr>
            <w:tcW w:w="3119" w:type="dxa"/>
            <w:gridSpan w:val="2"/>
            <w:tcBorders>
              <w:top w:val="nil"/>
              <w:left w:val="nil"/>
              <w:bottom w:val="nil"/>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8" w:type="dxa"/>
            <w:tcBorders>
              <w:top w:val="nil"/>
              <w:left w:val="nil"/>
              <w:bottom w:val="single" w:sz="4" w:space="0" w:color="auto"/>
              <w:right w:val="nil"/>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r>
      <w:tr w:rsidR="00A0071E" w:rsidRPr="00A0071E" w:rsidTr="007C6A33">
        <w:trPr>
          <w:trHeight w:val="96"/>
        </w:trPr>
        <w:tc>
          <w:tcPr>
            <w:tcW w:w="582" w:type="dxa"/>
            <w:vMerge w:val="restart"/>
            <w:tcBorders>
              <w:top w:val="single" w:sz="4" w:space="0" w:color="auto"/>
              <w:left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vMerge w:val="restart"/>
            <w:tcBorders>
              <w:top w:val="single" w:sz="4" w:space="0" w:color="auto"/>
              <w:left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средства краевого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123952,77</w:t>
            </w:r>
          </w:p>
        </w:tc>
        <w:tc>
          <w:tcPr>
            <w:tcW w:w="1418"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35 898,00</w:t>
            </w:r>
          </w:p>
        </w:tc>
        <w:tc>
          <w:tcPr>
            <w:tcW w:w="1417"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36 302,00</w:t>
            </w:r>
          </w:p>
        </w:tc>
        <w:tc>
          <w:tcPr>
            <w:tcW w:w="1418"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36 765,00</w:t>
            </w:r>
          </w:p>
        </w:tc>
        <w:tc>
          <w:tcPr>
            <w:tcW w:w="1417"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36 765,00</w:t>
            </w:r>
          </w:p>
        </w:tc>
      </w:tr>
      <w:tr w:rsidR="00A0071E" w:rsidRPr="00A0071E" w:rsidTr="007C6A33">
        <w:trPr>
          <w:trHeight w:val="96"/>
        </w:trPr>
        <w:tc>
          <w:tcPr>
            <w:tcW w:w="582" w:type="dxa"/>
            <w:vMerge/>
            <w:tcBorders>
              <w:left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left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местного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5459,09</w:t>
            </w:r>
          </w:p>
        </w:tc>
        <w:tc>
          <w:tcPr>
            <w:tcW w:w="1418"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37 850,00</w:t>
            </w:r>
          </w:p>
        </w:tc>
        <w:tc>
          <w:tcPr>
            <w:tcW w:w="1417"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2 670,00</w:t>
            </w:r>
          </w:p>
        </w:tc>
        <w:tc>
          <w:tcPr>
            <w:tcW w:w="1418"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2 670,00</w:t>
            </w:r>
          </w:p>
        </w:tc>
        <w:tc>
          <w:tcPr>
            <w:tcW w:w="1417"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2 670,00</w:t>
            </w:r>
          </w:p>
        </w:tc>
      </w:tr>
      <w:tr w:rsidR="00A0071E" w:rsidRPr="00A0071E" w:rsidTr="007C6A33">
        <w:trPr>
          <w:trHeight w:val="96"/>
        </w:trPr>
        <w:tc>
          <w:tcPr>
            <w:tcW w:w="582" w:type="dxa"/>
            <w:vMerge/>
            <w:tcBorders>
              <w:left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left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в т.ч. предусмотренные:</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r>
      <w:tr w:rsidR="00A0071E" w:rsidRPr="00A0071E" w:rsidTr="007C6A33">
        <w:trPr>
          <w:trHeight w:val="96"/>
        </w:trPr>
        <w:tc>
          <w:tcPr>
            <w:tcW w:w="582" w:type="dxa"/>
            <w:vMerge/>
            <w:tcBorders>
              <w:left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left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ответственному исполнителю - Администрации города Пятигорска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370,00</w:t>
            </w:r>
          </w:p>
        </w:tc>
        <w:tc>
          <w:tcPr>
            <w:tcW w:w="1418"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370,00</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370,00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370,00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370,00</w:t>
            </w:r>
          </w:p>
        </w:tc>
      </w:tr>
      <w:tr w:rsidR="00A0071E" w:rsidRPr="00A0071E" w:rsidTr="007C6A33">
        <w:trPr>
          <w:trHeight w:val="96"/>
        </w:trPr>
        <w:tc>
          <w:tcPr>
            <w:tcW w:w="582" w:type="dxa"/>
            <w:vMerge/>
            <w:tcBorders>
              <w:left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left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«Управление архитектуры, строительства и жилищно-коммунального хозяйства администрации города Пятигорска»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129041,86</w:t>
            </w:r>
          </w:p>
        </w:tc>
        <w:tc>
          <w:tcPr>
            <w:tcW w:w="1418" w:type="dxa"/>
            <w:tcBorders>
              <w:top w:val="nil"/>
              <w:left w:val="nil"/>
              <w:bottom w:val="single" w:sz="4" w:space="0" w:color="auto"/>
              <w:right w:val="nil"/>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73 078,00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38 302,00</w:t>
            </w:r>
          </w:p>
        </w:tc>
        <w:tc>
          <w:tcPr>
            <w:tcW w:w="1418"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38 765,00</w:t>
            </w:r>
          </w:p>
        </w:tc>
        <w:tc>
          <w:tcPr>
            <w:tcW w:w="1417"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38 765,00</w:t>
            </w:r>
          </w:p>
        </w:tc>
      </w:tr>
      <w:tr w:rsidR="00A0071E" w:rsidRPr="00A0071E" w:rsidTr="007C6A33">
        <w:trPr>
          <w:trHeight w:val="323"/>
        </w:trPr>
        <w:tc>
          <w:tcPr>
            <w:tcW w:w="582" w:type="dxa"/>
            <w:vMerge/>
            <w:tcBorders>
              <w:left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left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соисполнителю  - МУ «Управление культуры администрации города Пятигорска»</w:t>
            </w:r>
          </w:p>
        </w:tc>
        <w:tc>
          <w:tcPr>
            <w:tcW w:w="1417" w:type="dxa"/>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single" w:sz="4" w:space="0" w:color="auto"/>
              <w:left w:val="nil"/>
              <w:bottom w:val="single" w:sz="4" w:space="0" w:color="auto"/>
              <w:right w:val="nil"/>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300,00</w:t>
            </w:r>
          </w:p>
        </w:tc>
        <w:tc>
          <w:tcPr>
            <w:tcW w:w="1417" w:type="dxa"/>
            <w:tcBorders>
              <w:top w:val="single" w:sz="4" w:space="0" w:color="auto"/>
              <w:left w:val="single" w:sz="4" w:space="0" w:color="auto"/>
              <w:bottom w:val="single" w:sz="4" w:space="0" w:color="auto"/>
              <w:right w:val="nil"/>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300,00</w:t>
            </w:r>
          </w:p>
        </w:tc>
        <w:tc>
          <w:tcPr>
            <w:tcW w:w="1418" w:type="dxa"/>
            <w:gridSpan w:val="2"/>
            <w:tcBorders>
              <w:top w:val="single" w:sz="4" w:space="0" w:color="auto"/>
              <w:left w:val="single" w:sz="4" w:space="0" w:color="auto"/>
              <w:bottom w:val="single" w:sz="4" w:space="0" w:color="auto"/>
              <w:right w:val="nil"/>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300,00</w:t>
            </w:r>
          </w:p>
        </w:tc>
      </w:tr>
      <w:tr w:rsidR="00A0071E" w:rsidRPr="00A0071E" w:rsidTr="007C6A33">
        <w:trPr>
          <w:trHeight w:val="322"/>
        </w:trPr>
        <w:tc>
          <w:tcPr>
            <w:tcW w:w="582" w:type="dxa"/>
            <w:vMerge/>
            <w:tcBorders>
              <w:left w:val="single" w:sz="4" w:space="0" w:color="auto"/>
              <w:bottom w:val="single" w:sz="4" w:space="0" w:color="000000"/>
              <w:right w:val="single" w:sz="4" w:space="0" w:color="auto"/>
            </w:tcBorders>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left w:val="single" w:sz="4" w:space="0" w:color="auto"/>
              <w:bottom w:val="single" w:sz="4" w:space="0" w:color="000000"/>
              <w:right w:val="single" w:sz="4" w:space="0" w:color="auto"/>
            </w:tcBorders>
            <w:vAlign w:val="center"/>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внебюджетные источники финансирования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100,00</w:t>
            </w:r>
          </w:p>
        </w:tc>
        <w:tc>
          <w:tcPr>
            <w:tcW w:w="1418" w:type="dxa"/>
            <w:tcBorders>
              <w:top w:val="single" w:sz="4" w:space="0" w:color="auto"/>
              <w:left w:val="nil"/>
              <w:bottom w:val="single" w:sz="4" w:space="0" w:color="auto"/>
              <w:right w:val="nil"/>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120,00</w:t>
            </w:r>
          </w:p>
        </w:tc>
        <w:tc>
          <w:tcPr>
            <w:tcW w:w="1417" w:type="dxa"/>
            <w:tcBorders>
              <w:top w:val="single" w:sz="4" w:space="0" w:color="auto"/>
              <w:left w:val="single" w:sz="4" w:space="0" w:color="auto"/>
              <w:bottom w:val="single" w:sz="4" w:space="0" w:color="auto"/>
              <w:right w:val="nil"/>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150,00</w:t>
            </w:r>
          </w:p>
        </w:tc>
        <w:tc>
          <w:tcPr>
            <w:tcW w:w="1418" w:type="dxa"/>
            <w:gridSpan w:val="2"/>
            <w:tcBorders>
              <w:top w:val="single" w:sz="4" w:space="0" w:color="auto"/>
              <w:left w:val="single" w:sz="4" w:space="0" w:color="auto"/>
              <w:bottom w:val="single" w:sz="4" w:space="0" w:color="auto"/>
              <w:right w:val="nil"/>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150,00</w:t>
            </w:r>
          </w:p>
        </w:tc>
      </w:tr>
      <w:tr w:rsidR="00A0071E" w:rsidRPr="00A0071E" w:rsidTr="007C6A33">
        <w:trPr>
          <w:trHeight w:val="37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том числе следующие основные мероприятия подпрограммы:</w:t>
            </w:r>
          </w:p>
        </w:tc>
        <w:tc>
          <w:tcPr>
            <w:tcW w:w="3969" w:type="dxa"/>
            <w:tcBorders>
              <w:top w:val="nil"/>
              <w:left w:val="nil"/>
              <w:bottom w:val="single" w:sz="4" w:space="0" w:color="auto"/>
              <w:right w:val="single" w:sz="4" w:space="0" w:color="auto"/>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r>
      <w:tr w:rsidR="00A0071E" w:rsidRPr="00A0071E" w:rsidTr="007C6A33">
        <w:trPr>
          <w:trHeight w:val="315"/>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2.1</w:t>
            </w:r>
          </w:p>
        </w:tc>
        <w:tc>
          <w:tcPr>
            <w:tcW w:w="3119" w:type="dxa"/>
            <w:gridSpan w:val="2"/>
            <w:vMerge w:val="restart"/>
            <w:tcBorders>
              <w:top w:val="nil"/>
              <w:left w:val="single" w:sz="4" w:space="0" w:color="auto"/>
              <w:bottom w:val="single" w:sz="4" w:space="0" w:color="000000"/>
              <w:right w:val="nil"/>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Основное мероприятие: «Повышение доступности туризма в городе Пятигорске и развитие его инфраструктуры»</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Всего     </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129511,86</w:t>
            </w:r>
          </w:p>
        </w:tc>
        <w:tc>
          <w:tcPr>
            <w:tcW w:w="1418"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38 688,00</w:t>
            </w:r>
          </w:p>
        </w:tc>
        <w:tc>
          <w:tcPr>
            <w:tcW w:w="1417"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39 122,00</w:t>
            </w:r>
          </w:p>
        </w:tc>
        <w:tc>
          <w:tcPr>
            <w:tcW w:w="1418"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39 585,00</w:t>
            </w:r>
          </w:p>
        </w:tc>
        <w:tc>
          <w:tcPr>
            <w:tcW w:w="1417"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39 585,00</w:t>
            </w:r>
          </w:p>
        </w:tc>
      </w:tr>
      <w:tr w:rsidR="00A0071E" w:rsidRPr="00A0071E" w:rsidTr="007C6A33">
        <w:trPr>
          <w:trHeight w:val="315"/>
        </w:trPr>
        <w:tc>
          <w:tcPr>
            <w:tcW w:w="582" w:type="dxa"/>
            <w:vMerge/>
            <w:tcBorders>
              <w:top w:val="nil"/>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top w:val="nil"/>
              <w:left w:val="single" w:sz="4" w:space="0" w:color="auto"/>
              <w:bottom w:val="single" w:sz="4" w:space="0" w:color="000000"/>
              <w:right w:val="nil"/>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краевого бюджета </w:t>
            </w:r>
          </w:p>
        </w:tc>
        <w:tc>
          <w:tcPr>
            <w:tcW w:w="1417"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123952,77</w:t>
            </w:r>
          </w:p>
        </w:tc>
        <w:tc>
          <w:tcPr>
            <w:tcW w:w="1418"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35 898,00</w:t>
            </w:r>
          </w:p>
        </w:tc>
        <w:tc>
          <w:tcPr>
            <w:tcW w:w="1417"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36 302,00</w:t>
            </w:r>
          </w:p>
        </w:tc>
        <w:tc>
          <w:tcPr>
            <w:tcW w:w="1418"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36 765,00</w:t>
            </w:r>
          </w:p>
        </w:tc>
        <w:tc>
          <w:tcPr>
            <w:tcW w:w="1417"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36 765,00</w:t>
            </w:r>
          </w:p>
        </w:tc>
      </w:tr>
      <w:tr w:rsidR="00A0071E" w:rsidRPr="00A0071E" w:rsidTr="007C6A33">
        <w:trPr>
          <w:trHeight w:val="315"/>
        </w:trPr>
        <w:tc>
          <w:tcPr>
            <w:tcW w:w="582" w:type="dxa"/>
            <w:vMerge/>
            <w:tcBorders>
              <w:top w:val="nil"/>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top w:val="nil"/>
              <w:left w:val="single" w:sz="4" w:space="0" w:color="auto"/>
              <w:bottom w:val="single" w:sz="4" w:space="0" w:color="000000"/>
              <w:right w:val="nil"/>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местного бюджета </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5459,09</w:t>
            </w:r>
          </w:p>
        </w:tc>
        <w:tc>
          <w:tcPr>
            <w:tcW w:w="1418"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2 670,00</w:t>
            </w:r>
          </w:p>
        </w:tc>
        <w:tc>
          <w:tcPr>
            <w:tcW w:w="1417"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2 670,00</w:t>
            </w:r>
          </w:p>
        </w:tc>
        <w:tc>
          <w:tcPr>
            <w:tcW w:w="1418"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2 670,00</w:t>
            </w:r>
          </w:p>
        </w:tc>
        <w:tc>
          <w:tcPr>
            <w:tcW w:w="1417"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2 670,00</w:t>
            </w:r>
          </w:p>
        </w:tc>
      </w:tr>
      <w:tr w:rsidR="00A0071E" w:rsidRPr="00A0071E" w:rsidTr="007C6A33">
        <w:trPr>
          <w:trHeight w:val="315"/>
        </w:trPr>
        <w:tc>
          <w:tcPr>
            <w:tcW w:w="582" w:type="dxa"/>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top w:val="nil"/>
              <w:left w:val="single" w:sz="4" w:space="0" w:color="auto"/>
              <w:bottom w:val="single" w:sz="4" w:space="0" w:color="auto"/>
              <w:right w:val="nil"/>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внебюджетные источники финансирования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100,00</w:t>
            </w:r>
          </w:p>
        </w:tc>
        <w:tc>
          <w:tcPr>
            <w:tcW w:w="1418"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120,00</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150,00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150,00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150,00</w:t>
            </w:r>
          </w:p>
        </w:tc>
      </w:tr>
      <w:tr w:rsidR="00A0071E" w:rsidRPr="00A0071E" w:rsidTr="007C6A33">
        <w:trPr>
          <w:trHeight w:val="447"/>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2.2</w:t>
            </w:r>
          </w:p>
        </w:tc>
        <w:tc>
          <w:tcPr>
            <w:tcW w:w="311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Основное мероприятие: «Восстановление исторического облика ул. Теплосерная, ул.Фабричная, включая реконструкцию трамвайной линии (в т.ч. ПСД)»</w:t>
            </w:r>
          </w:p>
        </w:tc>
        <w:tc>
          <w:tcPr>
            <w:tcW w:w="3969" w:type="dxa"/>
            <w:tcBorders>
              <w:top w:val="single" w:sz="4" w:space="0" w:color="auto"/>
              <w:left w:val="single" w:sz="4" w:space="0" w:color="auto"/>
              <w:bottom w:val="single" w:sz="4" w:space="0" w:color="auto"/>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Всего     </w:t>
            </w:r>
          </w:p>
        </w:tc>
        <w:tc>
          <w:tcPr>
            <w:tcW w:w="1417"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4 880,00</w:t>
            </w:r>
          </w:p>
        </w:tc>
        <w:tc>
          <w:tcPr>
            <w:tcW w:w="1417"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282"/>
        </w:trPr>
        <w:tc>
          <w:tcPr>
            <w:tcW w:w="58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tc>
        <w:tc>
          <w:tcPr>
            <w:tcW w:w="3119" w:type="dxa"/>
            <w:gridSpan w:val="2"/>
            <w:vMerge/>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краевого бюджета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373"/>
        </w:trPr>
        <w:tc>
          <w:tcPr>
            <w:tcW w:w="58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tc>
        <w:tc>
          <w:tcPr>
            <w:tcW w:w="3119" w:type="dxa"/>
            <w:gridSpan w:val="2"/>
            <w:vMerge/>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969" w:type="dxa"/>
            <w:tcBorders>
              <w:top w:val="single" w:sz="4" w:space="0" w:color="auto"/>
              <w:left w:val="single" w:sz="4" w:space="0" w:color="auto"/>
              <w:bottom w:val="single" w:sz="4" w:space="0" w:color="auto"/>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местного бюджета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4 880,00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562"/>
        </w:trPr>
        <w:tc>
          <w:tcPr>
            <w:tcW w:w="58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tc>
        <w:tc>
          <w:tcPr>
            <w:tcW w:w="3119" w:type="dxa"/>
            <w:gridSpan w:val="2"/>
            <w:vMerge/>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внебюджетные 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324"/>
        </w:trPr>
        <w:tc>
          <w:tcPr>
            <w:tcW w:w="582" w:type="dxa"/>
            <w:vMerge w:val="restart"/>
            <w:tcBorders>
              <w:top w:val="nil"/>
              <w:left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2.3</w:t>
            </w:r>
          </w:p>
        </w:tc>
        <w:tc>
          <w:tcPr>
            <w:tcW w:w="3119" w:type="dxa"/>
            <w:gridSpan w:val="2"/>
            <w:vMerge w:val="restart"/>
            <w:tcBorders>
              <w:top w:val="single" w:sz="4" w:space="0" w:color="auto"/>
              <w:left w:val="nil"/>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Основное мероприятие: «Реконструкция парка Победы 2-ая очередь в районе Новопятигорского озера (в т.ч. ПСД)»</w:t>
            </w:r>
          </w:p>
        </w:tc>
        <w:tc>
          <w:tcPr>
            <w:tcW w:w="3969" w:type="dxa"/>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Всего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18 300,00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322"/>
        </w:trPr>
        <w:tc>
          <w:tcPr>
            <w:tcW w:w="582" w:type="dxa"/>
            <w:vMerge/>
            <w:tcBorders>
              <w:left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tc>
        <w:tc>
          <w:tcPr>
            <w:tcW w:w="3119" w:type="dxa"/>
            <w:gridSpan w:val="2"/>
            <w:vMerge/>
            <w:tcBorders>
              <w:left w:val="nil"/>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краевого бюджета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322"/>
        </w:trPr>
        <w:tc>
          <w:tcPr>
            <w:tcW w:w="582" w:type="dxa"/>
            <w:vMerge/>
            <w:tcBorders>
              <w:left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tc>
        <w:tc>
          <w:tcPr>
            <w:tcW w:w="3119" w:type="dxa"/>
            <w:gridSpan w:val="2"/>
            <w:vMerge/>
            <w:tcBorders>
              <w:left w:val="nil"/>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местного бюджета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18 300,00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322"/>
        </w:trPr>
        <w:tc>
          <w:tcPr>
            <w:tcW w:w="582" w:type="dxa"/>
            <w:vMerge/>
            <w:tcBorders>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tc>
        <w:tc>
          <w:tcPr>
            <w:tcW w:w="3119" w:type="dxa"/>
            <w:gridSpan w:val="2"/>
            <w:vMerge/>
            <w:tcBorders>
              <w:left w:val="nil"/>
              <w:bottom w:val="single" w:sz="4" w:space="0" w:color="auto"/>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внебюджетные 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324"/>
        </w:trPr>
        <w:tc>
          <w:tcPr>
            <w:tcW w:w="582" w:type="dxa"/>
            <w:vMerge w:val="restart"/>
            <w:tcBorders>
              <w:top w:val="nil"/>
              <w:left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2.4</w:t>
            </w:r>
          </w:p>
        </w:tc>
        <w:tc>
          <w:tcPr>
            <w:tcW w:w="3119" w:type="dxa"/>
            <w:gridSpan w:val="2"/>
            <w:vMerge w:val="restart"/>
            <w:tcBorders>
              <w:top w:val="single" w:sz="4" w:space="0" w:color="auto"/>
              <w:left w:val="nil"/>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Основное мероприятие: </w:t>
            </w:r>
            <w:r w:rsidRPr="00A0071E">
              <w:rPr>
                <w:rFonts w:ascii="Times New Roman" w:eastAsia="Times New Roman" w:hAnsi="Times New Roman" w:cs="Times New Roman"/>
                <w:color w:val="000000"/>
                <w:sz w:val="28"/>
                <w:szCs w:val="28"/>
                <w:lang w:eastAsia="ru-RU"/>
              </w:rPr>
              <w:lastRenderedPageBreak/>
              <w:t>«Реконструкция «Поляны Песен» у подножья горы Машук (в т.ч. ПСД)»</w:t>
            </w:r>
          </w:p>
        </w:tc>
        <w:tc>
          <w:tcPr>
            <w:tcW w:w="3969" w:type="dxa"/>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 xml:space="preserve">Всего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12 000,00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322"/>
        </w:trPr>
        <w:tc>
          <w:tcPr>
            <w:tcW w:w="582" w:type="dxa"/>
            <w:vMerge/>
            <w:tcBorders>
              <w:left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tc>
        <w:tc>
          <w:tcPr>
            <w:tcW w:w="3119" w:type="dxa"/>
            <w:gridSpan w:val="2"/>
            <w:vMerge/>
            <w:tcBorders>
              <w:left w:val="nil"/>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краевого бюджета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322"/>
        </w:trPr>
        <w:tc>
          <w:tcPr>
            <w:tcW w:w="582" w:type="dxa"/>
            <w:vMerge/>
            <w:tcBorders>
              <w:left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tc>
        <w:tc>
          <w:tcPr>
            <w:tcW w:w="3119" w:type="dxa"/>
            <w:gridSpan w:val="2"/>
            <w:vMerge/>
            <w:tcBorders>
              <w:left w:val="nil"/>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местного бюджета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12 000,00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322"/>
        </w:trPr>
        <w:tc>
          <w:tcPr>
            <w:tcW w:w="582" w:type="dxa"/>
            <w:vMerge/>
            <w:tcBorders>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tc>
        <w:tc>
          <w:tcPr>
            <w:tcW w:w="3119" w:type="dxa"/>
            <w:gridSpan w:val="2"/>
            <w:vMerge/>
            <w:tcBorders>
              <w:left w:val="nil"/>
              <w:bottom w:val="single" w:sz="4" w:space="0" w:color="auto"/>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969" w:type="dxa"/>
            <w:tcBorders>
              <w:top w:val="single" w:sz="4" w:space="0" w:color="auto"/>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внебюджетные 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w:t>
            </w:r>
          </w:p>
        </w:tc>
        <w:tc>
          <w:tcPr>
            <w:tcW w:w="7088" w:type="dxa"/>
            <w:gridSpan w:val="3"/>
            <w:tcBorders>
              <w:top w:val="single" w:sz="4" w:space="0" w:color="auto"/>
              <w:left w:val="nil"/>
              <w:bottom w:val="single" w:sz="4" w:space="0" w:color="auto"/>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Подпрограмма «Энергосбережение и повышение энергетической эффективности города-курорта Пятигорска», всего</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26 168,16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r>
      <w:tr w:rsidR="00A0071E" w:rsidRPr="00A0071E" w:rsidTr="007C6A33">
        <w:trPr>
          <w:trHeight w:val="336"/>
        </w:trPr>
        <w:tc>
          <w:tcPr>
            <w:tcW w:w="582" w:type="dxa"/>
            <w:tcBorders>
              <w:top w:val="nil"/>
              <w:left w:val="single" w:sz="4" w:space="0" w:color="auto"/>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w:t>
            </w: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Бюджет города-курорта Пятигорска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26 168,16</w:t>
            </w:r>
          </w:p>
        </w:tc>
        <w:tc>
          <w:tcPr>
            <w:tcW w:w="1418"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7"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8"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7"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r>
      <w:tr w:rsidR="00A0071E" w:rsidRPr="00A0071E" w:rsidTr="007C6A33">
        <w:trPr>
          <w:trHeight w:val="96"/>
        </w:trPr>
        <w:tc>
          <w:tcPr>
            <w:tcW w:w="582" w:type="dxa"/>
            <w:tcBorders>
              <w:top w:val="nil"/>
              <w:left w:val="nil"/>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r>
      <w:tr w:rsidR="00A0071E" w:rsidRPr="00A0071E" w:rsidTr="007C6A33">
        <w:trPr>
          <w:trHeight w:val="96"/>
        </w:trPr>
        <w:tc>
          <w:tcPr>
            <w:tcW w:w="582" w:type="dxa"/>
            <w:tcBorders>
              <w:top w:val="nil"/>
              <w:left w:val="single" w:sz="4" w:space="0" w:color="auto"/>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средства краевого бюджета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14 889,95</w:t>
            </w:r>
          </w:p>
        </w:tc>
        <w:tc>
          <w:tcPr>
            <w:tcW w:w="1418"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360"/>
        </w:trPr>
        <w:tc>
          <w:tcPr>
            <w:tcW w:w="582" w:type="dxa"/>
            <w:tcBorders>
              <w:top w:val="nil"/>
              <w:left w:val="single" w:sz="4" w:space="0" w:color="auto"/>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местного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11 278,21</w:t>
            </w:r>
          </w:p>
        </w:tc>
        <w:tc>
          <w:tcPr>
            <w:tcW w:w="141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7"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8"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7"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r>
      <w:tr w:rsidR="00A0071E" w:rsidRPr="00A0071E" w:rsidTr="007C6A33">
        <w:trPr>
          <w:trHeight w:val="96"/>
        </w:trPr>
        <w:tc>
          <w:tcPr>
            <w:tcW w:w="582" w:type="dxa"/>
            <w:tcBorders>
              <w:top w:val="nil"/>
              <w:left w:val="single" w:sz="4" w:space="0" w:color="auto"/>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т.ч. предусмотренные:</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8" w:type="dxa"/>
            <w:tcBorders>
              <w:top w:val="nil"/>
              <w:left w:val="nil"/>
              <w:bottom w:val="single" w:sz="4" w:space="0" w:color="auto"/>
              <w:right w:val="nil"/>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r>
      <w:tr w:rsidR="00A0071E" w:rsidRPr="00A0071E" w:rsidTr="007C6A33">
        <w:trPr>
          <w:trHeight w:val="96"/>
        </w:trPr>
        <w:tc>
          <w:tcPr>
            <w:tcW w:w="582" w:type="dxa"/>
            <w:tcBorders>
              <w:top w:val="nil"/>
              <w:left w:val="single" w:sz="4" w:space="0" w:color="auto"/>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ответственному исполнителю - Администрации города Пятигорска</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244,97</w:t>
            </w:r>
          </w:p>
        </w:tc>
        <w:tc>
          <w:tcPr>
            <w:tcW w:w="141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300,00</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300,00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300,00</w:t>
            </w:r>
          </w:p>
        </w:tc>
      </w:tr>
      <w:tr w:rsidR="00A0071E" w:rsidRPr="00A0071E" w:rsidTr="007C6A33">
        <w:trPr>
          <w:trHeight w:val="96"/>
        </w:trPr>
        <w:tc>
          <w:tcPr>
            <w:tcW w:w="582" w:type="dxa"/>
            <w:tcBorders>
              <w:top w:val="nil"/>
              <w:left w:val="single" w:sz="4" w:space="0" w:color="auto"/>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«Управление архитектуры, строительства и жилищно-коммунального хозяйства администрации города Пятигорска»</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1 639,96</w:t>
            </w:r>
          </w:p>
        </w:tc>
        <w:tc>
          <w:tcPr>
            <w:tcW w:w="1418"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96"/>
        </w:trPr>
        <w:tc>
          <w:tcPr>
            <w:tcW w:w="582" w:type="dxa"/>
            <w:tcBorders>
              <w:top w:val="nil"/>
              <w:left w:val="single" w:sz="4" w:space="0" w:color="auto"/>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«Управление образования администрации города Пятигорска»</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22 860,09</w:t>
            </w:r>
          </w:p>
        </w:tc>
        <w:tc>
          <w:tcPr>
            <w:tcW w:w="141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5 474,57</w:t>
            </w:r>
          </w:p>
        </w:tc>
        <w:tc>
          <w:tcPr>
            <w:tcW w:w="1417"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5 474,57</w:t>
            </w:r>
          </w:p>
        </w:tc>
        <w:tc>
          <w:tcPr>
            <w:tcW w:w="1418"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5 474,57</w:t>
            </w:r>
          </w:p>
        </w:tc>
        <w:tc>
          <w:tcPr>
            <w:tcW w:w="1417" w:type="dxa"/>
            <w:gridSpan w:val="2"/>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5 474,57</w:t>
            </w:r>
          </w:p>
        </w:tc>
      </w:tr>
      <w:tr w:rsidR="00A0071E" w:rsidRPr="00A0071E" w:rsidTr="007C6A33">
        <w:trPr>
          <w:trHeight w:val="96"/>
        </w:trPr>
        <w:tc>
          <w:tcPr>
            <w:tcW w:w="582" w:type="dxa"/>
            <w:tcBorders>
              <w:top w:val="nil"/>
              <w:left w:val="single" w:sz="4" w:space="0" w:color="auto"/>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«Управление культуры администрации города Пятигорска»</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854,68</w:t>
            </w:r>
          </w:p>
        </w:tc>
        <w:tc>
          <w:tcPr>
            <w:tcW w:w="141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817,53</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817,53</w:t>
            </w:r>
          </w:p>
        </w:tc>
        <w:tc>
          <w:tcPr>
            <w:tcW w:w="1418"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817,53</w:t>
            </w:r>
          </w:p>
        </w:tc>
        <w:tc>
          <w:tcPr>
            <w:tcW w:w="1417"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817,53</w:t>
            </w:r>
          </w:p>
        </w:tc>
      </w:tr>
      <w:tr w:rsidR="00A0071E" w:rsidRPr="00A0071E" w:rsidTr="007C6A33">
        <w:trPr>
          <w:trHeight w:val="234"/>
        </w:trPr>
        <w:tc>
          <w:tcPr>
            <w:tcW w:w="582" w:type="dxa"/>
            <w:tcBorders>
              <w:top w:val="nil"/>
              <w:left w:val="single" w:sz="4" w:space="0" w:color="auto"/>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«Управление социальной поддержки населения администрации города Пятигорска»</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25,54</w:t>
            </w:r>
          </w:p>
        </w:tc>
        <w:tc>
          <w:tcPr>
            <w:tcW w:w="141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25,54</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25,54</w:t>
            </w:r>
          </w:p>
        </w:tc>
        <w:tc>
          <w:tcPr>
            <w:tcW w:w="1418"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25,54</w:t>
            </w:r>
          </w:p>
        </w:tc>
        <w:tc>
          <w:tcPr>
            <w:tcW w:w="1417"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25,54</w:t>
            </w:r>
          </w:p>
        </w:tc>
      </w:tr>
      <w:tr w:rsidR="00A0071E" w:rsidRPr="00A0071E" w:rsidTr="007C6A33">
        <w:trPr>
          <w:trHeight w:val="103"/>
        </w:trPr>
        <w:tc>
          <w:tcPr>
            <w:tcW w:w="582" w:type="dxa"/>
            <w:tcBorders>
              <w:top w:val="nil"/>
              <w:left w:val="single" w:sz="4" w:space="0" w:color="auto"/>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«Комитет по физической культуре и спорту администрации города Пятигорска»</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421,18</w:t>
            </w:r>
          </w:p>
        </w:tc>
        <w:tc>
          <w:tcPr>
            <w:tcW w:w="141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403,18</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403,18</w:t>
            </w:r>
          </w:p>
        </w:tc>
        <w:tc>
          <w:tcPr>
            <w:tcW w:w="1418"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403,18</w:t>
            </w:r>
          </w:p>
        </w:tc>
        <w:tc>
          <w:tcPr>
            <w:tcW w:w="1417"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403,18</w:t>
            </w:r>
          </w:p>
        </w:tc>
      </w:tr>
      <w:tr w:rsidR="00A0071E" w:rsidRPr="00A0071E" w:rsidTr="007C6A33">
        <w:trPr>
          <w:trHeight w:val="288"/>
        </w:trPr>
        <w:tc>
          <w:tcPr>
            <w:tcW w:w="582" w:type="dxa"/>
            <w:tcBorders>
              <w:top w:val="nil"/>
              <w:left w:val="single" w:sz="4" w:space="0" w:color="auto"/>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«Управление общественной безопасности администрации города Пятигорска»</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5,54</w:t>
            </w:r>
          </w:p>
        </w:tc>
        <w:tc>
          <w:tcPr>
            <w:tcW w:w="141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5,54</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5,54</w:t>
            </w:r>
          </w:p>
        </w:tc>
        <w:tc>
          <w:tcPr>
            <w:tcW w:w="1418"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5,54</w:t>
            </w:r>
          </w:p>
        </w:tc>
        <w:tc>
          <w:tcPr>
            <w:tcW w:w="1417"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5,54</w:t>
            </w:r>
          </w:p>
        </w:tc>
      </w:tr>
      <w:tr w:rsidR="00A0071E" w:rsidRPr="00A0071E" w:rsidTr="007C6A33">
        <w:trPr>
          <w:trHeight w:val="96"/>
        </w:trPr>
        <w:tc>
          <w:tcPr>
            <w:tcW w:w="582" w:type="dxa"/>
            <w:tcBorders>
              <w:top w:val="nil"/>
              <w:left w:val="single" w:sz="4" w:space="0" w:color="auto"/>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 </w:t>
            </w:r>
          </w:p>
        </w:tc>
        <w:tc>
          <w:tcPr>
            <w:tcW w:w="3119" w:type="dxa"/>
            <w:gridSpan w:val="2"/>
            <w:vMerge/>
            <w:tcBorders>
              <w:top w:val="nil"/>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соисполнителю - МУ «Управление имущественных отношений администрации города Пятигорска»</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116,21</w:t>
            </w:r>
          </w:p>
        </w:tc>
        <w:tc>
          <w:tcPr>
            <w:tcW w:w="1418"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116,21</w:t>
            </w:r>
          </w:p>
        </w:tc>
        <w:tc>
          <w:tcPr>
            <w:tcW w:w="1417"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116,21</w:t>
            </w:r>
          </w:p>
        </w:tc>
        <w:tc>
          <w:tcPr>
            <w:tcW w:w="1418"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116,21</w:t>
            </w:r>
          </w:p>
        </w:tc>
        <w:tc>
          <w:tcPr>
            <w:tcW w:w="1417"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116,21</w:t>
            </w:r>
          </w:p>
        </w:tc>
      </w:tr>
      <w:tr w:rsidR="00A0071E" w:rsidRPr="00A0071E" w:rsidTr="007C6A33">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3119"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в том числе следующие основные мероприятия подпрограммы:</w:t>
            </w:r>
          </w:p>
        </w:tc>
        <w:tc>
          <w:tcPr>
            <w:tcW w:w="3969" w:type="dxa"/>
            <w:tcBorders>
              <w:top w:val="nil"/>
              <w:left w:val="nil"/>
              <w:bottom w:val="single" w:sz="4" w:space="0" w:color="auto"/>
              <w:right w:val="single" w:sz="4" w:space="0" w:color="auto"/>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w:t>
            </w:r>
          </w:p>
        </w:tc>
      </w:tr>
      <w:tr w:rsidR="00A0071E" w:rsidRPr="00A0071E" w:rsidTr="007C6A33">
        <w:trPr>
          <w:trHeight w:val="51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3.1</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Бюджет города-курорта Пятигорска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24 528,20</w:t>
            </w:r>
          </w:p>
        </w:tc>
        <w:tc>
          <w:tcPr>
            <w:tcW w:w="1418"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7"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8"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7"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r>
      <w:tr w:rsidR="00A0071E" w:rsidRPr="00A0071E" w:rsidTr="007C6A33">
        <w:trPr>
          <w:trHeight w:val="510"/>
        </w:trPr>
        <w:tc>
          <w:tcPr>
            <w:tcW w:w="582" w:type="dxa"/>
            <w:vMerge/>
            <w:tcBorders>
              <w:top w:val="nil"/>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средства краевого бюджета</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14 889,95</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630"/>
        </w:trPr>
        <w:tc>
          <w:tcPr>
            <w:tcW w:w="582" w:type="dxa"/>
            <w:vMerge/>
            <w:tcBorders>
              <w:top w:val="nil"/>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местного бюджета </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9 638,26</w:t>
            </w:r>
          </w:p>
        </w:tc>
        <w:tc>
          <w:tcPr>
            <w:tcW w:w="1418"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7"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8"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c>
          <w:tcPr>
            <w:tcW w:w="1417" w:type="dxa"/>
            <w:gridSpan w:val="2"/>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7 142,57</w:t>
            </w:r>
          </w:p>
        </w:tc>
      </w:tr>
      <w:tr w:rsidR="00A0071E" w:rsidRPr="00A0071E" w:rsidTr="007C6A33">
        <w:trPr>
          <w:trHeight w:val="20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3.2</w:t>
            </w:r>
          </w:p>
        </w:tc>
        <w:tc>
          <w:tcPr>
            <w:tcW w:w="3119" w:type="dxa"/>
            <w:gridSpan w:val="2"/>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Основное мероприятие: «Постановка на учет бесхозяйных объектов инфраструктуры»</w:t>
            </w: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местного бюджета </w:t>
            </w:r>
          </w:p>
        </w:tc>
        <w:tc>
          <w:tcPr>
            <w:tcW w:w="1417"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tcBorders>
              <w:top w:val="nil"/>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9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3.3</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Основное мероприятие: «Строительство коммуникационных сетей»</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средства местного бюджета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1 639,96</w:t>
            </w:r>
          </w:p>
        </w:tc>
        <w:tc>
          <w:tcPr>
            <w:tcW w:w="1418" w:type="dxa"/>
            <w:tcBorders>
              <w:top w:val="single" w:sz="4" w:space="0" w:color="auto"/>
              <w:left w:val="nil"/>
              <w:bottom w:val="single" w:sz="4" w:space="0" w:color="auto"/>
              <w:right w:val="nil"/>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p>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0,00</w:t>
            </w:r>
          </w:p>
        </w:tc>
      </w:tr>
      <w:tr w:rsidR="00A0071E" w:rsidRPr="00A0071E" w:rsidTr="007C6A33">
        <w:trPr>
          <w:trHeight w:val="465"/>
        </w:trPr>
        <w:tc>
          <w:tcPr>
            <w:tcW w:w="14757" w:type="dxa"/>
            <w:gridSpan w:val="11"/>
            <w:tcBorders>
              <w:top w:val="single" w:sz="4" w:space="0" w:color="auto"/>
              <w:left w:val="nil"/>
              <w:bottom w:val="nil"/>
              <w:right w:val="nil"/>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4"/>
                <w:szCs w:val="24"/>
                <w:lang w:eastAsia="ru-RU"/>
              </w:rPr>
            </w:pPr>
            <w:r w:rsidRPr="00A0071E">
              <w:rPr>
                <w:rFonts w:ascii="Times New Roman" w:eastAsia="Times New Roman" w:hAnsi="Times New Roman" w:cs="Times New Roman"/>
                <w:color w:val="000000"/>
                <w:sz w:val="24"/>
                <w:szCs w:val="24"/>
                <w:lang w:eastAsia="ru-RU"/>
              </w:rPr>
              <w:t>** - средства бюджета города-курорта Пятигорска, формируемые за счет средств, поступающих из бюджета Ставропольского края;</w:t>
            </w:r>
          </w:p>
        </w:tc>
      </w:tr>
      <w:tr w:rsidR="00A0071E" w:rsidRPr="00A0071E" w:rsidTr="007C6A33">
        <w:trPr>
          <w:trHeight w:val="465"/>
        </w:trPr>
        <w:tc>
          <w:tcPr>
            <w:tcW w:w="12206" w:type="dxa"/>
            <w:gridSpan w:val="8"/>
            <w:tcBorders>
              <w:top w:val="nil"/>
              <w:left w:val="nil"/>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4"/>
                <w:szCs w:val="24"/>
                <w:lang w:eastAsia="ru-RU"/>
              </w:rPr>
            </w:pPr>
            <w:r w:rsidRPr="00A0071E">
              <w:rPr>
                <w:rFonts w:ascii="Times New Roman" w:eastAsia="Times New Roman" w:hAnsi="Times New Roman" w:cs="Times New Roman"/>
                <w:color w:val="000000"/>
                <w:sz w:val="24"/>
                <w:szCs w:val="24"/>
                <w:lang w:eastAsia="ru-RU"/>
              </w:rPr>
              <w:t>*** - средства бюджета города-курорта Пятигорска, формируемые за счет собственных доходов</w:t>
            </w:r>
          </w:p>
        </w:tc>
        <w:tc>
          <w:tcPr>
            <w:tcW w:w="1276" w:type="dxa"/>
            <w:gridSpan w:val="2"/>
            <w:tcBorders>
              <w:top w:val="nil"/>
              <w:left w:val="nil"/>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1275" w:type="dxa"/>
            <w:tcBorders>
              <w:top w:val="nil"/>
              <w:left w:val="nil"/>
              <w:bottom w:val="nil"/>
              <w:right w:val="nil"/>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r>
    </w:tbl>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tbl>
      <w:tblPr>
        <w:tblW w:w="0" w:type="auto"/>
        <w:jc w:val="right"/>
        <w:tblInd w:w="412" w:type="dxa"/>
        <w:tblLayout w:type="fixed"/>
        <w:tblLook w:val="04A0"/>
      </w:tblPr>
      <w:tblGrid>
        <w:gridCol w:w="4897"/>
      </w:tblGrid>
      <w:tr w:rsidR="00A0071E" w:rsidRPr="00A0071E" w:rsidTr="007C6A33">
        <w:trPr>
          <w:trHeight w:val="1582"/>
          <w:jc w:val="right"/>
        </w:trPr>
        <w:tc>
          <w:tcPr>
            <w:tcW w:w="4897" w:type="dxa"/>
            <w:shd w:val="clear" w:color="auto" w:fill="auto"/>
            <w:vAlign w:val="center"/>
          </w:tcPr>
          <w:p w:rsidR="00A0071E" w:rsidRPr="00A0071E" w:rsidRDefault="00A0071E" w:rsidP="00A0071E">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Приложение 4</w:t>
            </w:r>
          </w:p>
          <w:p w:rsidR="00A0071E" w:rsidRPr="00A0071E" w:rsidRDefault="00A0071E" w:rsidP="00A0071E">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к муниципальной программе города-курорта Пятигорска «Модернизация </w:t>
            </w:r>
          </w:p>
          <w:p w:rsidR="00A0071E" w:rsidRPr="00A0071E" w:rsidRDefault="00A0071E" w:rsidP="00A0071E">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экономики, развитие малого и среднего бизнеса, курорта и туризма, энергетики, промышленности и улучшение инвестиционного климата»</w:t>
            </w:r>
          </w:p>
        </w:tc>
      </w:tr>
    </w:tbl>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jc w:val="center"/>
        <w:rPr>
          <w:rFonts w:ascii="Times New Roman" w:eastAsia="Times New Roman" w:hAnsi="Times New Roman" w:cs="Times New Roman"/>
          <w:caps/>
          <w:sz w:val="28"/>
          <w:szCs w:val="28"/>
          <w:lang w:eastAsia="ru-RU"/>
        </w:rPr>
      </w:pPr>
      <w:bookmarkStart w:id="0" w:name="P1103"/>
      <w:bookmarkEnd w:id="0"/>
      <w:r w:rsidRPr="00A0071E">
        <w:rPr>
          <w:rFonts w:ascii="Times New Roman" w:eastAsia="Times New Roman" w:hAnsi="Times New Roman" w:cs="Times New Roman"/>
          <w:caps/>
          <w:sz w:val="28"/>
          <w:szCs w:val="28"/>
          <w:lang w:eastAsia="ru-RU"/>
        </w:rPr>
        <w:t>сведения</w:t>
      </w:r>
    </w:p>
    <w:p w:rsidR="00A0071E" w:rsidRPr="00A0071E" w:rsidRDefault="00A0071E" w:rsidP="00A0071E">
      <w:pPr>
        <w:widowControl w:val="0"/>
        <w:autoSpaceDE w:val="0"/>
        <w:autoSpaceDN w:val="0"/>
        <w:adjustRightInd w:val="0"/>
        <w:spacing w:after="0" w:line="240" w:lineRule="exact"/>
        <w:ind w:firstLine="720"/>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о весовых коэффициентах, присвоенных целям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 задачам подпрограмм Программы</w:t>
      </w:r>
    </w:p>
    <w:p w:rsidR="00A0071E" w:rsidRPr="00A0071E" w:rsidRDefault="00A0071E" w:rsidP="00A0071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
        <w:gridCol w:w="3693"/>
        <w:gridCol w:w="1024"/>
        <w:gridCol w:w="95"/>
        <w:gridCol w:w="1026"/>
        <w:gridCol w:w="1118"/>
        <w:gridCol w:w="1026"/>
        <w:gridCol w:w="1139"/>
      </w:tblGrid>
      <w:tr w:rsidR="00A0071E" w:rsidRPr="00A0071E" w:rsidTr="007C6A33">
        <w:trPr>
          <w:trHeight w:val="713"/>
          <w:jc w:val="center"/>
        </w:trPr>
        <w:tc>
          <w:tcPr>
            <w:tcW w:w="189" w:type="pct"/>
            <w:vMerge w:val="restart"/>
            <w:vAlign w:val="center"/>
          </w:tcPr>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w:t>
            </w:r>
          </w:p>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п/п</w:t>
            </w:r>
          </w:p>
        </w:tc>
        <w:tc>
          <w:tcPr>
            <w:tcW w:w="1948" w:type="pct"/>
            <w:vMerge w:val="restart"/>
            <w:vAlign w:val="center"/>
          </w:tcPr>
          <w:p w:rsidR="00A0071E" w:rsidRPr="00A0071E" w:rsidRDefault="00A0071E" w:rsidP="00A0071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Цели Программы и задачи подпрограмм</w:t>
            </w:r>
          </w:p>
        </w:tc>
        <w:tc>
          <w:tcPr>
            <w:tcW w:w="2863" w:type="pct"/>
            <w:gridSpan w:val="6"/>
            <w:vAlign w:val="center"/>
          </w:tcPr>
          <w:p w:rsidR="00A0071E" w:rsidRPr="00A0071E" w:rsidRDefault="00A0071E" w:rsidP="00A0071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Значения весовых коэффициентов, присвоенных целям Программы и задачам подпрограмм по годам</w:t>
            </w:r>
          </w:p>
        </w:tc>
      </w:tr>
      <w:tr w:rsidR="00A0071E" w:rsidRPr="00A0071E" w:rsidTr="007C6A33">
        <w:trPr>
          <w:jc w:val="center"/>
        </w:trPr>
        <w:tc>
          <w:tcPr>
            <w:tcW w:w="189" w:type="pct"/>
            <w:vMerge/>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1948" w:type="pct"/>
            <w:vMerge/>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590" w:type="pct"/>
            <w:gridSpan w:val="2"/>
            <w:vAlign w:val="center"/>
          </w:tcPr>
          <w:p w:rsidR="00A0071E" w:rsidRPr="00A0071E" w:rsidRDefault="00A0071E" w:rsidP="00A0071E">
            <w:pPr>
              <w:spacing w:after="0" w:line="240" w:lineRule="auto"/>
              <w:jc w:val="center"/>
              <w:rPr>
                <w:rFonts w:ascii="Times New Roman" w:eastAsia="Times New Roman" w:hAnsi="Times New Roman" w:cs="Times New Roman"/>
                <w:sz w:val="24"/>
                <w:szCs w:val="24"/>
                <w:lang w:eastAsia="ru-RU"/>
              </w:rPr>
            </w:pPr>
            <w:r w:rsidRPr="00A0071E">
              <w:rPr>
                <w:rFonts w:ascii="Times New Roman" w:eastAsia="Times New Roman" w:hAnsi="Times New Roman" w:cs="Times New Roman"/>
                <w:sz w:val="24"/>
                <w:szCs w:val="24"/>
                <w:lang w:eastAsia="ru-RU"/>
              </w:rPr>
              <w:t>2018</w:t>
            </w:r>
          </w:p>
        </w:tc>
        <w:tc>
          <w:tcPr>
            <w:tcW w:w="541" w:type="pct"/>
            <w:vAlign w:val="center"/>
          </w:tcPr>
          <w:p w:rsidR="00A0071E" w:rsidRPr="00A0071E" w:rsidRDefault="00A0071E" w:rsidP="00A0071E">
            <w:pPr>
              <w:spacing w:after="0" w:line="240" w:lineRule="auto"/>
              <w:jc w:val="center"/>
              <w:rPr>
                <w:rFonts w:ascii="Times New Roman" w:eastAsia="Times New Roman" w:hAnsi="Times New Roman" w:cs="Times New Roman"/>
                <w:sz w:val="24"/>
                <w:szCs w:val="24"/>
                <w:lang w:eastAsia="ru-RU"/>
              </w:rPr>
            </w:pPr>
            <w:r w:rsidRPr="00A0071E">
              <w:rPr>
                <w:rFonts w:ascii="Times New Roman" w:eastAsia="Times New Roman" w:hAnsi="Times New Roman" w:cs="Times New Roman"/>
                <w:sz w:val="24"/>
                <w:szCs w:val="24"/>
                <w:lang w:eastAsia="ru-RU"/>
              </w:rPr>
              <w:t>2019</w:t>
            </w:r>
          </w:p>
        </w:tc>
        <w:tc>
          <w:tcPr>
            <w:tcW w:w="590" w:type="pct"/>
            <w:vAlign w:val="center"/>
          </w:tcPr>
          <w:p w:rsidR="00A0071E" w:rsidRPr="00A0071E" w:rsidRDefault="00A0071E" w:rsidP="00A0071E">
            <w:pPr>
              <w:spacing w:after="0" w:line="240" w:lineRule="auto"/>
              <w:jc w:val="center"/>
              <w:rPr>
                <w:rFonts w:ascii="Times New Roman" w:eastAsia="Times New Roman" w:hAnsi="Times New Roman" w:cs="Times New Roman"/>
                <w:sz w:val="24"/>
                <w:szCs w:val="24"/>
                <w:lang w:eastAsia="ru-RU"/>
              </w:rPr>
            </w:pPr>
            <w:r w:rsidRPr="00A0071E">
              <w:rPr>
                <w:rFonts w:ascii="Times New Roman" w:eastAsia="Times New Roman" w:hAnsi="Times New Roman" w:cs="Times New Roman"/>
                <w:sz w:val="24"/>
                <w:szCs w:val="24"/>
                <w:lang w:eastAsia="ru-RU"/>
              </w:rPr>
              <w:t>2020</w:t>
            </w:r>
          </w:p>
        </w:tc>
        <w:tc>
          <w:tcPr>
            <w:tcW w:w="541" w:type="pct"/>
            <w:vAlign w:val="center"/>
          </w:tcPr>
          <w:p w:rsidR="00A0071E" w:rsidRPr="00A0071E" w:rsidRDefault="00A0071E" w:rsidP="00A0071E">
            <w:pPr>
              <w:spacing w:after="0" w:line="240" w:lineRule="auto"/>
              <w:jc w:val="center"/>
              <w:rPr>
                <w:rFonts w:ascii="Times New Roman" w:eastAsia="Times New Roman" w:hAnsi="Times New Roman" w:cs="Times New Roman"/>
                <w:sz w:val="24"/>
                <w:szCs w:val="24"/>
                <w:lang w:eastAsia="ru-RU"/>
              </w:rPr>
            </w:pPr>
            <w:r w:rsidRPr="00A0071E">
              <w:rPr>
                <w:rFonts w:ascii="Times New Roman" w:eastAsia="Times New Roman" w:hAnsi="Times New Roman" w:cs="Times New Roman"/>
                <w:sz w:val="24"/>
                <w:szCs w:val="24"/>
                <w:lang w:eastAsia="ru-RU"/>
              </w:rPr>
              <w:t>2021</w:t>
            </w:r>
          </w:p>
        </w:tc>
        <w:tc>
          <w:tcPr>
            <w:tcW w:w="601" w:type="pct"/>
          </w:tcPr>
          <w:p w:rsidR="00A0071E" w:rsidRPr="00A0071E" w:rsidRDefault="00A0071E" w:rsidP="00A0071E">
            <w:pPr>
              <w:spacing w:after="0" w:line="240" w:lineRule="auto"/>
              <w:jc w:val="center"/>
              <w:rPr>
                <w:rFonts w:ascii="Times New Roman" w:eastAsia="Times New Roman" w:hAnsi="Times New Roman" w:cs="Times New Roman"/>
                <w:sz w:val="24"/>
                <w:szCs w:val="24"/>
                <w:lang w:eastAsia="ru-RU"/>
              </w:rPr>
            </w:pPr>
            <w:r w:rsidRPr="00A0071E">
              <w:rPr>
                <w:rFonts w:ascii="Times New Roman" w:eastAsia="Times New Roman" w:hAnsi="Times New Roman" w:cs="Times New Roman"/>
                <w:sz w:val="24"/>
                <w:szCs w:val="24"/>
                <w:lang w:eastAsia="ru-RU"/>
              </w:rPr>
              <w:t>2022</w:t>
            </w:r>
          </w:p>
        </w:tc>
      </w:tr>
      <w:tr w:rsidR="00A0071E" w:rsidRPr="00A0071E" w:rsidTr="007C6A33">
        <w:trPr>
          <w:jc w:val="center"/>
        </w:trPr>
        <w:tc>
          <w:tcPr>
            <w:tcW w:w="189" w:type="pct"/>
          </w:tcPr>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A0071E">
              <w:rPr>
                <w:rFonts w:ascii="Times New Roman" w:eastAsia="Times New Roman" w:hAnsi="Times New Roman" w:cs="Times New Roman"/>
                <w:sz w:val="28"/>
                <w:szCs w:val="28"/>
                <w:lang w:val="en-US" w:eastAsia="ru-RU"/>
              </w:rPr>
              <w:t>1.</w:t>
            </w:r>
          </w:p>
        </w:tc>
        <w:tc>
          <w:tcPr>
            <w:tcW w:w="1948" w:type="pct"/>
          </w:tcPr>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I  Цель Программы: Создание благоприятных условий для дальнейшего развития малого и среднего предпринимательства как важного элемента рыночной экономики</w:t>
            </w:r>
          </w:p>
        </w:tc>
        <w:tc>
          <w:tcPr>
            <w:tcW w:w="590" w:type="pct"/>
            <w:gridSpan w:val="2"/>
          </w:tcPr>
          <w:p w:rsidR="00A0071E" w:rsidRPr="00A0071E" w:rsidRDefault="00A0071E" w:rsidP="00A0071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0,3</w:t>
            </w:r>
          </w:p>
        </w:tc>
        <w:tc>
          <w:tcPr>
            <w:tcW w:w="54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0,3</w:t>
            </w:r>
          </w:p>
        </w:tc>
        <w:tc>
          <w:tcPr>
            <w:tcW w:w="590"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0,3</w:t>
            </w:r>
          </w:p>
        </w:tc>
        <w:tc>
          <w:tcPr>
            <w:tcW w:w="54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0,3</w:t>
            </w:r>
          </w:p>
        </w:tc>
        <w:tc>
          <w:tcPr>
            <w:tcW w:w="60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0,3</w:t>
            </w:r>
          </w:p>
        </w:tc>
      </w:tr>
      <w:tr w:rsidR="00A0071E" w:rsidRPr="00A0071E" w:rsidTr="007C6A33">
        <w:trPr>
          <w:jc w:val="center"/>
        </w:trPr>
        <w:tc>
          <w:tcPr>
            <w:tcW w:w="189" w:type="pct"/>
          </w:tcPr>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2.</w:t>
            </w:r>
          </w:p>
        </w:tc>
        <w:tc>
          <w:tcPr>
            <w:tcW w:w="1948" w:type="pct"/>
          </w:tcPr>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II Цель Программы: Комплексное развитие санаторно-курортной и туристической сфер и обеспечение доступности отдыха и лечения для широких слоёв российских и иностранных граждан в городе-курорте Пятигорске</w:t>
            </w:r>
          </w:p>
        </w:tc>
        <w:tc>
          <w:tcPr>
            <w:tcW w:w="590" w:type="pct"/>
            <w:gridSpan w:val="2"/>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0,5</w:t>
            </w:r>
          </w:p>
        </w:tc>
        <w:tc>
          <w:tcPr>
            <w:tcW w:w="54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0,5</w:t>
            </w:r>
          </w:p>
        </w:tc>
        <w:tc>
          <w:tcPr>
            <w:tcW w:w="590"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0,5</w:t>
            </w:r>
          </w:p>
        </w:tc>
        <w:tc>
          <w:tcPr>
            <w:tcW w:w="54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0,5</w:t>
            </w:r>
          </w:p>
        </w:tc>
        <w:tc>
          <w:tcPr>
            <w:tcW w:w="60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0,5</w:t>
            </w:r>
          </w:p>
        </w:tc>
      </w:tr>
      <w:tr w:rsidR="00A0071E" w:rsidRPr="00A0071E" w:rsidTr="007C6A33">
        <w:trPr>
          <w:jc w:val="center"/>
        </w:trPr>
        <w:tc>
          <w:tcPr>
            <w:tcW w:w="189" w:type="pct"/>
          </w:tcPr>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3.</w:t>
            </w:r>
          </w:p>
        </w:tc>
        <w:tc>
          <w:tcPr>
            <w:tcW w:w="1948" w:type="pct"/>
          </w:tcPr>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III Цель Программы: Повышение эффективности использования топливно-энергетических ресурсов на территории </w:t>
            </w:r>
          </w:p>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A0071E">
              <w:rPr>
                <w:rFonts w:ascii="Times New Roman" w:eastAsia="Times New Roman" w:hAnsi="Times New Roman" w:cs="Times New Roman"/>
                <w:sz w:val="28"/>
                <w:szCs w:val="28"/>
                <w:lang w:eastAsia="ru-RU"/>
              </w:rPr>
              <w:t>города-курорта Пятигорска</w:t>
            </w:r>
          </w:p>
        </w:tc>
        <w:tc>
          <w:tcPr>
            <w:tcW w:w="590" w:type="pct"/>
            <w:gridSpan w:val="2"/>
          </w:tcPr>
          <w:p w:rsidR="00A0071E" w:rsidRPr="00A0071E" w:rsidRDefault="00A0071E" w:rsidP="00A0071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0,2</w:t>
            </w:r>
          </w:p>
        </w:tc>
        <w:tc>
          <w:tcPr>
            <w:tcW w:w="54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0,2</w:t>
            </w:r>
          </w:p>
        </w:tc>
        <w:tc>
          <w:tcPr>
            <w:tcW w:w="590"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0,2</w:t>
            </w:r>
          </w:p>
        </w:tc>
        <w:tc>
          <w:tcPr>
            <w:tcW w:w="54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0,2</w:t>
            </w:r>
          </w:p>
        </w:tc>
        <w:tc>
          <w:tcPr>
            <w:tcW w:w="60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0,2</w:t>
            </w:r>
          </w:p>
        </w:tc>
      </w:tr>
      <w:tr w:rsidR="00A0071E" w:rsidRPr="00A0071E" w:rsidTr="007C6A33">
        <w:trPr>
          <w:jc w:val="center"/>
        </w:trPr>
        <w:tc>
          <w:tcPr>
            <w:tcW w:w="5000" w:type="pct"/>
            <w:gridSpan w:val="8"/>
          </w:tcPr>
          <w:p w:rsidR="00A0071E" w:rsidRPr="00A0071E" w:rsidRDefault="00A0071E" w:rsidP="00A0071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Подпрограмма 1 «Развитие малого и среднего предпринимательства в городе-курорте Пятигорске» (далее – Подпрограмма 1)</w:t>
            </w:r>
          </w:p>
        </w:tc>
      </w:tr>
      <w:tr w:rsidR="00A0071E" w:rsidRPr="00A0071E" w:rsidTr="007C6A33">
        <w:trPr>
          <w:jc w:val="center"/>
        </w:trPr>
        <w:tc>
          <w:tcPr>
            <w:tcW w:w="189" w:type="pct"/>
          </w:tcPr>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4.</w:t>
            </w:r>
          </w:p>
        </w:tc>
        <w:tc>
          <w:tcPr>
            <w:tcW w:w="1948" w:type="pct"/>
          </w:tcPr>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Задача 1 Подпрограммы 1: Повышение предпринимательской активности малого и среднего предпринимательства</w:t>
            </w:r>
          </w:p>
        </w:tc>
        <w:tc>
          <w:tcPr>
            <w:tcW w:w="590" w:type="pct"/>
            <w:gridSpan w:val="2"/>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0,7</w:t>
            </w:r>
          </w:p>
        </w:tc>
        <w:tc>
          <w:tcPr>
            <w:tcW w:w="54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0,7</w:t>
            </w:r>
          </w:p>
        </w:tc>
        <w:tc>
          <w:tcPr>
            <w:tcW w:w="590"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0,75</w:t>
            </w:r>
          </w:p>
        </w:tc>
        <w:tc>
          <w:tcPr>
            <w:tcW w:w="54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0,75</w:t>
            </w:r>
          </w:p>
        </w:tc>
        <w:tc>
          <w:tcPr>
            <w:tcW w:w="60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0,75</w:t>
            </w:r>
          </w:p>
        </w:tc>
      </w:tr>
      <w:tr w:rsidR="00A0071E" w:rsidRPr="00A0071E" w:rsidTr="007C6A33">
        <w:trPr>
          <w:jc w:val="center"/>
        </w:trPr>
        <w:tc>
          <w:tcPr>
            <w:tcW w:w="189" w:type="pct"/>
          </w:tcPr>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5.</w:t>
            </w:r>
          </w:p>
        </w:tc>
        <w:tc>
          <w:tcPr>
            <w:tcW w:w="1948" w:type="pct"/>
          </w:tcPr>
          <w:p w:rsidR="00A0071E" w:rsidRPr="00A0071E" w:rsidRDefault="00A0071E" w:rsidP="00A007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 xml:space="preserve">Задача 2 Подпрограммы 1: </w:t>
            </w:r>
            <w:r w:rsidRPr="00A0071E">
              <w:rPr>
                <w:rFonts w:ascii="Times New Roman" w:eastAsia="Times New Roman" w:hAnsi="Times New Roman" w:cs="Times New Roman"/>
                <w:sz w:val="28"/>
                <w:szCs w:val="28"/>
                <w:lang w:eastAsia="ru-RU"/>
              </w:rPr>
              <w:lastRenderedPageBreak/>
              <w:t>Повышение информированности субъектов малого и среднего предпринимательства и обеспечение доступности консультационных услуг</w:t>
            </w:r>
          </w:p>
        </w:tc>
        <w:tc>
          <w:tcPr>
            <w:tcW w:w="590" w:type="pct"/>
            <w:gridSpan w:val="2"/>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0,3</w:t>
            </w:r>
          </w:p>
        </w:tc>
        <w:tc>
          <w:tcPr>
            <w:tcW w:w="54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0,3</w:t>
            </w:r>
          </w:p>
        </w:tc>
        <w:tc>
          <w:tcPr>
            <w:tcW w:w="590"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0,25</w:t>
            </w:r>
          </w:p>
        </w:tc>
        <w:tc>
          <w:tcPr>
            <w:tcW w:w="54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0,25</w:t>
            </w:r>
          </w:p>
        </w:tc>
        <w:tc>
          <w:tcPr>
            <w:tcW w:w="601" w:type="pct"/>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0,25</w:t>
            </w:r>
          </w:p>
        </w:tc>
      </w:tr>
      <w:tr w:rsidR="00A0071E" w:rsidRPr="00A0071E" w:rsidTr="007C6A33">
        <w:trPr>
          <w:jc w:val="center"/>
        </w:trPr>
        <w:tc>
          <w:tcPr>
            <w:tcW w:w="5000" w:type="pct"/>
            <w:gridSpan w:val="8"/>
          </w:tcPr>
          <w:p w:rsidR="00A0071E" w:rsidRPr="00A0071E" w:rsidRDefault="00A0071E" w:rsidP="00A0071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Подпрограмма 2 «Развитие курорта и туризма в городе-курорте Пятигорске» (далее - Подпрограмма 2)</w:t>
            </w:r>
          </w:p>
        </w:tc>
      </w:tr>
      <w:tr w:rsidR="00A0071E" w:rsidRPr="00A0071E" w:rsidTr="007C6A33">
        <w:trPr>
          <w:jc w:val="center"/>
        </w:trPr>
        <w:tc>
          <w:tcPr>
            <w:tcW w:w="189" w:type="pct"/>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6.</w:t>
            </w:r>
          </w:p>
        </w:tc>
        <w:tc>
          <w:tcPr>
            <w:tcW w:w="1948" w:type="pct"/>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Задача 1 Подпрограммы 2: Модернизация, создание новой  туристической инфраструктуры, в том числе мест массового отдыха, создание дополнительных рабочих мест</w:t>
            </w:r>
          </w:p>
        </w:tc>
        <w:tc>
          <w:tcPr>
            <w:tcW w:w="540"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0,8</w:t>
            </w:r>
          </w:p>
        </w:tc>
        <w:tc>
          <w:tcPr>
            <w:tcW w:w="591" w:type="pct"/>
            <w:gridSpan w:val="2"/>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0,75</w:t>
            </w:r>
          </w:p>
        </w:tc>
        <w:tc>
          <w:tcPr>
            <w:tcW w:w="590"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0,75</w:t>
            </w:r>
          </w:p>
        </w:tc>
        <w:tc>
          <w:tcPr>
            <w:tcW w:w="541"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0,7</w:t>
            </w:r>
          </w:p>
        </w:tc>
        <w:tc>
          <w:tcPr>
            <w:tcW w:w="601"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0,7</w:t>
            </w:r>
          </w:p>
        </w:tc>
      </w:tr>
      <w:tr w:rsidR="00A0071E" w:rsidRPr="00A0071E" w:rsidTr="007C6A33">
        <w:trPr>
          <w:jc w:val="center"/>
        </w:trPr>
        <w:tc>
          <w:tcPr>
            <w:tcW w:w="189"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7.</w:t>
            </w:r>
          </w:p>
        </w:tc>
        <w:tc>
          <w:tcPr>
            <w:tcW w:w="1948" w:type="pct"/>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Задача 2 Подпрограммы 2: Повышение  туристической привлекательности города-курорта Пятигорска</w:t>
            </w:r>
          </w:p>
        </w:tc>
        <w:tc>
          <w:tcPr>
            <w:tcW w:w="540"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0,2</w:t>
            </w:r>
          </w:p>
        </w:tc>
        <w:tc>
          <w:tcPr>
            <w:tcW w:w="591" w:type="pct"/>
            <w:gridSpan w:val="2"/>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0,25</w:t>
            </w:r>
          </w:p>
        </w:tc>
        <w:tc>
          <w:tcPr>
            <w:tcW w:w="590"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0,25</w:t>
            </w:r>
          </w:p>
        </w:tc>
        <w:tc>
          <w:tcPr>
            <w:tcW w:w="541"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0,3</w:t>
            </w:r>
          </w:p>
        </w:tc>
        <w:tc>
          <w:tcPr>
            <w:tcW w:w="601"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0,3</w:t>
            </w:r>
          </w:p>
        </w:tc>
      </w:tr>
      <w:tr w:rsidR="00A0071E" w:rsidRPr="00A0071E" w:rsidTr="007C6A33">
        <w:trPr>
          <w:jc w:val="center"/>
        </w:trPr>
        <w:tc>
          <w:tcPr>
            <w:tcW w:w="5000" w:type="pct"/>
            <w:gridSpan w:val="8"/>
          </w:tcPr>
          <w:p w:rsidR="00A0071E" w:rsidRPr="00A0071E" w:rsidRDefault="00A0071E" w:rsidP="00A0071E">
            <w:pPr>
              <w:spacing w:after="0" w:line="240" w:lineRule="auto"/>
              <w:ind w:left="720"/>
              <w:jc w:val="center"/>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Подпрограмма 3 «Энергосбережение и повышение энергетической эффективности города-курорта Пятигорска»(далее – Подпрограмма 3)</w:t>
            </w:r>
          </w:p>
        </w:tc>
      </w:tr>
      <w:tr w:rsidR="00A0071E" w:rsidRPr="00A0071E" w:rsidTr="007C6A33">
        <w:trPr>
          <w:jc w:val="center"/>
        </w:trPr>
        <w:tc>
          <w:tcPr>
            <w:tcW w:w="189"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8.</w:t>
            </w:r>
          </w:p>
        </w:tc>
        <w:tc>
          <w:tcPr>
            <w:tcW w:w="1948" w:type="pct"/>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Задача 1 Подпрограммы 3: Совершенствование системы и качества  учета потребляемых энергетических ресурсов, снижение объемов потребления муниципальными учреждениями и бюджетными организациями</w:t>
            </w:r>
          </w:p>
        </w:tc>
        <w:tc>
          <w:tcPr>
            <w:tcW w:w="590" w:type="pct"/>
            <w:gridSpan w:val="2"/>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0,6</w:t>
            </w:r>
          </w:p>
        </w:tc>
        <w:tc>
          <w:tcPr>
            <w:tcW w:w="541"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0,5</w:t>
            </w:r>
          </w:p>
        </w:tc>
        <w:tc>
          <w:tcPr>
            <w:tcW w:w="590"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0,5</w:t>
            </w:r>
          </w:p>
        </w:tc>
        <w:tc>
          <w:tcPr>
            <w:tcW w:w="541"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0,45</w:t>
            </w: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tc>
        <w:tc>
          <w:tcPr>
            <w:tcW w:w="601"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0,45</w:t>
            </w:r>
          </w:p>
        </w:tc>
      </w:tr>
      <w:tr w:rsidR="00A0071E" w:rsidRPr="00A0071E" w:rsidTr="007C6A33">
        <w:trPr>
          <w:jc w:val="center"/>
        </w:trPr>
        <w:tc>
          <w:tcPr>
            <w:tcW w:w="189"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9.</w:t>
            </w:r>
          </w:p>
        </w:tc>
        <w:tc>
          <w:tcPr>
            <w:tcW w:w="1948" w:type="pct"/>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Задача 2 Подпрограммы 3: Повышение эффективности энергопотребления путем внедрения современных энергосберегающих технологий и оборудования</w:t>
            </w:r>
          </w:p>
        </w:tc>
        <w:tc>
          <w:tcPr>
            <w:tcW w:w="590" w:type="pct"/>
            <w:gridSpan w:val="2"/>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0,2</w:t>
            </w:r>
          </w:p>
        </w:tc>
        <w:tc>
          <w:tcPr>
            <w:tcW w:w="541"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0,25</w:t>
            </w:r>
          </w:p>
        </w:tc>
        <w:tc>
          <w:tcPr>
            <w:tcW w:w="590"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0,25</w:t>
            </w:r>
          </w:p>
        </w:tc>
        <w:tc>
          <w:tcPr>
            <w:tcW w:w="541"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0,25</w:t>
            </w:r>
          </w:p>
        </w:tc>
        <w:tc>
          <w:tcPr>
            <w:tcW w:w="601"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0,25</w:t>
            </w:r>
          </w:p>
        </w:tc>
      </w:tr>
      <w:tr w:rsidR="00A0071E" w:rsidRPr="00A0071E" w:rsidTr="007C6A33">
        <w:trPr>
          <w:jc w:val="center"/>
        </w:trPr>
        <w:tc>
          <w:tcPr>
            <w:tcW w:w="189" w:type="pct"/>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10.</w:t>
            </w:r>
          </w:p>
        </w:tc>
        <w:tc>
          <w:tcPr>
            <w:tcW w:w="1948" w:type="pct"/>
          </w:tcPr>
          <w:p w:rsidR="00A0071E" w:rsidRPr="00A0071E" w:rsidRDefault="00A0071E" w:rsidP="00A0071E">
            <w:pPr>
              <w:spacing w:after="0" w:line="240" w:lineRule="auto"/>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 xml:space="preserve">Задача 3 Подпрограммы 3: Снижение удельных </w:t>
            </w:r>
            <w:r w:rsidRPr="00A0071E">
              <w:rPr>
                <w:rFonts w:ascii="Times New Roman" w:eastAsia="Times New Roman" w:hAnsi="Times New Roman" w:cs="Times New Roman"/>
                <w:sz w:val="28"/>
                <w:szCs w:val="28"/>
                <w:lang w:eastAsia="ru-RU"/>
              </w:rPr>
              <w:lastRenderedPageBreak/>
              <w:t>показателей потребления электрической и тепловой энергии, воды; повышение эффективности производства электрической и тепловой энергии, снижение потерь при их транспортировке</w:t>
            </w:r>
          </w:p>
        </w:tc>
        <w:tc>
          <w:tcPr>
            <w:tcW w:w="590" w:type="pct"/>
            <w:gridSpan w:val="2"/>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0,2</w:t>
            </w:r>
          </w:p>
        </w:tc>
        <w:tc>
          <w:tcPr>
            <w:tcW w:w="541"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0,25</w:t>
            </w: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tc>
        <w:tc>
          <w:tcPr>
            <w:tcW w:w="590"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0,25</w:t>
            </w:r>
          </w:p>
        </w:tc>
        <w:tc>
          <w:tcPr>
            <w:tcW w:w="541"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0,3</w:t>
            </w:r>
          </w:p>
        </w:tc>
        <w:tc>
          <w:tcPr>
            <w:tcW w:w="601" w:type="pct"/>
          </w:tcPr>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lastRenderedPageBreak/>
              <w:t>0,3</w:t>
            </w:r>
          </w:p>
        </w:tc>
      </w:tr>
    </w:tbl>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p w:rsidR="00A0071E" w:rsidRPr="00A0071E" w:rsidRDefault="00A0071E" w:rsidP="00A0071E">
      <w:pPr>
        <w:spacing w:after="0" w:line="240" w:lineRule="auto"/>
        <w:rPr>
          <w:rFonts w:ascii="Times New Roman" w:eastAsia="Times New Roman" w:hAnsi="Times New Roman" w:cs="Times New Roman"/>
          <w:sz w:val="28"/>
          <w:szCs w:val="28"/>
          <w:lang w:eastAsia="ru-RU"/>
        </w:rPr>
      </w:pPr>
    </w:p>
    <w:tbl>
      <w:tblPr>
        <w:tblW w:w="0" w:type="auto"/>
        <w:jc w:val="right"/>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6"/>
      </w:tblGrid>
      <w:tr w:rsidR="00A0071E" w:rsidRPr="00A0071E" w:rsidTr="007C6A33">
        <w:trPr>
          <w:trHeight w:val="288"/>
          <w:jc w:val="right"/>
        </w:trPr>
        <w:tc>
          <w:tcPr>
            <w:tcW w:w="5026" w:type="dxa"/>
            <w:tcBorders>
              <w:top w:val="nil"/>
              <w:left w:val="nil"/>
              <w:bottom w:val="nil"/>
              <w:right w:val="nil"/>
            </w:tcBorders>
            <w:shd w:val="clear" w:color="auto" w:fill="auto"/>
            <w:vAlign w:val="center"/>
            <w:hideMark/>
          </w:tcPr>
          <w:p w:rsidR="00A0071E" w:rsidRPr="00A0071E" w:rsidRDefault="00A0071E" w:rsidP="00A0071E">
            <w:pPr>
              <w:spacing w:before="240" w:after="0" w:line="240" w:lineRule="exact"/>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Приложение 5</w:t>
            </w:r>
          </w:p>
          <w:p w:rsidR="00A0071E" w:rsidRPr="00A0071E" w:rsidRDefault="00A0071E" w:rsidP="00A0071E">
            <w:pPr>
              <w:spacing w:after="0" w:line="240" w:lineRule="exact"/>
              <w:rPr>
                <w:rFonts w:ascii="Times New Roman" w:eastAsia="Times New Roman" w:hAnsi="Times New Roman" w:cs="Times New Roman"/>
                <w:sz w:val="28"/>
                <w:szCs w:val="28"/>
                <w:lang w:eastAsia="ru-RU"/>
              </w:rPr>
            </w:pPr>
            <w:r w:rsidRPr="00A0071E">
              <w:rPr>
                <w:rFonts w:ascii="Times New Roman" w:eastAsia="Times New Roman" w:hAnsi="Times New Roman" w:cs="Times New Roman"/>
                <w:sz w:val="28"/>
                <w:szCs w:val="28"/>
                <w:lang w:eastAsia="ru-RU"/>
              </w:rPr>
              <w:t>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bl>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p>
    <w:tbl>
      <w:tblPr>
        <w:tblW w:w="0" w:type="auto"/>
        <w:tblInd w:w="93" w:type="dxa"/>
        <w:tblLook w:val="04A0"/>
      </w:tblPr>
      <w:tblGrid>
        <w:gridCol w:w="542"/>
        <w:gridCol w:w="316"/>
        <w:gridCol w:w="1660"/>
        <w:gridCol w:w="2830"/>
        <w:gridCol w:w="1035"/>
        <w:gridCol w:w="1027"/>
        <w:gridCol w:w="2067"/>
      </w:tblGrid>
      <w:tr w:rsidR="00A0071E" w:rsidRPr="00A0071E" w:rsidTr="007C6A33">
        <w:trPr>
          <w:trHeight w:val="268"/>
        </w:trPr>
        <w:tc>
          <w:tcPr>
            <w:tcW w:w="0" w:type="auto"/>
            <w:gridSpan w:val="7"/>
            <w:tcBorders>
              <w:top w:val="nil"/>
              <w:left w:val="nil"/>
              <w:bottom w:val="nil"/>
              <w:right w:val="nil"/>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Перечень основных мероприятий подпрограмм муниципальной программы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103"/>
        </w:trPr>
        <w:tc>
          <w:tcPr>
            <w:tcW w:w="0" w:type="auto"/>
            <w:tcBorders>
              <w:top w:val="nil"/>
              <w:left w:val="nil"/>
              <w:bottom w:val="nil"/>
              <w:right w:val="nil"/>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0" w:type="auto"/>
            <w:tcBorders>
              <w:top w:val="nil"/>
              <w:left w:val="nil"/>
              <w:bottom w:val="nil"/>
              <w:right w:val="nil"/>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2340" w:type="dxa"/>
            <w:tcBorders>
              <w:top w:val="nil"/>
              <w:left w:val="nil"/>
              <w:bottom w:val="nil"/>
              <w:right w:val="nil"/>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4660" w:type="dxa"/>
            <w:tcBorders>
              <w:top w:val="nil"/>
              <w:left w:val="nil"/>
              <w:bottom w:val="nil"/>
              <w:right w:val="nil"/>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1445" w:type="dxa"/>
            <w:tcBorders>
              <w:top w:val="nil"/>
              <w:left w:val="nil"/>
              <w:bottom w:val="nil"/>
              <w:right w:val="nil"/>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1439" w:type="dxa"/>
            <w:tcBorders>
              <w:top w:val="nil"/>
              <w:left w:val="nil"/>
              <w:bottom w:val="nil"/>
              <w:right w:val="nil"/>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3521" w:type="dxa"/>
            <w:tcBorders>
              <w:top w:val="nil"/>
              <w:left w:val="nil"/>
              <w:bottom w:val="nil"/>
              <w:right w:val="nil"/>
            </w:tcBorders>
            <w:shd w:val="clear" w:color="auto" w:fill="auto"/>
            <w:noWrap/>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r>
      <w:tr w:rsidR="00A0071E" w:rsidRPr="00A0071E" w:rsidTr="007C6A33">
        <w:trPr>
          <w:trHeight w:val="52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w:t>
            </w:r>
            <w:r w:rsidRPr="00A0071E">
              <w:rPr>
                <w:rFonts w:ascii="Times New Roman" w:eastAsia="Times New Roman" w:hAnsi="Times New Roman" w:cs="Times New Roman"/>
                <w:color w:val="000000"/>
                <w:sz w:val="28"/>
                <w:szCs w:val="28"/>
                <w:lang w:eastAsia="ru-RU"/>
              </w:rPr>
              <w:br/>
              <w:t>п/п</w:t>
            </w:r>
          </w:p>
        </w:tc>
        <w:tc>
          <w:tcPr>
            <w:tcW w:w="26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Наименование подпрограммы Программы, основного мероприятия подпрограммы Программы</w:t>
            </w:r>
          </w:p>
        </w:tc>
        <w:tc>
          <w:tcPr>
            <w:tcW w:w="4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Ответственный исполнитель (соисполнитель, участник) подпрограммы Программы, основного мероприятия подпрограммы Программы</w:t>
            </w:r>
          </w:p>
        </w:tc>
        <w:tc>
          <w:tcPr>
            <w:tcW w:w="2884" w:type="dxa"/>
            <w:gridSpan w:val="2"/>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Срок</w:t>
            </w:r>
          </w:p>
        </w:tc>
        <w:tc>
          <w:tcPr>
            <w:tcW w:w="3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Связь с индикаторами достижения целей Программы и показателями решения задач подпрограммы Программы</w:t>
            </w:r>
          </w:p>
        </w:tc>
      </w:tr>
      <w:tr w:rsidR="00A0071E" w:rsidRPr="00A0071E" w:rsidTr="007C6A33">
        <w:trPr>
          <w:trHeight w:val="9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2681" w:type="dxa"/>
            <w:gridSpan w:val="2"/>
            <w:vMerge/>
            <w:tcBorders>
              <w:top w:val="single" w:sz="4" w:space="0" w:color="auto"/>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4660" w:type="dxa"/>
            <w:vMerge/>
            <w:tcBorders>
              <w:top w:val="single" w:sz="4" w:space="0" w:color="auto"/>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c>
          <w:tcPr>
            <w:tcW w:w="1445"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начала</w:t>
            </w:r>
            <w:r w:rsidRPr="00A0071E">
              <w:rPr>
                <w:rFonts w:ascii="Times New Roman" w:eastAsia="Times New Roman" w:hAnsi="Times New Roman" w:cs="Times New Roman"/>
                <w:color w:val="000000"/>
                <w:sz w:val="28"/>
                <w:szCs w:val="28"/>
                <w:lang w:eastAsia="ru-RU"/>
              </w:rPr>
              <w:br/>
              <w:t>реализации</w:t>
            </w:r>
          </w:p>
        </w:tc>
        <w:tc>
          <w:tcPr>
            <w:tcW w:w="1439"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окончания реализации</w:t>
            </w:r>
          </w:p>
        </w:tc>
        <w:tc>
          <w:tcPr>
            <w:tcW w:w="3521" w:type="dxa"/>
            <w:vMerge/>
            <w:tcBorders>
              <w:top w:val="single" w:sz="4" w:space="0" w:color="auto"/>
              <w:left w:val="single" w:sz="4" w:space="0" w:color="auto"/>
              <w:bottom w:val="single" w:sz="4" w:space="0" w:color="auto"/>
              <w:right w:val="single" w:sz="4" w:space="0" w:color="auto"/>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r>
      <w:tr w:rsidR="00A0071E" w:rsidRPr="00A0071E" w:rsidTr="007C6A33">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w:t>
            </w:r>
          </w:p>
        </w:tc>
        <w:tc>
          <w:tcPr>
            <w:tcW w:w="268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w:t>
            </w:r>
          </w:p>
        </w:tc>
        <w:tc>
          <w:tcPr>
            <w:tcW w:w="4660"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w:t>
            </w:r>
          </w:p>
        </w:tc>
        <w:tc>
          <w:tcPr>
            <w:tcW w:w="1445"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4</w:t>
            </w:r>
          </w:p>
        </w:tc>
        <w:tc>
          <w:tcPr>
            <w:tcW w:w="1439"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5</w:t>
            </w:r>
          </w:p>
        </w:tc>
        <w:tc>
          <w:tcPr>
            <w:tcW w:w="3521"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6</w:t>
            </w:r>
          </w:p>
        </w:tc>
      </w:tr>
      <w:tr w:rsidR="00A0071E" w:rsidRPr="00A0071E" w:rsidTr="007C6A33">
        <w:trPr>
          <w:trHeight w:val="70"/>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I  Цель Программы: Создание благоприятных условий для дальнейшего </w:t>
            </w:r>
            <w:r w:rsidRPr="00A0071E">
              <w:rPr>
                <w:rFonts w:ascii="Times New Roman" w:eastAsia="Times New Roman" w:hAnsi="Times New Roman" w:cs="Times New Roman"/>
                <w:color w:val="000000"/>
                <w:sz w:val="28"/>
                <w:szCs w:val="28"/>
                <w:lang w:eastAsia="ru-RU"/>
              </w:rPr>
              <w:lastRenderedPageBreak/>
              <w:t>развития малого и среднего предпринимательства как важного элемента рыночной экономики</w:t>
            </w:r>
          </w:p>
        </w:tc>
      </w:tr>
      <w:tr w:rsidR="00A0071E" w:rsidRPr="00A0071E" w:rsidTr="007C6A33">
        <w:trPr>
          <w:trHeight w:val="169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1.</w:t>
            </w:r>
          </w:p>
        </w:tc>
        <w:tc>
          <w:tcPr>
            <w:tcW w:w="2681" w:type="dxa"/>
            <w:gridSpan w:val="2"/>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Подпрограмма 1 «Развитие малого и среднего предпринимательства в городе-курорте Пятигорске» (далее - Подпрограмма 1)</w:t>
            </w:r>
          </w:p>
        </w:tc>
        <w:tc>
          <w:tcPr>
            <w:tcW w:w="4660"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Администрация города Пятигорска;   </w:t>
            </w:r>
          </w:p>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 Государственное унитарное предприятие Ставропольского края «Гарантийный фонд поддержки субъектов малого и среднего предпринимательства в Ставропольском крае» (по согласованию);</w:t>
            </w:r>
            <w:r w:rsidRPr="00A0071E">
              <w:rPr>
                <w:rFonts w:ascii="Times New Roman" w:eastAsia="Times New Roman" w:hAnsi="Times New Roman" w:cs="Times New Roman"/>
                <w:color w:val="000000"/>
                <w:sz w:val="28"/>
                <w:szCs w:val="28"/>
                <w:lang w:eastAsia="ru-RU"/>
              </w:rPr>
              <w:br/>
              <w:t>Некоммерческая организация микрокредитная компания «Фонд микрофинансирования субъектов малого и среднего предпринимательства в Ставропольском крае» (по согласованию);</w:t>
            </w:r>
            <w:r w:rsidRPr="00A0071E">
              <w:rPr>
                <w:rFonts w:ascii="Times New Roman" w:eastAsia="Times New Roman" w:hAnsi="Times New Roman" w:cs="Times New Roman"/>
                <w:color w:val="000000"/>
                <w:sz w:val="28"/>
                <w:szCs w:val="28"/>
                <w:lang w:eastAsia="ru-RU"/>
              </w:rPr>
              <w:br/>
              <w:t>Некоммерческая организация «Фонд поддержки предпринимательства в Ставропольском крае» (по согласованию);</w:t>
            </w:r>
            <w:r w:rsidRPr="00A0071E">
              <w:rPr>
                <w:rFonts w:ascii="Times New Roman" w:eastAsia="Times New Roman" w:hAnsi="Times New Roman" w:cs="Times New Roman"/>
                <w:color w:val="000000"/>
                <w:sz w:val="28"/>
                <w:szCs w:val="28"/>
                <w:lang w:eastAsia="ru-RU"/>
              </w:rPr>
              <w:br/>
              <w:t>Некоммерческая организация «Фонд содействия инновационному развитию Ставропольского края» (по согласованию);</w:t>
            </w:r>
            <w:r w:rsidRPr="00A0071E">
              <w:rPr>
                <w:rFonts w:ascii="Times New Roman" w:eastAsia="Times New Roman" w:hAnsi="Times New Roman" w:cs="Times New Roman"/>
                <w:color w:val="000000"/>
                <w:sz w:val="28"/>
                <w:szCs w:val="28"/>
                <w:lang w:eastAsia="ru-RU"/>
              </w:rPr>
              <w:br/>
              <w:t xml:space="preserve">субъекты малого и среднего </w:t>
            </w:r>
            <w:r w:rsidRPr="00A0071E">
              <w:rPr>
                <w:rFonts w:ascii="Times New Roman" w:eastAsia="Times New Roman" w:hAnsi="Times New Roman" w:cs="Times New Roman"/>
                <w:color w:val="000000"/>
                <w:sz w:val="28"/>
                <w:szCs w:val="28"/>
                <w:lang w:eastAsia="ru-RU"/>
              </w:rPr>
              <w:lastRenderedPageBreak/>
              <w:t>предпринимательства города-курорта Пятигорска (по согласованию)</w:t>
            </w:r>
          </w:p>
        </w:tc>
        <w:tc>
          <w:tcPr>
            <w:tcW w:w="1445"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2018</w:t>
            </w:r>
          </w:p>
        </w:tc>
        <w:tc>
          <w:tcPr>
            <w:tcW w:w="1439"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2022</w:t>
            </w:r>
          </w:p>
        </w:tc>
        <w:tc>
          <w:tcPr>
            <w:tcW w:w="3521"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Индикаторы № 1.1., 1.2.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420"/>
        </w:trPr>
        <w:tc>
          <w:tcPr>
            <w:tcW w:w="0" w:type="auto"/>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Задача 1 Подпрограммы 1: Повышение предпринимательской активности малого и среднего предпринимательства</w:t>
            </w:r>
          </w:p>
        </w:tc>
      </w:tr>
      <w:tr w:rsidR="00A0071E" w:rsidRPr="00A0071E" w:rsidTr="007C6A33">
        <w:trPr>
          <w:trHeight w:val="322"/>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p>
        </w:tc>
      </w:tr>
      <w:tr w:rsidR="00A0071E" w:rsidRPr="00A0071E" w:rsidTr="007C6A33">
        <w:trPr>
          <w:trHeight w:val="8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1.1.</w:t>
            </w:r>
          </w:p>
        </w:tc>
        <w:tc>
          <w:tcPr>
            <w:tcW w:w="2681" w:type="dxa"/>
            <w:gridSpan w:val="2"/>
            <w:tcBorders>
              <w:top w:val="single" w:sz="4" w:space="0" w:color="auto"/>
              <w:left w:val="nil"/>
              <w:bottom w:val="single" w:sz="4" w:space="0" w:color="auto"/>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Поддержка субъектов малого и среднего предпринимательства города-курорта Пятигорска</w:t>
            </w:r>
          </w:p>
        </w:tc>
        <w:tc>
          <w:tcPr>
            <w:tcW w:w="4660"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Администрация города Пятигорска</w:t>
            </w:r>
          </w:p>
        </w:tc>
        <w:tc>
          <w:tcPr>
            <w:tcW w:w="1445"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2018</w:t>
            </w:r>
          </w:p>
        </w:tc>
        <w:tc>
          <w:tcPr>
            <w:tcW w:w="1439"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2022</w:t>
            </w:r>
          </w:p>
        </w:tc>
        <w:tc>
          <w:tcPr>
            <w:tcW w:w="3521" w:type="dxa"/>
            <w:tcBorders>
              <w:top w:val="nil"/>
              <w:left w:val="nil"/>
              <w:bottom w:val="single" w:sz="4" w:space="0" w:color="auto"/>
              <w:right w:val="single" w:sz="4" w:space="0" w:color="auto"/>
            </w:tcBorders>
            <w:shd w:val="clear" w:color="auto" w:fill="auto"/>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Показатели № 1.1.1.-1.1.4.в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480"/>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Задача 2 Подпрограммы 1: Повышение информированности субъектов малого и среднего предпринимательства и обеспечение доступности консультационных услуг</w:t>
            </w:r>
          </w:p>
        </w:tc>
      </w:tr>
      <w:tr w:rsidR="00A0071E" w:rsidRPr="00A0071E" w:rsidTr="007C6A33">
        <w:trPr>
          <w:trHeight w:val="34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1.2.</w:t>
            </w:r>
          </w:p>
        </w:tc>
        <w:tc>
          <w:tcPr>
            <w:tcW w:w="2681" w:type="dxa"/>
            <w:gridSpan w:val="2"/>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Информирование и методическое сопровождение субъектов малого и среднего предпринимательства города-курорта </w:t>
            </w:r>
            <w:r w:rsidRPr="00A0071E">
              <w:rPr>
                <w:rFonts w:ascii="Times New Roman" w:eastAsia="Times New Roman" w:hAnsi="Times New Roman" w:cs="Times New Roman"/>
                <w:color w:val="000000"/>
                <w:sz w:val="28"/>
                <w:szCs w:val="28"/>
                <w:lang w:eastAsia="ru-RU"/>
              </w:rPr>
              <w:lastRenderedPageBreak/>
              <w:t>Пятигорска</w:t>
            </w:r>
          </w:p>
        </w:tc>
        <w:tc>
          <w:tcPr>
            <w:tcW w:w="4660"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Администрация города Пятигорска</w:t>
            </w:r>
          </w:p>
        </w:tc>
        <w:tc>
          <w:tcPr>
            <w:tcW w:w="1445"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2018</w:t>
            </w:r>
          </w:p>
        </w:tc>
        <w:tc>
          <w:tcPr>
            <w:tcW w:w="1439"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2022</w:t>
            </w:r>
          </w:p>
        </w:tc>
        <w:tc>
          <w:tcPr>
            <w:tcW w:w="3521" w:type="dxa"/>
            <w:tcBorders>
              <w:top w:val="nil"/>
              <w:left w:val="nil"/>
              <w:bottom w:val="single" w:sz="4" w:space="0" w:color="auto"/>
              <w:right w:val="single" w:sz="4" w:space="0" w:color="auto"/>
            </w:tcBorders>
            <w:shd w:val="clear" w:color="auto" w:fill="auto"/>
            <w:vAlign w:val="bottom"/>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Показатель № 1.2.1.в таблице Приложение 1                                                                                                    к муниципальной программе города-курорта Пятигорска «Модернизация экономики, развитие </w:t>
            </w:r>
            <w:r w:rsidRPr="00A0071E">
              <w:rPr>
                <w:rFonts w:ascii="Times New Roman" w:eastAsia="Times New Roman" w:hAnsi="Times New Roman" w:cs="Times New Roman"/>
                <w:color w:val="000000"/>
                <w:sz w:val="28"/>
                <w:szCs w:val="28"/>
                <w:lang w:eastAsia="ru-RU"/>
              </w:rPr>
              <w:lastRenderedPageBreak/>
              <w:t>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690"/>
        </w:trPr>
        <w:tc>
          <w:tcPr>
            <w:tcW w:w="0" w:type="auto"/>
            <w:gridSpan w:val="7"/>
            <w:tcBorders>
              <w:top w:val="single" w:sz="4" w:space="0" w:color="auto"/>
              <w:left w:val="single" w:sz="4" w:space="0" w:color="auto"/>
              <w:bottom w:val="single" w:sz="4" w:space="0" w:color="auto"/>
              <w:right w:val="nil"/>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II Цель Программы: Комплексное развитие санаторно-курортной и туристической сфер и обеспечение доступности отдыха и лечения для широких слоёв российских и иностранных граждан в городе-курорте Пятигорске</w:t>
            </w:r>
          </w:p>
        </w:tc>
      </w:tr>
      <w:tr w:rsidR="00A0071E" w:rsidRPr="00A0071E" w:rsidTr="007C6A33">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w:t>
            </w:r>
          </w:p>
        </w:tc>
        <w:tc>
          <w:tcPr>
            <w:tcW w:w="2681" w:type="dxa"/>
            <w:gridSpan w:val="2"/>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Подпрограмма 2 «Развитие курорта и туризма в городе-курорте Пятигорске» (далее - Подпрограмма 2)</w:t>
            </w:r>
          </w:p>
        </w:tc>
        <w:tc>
          <w:tcPr>
            <w:tcW w:w="4660"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Администрация города Пятигорска;</w:t>
            </w:r>
          </w:p>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МУ «Управление архитектуры, строительства и жилищно-коммунального хозяйства администрации города Пятигорска»;                                                       субъекты санаторно-курортного и гостиничного комплекса, туристические организации (по согласованию)</w:t>
            </w:r>
          </w:p>
        </w:tc>
        <w:tc>
          <w:tcPr>
            <w:tcW w:w="1445"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2018</w:t>
            </w:r>
          </w:p>
        </w:tc>
        <w:tc>
          <w:tcPr>
            <w:tcW w:w="1439"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2022</w:t>
            </w:r>
          </w:p>
        </w:tc>
        <w:tc>
          <w:tcPr>
            <w:tcW w:w="3521"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Индикатор № 2.1.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70"/>
        </w:trPr>
        <w:tc>
          <w:tcPr>
            <w:tcW w:w="0" w:type="auto"/>
            <w:gridSpan w:val="7"/>
            <w:tcBorders>
              <w:top w:val="single" w:sz="4" w:space="0" w:color="auto"/>
              <w:left w:val="single" w:sz="4" w:space="0" w:color="auto"/>
              <w:bottom w:val="single" w:sz="4" w:space="0" w:color="auto"/>
              <w:right w:val="nil"/>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Задача 1 Подпрограммы 2: Модернизация, создание новой  туристической инфраструктуры, в том числе мест массового отдыха, создание дополнительных рабочих мест</w:t>
            </w:r>
          </w:p>
        </w:tc>
      </w:tr>
      <w:tr w:rsidR="00A0071E" w:rsidRPr="00A0071E" w:rsidTr="007C6A33">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2.1.</w:t>
            </w:r>
          </w:p>
        </w:tc>
        <w:tc>
          <w:tcPr>
            <w:tcW w:w="2681" w:type="dxa"/>
            <w:gridSpan w:val="2"/>
            <w:tcBorders>
              <w:top w:val="single" w:sz="4" w:space="0" w:color="auto"/>
              <w:left w:val="nil"/>
              <w:bottom w:val="single" w:sz="4" w:space="0" w:color="auto"/>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Повышение доступности туризма в городе-</w:t>
            </w:r>
            <w:r w:rsidRPr="00A0071E">
              <w:rPr>
                <w:rFonts w:ascii="Times New Roman" w:eastAsia="Times New Roman" w:hAnsi="Times New Roman" w:cs="Times New Roman"/>
                <w:color w:val="000000"/>
                <w:sz w:val="28"/>
                <w:szCs w:val="28"/>
                <w:lang w:eastAsia="ru-RU"/>
              </w:rPr>
              <w:lastRenderedPageBreak/>
              <w:t>курорте Пятигорске и развитие его инфраструктуры</w:t>
            </w:r>
          </w:p>
        </w:tc>
        <w:tc>
          <w:tcPr>
            <w:tcW w:w="4660"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 xml:space="preserve">Администрация города Пятигорска; </w:t>
            </w:r>
          </w:p>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МУ «Управление архитектуры, </w:t>
            </w:r>
            <w:r w:rsidRPr="00A0071E">
              <w:rPr>
                <w:rFonts w:ascii="Times New Roman" w:eastAsia="Times New Roman" w:hAnsi="Times New Roman" w:cs="Times New Roman"/>
                <w:color w:val="000000"/>
                <w:sz w:val="28"/>
                <w:szCs w:val="28"/>
                <w:lang w:eastAsia="ru-RU"/>
              </w:rPr>
              <w:lastRenderedPageBreak/>
              <w:t>строительства и жилищно-коммунального хозяйства администрации города Пятигорска»;                                                       субъекты санаторно-курортного и гостиничного комплекса, туристические организации (по согласованию)</w:t>
            </w:r>
          </w:p>
        </w:tc>
        <w:tc>
          <w:tcPr>
            <w:tcW w:w="1445"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2018</w:t>
            </w:r>
          </w:p>
        </w:tc>
        <w:tc>
          <w:tcPr>
            <w:tcW w:w="1439"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2022</w:t>
            </w:r>
          </w:p>
        </w:tc>
        <w:tc>
          <w:tcPr>
            <w:tcW w:w="3521"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Показатели № 2.1.1.-2.1.3.в таблице Приложение 1                                                                                                    </w:t>
            </w:r>
            <w:r w:rsidRPr="00A0071E">
              <w:rPr>
                <w:rFonts w:ascii="Times New Roman" w:eastAsia="Times New Roman" w:hAnsi="Times New Roman" w:cs="Times New Roman"/>
                <w:color w:val="000000"/>
                <w:sz w:val="28"/>
                <w:szCs w:val="28"/>
                <w:lang w:eastAsia="ru-RU"/>
              </w:rPr>
              <w:lastRenderedPageBreak/>
              <w:t>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2.2.</w:t>
            </w:r>
          </w:p>
        </w:tc>
        <w:tc>
          <w:tcPr>
            <w:tcW w:w="2681" w:type="dxa"/>
            <w:gridSpan w:val="2"/>
            <w:tcBorders>
              <w:top w:val="single" w:sz="4" w:space="0" w:color="auto"/>
              <w:left w:val="nil"/>
              <w:bottom w:val="single" w:sz="4" w:space="0" w:color="auto"/>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Восстановление исторического облика ул. Теплосерная, ул.Фабричная, включая реконструкцию трамвайной линии (в т.ч. ПСД)</w:t>
            </w:r>
          </w:p>
        </w:tc>
        <w:tc>
          <w:tcPr>
            <w:tcW w:w="4660"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МУ «Управление архитектуры, строительства и жилищно-коммунального хозяйства администрации города Пятигорска»; </w:t>
            </w:r>
          </w:p>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Администрация города Пятигорска               </w:t>
            </w:r>
          </w:p>
        </w:tc>
        <w:tc>
          <w:tcPr>
            <w:tcW w:w="1445"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2019</w:t>
            </w:r>
          </w:p>
        </w:tc>
        <w:tc>
          <w:tcPr>
            <w:tcW w:w="1439"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2020</w:t>
            </w:r>
          </w:p>
        </w:tc>
        <w:tc>
          <w:tcPr>
            <w:tcW w:w="3521"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Показатель № 2.1.1.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2.3.</w:t>
            </w:r>
          </w:p>
        </w:tc>
        <w:tc>
          <w:tcPr>
            <w:tcW w:w="2681" w:type="dxa"/>
            <w:gridSpan w:val="2"/>
            <w:tcBorders>
              <w:top w:val="single" w:sz="4" w:space="0" w:color="auto"/>
              <w:left w:val="nil"/>
              <w:bottom w:val="single" w:sz="4" w:space="0" w:color="auto"/>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Реконструкция парка </w:t>
            </w:r>
            <w:r w:rsidRPr="00A0071E">
              <w:rPr>
                <w:rFonts w:ascii="Times New Roman" w:eastAsia="Times New Roman" w:hAnsi="Times New Roman" w:cs="Times New Roman"/>
                <w:color w:val="000000"/>
                <w:sz w:val="28"/>
                <w:szCs w:val="28"/>
                <w:lang w:eastAsia="ru-RU"/>
              </w:rPr>
              <w:lastRenderedPageBreak/>
              <w:t>Победы 2-ая очередь в районе Новопятигорского озера (в т.ч. ПСД)</w:t>
            </w:r>
          </w:p>
        </w:tc>
        <w:tc>
          <w:tcPr>
            <w:tcW w:w="4660"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 xml:space="preserve">МУ «Управление архитектуры, </w:t>
            </w:r>
            <w:r w:rsidRPr="00A0071E">
              <w:rPr>
                <w:rFonts w:ascii="Times New Roman" w:eastAsia="Times New Roman" w:hAnsi="Times New Roman" w:cs="Times New Roman"/>
                <w:color w:val="000000"/>
                <w:sz w:val="28"/>
                <w:szCs w:val="28"/>
                <w:lang w:eastAsia="ru-RU"/>
              </w:rPr>
              <w:lastRenderedPageBreak/>
              <w:t xml:space="preserve">строительства и жилищно-коммунального хозяйства администрации города Пятигорска»; </w:t>
            </w:r>
          </w:p>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Администрация города Пятигорска               </w:t>
            </w:r>
          </w:p>
        </w:tc>
        <w:tc>
          <w:tcPr>
            <w:tcW w:w="1445"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2019</w:t>
            </w:r>
          </w:p>
        </w:tc>
        <w:tc>
          <w:tcPr>
            <w:tcW w:w="1439"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2020</w:t>
            </w:r>
          </w:p>
        </w:tc>
        <w:tc>
          <w:tcPr>
            <w:tcW w:w="3521"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Показатель № 2.1.1. в </w:t>
            </w:r>
            <w:r w:rsidRPr="00A0071E">
              <w:rPr>
                <w:rFonts w:ascii="Times New Roman" w:eastAsia="Times New Roman" w:hAnsi="Times New Roman" w:cs="Times New Roman"/>
                <w:color w:val="000000"/>
                <w:sz w:val="28"/>
                <w:szCs w:val="28"/>
                <w:lang w:eastAsia="ru-RU"/>
              </w:rPr>
              <w:lastRenderedPageBreak/>
              <w:t>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2.4.</w:t>
            </w:r>
          </w:p>
        </w:tc>
        <w:tc>
          <w:tcPr>
            <w:tcW w:w="2681" w:type="dxa"/>
            <w:gridSpan w:val="2"/>
            <w:tcBorders>
              <w:top w:val="single" w:sz="4" w:space="0" w:color="auto"/>
              <w:left w:val="nil"/>
              <w:bottom w:val="single" w:sz="4" w:space="0" w:color="auto"/>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Реконструкция «Поляны Песен» у подножья горы Машук (в т.ч. ПСД)</w:t>
            </w:r>
          </w:p>
        </w:tc>
        <w:tc>
          <w:tcPr>
            <w:tcW w:w="4660"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МУ «Управление архитектуры, строительства и жилищно-коммунального хозяйства администрации города Пятигорска»; </w:t>
            </w:r>
          </w:p>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Администрация города Пятигорска               </w:t>
            </w:r>
          </w:p>
        </w:tc>
        <w:tc>
          <w:tcPr>
            <w:tcW w:w="1445"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2019</w:t>
            </w:r>
          </w:p>
        </w:tc>
        <w:tc>
          <w:tcPr>
            <w:tcW w:w="1439"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2020</w:t>
            </w:r>
          </w:p>
        </w:tc>
        <w:tc>
          <w:tcPr>
            <w:tcW w:w="3521"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Показатель № 2.1.1.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405"/>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Задача 2 Подпрограммы 2: Повышение  туристической привлекательности города-курорта Пятигорска</w:t>
            </w:r>
          </w:p>
        </w:tc>
      </w:tr>
      <w:tr w:rsidR="00A0071E" w:rsidRPr="00A0071E" w:rsidTr="007C6A33">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2.5.</w:t>
            </w:r>
          </w:p>
        </w:tc>
        <w:tc>
          <w:tcPr>
            <w:tcW w:w="2681" w:type="dxa"/>
            <w:gridSpan w:val="2"/>
            <w:tcBorders>
              <w:top w:val="single" w:sz="4" w:space="0" w:color="auto"/>
              <w:left w:val="nil"/>
              <w:bottom w:val="single" w:sz="4" w:space="0" w:color="auto"/>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Организация и проведение событийных мероприятий и инфотуров в городе-курорте Пятигорске</w:t>
            </w:r>
          </w:p>
        </w:tc>
        <w:tc>
          <w:tcPr>
            <w:tcW w:w="4660"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Администрация города Пятигорска</w:t>
            </w:r>
          </w:p>
        </w:tc>
        <w:tc>
          <w:tcPr>
            <w:tcW w:w="1445"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2018</w:t>
            </w:r>
          </w:p>
        </w:tc>
        <w:tc>
          <w:tcPr>
            <w:tcW w:w="1439"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2022</w:t>
            </w:r>
          </w:p>
        </w:tc>
        <w:tc>
          <w:tcPr>
            <w:tcW w:w="3521"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Показатель № 2.2.1.в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70"/>
        </w:trPr>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III Цель Программы: Повышение эффективности использования топливно-энергетических ресурсов на территории города-курорта Пятигорска</w:t>
            </w:r>
          </w:p>
        </w:tc>
      </w:tr>
      <w:tr w:rsidR="00A0071E" w:rsidRPr="00A0071E" w:rsidTr="007C6A33">
        <w:trPr>
          <w:trHeight w:val="9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w:t>
            </w:r>
          </w:p>
        </w:tc>
        <w:tc>
          <w:tcPr>
            <w:tcW w:w="2681" w:type="dxa"/>
            <w:gridSpan w:val="2"/>
            <w:tcBorders>
              <w:top w:val="single" w:sz="4" w:space="0" w:color="auto"/>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Подпрограмма 3 «Энергосбережение и повышение энергетической эффективности города-курорта Пятигорска»</w:t>
            </w:r>
          </w:p>
        </w:tc>
        <w:tc>
          <w:tcPr>
            <w:tcW w:w="4660"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МУ «Управление архитектуры, строительства и жилищно-коммунального хозяйства администрации города Пятигорска»;                                                                      Администрация города Пятигорска; </w:t>
            </w:r>
            <w:r w:rsidRPr="00A0071E">
              <w:rPr>
                <w:rFonts w:ascii="Times New Roman" w:eastAsia="Times New Roman" w:hAnsi="Times New Roman" w:cs="Times New Roman"/>
                <w:color w:val="000000"/>
                <w:sz w:val="28"/>
                <w:szCs w:val="28"/>
                <w:lang w:eastAsia="ru-RU"/>
              </w:rPr>
              <w:br/>
              <w:t>МУ «Управление имущественных отношений администрации города Пятигорска»;</w:t>
            </w:r>
            <w:r w:rsidRPr="00A0071E">
              <w:rPr>
                <w:rFonts w:ascii="Times New Roman" w:eastAsia="Times New Roman" w:hAnsi="Times New Roman" w:cs="Times New Roman"/>
                <w:color w:val="000000"/>
                <w:sz w:val="28"/>
                <w:szCs w:val="28"/>
                <w:lang w:eastAsia="ru-RU"/>
              </w:rPr>
              <w:br/>
              <w:t xml:space="preserve">МУ «Управление образования администрации </w:t>
            </w:r>
            <w:r w:rsidRPr="00A0071E">
              <w:rPr>
                <w:rFonts w:ascii="Times New Roman" w:eastAsia="Times New Roman" w:hAnsi="Times New Roman" w:cs="Times New Roman"/>
                <w:color w:val="000000"/>
                <w:sz w:val="28"/>
                <w:szCs w:val="28"/>
                <w:lang w:eastAsia="ru-RU"/>
              </w:rPr>
              <w:lastRenderedPageBreak/>
              <w:t>города Пятигорска»;</w:t>
            </w:r>
            <w:r w:rsidRPr="00A0071E">
              <w:rPr>
                <w:rFonts w:ascii="Times New Roman" w:eastAsia="Times New Roman" w:hAnsi="Times New Roman" w:cs="Times New Roman"/>
                <w:color w:val="000000"/>
                <w:sz w:val="28"/>
                <w:szCs w:val="28"/>
                <w:lang w:eastAsia="ru-RU"/>
              </w:rPr>
              <w:br/>
              <w:t>МУ «Управление культуры администрации города Пятигорска»;</w:t>
            </w:r>
            <w:r w:rsidRPr="00A0071E">
              <w:rPr>
                <w:rFonts w:ascii="Times New Roman" w:eastAsia="Times New Roman" w:hAnsi="Times New Roman" w:cs="Times New Roman"/>
                <w:color w:val="000000"/>
                <w:sz w:val="28"/>
                <w:szCs w:val="28"/>
                <w:lang w:eastAsia="ru-RU"/>
              </w:rPr>
              <w:br/>
              <w:t>МУ «Управление социальной поддержки населения  администрации города Пятигорска»;</w:t>
            </w:r>
            <w:r w:rsidRPr="00A0071E">
              <w:rPr>
                <w:rFonts w:ascii="Times New Roman" w:eastAsia="Times New Roman" w:hAnsi="Times New Roman" w:cs="Times New Roman"/>
                <w:color w:val="000000"/>
                <w:sz w:val="28"/>
                <w:szCs w:val="28"/>
                <w:lang w:eastAsia="ru-RU"/>
              </w:rPr>
              <w:br/>
              <w:t>МУ «Управление общественной безопасности  администрации города Пятигорска»;</w:t>
            </w:r>
            <w:r w:rsidRPr="00A0071E">
              <w:rPr>
                <w:rFonts w:ascii="Times New Roman" w:eastAsia="Times New Roman" w:hAnsi="Times New Roman" w:cs="Times New Roman"/>
                <w:color w:val="000000"/>
                <w:sz w:val="28"/>
                <w:szCs w:val="28"/>
                <w:lang w:eastAsia="ru-RU"/>
              </w:rPr>
              <w:br/>
              <w:t xml:space="preserve">МУ «Комитет по физической культуре и спорту администрации города Пятигорска»;                                                                                                                    предприятия и организации жилищно-коммунального хозяйства </w:t>
            </w:r>
          </w:p>
        </w:tc>
        <w:tc>
          <w:tcPr>
            <w:tcW w:w="1445"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2018</w:t>
            </w:r>
          </w:p>
        </w:tc>
        <w:tc>
          <w:tcPr>
            <w:tcW w:w="1439"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2022</w:t>
            </w:r>
          </w:p>
        </w:tc>
        <w:tc>
          <w:tcPr>
            <w:tcW w:w="3521"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Индикаторы № 3.1.-3.13.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w:t>
            </w:r>
            <w:r w:rsidRPr="00A0071E">
              <w:rPr>
                <w:rFonts w:ascii="Times New Roman" w:eastAsia="Times New Roman" w:hAnsi="Times New Roman" w:cs="Times New Roman"/>
                <w:color w:val="000000"/>
                <w:sz w:val="28"/>
                <w:szCs w:val="28"/>
                <w:lang w:eastAsia="ru-RU"/>
              </w:rPr>
              <w:lastRenderedPageBreak/>
              <w:t>промышленности и улучшение инвестиционного климата»</w:t>
            </w:r>
          </w:p>
        </w:tc>
      </w:tr>
      <w:tr w:rsidR="00A0071E" w:rsidRPr="00A0071E" w:rsidTr="007C6A33">
        <w:trPr>
          <w:trHeight w:val="70"/>
        </w:trPr>
        <w:tc>
          <w:tcPr>
            <w:tcW w:w="0" w:type="auto"/>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Задача 1 Подпрограммы 3: Совершенствование системы и качества  учета потребляемых энергетических ресурсов, снижение объемов потребления муниципальными учреждениями и бюджетными организациями</w:t>
            </w:r>
          </w:p>
        </w:tc>
      </w:tr>
      <w:tr w:rsidR="00A0071E" w:rsidRPr="00A0071E" w:rsidTr="007C6A33">
        <w:trPr>
          <w:trHeight w:val="98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3.1.</w:t>
            </w:r>
          </w:p>
        </w:tc>
        <w:tc>
          <w:tcPr>
            <w:tcW w:w="2681" w:type="dxa"/>
            <w:gridSpan w:val="2"/>
            <w:tcBorders>
              <w:top w:val="single" w:sz="4" w:space="0" w:color="auto"/>
              <w:left w:val="nil"/>
              <w:bottom w:val="single" w:sz="4" w:space="0" w:color="auto"/>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Организация и выполнение работ в муниципальных учреждениях города Пятигорска, направленных на экономию энергоресурсов</w:t>
            </w:r>
          </w:p>
        </w:tc>
        <w:tc>
          <w:tcPr>
            <w:tcW w:w="4660"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МУ «Управление архитектуры, строительства и жилищно-коммунального хозяйства администрации города Пятигорска»;                                                                      Администрация города Пятигорска; </w:t>
            </w:r>
            <w:r w:rsidRPr="00A0071E">
              <w:rPr>
                <w:rFonts w:ascii="Times New Roman" w:eastAsia="Times New Roman" w:hAnsi="Times New Roman" w:cs="Times New Roman"/>
                <w:color w:val="000000"/>
                <w:sz w:val="28"/>
                <w:szCs w:val="28"/>
                <w:lang w:eastAsia="ru-RU"/>
              </w:rPr>
              <w:br/>
              <w:t>МУ «Управление имущественных отношений администрации города Пятигорска»;</w:t>
            </w:r>
            <w:r w:rsidRPr="00A0071E">
              <w:rPr>
                <w:rFonts w:ascii="Times New Roman" w:eastAsia="Times New Roman" w:hAnsi="Times New Roman" w:cs="Times New Roman"/>
                <w:color w:val="000000"/>
                <w:sz w:val="28"/>
                <w:szCs w:val="28"/>
                <w:lang w:eastAsia="ru-RU"/>
              </w:rPr>
              <w:br/>
              <w:t xml:space="preserve">МУ «Управление </w:t>
            </w:r>
            <w:r w:rsidRPr="00A0071E">
              <w:rPr>
                <w:rFonts w:ascii="Times New Roman" w:eastAsia="Times New Roman" w:hAnsi="Times New Roman" w:cs="Times New Roman"/>
                <w:color w:val="000000"/>
                <w:sz w:val="28"/>
                <w:szCs w:val="28"/>
                <w:lang w:eastAsia="ru-RU"/>
              </w:rPr>
              <w:lastRenderedPageBreak/>
              <w:t>образования администрации города Пятигорска»;</w:t>
            </w:r>
            <w:r w:rsidRPr="00A0071E">
              <w:rPr>
                <w:rFonts w:ascii="Times New Roman" w:eastAsia="Times New Roman" w:hAnsi="Times New Roman" w:cs="Times New Roman"/>
                <w:color w:val="000000"/>
                <w:sz w:val="28"/>
                <w:szCs w:val="28"/>
                <w:lang w:eastAsia="ru-RU"/>
              </w:rPr>
              <w:br/>
              <w:t>МУ «Управление культуры администрации города Пятигорска»;</w:t>
            </w:r>
            <w:r w:rsidRPr="00A0071E">
              <w:rPr>
                <w:rFonts w:ascii="Times New Roman" w:eastAsia="Times New Roman" w:hAnsi="Times New Roman" w:cs="Times New Roman"/>
                <w:color w:val="000000"/>
                <w:sz w:val="28"/>
                <w:szCs w:val="28"/>
                <w:lang w:eastAsia="ru-RU"/>
              </w:rPr>
              <w:br/>
              <w:t>МУ «Управление социальной поддержки населения  администрации города Пятигорска»;</w:t>
            </w:r>
            <w:r w:rsidRPr="00A0071E">
              <w:rPr>
                <w:rFonts w:ascii="Times New Roman" w:eastAsia="Times New Roman" w:hAnsi="Times New Roman" w:cs="Times New Roman"/>
                <w:color w:val="000000"/>
                <w:sz w:val="28"/>
                <w:szCs w:val="28"/>
                <w:lang w:eastAsia="ru-RU"/>
              </w:rPr>
              <w:br/>
              <w:t>МУ «Управление общественной безопасности  администрации города Пятигорска»;</w:t>
            </w:r>
            <w:r w:rsidRPr="00A0071E">
              <w:rPr>
                <w:rFonts w:ascii="Times New Roman" w:eastAsia="Times New Roman" w:hAnsi="Times New Roman" w:cs="Times New Roman"/>
                <w:color w:val="000000"/>
                <w:sz w:val="28"/>
                <w:szCs w:val="28"/>
                <w:lang w:eastAsia="ru-RU"/>
              </w:rPr>
              <w:br/>
              <w:t>МУ «Комитет по физической культуре и спорту администрации города Пятигорска»</w:t>
            </w:r>
          </w:p>
        </w:tc>
        <w:tc>
          <w:tcPr>
            <w:tcW w:w="1445"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2018</w:t>
            </w:r>
          </w:p>
        </w:tc>
        <w:tc>
          <w:tcPr>
            <w:tcW w:w="1439"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2022</w:t>
            </w:r>
          </w:p>
        </w:tc>
        <w:tc>
          <w:tcPr>
            <w:tcW w:w="3521"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Показатели № 3.1.1.-3.1.7.  в таблице Приложение 1                                                                                                    к муниципальной программе города-курорта Пятигорска «Модернизация экономики, развитие малого и среднего бизнеса, курорта и </w:t>
            </w:r>
            <w:r w:rsidRPr="00A0071E">
              <w:rPr>
                <w:rFonts w:ascii="Times New Roman" w:eastAsia="Times New Roman" w:hAnsi="Times New Roman" w:cs="Times New Roman"/>
                <w:color w:val="000000"/>
                <w:sz w:val="28"/>
                <w:szCs w:val="28"/>
                <w:lang w:eastAsia="ru-RU"/>
              </w:rPr>
              <w:lastRenderedPageBreak/>
              <w:t>туризма, энергетики, промышленности и улучшение инвестиционного климата»</w:t>
            </w:r>
          </w:p>
        </w:tc>
      </w:tr>
      <w:tr w:rsidR="00A0071E" w:rsidRPr="00A0071E" w:rsidTr="007C6A33">
        <w:trPr>
          <w:trHeight w:val="7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Задача 2 Подпрограммы 3: Повышение эффективности энергопотребления путем внедрения современных энергосберегающих технологий и оборудования в жилищном фонде</w:t>
            </w:r>
          </w:p>
        </w:tc>
      </w:tr>
      <w:tr w:rsidR="00A0071E" w:rsidRPr="00A0071E" w:rsidTr="007C6A33">
        <w:trPr>
          <w:trHeight w:val="10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3.2.</w:t>
            </w:r>
          </w:p>
        </w:tc>
        <w:tc>
          <w:tcPr>
            <w:tcW w:w="2681" w:type="dxa"/>
            <w:gridSpan w:val="2"/>
            <w:tcBorders>
              <w:top w:val="single" w:sz="4" w:space="0" w:color="auto"/>
              <w:left w:val="nil"/>
              <w:bottom w:val="single" w:sz="4" w:space="0" w:color="auto"/>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Мероприятия в области энергосбережения и повышения энергоэффективности в жилищном фонде</w:t>
            </w:r>
          </w:p>
        </w:tc>
        <w:tc>
          <w:tcPr>
            <w:tcW w:w="4660"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МУ «Управление архитектуры, строительства и жилищно-коммунального хозяйства администрации города Пятигорска»;                                                              предприятия и организации жилищно-коммунального хозяйства </w:t>
            </w:r>
          </w:p>
        </w:tc>
        <w:tc>
          <w:tcPr>
            <w:tcW w:w="1445"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2018</w:t>
            </w:r>
          </w:p>
        </w:tc>
        <w:tc>
          <w:tcPr>
            <w:tcW w:w="1439"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2022</w:t>
            </w:r>
          </w:p>
        </w:tc>
        <w:tc>
          <w:tcPr>
            <w:tcW w:w="3521"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Показатели № 3.2.1.-3.2.4.в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w:t>
            </w:r>
            <w:r w:rsidRPr="00A0071E">
              <w:rPr>
                <w:rFonts w:ascii="Times New Roman" w:eastAsia="Times New Roman" w:hAnsi="Times New Roman" w:cs="Times New Roman"/>
                <w:color w:val="000000"/>
                <w:sz w:val="28"/>
                <w:szCs w:val="28"/>
                <w:lang w:eastAsia="ru-RU"/>
              </w:rPr>
              <w:lastRenderedPageBreak/>
              <w:t>ти и улучшение инвестиционного климата»</w:t>
            </w:r>
          </w:p>
        </w:tc>
      </w:tr>
      <w:tr w:rsidR="00A0071E" w:rsidRPr="00A0071E" w:rsidTr="007C6A33">
        <w:trPr>
          <w:trHeight w:val="70"/>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Задача 3 Подпрограммы 3: Снижение удельных показателей потребления электрической и тепловой энергии, воды; повышение эффективности производства электрической и тепловой энергии, снижение потерь при их транспортировке</w:t>
            </w:r>
          </w:p>
        </w:tc>
      </w:tr>
      <w:tr w:rsidR="00A0071E" w:rsidRPr="00A0071E" w:rsidTr="007C6A33">
        <w:trPr>
          <w:trHeight w:val="370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3.3.</w:t>
            </w:r>
          </w:p>
        </w:tc>
        <w:tc>
          <w:tcPr>
            <w:tcW w:w="2681" w:type="dxa"/>
            <w:gridSpan w:val="2"/>
            <w:tcBorders>
              <w:top w:val="single" w:sz="4" w:space="0" w:color="auto"/>
              <w:left w:val="nil"/>
              <w:bottom w:val="single" w:sz="4" w:space="0" w:color="auto"/>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Мероприятия в области энергосбережения и повышения энергоэффективности в системах коммунальной инфраструктуры</w:t>
            </w:r>
          </w:p>
        </w:tc>
        <w:tc>
          <w:tcPr>
            <w:tcW w:w="4660"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МУ «Управление архитектуры, строительства и жилищно-коммунального хозяйства администрации города Пятигорска»;                                                              предприятия и организации жилищно-коммунального хозяйства </w:t>
            </w:r>
          </w:p>
        </w:tc>
        <w:tc>
          <w:tcPr>
            <w:tcW w:w="1445"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2018</w:t>
            </w:r>
          </w:p>
        </w:tc>
        <w:tc>
          <w:tcPr>
            <w:tcW w:w="1439"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2022</w:t>
            </w:r>
          </w:p>
        </w:tc>
        <w:tc>
          <w:tcPr>
            <w:tcW w:w="3521"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Показатели № 3.3.1.-3.3.5 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r w:rsidR="00A0071E" w:rsidRPr="00A0071E" w:rsidTr="007C6A33">
        <w:trPr>
          <w:trHeight w:val="3966"/>
        </w:trPr>
        <w:tc>
          <w:tcPr>
            <w:tcW w:w="0" w:type="auto"/>
            <w:tcBorders>
              <w:top w:val="nil"/>
              <w:left w:val="single" w:sz="4" w:space="0" w:color="auto"/>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3.4.</w:t>
            </w:r>
          </w:p>
        </w:tc>
        <w:tc>
          <w:tcPr>
            <w:tcW w:w="2681" w:type="dxa"/>
            <w:gridSpan w:val="2"/>
            <w:tcBorders>
              <w:top w:val="single" w:sz="4" w:space="0" w:color="auto"/>
              <w:left w:val="nil"/>
              <w:bottom w:val="single" w:sz="4" w:space="0" w:color="auto"/>
              <w:right w:val="single" w:sz="4" w:space="0" w:color="000000"/>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Строительство коммуникационных сетей</w:t>
            </w:r>
          </w:p>
        </w:tc>
        <w:tc>
          <w:tcPr>
            <w:tcW w:w="4660"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МУ «Управление архитектуры, строительства и жилищно-коммунального хозяйства администрации города Пятигорска»;                                                              предприятия и организации жилищно-коммунального хозяйства</w:t>
            </w:r>
          </w:p>
        </w:tc>
        <w:tc>
          <w:tcPr>
            <w:tcW w:w="1445"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2018</w:t>
            </w:r>
          </w:p>
        </w:tc>
        <w:tc>
          <w:tcPr>
            <w:tcW w:w="1439" w:type="dxa"/>
            <w:tcBorders>
              <w:top w:val="nil"/>
              <w:left w:val="nil"/>
              <w:bottom w:val="single" w:sz="4" w:space="0" w:color="auto"/>
              <w:right w:val="single" w:sz="4" w:space="0" w:color="auto"/>
            </w:tcBorders>
            <w:shd w:val="clear" w:color="auto" w:fill="auto"/>
            <w:noWrap/>
            <w:vAlign w:val="center"/>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2022</w:t>
            </w:r>
          </w:p>
        </w:tc>
        <w:tc>
          <w:tcPr>
            <w:tcW w:w="3521" w:type="dxa"/>
            <w:tcBorders>
              <w:top w:val="nil"/>
              <w:left w:val="nil"/>
              <w:bottom w:val="single" w:sz="4" w:space="0" w:color="auto"/>
              <w:right w:val="single" w:sz="4" w:space="0" w:color="auto"/>
            </w:tcBorders>
            <w:shd w:val="clear" w:color="auto" w:fill="auto"/>
            <w:vAlign w:val="center"/>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 xml:space="preserve">Показатели № 3.3.1.-3.3.4 в таблице Приложение 1                                                                                                    к муниципальной программе города-курорта Пятигорска «Модернизация экономики, развитие малого и </w:t>
            </w:r>
            <w:r w:rsidRPr="00A0071E">
              <w:rPr>
                <w:rFonts w:ascii="Times New Roman" w:eastAsia="Times New Roman" w:hAnsi="Times New Roman" w:cs="Times New Roman"/>
                <w:color w:val="000000"/>
                <w:sz w:val="28"/>
                <w:szCs w:val="28"/>
                <w:lang w:eastAsia="ru-RU"/>
              </w:rPr>
              <w:lastRenderedPageBreak/>
              <w:t>среднего бизнеса, курорта и туризма, энергетики, промышленности и улучшение инвестиционного климата»</w:t>
            </w:r>
          </w:p>
        </w:tc>
      </w:tr>
      <w:tr w:rsidR="00A0071E" w:rsidRPr="00A0071E" w:rsidTr="007C6A33">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lastRenderedPageBreak/>
              <w:t>3.5.</w:t>
            </w:r>
          </w:p>
        </w:tc>
        <w:tc>
          <w:tcPr>
            <w:tcW w:w="2681" w:type="dxa"/>
            <w:gridSpan w:val="2"/>
            <w:tcBorders>
              <w:top w:val="single" w:sz="4" w:space="0" w:color="auto"/>
              <w:left w:val="nil"/>
              <w:bottom w:val="single" w:sz="4" w:space="0" w:color="auto"/>
              <w:right w:val="single" w:sz="4" w:space="0" w:color="000000"/>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Постановка на учет бесхозяйных объектов инфраструктуры</w:t>
            </w:r>
          </w:p>
        </w:tc>
        <w:tc>
          <w:tcPr>
            <w:tcW w:w="4660"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МУ «Управление имущественных отношений администрации города Пятигорска»</w:t>
            </w:r>
          </w:p>
        </w:tc>
        <w:tc>
          <w:tcPr>
            <w:tcW w:w="1445"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2018</w:t>
            </w:r>
          </w:p>
        </w:tc>
        <w:tc>
          <w:tcPr>
            <w:tcW w:w="1439" w:type="dxa"/>
            <w:tcBorders>
              <w:top w:val="nil"/>
              <w:left w:val="nil"/>
              <w:bottom w:val="single" w:sz="4" w:space="0" w:color="auto"/>
              <w:right w:val="single" w:sz="4" w:space="0" w:color="auto"/>
            </w:tcBorders>
            <w:shd w:val="clear" w:color="auto" w:fill="auto"/>
            <w:noWrap/>
            <w:vAlign w:val="center"/>
            <w:hideMark/>
          </w:tcPr>
          <w:p w:rsidR="00A0071E" w:rsidRPr="00A0071E" w:rsidRDefault="00A0071E" w:rsidP="00A0071E">
            <w:pPr>
              <w:spacing w:after="0" w:line="240" w:lineRule="auto"/>
              <w:jc w:val="center"/>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2022</w:t>
            </w:r>
          </w:p>
        </w:tc>
        <w:tc>
          <w:tcPr>
            <w:tcW w:w="3521" w:type="dxa"/>
            <w:tcBorders>
              <w:top w:val="nil"/>
              <w:left w:val="nil"/>
              <w:bottom w:val="single" w:sz="4" w:space="0" w:color="auto"/>
              <w:right w:val="single" w:sz="4" w:space="0" w:color="auto"/>
            </w:tcBorders>
            <w:shd w:val="clear" w:color="auto" w:fill="auto"/>
            <w:vAlign w:val="center"/>
            <w:hideMark/>
          </w:tcPr>
          <w:p w:rsidR="00A0071E" w:rsidRPr="00A0071E" w:rsidRDefault="00A0071E" w:rsidP="00A0071E">
            <w:pPr>
              <w:spacing w:after="0" w:line="240" w:lineRule="auto"/>
              <w:rPr>
                <w:rFonts w:ascii="Times New Roman" w:eastAsia="Times New Roman" w:hAnsi="Times New Roman" w:cs="Times New Roman"/>
                <w:color w:val="000000"/>
                <w:sz w:val="28"/>
                <w:szCs w:val="28"/>
                <w:lang w:eastAsia="ru-RU"/>
              </w:rPr>
            </w:pPr>
            <w:r w:rsidRPr="00A0071E">
              <w:rPr>
                <w:rFonts w:ascii="Times New Roman" w:eastAsia="Times New Roman" w:hAnsi="Times New Roman" w:cs="Times New Roman"/>
                <w:color w:val="000000"/>
                <w:sz w:val="28"/>
                <w:szCs w:val="28"/>
                <w:lang w:eastAsia="ru-RU"/>
              </w:rPr>
              <w:t>Показатели № 3.3.6.-3.3.7.в таблице Приложение 1                                                                                                    к муниципальной программе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r>
    </w:tbl>
    <w:p w:rsidR="00A0071E" w:rsidRPr="00A0071E" w:rsidRDefault="00A0071E" w:rsidP="00A0071E">
      <w:pPr>
        <w:spacing w:after="0" w:line="240" w:lineRule="auto"/>
        <w:ind w:firstLine="709"/>
        <w:jc w:val="both"/>
        <w:rPr>
          <w:rFonts w:ascii="Times New Roman" w:eastAsia="Times New Roman" w:hAnsi="Times New Roman" w:cs="Times New Roman"/>
          <w:sz w:val="28"/>
          <w:szCs w:val="28"/>
          <w:lang w:eastAsia="ru-RU"/>
        </w:rPr>
      </w:pPr>
    </w:p>
    <w:p w:rsidR="00A0071E" w:rsidRPr="00A0071E" w:rsidRDefault="00A0071E" w:rsidP="00A0071E">
      <w:pPr>
        <w:spacing w:after="0" w:line="240" w:lineRule="auto"/>
        <w:ind w:left="720"/>
        <w:rPr>
          <w:rFonts w:ascii="Times New Roman" w:eastAsia="Times New Roman" w:hAnsi="Times New Roman" w:cs="Times New Roman"/>
          <w:sz w:val="28"/>
          <w:szCs w:val="28"/>
          <w:lang w:eastAsia="ru-RU"/>
        </w:rPr>
      </w:pPr>
    </w:p>
    <w:p w:rsidR="00C82FED" w:rsidRDefault="00C82FED" w:rsidP="00843623">
      <w:pPr>
        <w:spacing w:after="0" w:line="240" w:lineRule="exact"/>
        <w:jc w:val="both"/>
        <w:rPr>
          <w:rFonts w:ascii="Times New Roman" w:eastAsia="Times New Roman" w:hAnsi="Times New Roman" w:cs="Times New Roman"/>
          <w:sz w:val="28"/>
          <w:szCs w:val="28"/>
          <w:lang w:eastAsia="ru-RU"/>
        </w:rPr>
      </w:pPr>
      <w:bookmarkStart w:id="1" w:name="_GoBack"/>
      <w:bookmarkEnd w:id="1"/>
    </w:p>
    <w:sectPr w:rsidR="00C82FED" w:rsidSect="00C82FE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B86" w:rsidRDefault="00042B86" w:rsidP="00E477A8">
      <w:pPr>
        <w:spacing w:after="0" w:line="240" w:lineRule="auto"/>
      </w:pPr>
      <w:r>
        <w:separator/>
      </w:r>
    </w:p>
  </w:endnote>
  <w:endnote w:type="continuationSeparator" w:id="1">
    <w:p w:rsidR="00042B86" w:rsidRDefault="00042B86" w:rsidP="00E47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B86" w:rsidRDefault="00042B86" w:rsidP="00E477A8">
      <w:pPr>
        <w:spacing w:after="0" w:line="240" w:lineRule="auto"/>
      </w:pPr>
      <w:r>
        <w:separator/>
      </w:r>
    </w:p>
  </w:footnote>
  <w:footnote w:type="continuationSeparator" w:id="1">
    <w:p w:rsidR="00042B86" w:rsidRDefault="00042B86" w:rsidP="00E477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461585"/>
    </w:sdtPr>
    <w:sdtContent>
      <w:p w:rsidR="00E526EE" w:rsidRDefault="00042B86">
        <w:pPr>
          <w:pStyle w:val="a7"/>
          <w:jc w:val="right"/>
        </w:pPr>
      </w:p>
      <w:p w:rsidR="00E526EE" w:rsidRDefault="00E477A8" w:rsidP="003F24F0">
        <w:pPr>
          <w:pStyle w:val="a7"/>
          <w:jc w:val="right"/>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6EE" w:rsidRDefault="00042B86">
    <w:pPr>
      <w:pStyle w:val="a7"/>
      <w:jc w:val="right"/>
    </w:pPr>
  </w:p>
  <w:p w:rsidR="00E526EE" w:rsidRDefault="00042B8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AB6C2E"/>
    <w:multiLevelType w:val="hybridMultilevel"/>
    <w:tmpl w:val="A4608B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03628D"/>
    <w:multiLevelType w:val="hybridMultilevel"/>
    <w:tmpl w:val="6E5AE21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DB461E"/>
    <w:multiLevelType w:val="hybridMultilevel"/>
    <w:tmpl w:val="E9BC7986"/>
    <w:lvl w:ilvl="0" w:tplc="69F670E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2F76FC7"/>
    <w:multiLevelType w:val="hybridMultilevel"/>
    <w:tmpl w:val="5B5EBE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810B9E"/>
    <w:multiLevelType w:val="hybridMultilevel"/>
    <w:tmpl w:val="63F2C8C4"/>
    <w:lvl w:ilvl="0" w:tplc="04190011">
      <w:start w:val="1"/>
      <w:numFmt w:val="decimal"/>
      <w:lvlText w:val="%1)"/>
      <w:lvlJc w:val="left"/>
      <w:pPr>
        <w:ind w:left="752" w:hanging="360"/>
      </w:pPr>
      <w:rPr>
        <w:rFonts w:hint="default"/>
      </w:rPr>
    </w:lvl>
    <w:lvl w:ilvl="1" w:tplc="04190019">
      <w:start w:val="1"/>
      <w:numFmt w:val="lowerLetter"/>
      <w:lvlText w:val="%2."/>
      <w:lvlJc w:val="left"/>
      <w:pPr>
        <w:ind w:left="1472" w:hanging="360"/>
      </w:pPr>
    </w:lvl>
    <w:lvl w:ilvl="2" w:tplc="0419001B">
      <w:start w:val="1"/>
      <w:numFmt w:val="lowerRoman"/>
      <w:lvlText w:val="%3."/>
      <w:lvlJc w:val="right"/>
      <w:pPr>
        <w:ind w:left="2192" w:hanging="180"/>
      </w:pPr>
    </w:lvl>
    <w:lvl w:ilvl="3" w:tplc="0419000F">
      <w:start w:val="1"/>
      <w:numFmt w:val="decimal"/>
      <w:lvlText w:val="%4."/>
      <w:lvlJc w:val="left"/>
      <w:pPr>
        <w:ind w:left="2912" w:hanging="360"/>
      </w:pPr>
    </w:lvl>
    <w:lvl w:ilvl="4" w:tplc="04190019">
      <w:start w:val="1"/>
      <w:numFmt w:val="lowerLetter"/>
      <w:lvlText w:val="%5."/>
      <w:lvlJc w:val="left"/>
      <w:pPr>
        <w:ind w:left="3632" w:hanging="360"/>
      </w:pPr>
    </w:lvl>
    <w:lvl w:ilvl="5" w:tplc="0419001B">
      <w:start w:val="1"/>
      <w:numFmt w:val="lowerRoman"/>
      <w:lvlText w:val="%6."/>
      <w:lvlJc w:val="right"/>
      <w:pPr>
        <w:ind w:left="4352" w:hanging="180"/>
      </w:pPr>
    </w:lvl>
    <w:lvl w:ilvl="6" w:tplc="0419000F">
      <w:start w:val="1"/>
      <w:numFmt w:val="decimal"/>
      <w:lvlText w:val="%7."/>
      <w:lvlJc w:val="left"/>
      <w:pPr>
        <w:ind w:left="5072" w:hanging="360"/>
      </w:pPr>
    </w:lvl>
    <w:lvl w:ilvl="7" w:tplc="04190019">
      <w:start w:val="1"/>
      <w:numFmt w:val="lowerLetter"/>
      <w:lvlText w:val="%8."/>
      <w:lvlJc w:val="left"/>
      <w:pPr>
        <w:ind w:left="5792" w:hanging="360"/>
      </w:pPr>
    </w:lvl>
    <w:lvl w:ilvl="8" w:tplc="0419001B">
      <w:start w:val="1"/>
      <w:numFmt w:val="lowerRoman"/>
      <w:lvlText w:val="%9."/>
      <w:lvlJc w:val="right"/>
      <w:pPr>
        <w:ind w:left="6512" w:hanging="180"/>
      </w:pPr>
    </w:lvl>
  </w:abstractNum>
  <w:abstractNum w:abstractNumId="6">
    <w:nsid w:val="6B0B542D"/>
    <w:multiLevelType w:val="hybridMultilevel"/>
    <w:tmpl w:val="733EA8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3623"/>
    <w:rsid w:val="00042B86"/>
    <w:rsid w:val="00146573"/>
    <w:rsid w:val="00540E5C"/>
    <w:rsid w:val="00843623"/>
    <w:rsid w:val="00A0071E"/>
    <w:rsid w:val="00A40BCE"/>
    <w:rsid w:val="00C82FED"/>
    <w:rsid w:val="00DC7ECE"/>
    <w:rsid w:val="00E42384"/>
    <w:rsid w:val="00E477A8"/>
    <w:rsid w:val="00F721F5"/>
    <w:rsid w:val="00FE5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A8"/>
  </w:style>
  <w:style w:type="paragraph" w:styleId="1">
    <w:name w:val="heading 1"/>
    <w:basedOn w:val="a"/>
    <w:next w:val="a"/>
    <w:link w:val="10"/>
    <w:qFormat/>
    <w:rsid w:val="00A0071E"/>
    <w:pPr>
      <w:widowControl w:val="0"/>
      <w:autoSpaceDE w:val="0"/>
      <w:spacing w:before="108" w:after="108" w:line="240" w:lineRule="auto"/>
      <w:ind w:left="720" w:hanging="360"/>
      <w:jc w:val="center"/>
      <w:outlineLvl w:val="0"/>
    </w:pPr>
    <w:rPr>
      <w:rFonts w:ascii="Arial" w:eastAsia="Times New Roman" w:hAnsi="Arial" w:cs="Times New Roman"/>
      <w:b/>
      <w:bCs/>
      <w:color w:val="000080"/>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5E19"/>
    <w:pPr>
      <w:ind w:left="720"/>
      <w:contextualSpacing/>
    </w:pPr>
  </w:style>
  <w:style w:type="paragraph" w:styleId="a4">
    <w:name w:val="Balloon Text"/>
    <w:basedOn w:val="a"/>
    <w:link w:val="a5"/>
    <w:uiPriority w:val="99"/>
    <w:unhideWhenUsed/>
    <w:rsid w:val="00C82FED"/>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C82FED"/>
    <w:rPr>
      <w:rFonts w:ascii="Tahoma" w:hAnsi="Tahoma" w:cs="Tahoma"/>
      <w:sz w:val="16"/>
      <w:szCs w:val="16"/>
    </w:rPr>
  </w:style>
  <w:style w:type="character" w:customStyle="1" w:styleId="10">
    <w:name w:val="Заголовок 1 Знак"/>
    <w:basedOn w:val="a0"/>
    <w:link w:val="1"/>
    <w:rsid w:val="00A0071E"/>
    <w:rPr>
      <w:rFonts w:ascii="Arial" w:eastAsia="Times New Roman" w:hAnsi="Arial" w:cs="Times New Roman"/>
      <w:b/>
      <w:bCs/>
      <w:color w:val="000080"/>
      <w:sz w:val="26"/>
      <w:szCs w:val="26"/>
      <w:lang w:eastAsia="ar-SA"/>
    </w:rPr>
  </w:style>
  <w:style w:type="numbering" w:customStyle="1" w:styleId="11">
    <w:name w:val="Нет списка1"/>
    <w:next w:val="a2"/>
    <w:uiPriority w:val="99"/>
    <w:semiHidden/>
    <w:unhideWhenUsed/>
    <w:rsid w:val="00A0071E"/>
  </w:style>
  <w:style w:type="paragraph" w:customStyle="1" w:styleId="ConsPlusTitlePage">
    <w:name w:val="ConsPlusTitlePage"/>
    <w:uiPriority w:val="99"/>
    <w:rsid w:val="00A007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A007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0071E"/>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
    <w:uiPriority w:val="99"/>
    <w:rsid w:val="00A00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A007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007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A0071E"/>
    <w:rPr>
      <w:rFonts w:ascii="Times New Roman" w:eastAsia="Times New Roman" w:hAnsi="Times New Roman" w:cs="Times New Roman"/>
      <w:sz w:val="24"/>
      <w:szCs w:val="24"/>
      <w:lang w:eastAsia="ru-RU"/>
    </w:rPr>
  </w:style>
  <w:style w:type="paragraph" w:styleId="a9">
    <w:name w:val="footer"/>
    <w:basedOn w:val="a"/>
    <w:link w:val="aa"/>
    <w:uiPriority w:val="99"/>
    <w:rsid w:val="00A007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A0071E"/>
    <w:rPr>
      <w:rFonts w:ascii="Times New Roman" w:eastAsia="Times New Roman" w:hAnsi="Times New Roman" w:cs="Times New Roman"/>
      <w:sz w:val="24"/>
      <w:szCs w:val="24"/>
      <w:lang w:eastAsia="ru-RU"/>
    </w:rPr>
  </w:style>
  <w:style w:type="paragraph" w:customStyle="1" w:styleId="13">
    <w:name w:val="Без интервала1"/>
    <w:rsid w:val="00A0071E"/>
    <w:pPr>
      <w:spacing w:after="0" w:line="240" w:lineRule="auto"/>
    </w:pPr>
    <w:rPr>
      <w:rFonts w:ascii="Calibri" w:eastAsia="Times New Roman" w:hAnsi="Calibri" w:cs="Times New Roman"/>
      <w:lang w:eastAsia="ru-RU"/>
    </w:rPr>
  </w:style>
  <w:style w:type="paragraph" w:customStyle="1" w:styleId="ab">
    <w:name w:val="Знак Знак Знак Знак"/>
    <w:basedOn w:val="a"/>
    <w:rsid w:val="00A0071E"/>
    <w:pPr>
      <w:spacing w:after="160" w:line="240" w:lineRule="exact"/>
    </w:pPr>
    <w:rPr>
      <w:rFonts w:ascii="Arial" w:eastAsia="Times New Roman" w:hAnsi="Arial" w:cs="Arial"/>
      <w:sz w:val="20"/>
      <w:szCs w:val="20"/>
      <w:lang w:val="en-US"/>
    </w:rPr>
  </w:style>
  <w:style w:type="paragraph" w:styleId="ac">
    <w:name w:val="Body Text"/>
    <w:aliases w:val="Знак1"/>
    <w:basedOn w:val="a"/>
    <w:link w:val="ad"/>
    <w:rsid w:val="00A0071E"/>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aliases w:val="Знак1 Знак"/>
    <w:basedOn w:val="a0"/>
    <w:link w:val="ac"/>
    <w:rsid w:val="00A0071E"/>
    <w:rPr>
      <w:rFonts w:ascii="Times New Roman" w:eastAsia="Times New Roman" w:hAnsi="Times New Roman" w:cs="Times New Roman"/>
      <w:sz w:val="24"/>
      <w:szCs w:val="24"/>
      <w:lang w:eastAsia="ru-RU"/>
    </w:rPr>
  </w:style>
  <w:style w:type="paragraph" w:styleId="ae">
    <w:name w:val="Title"/>
    <w:basedOn w:val="a"/>
    <w:link w:val="af"/>
    <w:qFormat/>
    <w:rsid w:val="00A0071E"/>
    <w:pPr>
      <w:spacing w:after="0" w:line="240" w:lineRule="auto"/>
      <w:jc w:val="center"/>
    </w:pPr>
    <w:rPr>
      <w:rFonts w:ascii="Times New Roman" w:eastAsia="Times New Roman" w:hAnsi="Times New Roman" w:cs="Times New Roman"/>
      <w:b/>
      <w:sz w:val="20"/>
      <w:szCs w:val="20"/>
      <w:lang w:eastAsia="ru-RU"/>
    </w:rPr>
  </w:style>
  <w:style w:type="character" w:customStyle="1" w:styleId="af">
    <w:name w:val="Название Знак"/>
    <w:basedOn w:val="a0"/>
    <w:link w:val="ae"/>
    <w:rsid w:val="00A0071E"/>
    <w:rPr>
      <w:rFonts w:ascii="Times New Roman" w:eastAsia="Times New Roman" w:hAnsi="Times New Roman" w:cs="Times New Roman"/>
      <w:b/>
      <w:sz w:val="20"/>
      <w:szCs w:val="20"/>
      <w:lang w:eastAsia="ru-RU"/>
    </w:rPr>
  </w:style>
  <w:style w:type="paragraph" w:styleId="af0">
    <w:name w:val="Body Text Indent"/>
    <w:basedOn w:val="a"/>
    <w:link w:val="af1"/>
    <w:rsid w:val="00A0071E"/>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A0071E"/>
    <w:rPr>
      <w:rFonts w:ascii="Times New Roman" w:eastAsia="Times New Roman" w:hAnsi="Times New Roman" w:cs="Times New Roman"/>
      <w:sz w:val="24"/>
      <w:szCs w:val="24"/>
      <w:lang w:eastAsia="ru-RU"/>
    </w:rPr>
  </w:style>
  <w:style w:type="paragraph" w:customStyle="1" w:styleId="2">
    <w:name w:val="Без интервала2"/>
    <w:rsid w:val="00A0071E"/>
    <w:pPr>
      <w:spacing w:after="0" w:line="240" w:lineRule="auto"/>
    </w:pPr>
    <w:rPr>
      <w:rFonts w:ascii="Calibri" w:eastAsia="Times New Roman" w:hAnsi="Calibri" w:cs="Times New Roman"/>
      <w:lang w:eastAsia="ru-RU"/>
    </w:rPr>
  </w:style>
  <w:style w:type="paragraph" w:customStyle="1" w:styleId="Default">
    <w:name w:val="Default"/>
    <w:rsid w:val="00A0071E"/>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styleId="af2">
    <w:name w:val="No Spacing"/>
    <w:uiPriority w:val="1"/>
    <w:qFormat/>
    <w:rsid w:val="00A0071E"/>
    <w:pPr>
      <w:spacing w:after="0" w:line="240" w:lineRule="auto"/>
    </w:pPr>
    <w:rPr>
      <w:rFonts w:ascii="Calibri" w:eastAsia="Calibri" w:hAnsi="Calibri" w:cs="Times New Roman"/>
    </w:rPr>
  </w:style>
  <w:style w:type="character" w:styleId="af3">
    <w:name w:val="Hyperlink"/>
    <w:rsid w:val="00A007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0071E"/>
    <w:pPr>
      <w:widowControl w:val="0"/>
      <w:autoSpaceDE w:val="0"/>
      <w:spacing w:before="108" w:after="108" w:line="240" w:lineRule="auto"/>
      <w:ind w:left="720" w:hanging="360"/>
      <w:jc w:val="center"/>
      <w:outlineLvl w:val="0"/>
    </w:pPr>
    <w:rPr>
      <w:rFonts w:ascii="Arial" w:eastAsia="Times New Roman" w:hAnsi="Arial" w:cs="Times New Roman"/>
      <w:b/>
      <w:bCs/>
      <w:color w:val="000080"/>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5E19"/>
    <w:pPr>
      <w:ind w:left="720"/>
      <w:contextualSpacing/>
    </w:pPr>
  </w:style>
  <w:style w:type="paragraph" w:styleId="a4">
    <w:name w:val="Balloon Text"/>
    <w:basedOn w:val="a"/>
    <w:link w:val="a5"/>
    <w:uiPriority w:val="99"/>
    <w:unhideWhenUsed/>
    <w:rsid w:val="00C82FED"/>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C82FED"/>
    <w:rPr>
      <w:rFonts w:ascii="Tahoma" w:hAnsi="Tahoma" w:cs="Tahoma"/>
      <w:sz w:val="16"/>
      <w:szCs w:val="16"/>
    </w:rPr>
  </w:style>
  <w:style w:type="character" w:customStyle="1" w:styleId="10">
    <w:name w:val="Заголовок 1 Знак"/>
    <w:basedOn w:val="a0"/>
    <w:link w:val="1"/>
    <w:rsid w:val="00A0071E"/>
    <w:rPr>
      <w:rFonts w:ascii="Arial" w:eastAsia="Times New Roman" w:hAnsi="Arial" w:cs="Times New Roman"/>
      <w:b/>
      <w:bCs/>
      <w:color w:val="000080"/>
      <w:sz w:val="26"/>
      <w:szCs w:val="26"/>
      <w:lang w:eastAsia="ar-SA"/>
    </w:rPr>
  </w:style>
  <w:style w:type="numbering" w:customStyle="1" w:styleId="11">
    <w:name w:val="Нет списка1"/>
    <w:next w:val="a2"/>
    <w:uiPriority w:val="99"/>
    <w:semiHidden/>
    <w:unhideWhenUsed/>
    <w:rsid w:val="00A0071E"/>
  </w:style>
  <w:style w:type="paragraph" w:customStyle="1" w:styleId="ConsPlusTitlePage">
    <w:name w:val="ConsPlusTitlePage"/>
    <w:uiPriority w:val="99"/>
    <w:rsid w:val="00A007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A007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0071E"/>
    <w:pPr>
      <w:widowControl w:val="0"/>
      <w:autoSpaceDE w:val="0"/>
      <w:autoSpaceDN w:val="0"/>
      <w:spacing w:after="0" w:line="240" w:lineRule="auto"/>
    </w:pPr>
    <w:rPr>
      <w:rFonts w:ascii="Calibri" w:eastAsia="Times New Roman" w:hAnsi="Calibri" w:cs="Calibri"/>
      <w:b/>
      <w:szCs w:val="20"/>
      <w:lang w:eastAsia="ru-RU"/>
    </w:rPr>
  </w:style>
  <w:style w:type="table" w:customStyle="1" w:styleId="12">
    <w:name w:val="Сетка таблицы1"/>
    <w:uiPriority w:val="99"/>
    <w:rsid w:val="00A007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A007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007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A0071E"/>
    <w:rPr>
      <w:rFonts w:ascii="Times New Roman" w:eastAsia="Times New Roman" w:hAnsi="Times New Roman" w:cs="Times New Roman"/>
      <w:sz w:val="24"/>
      <w:szCs w:val="24"/>
      <w:lang w:eastAsia="ru-RU"/>
    </w:rPr>
  </w:style>
  <w:style w:type="paragraph" w:styleId="a9">
    <w:name w:val="footer"/>
    <w:basedOn w:val="a"/>
    <w:link w:val="aa"/>
    <w:uiPriority w:val="99"/>
    <w:rsid w:val="00A0071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A0071E"/>
    <w:rPr>
      <w:rFonts w:ascii="Times New Roman" w:eastAsia="Times New Roman" w:hAnsi="Times New Roman" w:cs="Times New Roman"/>
      <w:sz w:val="24"/>
      <w:szCs w:val="24"/>
      <w:lang w:eastAsia="ru-RU"/>
    </w:rPr>
  </w:style>
  <w:style w:type="paragraph" w:customStyle="1" w:styleId="13">
    <w:name w:val="Без интервала1"/>
    <w:rsid w:val="00A0071E"/>
    <w:pPr>
      <w:spacing w:after="0" w:line="240" w:lineRule="auto"/>
    </w:pPr>
    <w:rPr>
      <w:rFonts w:ascii="Calibri" w:eastAsia="Times New Roman" w:hAnsi="Calibri" w:cs="Times New Roman"/>
      <w:lang w:eastAsia="ru-RU"/>
    </w:rPr>
  </w:style>
  <w:style w:type="paragraph" w:customStyle="1" w:styleId="ab">
    <w:name w:val="Знак Знак Знак Знак"/>
    <w:basedOn w:val="a"/>
    <w:rsid w:val="00A0071E"/>
    <w:pPr>
      <w:spacing w:after="160" w:line="240" w:lineRule="exact"/>
    </w:pPr>
    <w:rPr>
      <w:rFonts w:ascii="Arial" w:eastAsia="Times New Roman" w:hAnsi="Arial" w:cs="Arial"/>
      <w:sz w:val="20"/>
      <w:szCs w:val="20"/>
      <w:lang w:val="en-US"/>
    </w:rPr>
  </w:style>
  <w:style w:type="paragraph" w:styleId="ac">
    <w:name w:val="Body Text"/>
    <w:aliases w:val="Знак1"/>
    <w:basedOn w:val="a"/>
    <w:link w:val="ad"/>
    <w:rsid w:val="00A0071E"/>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aliases w:val="Знак1 Знак"/>
    <w:basedOn w:val="a0"/>
    <w:link w:val="ac"/>
    <w:rsid w:val="00A0071E"/>
    <w:rPr>
      <w:rFonts w:ascii="Times New Roman" w:eastAsia="Times New Roman" w:hAnsi="Times New Roman" w:cs="Times New Roman"/>
      <w:sz w:val="24"/>
      <w:szCs w:val="24"/>
      <w:lang w:eastAsia="ru-RU"/>
    </w:rPr>
  </w:style>
  <w:style w:type="paragraph" w:styleId="ae">
    <w:name w:val="Title"/>
    <w:basedOn w:val="a"/>
    <w:link w:val="af"/>
    <w:qFormat/>
    <w:rsid w:val="00A0071E"/>
    <w:pPr>
      <w:spacing w:after="0" w:line="240" w:lineRule="auto"/>
      <w:jc w:val="center"/>
    </w:pPr>
    <w:rPr>
      <w:rFonts w:ascii="Times New Roman" w:eastAsia="Times New Roman" w:hAnsi="Times New Roman" w:cs="Times New Roman"/>
      <w:b/>
      <w:sz w:val="20"/>
      <w:szCs w:val="20"/>
      <w:lang w:eastAsia="ru-RU"/>
    </w:rPr>
  </w:style>
  <w:style w:type="character" w:customStyle="1" w:styleId="af">
    <w:name w:val="Название Знак"/>
    <w:basedOn w:val="a0"/>
    <w:link w:val="ae"/>
    <w:rsid w:val="00A0071E"/>
    <w:rPr>
      <w:rFonts w:ascii="Times New Roman" w:eastAsia="Times New Roman" w:hAnsi="Times New Roman" w:cs="Times New Roman"/>
      <w:b/>
      <w:sz w:val="20"/>
      <w:szCs w:val="20"/>
      <w:lang w:eastAsia="ru-RU"/>
    </w:rPr>
  </w:style>
  <w:style w:type="paragraph" w:styleId="af0">
    <w:name w:val="Body Text Indent"/>
    <w:basedOn w:val="a"/>
    <w:link w:val="af1"/>
    <w:rsid w:val="00A0071E"/>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A0071E"/>
    <w:rPr>
      <w:rFonts w:ascii="Times New Roman" w:eastAsia="Times New Roman" w:hAnsi="Times New Roman" w:cs="Times New Roman"/>
      <w:sz w:val="24"/>
      <w:szCs w:val="24"/>
      <w:lang w:eastAsia="ru-RU"/>
    </w:rPr>
  </w:style>
  <w:style w:type="paragraph" w:customStyle="1" w:styleId="2">
    <w:name w:val="Без интервала2"/>
    <w:rsid w:val="00A0071E"/>
    <w:pPr>
      <w:spacing w:after="0" w:line="240" w:lineRule="auto"/>
    </w:pPr>
    <w:rPr>
      <w:rFonts w:ascii="Calibri" w:eastAsia="Times New Roman" w:hAnsi="Calibri" w:cs="Times New Roman"/>
      <w:lang w:eastAsia="ru-RU"/>
    </w:rPr>
  </w:style>
  <w:style w:type="paragraph" w:customStyle="1" w:styleId="Default">
    <w:name w:val="Default"/>
    <w:rsid w:val="00A0071E"/>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styleId="af2">
    <w:name w:val="No Spacing"/>
    <w:uiPriority w:val="1"/>
    <w:qFormat/>
    <w:rsid w:val="00A0071E"/>
    <w:pPr>
      <w:spacing w:after="0" w:line="240" w:lineRule="auto"/>
    </w:pPr>
    <w:rPr>
      <w:rFonts w:ascii="Calibri" w:eastAsia="Calibri" w:hAnsi="Calibri" w:cs="Times New Roman"/>
    </w:rPr>
  </w:style>
  <w:style w:type="character" w:styleId="af3">
    <w:name w:val="Hyperlink"/>
    <w:rsid w:val="00A0071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atigorsk.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DF9B59543773FDEF0A7332380F9331AD0622526F419AC4F24FC03CA48D9399DA00D236D93DD680F8DE51C0cDLCJ"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BB1E95C2FD48B6E3B17ABFE9C9478D00EE6ABCA3808BD4CE4C823815Cd6EF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BB1E95C2FD48B6E3B17ABFE9C9478D00EEBA9CD3D08BD4CE4C823815C6FE6B443371EF852DD11BDdFE4H" TargetMode="External"/><Relationship Id="rId4" Type="http://schemas.openxmlformats.org/officeDocument/2006/relationships/webSettings" Target="webSettings.xml"/><Relationship Id="rId9" Type="http://schemas.openxmlformats.org/officeDocument/2006/relationships/hyperlink" Target="http://www.pyatigorsk.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71</Pages>
  <Words>17611</Words>
  <Characters>100388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inform6</cp:lastModifiedBy>
  <cp:revision>8</cp:revision>
  <cp:lastPrinted>2018-12-04T13:01:00Z</cp:lastPrinted>
  <dcterms:created xsi:type="dcterms:W3CDTF">2018-10-19T07:37:00Z</dcterms:created>
  <dcterms:modified xsi:type="dcterms:W3CDTF">2018-12-21T10:05:00Z</dcterms:modified>
</cp:coreProperties>
</file>