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F2" w:rsidRPr="006F13F2" w:rsidRDefault="006F13F2" w:rsidP="006F13F2">
      <w:pPr>
        <w:rPr>
          <w:rFonts w:ascii="Times New Roman" w:hAnsi="Times New Roman" w:cs="Times New Roman"/>
          <w:sz w:val="28"/>
          <w:szCs w:val="28"/>
        </w:rPr>
      </w:pPr>
      <w:r w:rsidRPr="006F13F2">
        <w:rPr>
          <w:rFonts w:ascii="Times New Roman" w:hAnsi="Times New Roman" w:cs="Times New Roman"/>
          <w:sz w:val="28"/>
          <w:szCs w:val="28"/>
        </w:rPr>
        <w:t>№ 1043 от 14.03.2019 г.</w:t>
      </w:r>
    </w:p>
    <w:p w:rsidR="00D9785B" w:rsidRDefault="00D9785B" w:rsidP="00D9785B">
      <w:pPr>
        <w:spacing w:after="720" w:line="240" w:lineRule="exact"/>
        <w:ind w:left="284" w:right="-284"/>
        <w:jc w:val="both"/>
        <w:rPr>
          <w:rFonts w:ascii="Times New Roman" w:hAnsi="Times New Roman" w:cs="Times New Roman"/>
        </w:rPr>
      </w:pPr>
    </w:p>
    <w:p w:rsidR="00D9785B" w:rsidRDefault="00D9785B" w:rsidP="00D9785B">
      <w:pPr>
        <w:spacing w:after="720" w:line="240" w:lineRule="exact"/>
        <w:ind w:left="284" w:right="-284"/>
        <w:jc w:val="both"/>
        <w:rPr>
          <w:rFonts w:ascii="Times New Roman" w:hAnsi="Times New Roman" w:cs="Times New Roman"/>
        </w:rPr>
      </w:pPr>
    </w:p>
    <w:p w:rsidR="00D9785B" w:rsidRDefault="00D9785B" w:rsidP="00D9785B">
      <w:pPr>
        <w:spacing w:after="720" w:line="240" w:lineRule="exact"/>
        <w:ind w:left="284" w:right="-284"/>
        <w:jc w:val="both"/>
        <w:rPr>
          <w:rFonts w:ascii="Times New Roman" w:hAnsi="Times New Roman" w:cs="Times New Roman"/>
        </w:rPr>
      </w:pPr>
    </w:p>
    <w:p w:rsidR="00D9785B" w:rsidRPr="00D9785B" w:rsidRDefault="00D9785B" w:rsidP="00D9785B">
      <w:pPr>
        <w:spacing w:after="720" w:line="240" w:lineRule="exact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D9785B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 администрации города Пятигорска», утвержденный постановлением администрации города Пятигорска от 21.03.2018 № 748</w:t>
      </w:r>
    </w:p>
    <w:p w:rsidR="00D9785B" w:rsidRPr="00D9785B" w:rsidRDefault="00D9785B" w:rsidP="00D9785B">
      <w:pPr>
        <w:pStyle w:val="a8"/>
        <w:spacing w:after="48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D9785B">
        <w:rPr>
          <w:rFonts w:ascii="Times New Roman" w:hAnsi="Times New Roman" w:cs="Times New Roman"/>
          <w:sz w:val="28"/>
          <w:szCs w:val="28"/>
        </w:rPr>
        <w:t xml:space="preserve">        В соответствии с Федеральным законом от 27 июля 2010 года № 210-ФЗ «Об организации предоставления государственных и муниципальных услуг»,  постановлением  администрации города Пятигорска от 08.02.2012 № 403 и Уставом муниципального образования города-курорта Пятигорска,-</w:t>
      </w:r>
    </w:p>
    <w:p w:rsidR="00D9785B" w:rsidRPr="00D9785B" w:rsidRDefault="00D9785B" w:rsidP="00D9785B">
      <w:pPr>
        <w:autoSpaceDE w:val="0"/>
        <w:autoSpaceDN w:val="0"/>
        <w:adjustRightInd w:val="0"/>
        <w:spacing w:after="480"/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D9785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9785B" w:rsidRPr="00D9785B" w:rsidRDefault="00200355" w:rsidP="00200355">
      <w:pPr>
        <w:ind w:left="284" w:right="-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9785B" w:rsidRPr="00D9785B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 «Информационное обеспечение граждан, организаций и общественных объединений по документам Архивного фонда Ставропольского края, находящимся на временном хранении в архивном отделе  администрации города Пятигорска» (далее - Административный регламент), утвержденный постановлением администрации города Пятигорска от 21.03.2018 № 748, следующие изменения:</w:t>
      </w:r>
    </w:p>
    <w:p w:rsidR="009263CF" w:rsidRPr="006C4151" w:rsidRDefault="00200355" w:rsidP="00200355">
      <w:pPr>
        <w:autoSpaceDE w:val="0"/>
        <w:autoSpaceDN w:val="0"/>
        <w:adjustRightInd w:val="0"/>
        <w:ind w:right="-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ab/>
        <w:t>1.1.</w:t>
      </w:r>
      <w:r w:rsidR="00E9799C" w:rsidRPr="006C4151">
        <w:rPr>
          <w:rFonts w:ascii="Times New Roman" w:hAnsi="Times New Roman" w:cs="Times New Roman"/>
          <w:sz w:val="28"/>
          <w:szCs w:val="28"/>
        </w:rPr>
        <w:t>Пункт 4.3 изложить в следующей редакции:</w:t>
      </w:r>
    </w:p>
    <w:p w:rsidR="009263CF" w:rsidRPr="009D7646" w:rsidRDefault="00200355" w:rsidP="00200355">
      <w:pPr>
        <w:pStyle w:val="1"/>
        <w:shd w:val="clear" w:color="auto" w:fill="auto"/>
        <w:spacing w:after="0" w:line="317" w:lineRule="exact"/>
        <w:ind w:left="320" w:right="-274" w:firstLine="3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</w:t>
      </w:r>
      <w:r w:rsidR="00E9799C" w:rsidRPr="009D7646">
        <w:rPr>
          <w:sz w:val="28"/>
          <w:szCs w:val="28"/>
        </w:rPr>
        <w:t>Ответственность архивного отдела, должностных лиц архивного отдела, многофункционального центра, должностных лиц многофункцио</w:t>
      </w:r>
      <w:r w:rsidR="00E9799C" w:rsidRPr="009D7646">
        <w:rPr>
          <w:sz w:val="28"/>
          <w:szCs w:val="28"/>
        </w:rPr>
        <w:softHyphen/>
        <w:t>нального центра за решения и действия (бездействие), принимаемые (осуществляемые) ими в ходе предоставления государственной услуги»</w:t>
      </w:r>
    </w:p>
    <w:p w:rsidR="009263CF" w:rsidRPr="009D7646" w:rsidRDefault="00754F6B" w:rsidP="00296051">
      <w:pPr>
        <w:pStyle w:val="1"/>
        <w:shd w:val="clear" w:color="auto" w:fill="auto"/>
        <w:tabs>
          <w:tab w:val="left" w:pos="284"/>
        </w:tabs>
        <w:spacing w:after="0" w:line="317" w:lineRule="exact"/>
        <w:ind w:left="284" w:right="-2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6051">
        <w:rPr>
          <w:sz w:val="28"/>
          <w:szCs w:val="28"/>
        </w:rPr>
        <w:t xml:space="preserve">4.3.1. </w:t>
      </w:r>
      <w:r w:rsidR="00E9799C" w:rsidRPr="009D7646">
        <w:rPr>
          <w:sz w:val="28"/>
          <w:szCs w:val="28"/>
        </w:rPr>
        <w:t>Архивный отдел, МФЦ, а также их должностные лица, несут от</w:t>
      </w:r>
      <w:r w:rsidR="00E9799C" w:rsidRPr="009D7646">
        <w:rPr>
          <w:sz w:val="28"/>
          <w:szCs w:val="28"/>
        </w:rPr>
        <w:softHyphen/>
        <w:t>ветственность за полноту и качество предоставления государственной услу</w:t>
      </w:r>
      <w:r w:rsidR="00E9799C" w:rsidRPr="009D7646">
        <w:rPr>
          <w:sz w:val="28"/>
          <w:szCs w:val="28"/>
        </w:rPr>
        <w:softHyphen/>
        <w:t>ги, за решения и (или) действия (бездействие), принимаемые (осуществляе</w:t>
      </w:r>
      <w:r w:rsidR="00E9799C" w:rsidRPr="009D7646">
        <w:rPr>
          <w:sz w:val="28"/>
          <w:szCs w:val="28"/>
        </w:rPr>
        <w:softHyphen/>
        <w:t>мые) в ходе предоставления государственной услуги, за соблюдение и ис</w:t>
      </w:r>
      <w:r w:rsidR="00E9799C" w:rsidRPr="009D7646">
        <w:rPr>
          <w:sz w:val="28"/>
          <w:szCs w:val="28"/>
        </w:rPr>
        <w:softHyphen/>
        <w:t>полнение положений Административного регламента и правовых актов Рос</w:t>
      </w:r>
      <w:r w:rsidR="00E9799C" w:rsidRPr="009D7646">
        <w:rPr>
          <w:sz w:val="28"/>
          <w:szCs w:val="28"/>
        </w:rPr>
        <w:softHyphen/>
        <w:t>сийской Федерации и Ставропольского края, устанавливающих требования к предоставлению государственной услуги.</w:t>
      </w:r>
    </w:p>
    <w:p w:rsidR="009263CF" w:rsidRPr="009D7646" w:rsidRDefault="00D65AE1" w:rsidP="00D65AE1">
      <w:pPr>
        <w:pStyle w:val="1"/>
        <w:shd w:val="clear" w:color="auto" w:fill="auto"/>
        <w:spacing w:after="0" w:line="322" w:lineRule="exact"/>
        <w:ind w:left="567" w:right="-36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3B6F42">
        <w:rPr>
          <w:sz w:val="28"/>
          <w:szCs w:val="28"/>
        </w:rPr>
        <w:t xml:space="preserve">4.3.2. </w:t>
      </w:r>
      <w:r w:rsidR="00E9799C" w:rsidRPr="009D7646">
        <w:rPr>
          <w:sz w:val="28"/>
          <w:szCs w:val="28"/>
        </w:rPr>
        <w:t>Персональная ответственность должностных лиц архивного отде</w:t>
      </w:r>
      <w:r w:rsidR="00E9799C" w:rsidRPr="009D7646">
        <w:rPr>
          <w:sz w:val="28"/>
          <w:szCs w:val="28"/>
        </w:rPr>
        <w:softHyphen/>
        <w:t>ла, специалистов МФЦ, ответственных за исполнение административных процедур (действий), закрепляется в их должностных регламентах в соответ</w:t>
      </w:r>
      <w:r w:rsidR="00E9799C" w:rsidRPr="009D7646">
        <w:rPr>
          <w:sz w:val="28"/>
          <w:szCs w:val="28"/>
        </w:rPr>
        <w:softHyphen/>
        <w:t>ствии с требованиями законодательства Российской Федерации и законода</w:t>
      </w:r>
      <w:r w:rsidR="00E9799C" w:rsidRPr="009D7646">
        <w:rPr>
          <w:sz w:val="28"/>
          <w:szCs w:val="28"/>
        </w:rPr>
        <w:softHyphen/>
        <w:t>тельства Ставропольского края.</w:t>
      </w:r>
    </w:p>
    <w:p w:rsidR="009263CF" w:rsidRDefault="00754F6B" w:rsidP="00A53537">
      <w:pPr>
        <w:pStyle w:val="1"/>
        <w:shd w:val="clear" w:color="auto" w:fill="auto"/>
        <w:tabs>
          <w:tab w:val="left" w:pos="-1985"/>
        </w:tabs>
        <w:spacing w:after="0" w:line="322" w:lineRule="exact"/>
        <w:ind w:left="567" w:right="-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16F7E">
        <w:rPr>
          <w:sz w:val="28"/>
          <w:szCs w:val="28"/>
        </w:rPr>
        <w:t xml:space="preserve">4.3.3. </w:t>
      </w:r>
      <w:r w:rsidR="00E9799C" w:rsidRPr="009D7646">
        <w:rPr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</w:t>
      </w:r>
      <w:r w:rsidR="00E9799C" w:rsidRPr="009D7646">
        <w:rPr>
          <w:sz w:val="28"/>
          <w:szCs w:val="28"/>
        </w:rPr>
        <w:softHyphen/>
        <w:t>явителей виновные лица несут ответственность в соответствии с законода</w:t>
      </w:r>
      <w:r w:rsidR="00E9799C" w:rsidRPr="009D7646">
        <w:rPr>
          <w:sz w:val="28"/>
          <w:szCs w:val="28"/>
        </w:rPr>
        <w:softHyphen/>
        <w:t>тельством Российской Федерации, в том числе дисциплинарную ответствен</w:t>
      </w:r>
      <w:r w:rsidR="00E9799C" w:rsidRPr="009D7646">
        <w:rPr>
          <w:sz w:val="28"/>
          <w:szCs w:val="28"/>
        </w:rPr>
        <w:softHyphen/>
        <w:t>ность в соответствии с законодательством о госуд</w:t>
      </w:r>
      <w:r w:rsidR="00200355">
        <w:rPr>
          <w:sz w:val="28"/>
          <w:szCs w:val="28"/>
        </w:rPr>
        <w:t>арственной гражданской службе».</w:t>
      </w:r>
    </w:p>
    <w:p w:rsidR="00200355" w:rsidRPr="009D7646" w:rsidRDefault="00200355" w:rsidP="00A53537">
      <w:pPr>
        <w:pStyle w:val="1"/>
        <w:shd w:val="clear" w:color="auto" w:fill="auto"/>
        <w:tabs>
          <w:tab w:val="left" w:pos="1441"/>
        </w:tabs>
        <w:spacing w:after="0" w:line="322" w:lineRule="exact"/>
        <w:ind w:left="567" w:right="-363"/>
        <w:jc w:val="both"/>
        <w:rPr>
          <w:sz w:val="28"/>
          <w:szCs w:val="28"/>
        </w:rPr>
      </w:pPr>
    </w:p>
    <w:p w:rsidR="00200355" w:rsidRDefault="00754F6B" w:rsidP="00A53537">
      <w:pPr>
        <w:pStyle w:val="1"/>
        <w:shd w:val="clear" w:color="auto" w:fill="auto"/>
        <w:tabs>
          <w:tab w:val="left" w:pos="-993"/>
        </w:tabs>
        <w:spacing w:after="0"/>
        <w:ind w:left="567" w:right="-3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00355" w:rsidRPr="004F3B57">
        <w:rPr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Пятигорска, управляющего дела- ми администрации город</w:t>
      </w:r>
      <w:bookmarkStart w:id="0" w:name="_GoBack"/>
      <w:bookmarkEnd w:id="0"/>
      <w:r w:rsidR="00200355" w:rsidRPr="004F3B57">
        <w:rPr>
          <w:sz w:val="28"/>
          <w:szCs w:val="28"/>
        </w:rPr>
        <w:t xml:space="preserve">а Пятигорска  Фоменко С.П. </w:t>
      </w:r>
    </w:p>
    <w:p w:rsidR="00200355" w:rsidRPr="004F3B57" w:rsidRDefault="00200355" w:rsidP="00A53537">
      <w:pPr>
        <w:pStyle w:val="a8"/>
        <w:ind w:left="567" w:right="-363" w:firstLine="424"/>
        <w:rPr>
          <w:rFonts w:ascii="Times New Roman" w:hAnsi="Times New Roman" w:cs="Times New Roman"/>
          <w:sz w:val="28"/>
          <w:szCs w:val="28"/>
        </w:rPr>
      </w:pPr>
      <w:r w:rsidRPr="004F3B5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00355" w:rsidRPr="00200355" w:rsidRDefault="00200355" w:rsidP="00A53537">
      <w:pPr>
        <w:autoSpaceDE w:val="0"/>
        <w:autoSpaceDN w:val="0"/>
        <w:adjustRightInd w:val="0"/>
        <w:spacing w:after="480"/>
        <w:ind w:left="567" w:right="-363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200355"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со дня его официального опубликования. </w:t>
      </w:r>
    </w:p>
    <w:p w:rsidR="00200355" w:rsidRPr="00200355" w:rsidRDefault="00200355" w:rsidP="00A53537">
      <w:pPr>
        <w:spacing w:after="960"/>
        <w:ind w:left="567" w:right="-363"/>
        <w:jc w:val="both"/>
        <w:rPr>
          <w:rFonts w:ascii="Times New Roman" w:hAnsi="Times New Roman" w:cs="Times New Roman"/>
          <w:sz w:val="28"/>
          <w:szCs w:val="28"/>
        </w:rPr>
      </w:pPr>
      <w:r w:rsidRPr="00200355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200355">
        <w:rPr>
          <w:rFonts w:ascii="Times New Roman" w:hAnsi="Times New Roman" w:cs="Times New Roman"/>
          <w:sz w:val="28"/>
          <w:szCs w:val="28"/>
        </w:rPr>
        <w:tab/>
      </w:r>
      <w:r w:rsidRPr="00200355">
        <w:rPr>
          <w:rFonts w:ascii="Times New Roman" w:hAnsi="Times New Roman" w:cs="Times New Roman"/>
          <w:sz w:val="28"/>
          <w:szCs w:val="28"/>
        </w:rPr>
        <w:tab/>
      </w:r>
      <w:r w:rsidRPr="00200355">
        <w:rPr>
          <w:rFonts w:ascii="Times New Roman" w:hAnsi="Times New Roman" w:cs="Times New Roman"/>
          <w:sz w:val="28"/>
          <w:szCs w:val="28"/>
        </w:rPr>
        <w:tab/>
      </w:r>
      <w:r w:rsidRPr="0020035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BD431D">
        <w:rPr>
          <w:rFonts w:ascii="Times New Roman" w:hAnsi="Times New Roman" w:cs="Times New Roman"/>
          <w:sz w:val="28"/>
          <w:szCs w:val="28"/>
        </w:rPr>
        <w:t xml:space="preserve">    </w:t>
      </w:r>
      <w:r w:rsidR="00A53537">
        <w:rPr>
          <w:rFonts w:ascii="Times New Roman" w:hAnsi="Times New Roman" w:cs="Times New Roman"/>
          <w:sz w:val="28"/>
          <w:szCs w:val="28"/>
        </w:rPr>
        <w:t xml:space="preserve"> </w:t>
      </w:r>
      <w:r w:rsidRPr="00200355">
        <w:rPr>
          <w:rFonts w:ascii="Times New Roman" w:hAnsi="Times New Roman" w:cs="Times New Roman"/>
          <w:sz w:val="28"/>
          <w:szCs w:val="28"/>
        </w:rPr>
        <w:t xml:space="preserve"> А.В.Скрипник</w:t>
      </w:r>
    </w:p>
    <w:sectPr w:rsidR="00200355" w:rsidRPr="00200355" w:rsidSect="00200355">
      <w:type w:val="continuous"/>
      <w:pgSz w:w="11909" w:h="16838"/>
      <w:pgMar w:top="1583" w:right="1136" w:bottom="1074" w:left="121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632" w:rsidRDefault="00557632" w:rsidP="009263CF">
      <w:r>
        <w:separator/>
      </w:r>
    </w:p>
  </w:endnote>
  <w:endnote w:type="continuationSeparator" w:id="1">
    <w:p w:rsidR="00557632" w:rsidRDefault="00557632" w:rsidP="00926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632" w:rsidRDefault="00557632"/>
  </w:footnote>
  <w:footnote w:type="continuationSeparator" w:id="1">
    <w:p w:rsidR="00557632" w:rsidRDefault="005576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88E"/>
    <w:multiLevelType w:val="multilevel"/>
    <w:tmpl w:val="7BF01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1F0040"/>
    <w:multiLevelType w:val="multilevel"/>
    <w:tmpl w:val="752A3E3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263CF"/>
    <w:rsid w:val="0016102A"/>
    <w:rsid w:val="001B078A"/>
    <w:rsid w:val="00200355"/>
    <w:rsid w:val="00296051"/>
    <w:rsid w:val="002B68DD"/>
    <w:rsid w:val="002D30E5"/>
    <w:rsid w:val="003B6F42"/>
    <w:rsid w:val="004F6C9C"/>
    <w:rsid w:val="00557632"/>
    <w:rsid w:val="006C4151"/>
    <w:rsid w:val="006C60FD"/>
    <w:rsid w:val="006F13F2"/>
    <w:rsid w:val="007470A5"/>
    <w:rsid w:val="00754F6B"/>
    <w:rsid w:val="00787628"/>
    <w:rsid w:val="00860928"/>
    <w:rsid w:val="00916F7E"/>
    <w:rsid w:val="009263CF"/>
    <w:rsid w:val="00986A4C"/>
    <w:rsid w:val="009D7646"/>
    <w:rsid w:val="009F31B5"/>
    <w:rsid w:val="00A53537"/>
    <w:rsid w:val="00BA4651"/>
    <w:rsid w:val="00BD431D"/>
    <w:rsid w:val="00C075C6"/>
    <w:rsid w:val="00C53831"/>
    <w:rsid w:val="00D378C7"/>
    <w:rsid w:val="00D65AE1"/>
    <w:rsid w:val="00D9785B"/>
    <w:rsid w:val="00E9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63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63C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2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">
    <w:name w:val="Основной текст (2)_"/>
    <w:basedOn w:val="a0"/>
    <w:link w:val="20"/>
    <w:rsid w:val="00926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">
    <w:name w:val="Заголовок №1_"/>
    <w:basedOn w:val="a0"/>
    <w:link w:val="11"/>
    <w:rsid w:val="009263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"/>
    <w:basedOn w:val="10"/>
    <w:rsid w:val="009263CF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92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92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9263CF"/>
    <w:rPr>
      <w:color w:val="000000"/>
      <w:spacing w:val="0"/>
      <w:w w:val="100"/>
      <w:position w:val="0"/>
    </w:rPr>
  </w:style>
  <w:style w:type="character" w:customStyle="1" w:styleId="Exact">
    <w:name w:val="Основной текст Exact"/>
    <w:basedOn w:val="a0"/>
    <w:rsid w:val="009263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9263CF"/>
    <w:pPr>
      <w:shd w:val="clear" w:color="auto" w:fill="FFFFFF"/>
      <w:spacing w:after="6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263CF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Заголовок №1"/>
    <w:basedOn w:val="a"/>
    <w:link w:val="10"/>
    <w:rsid w:val="009263CF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9263CF"/>
    <w:pPr>
      <w:shd w:val="clear" w:color="auto" w:fill="FFFFFF"/>
      <w:spacing w:before="600" w:after="420" w:line="0" w:lineRule="atLeast"/>
      <w:jc w:val="both"/>
    </w:pPr>
    <w:rPr>
      <w:rFonts w:ascii="Times New Roman" w:eastAsia="Times New Roman" w:hAnsi="Times New Roman" w:cs="Times New Roman"/>
      <w:spacing w:val="70"/>
      <w:sz w:val="26"/>
      <w:szCs w:val="26"/>
    </w:rPr>
  </w:style>
  <w:style w:type="paragraph" w:customStyle="1" w:styleId="a6">
    <w:name w:val="Колонтитул"/>
    <w:basedOn w:val="a"/>
    <w:link w:val="a5"/>
    <w:rsid w:val="009263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D9785B"/>
    <w:pPr>
      <w:widowControl/>
    </w:pPr>
    <w:rPr>
      <w:rFonts w:ascii="Calibri" w:eastAsia="Times New Roman" w:hAnsi="Calibri" w:cs="Calibri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6C41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4151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6C41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415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inform6</cp:lastModifiedBy>
  <cp:revision>20</cp:revision>
  <cp:lastPrinted>2019-02-11T11:34:00Z</cp:lastPrinted>
  <dcterms:created xsi:type="dcterms:W3CDTF">2019-01-31T14:02:00Z</dcterms:created>
  <dcterms:modified xsi:type="dcterms:W3CDTF">2019-03-15T09:52:00Z</dcterms:modified>
</cp:coreProperties>
</file>