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53" w:rsidRPr="009E10CB" w:rsidRDefault="00317F90" w:rsidP="00317F90">
      <w:pPr>
        <w:pStyle w:val="a3"/>
        <w:rPr>
          <w:lang w:eastAsia="ar-SA"/>
        </w:rPr>
      </w:pPr>
      <w:r>
        <w:rPr>
          <w:lang w:eastAsia="ar-SA"/>
        </w:rPr>
        <w:t>№ 2120 от 19.04.2019 г.</w:t>
      </w: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9408E" w:rsidRPr="00BD0ABA" w:rsidRDefault="00445F53" w:rsidP="00BD0AB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0ABA">
        <w:rPr>
          <w:rFonts w:ascii="Times New Roman" w:hAnsi="Times New Roman" w:cs="Times New Roman"/>
          <w:sz w:val="28"/>
          <w:szCs w:val="28"/>
        </w:rPr>
        <w:t>О</w:t>
      </w:r>
      <w:r w:rsidR="0059408E" w:rsidRPr="00BD0ABA">
        <w:rPr>
          <w:rFonts w:ascii="Times New Roman" w:hAnsi="Times New Roman" w:cs="Times New Roman"/>
          <w:sz w:val="28"/>
          <w:szCs w:val="28"/>
        </w:rPr>
        <w:t xml:space="preserve"> внесении изменений в Порядок проведения антикоррупционной эксперт</w:t>
      </w:r>
      <w:r w:rsidR="0059408E" w:rsidRPr="00BD0ABA">
        <w:rPr>
          <w:rFonts w:ascii="Times New Roman" w:hAnsi="Times New Roman" w:cs="Times New Roman"/>
          <w:sz w:val="28"/>
          <w:szCs w:val="28"/>
        </w:rPr>
        <w:t>и</w:t>
      </w:r>
      <w:r w:rsidR="0059408E" w:rsidRPr="00BD0ABA">
        <w:rPr>
          <w:rFonts w:ascii="Times New Roman" w:hAnsi="Times New Roman" w:cs="Times New Roman"/>
          <w:sz w:val="28"/>
          <w:szCs w:val="28"/>
        </w:rPr>
        <w:t>зы проектов нормативных правовых актов в администрации города Пятиго</w:t>
      </w:r>
      <w:r w:rsidR="0059408E" w:rsidRPr="00BD0ABA">
        <w:rPr>
          <w:rFonts w:ascii="Times New Roman" w:hAnsi="Times New Roman" w:cs="Times New Roman"/>
          <w:sz w:val="28"/>
          <w:szCs w:val="28"/>
        </w:rPr>
        <w:t>р</w:t>
      </w:r>
      <w:r w:rsidR="0059408E" w:rsidRPr="00BD0ABA">
        <w:rPr>
          <w:rFonts w:ascii="Times New Roman" w:hAnsi="Times New Roman" w:cs="Times New Roman"/>
          <w:sz w:val="28"/>
          <w:szCs w:val="28"/>
        </w:rPr>
        <w:t>ска, утвержденный постановлением администрации города</w:t>
      </w:r>
      <w:r w:rsidR="00BD0ABA" w:rsidRPr="00BD0ABA">
        <w:rPr>
          <w:rFonts w:ascii="Times New Roman" w:hAnsi="Times New Roman" w:cs="Times New Roman"/>
          <w:sz w:val="28"/>
          <w:szCs w:val="28"/>
        </w:rPr>
        <w:t xml:space="preserve"> Пятигорска от 31.08.2015 №</w:t>
      </w:r>
      <w:r w:rsidR="0059408E" w:rsidRPr="00BD0ABA">
        <w:rPr>
          <w:rFonts w:ascii="Times New Roman" w:hAnsi="Times New Roman" w:cs="Times New Roman"/>
          <w:sz w:val="28"/>
          <w:szCs w:val="28"/>
        </w:rPr>
        <w:t xml:space="preserve"> 3346</w:t>
      </w:r>
    </w:p>
    <w:p w:rsidR="0059408E" w:rsidRDefault="0059408E" w:rsidP="00445F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Pr="00BD0ABA" w:rsidRDefault="00BD0ABA" w:rsidP="00BD0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A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BD0A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17 июля 2009 года №</w:t>
      </w:r>
      <w:r w:rsidRPr="00BD0ABA">
        <w:rPr>
          <w:rFonts w:ascii="Times New Roman" w:hAnsi="Times New Roman" w:cs="Times New Roman"/>
          <w:sz w:val="28"/>
          <w:szCs w:val="28"/>
        </w:rPr>
        <w:t xml:space="preserve"> 172-ФЗ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D0ABA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</w:t>
      </w:r>
      <w:r>
        <w:rPr>
          <w:rFonts w:ascii="Times New Roman" w:hAnsi="Times New Roman" w:cs="Times New Roman"/>
          <w:sz w:val="28"/>
          <w:szCs w:val="28"/>
        </w:rPr>
        <w:t>мативных правовых актов»</w:t>
      </w:r>
      <w:r w:rsidRPr="00BD0ABA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D0A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BD0AB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BD0ABA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г. № 96 «</w:t>
      </w:r>
      <w:r w:rsidRPr="00BD0ABA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BD0AB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D0A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</w:t>
        </w:r>
        <w:r w:rsidRPr="00BD0A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Pr="00BD0A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тавом</w:t>
        </w:r>
      </w:hyperlink>
      <w:r w:rsidRPr="00BD0A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</w:t>
      </w:r>
      <w:r w:rsidR="00445F53" w:rsidRPr="00BD0ABA">
        <w:rPr>
          <w:rFonts w:ascii="Times New Roman" w:hAnsi="Times New Roman" w:cs="Times New Roman"/>
          <w:sz w:val="28"/>
          <w:szCs w:val="28"/>
        </w:rPr>
        <w:t>, -</w:t>
      </w: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F5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Pr="00BD0ABA" w:rsidRDefault="00BD0ABA" w:rsidP="00BD0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A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ABA">
        <w:rPr>
          <w:rFonts w:ascii="Times New Roman" w:hAnsi="Times New Roman" w:cs="Times New Roman"/>
          <w:sz w:val="28"/>
          <w:szCs w:val="28"/>
        </w:rPr>
        <w:t>Внес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BD0ABA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0ABA">
        <w:rPr>
          <w:rFonts w:ascii="Times New Roman" w:hAnsi="Times New Roman" w:cs="Times New Roman"/>
          <w:sz w:val="28"/>
          <w:szCs w:val="28"/>
        </w:rPr>
        <w:t xml:space="preserve"> в Порядок проведения антикоррупционной эк</w:t>
      </w:r>
      <w:r w:rsidRPr="00BD0ABA">
        <w:rPr>
          <w:rFonts w:ascii="Times New Roman" w:hAnsi="Times New Roman" w:cs="Times New Roman"/>
          <w:sz w:val="28"/>
          <w:szCs w:val="28"/>
        </w:rPr>
        <w:t>с</w:t>
      </w:r>
      <w:r w:rsidRPr="00BD0ABA">
        <w:rPr>
          <w:rFonts w:ascii="Times New Roman" w:hAnsi="Times New Roman" w:cs="Times New Roman"/>
          <w:sz w:val="28"/>
          <w:szCs w:val="28"/>
        </w:rPr>
        <w:t>пертизы проектов нормативных правовых актов в администрации города П</w:t>
      </w:r>
      <w:r w:rsidRPr="00BD0ABA">
        <w:rPr>
          <w:rFonts w:ascii="Times New Roman" w:hAnsi="Times New Roman" w:cs="Times New Roman"/>
          <w:sz w:val="28"/>
          <w:szCs w:val="28"/>
        </w:rPr>
        <w:t>я</w:t>
      </w:r>
      <w:r w:rsidRPr="00BD0ABA">
        <w:rPr>
          <w:rFonts w:ascii="Times New Roman" w:hAnsi="Times New Roman" w:cs="Times New Roman"/>
          <w:sz w:val="28"/>
          <w:szCs w:val="28"/>
        </w:rPr>
        <w:t>тигорска, утвержденный постановлением администрации города Пятигорска от 31.08.2015 № 3346, дополнив пунктом 4.4. следующего содержания:</w:t>
      </w:r>
    </w:p>
    <w:p w:rsidR="00BD0ABA" w:rsidRPr="00BD0ABA" w:rsidRDefault="00BD0ABA" w:rsidP="00BD0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ABA">
        <w:rPr>
          <w:rFonts w:ascii="Times New Roman" w:hAnsi="Times New Roman" w:cs="Times New Roman"/>
          <w:sz w:val="28"/>
          <w:szCs w:val="28"/>
        </w:rPr>
        <w:t xml:space="preserve">«4.4.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D0ABA">
        <w:rPr>
          <w:rFonts w:ascii="Times New Roman" w:hAnsi="Times New Roman" w:cs="Times New Roman"/>
          <w:sz w:val="28"/>
          <w:szCs w:val="28"/>
        </w:rPr>
        <w:t>е допускается проведение независимой антикоррупционной эк</w:t>
      </w:r>
      <w:r w:rsidRPr="00BD0ABA">
        <w:rPr>
          <w:rFonts w:ascii="Times New Roman" w:hAnsi="Times New Roman" w:cs="Times New Roman"/>
          <w:sz w:val="28"/>
          <w:szCs w:val="28"/>
        </w:rPr>
        <w:t>с</w:t>
      </w:r>
      <w:r w:rsidRPr="00BD0ABA">
        <w:rPr>
          <w:rFonts w:ascii="Times New Roman" w:hAnsi="Times New Roman" w:cs="Times New Roman"/>
          <w:sz w:val="28"/>
          <w:szCs w:val="28"/>
        </w:rPr>
        <w:t>пертизы нормативных правовых актов (проектов нормативных правовых а</w:t>
      </w:r>
      <w:r w:rsidRPr="00BD0ABA">
        <w:rPr>
          <w:rFonts w:ascii="Times New Roman" w:hAnsi="Times New Roman" w:cs="Times New Roman"/>
          <w:sz w:val="28"/>
          <w:szCs w:val="28"/>
        </w:rPr>
        <w:t>к</w:t>
      </w:r>
      <w:r w:rsidRPr="00BD0ABA">
        <w:rPr>
          <w:rFonts w:ascii="Times New Roman" w:hAnsi="Times New Roman" w:cs="Times New Roman"/>
          <w:sz w:val="28"/>
          <w:szCs w:val="28"/>
        </w:rPr>
        <w:t>тов):</w:t>
      </w:r>
    </w:p>
    <w:p w:rsidR="00BD0ABA" w:rsidRPr="00BD0ABA" w:rsidRDefault="00BD0ABA" w:rsidP="00BD0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ABA">
        <w:rPr>
          <w:rFonts w:ascii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:rsidR="00BD0ABA" w:rsidRPr="00BD0ABA" w:rsidRDefault="00BD0ABA" w:rsidP="00BD0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ABA">
        <w:rPr>
          <w:rFonts w:ascii="Times New Roman" w:hAnsi="Times New Roman" w:cs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</w:t>
      </w:r>
      <w:r w:rsidRPr="00BD0ABA">
        <w:rPr>
          <w:rFonts w:ascii="Times New Roman" w:hAnsi="Times New Roman" w:cs="Times New Roman"/>
          <w:sz w:val="28"/>
          <w:szCs w:val="28"/>
        </w:rPr>
        <w:t>о</w:t>
      </w:r>
      <w:r w:rsidRPr="00BD0ABA">
        <w:rPr>
          <w:rFonts w:ascii="Times New Roman" w:hAnsi="Times New Roman" w:cs="Times New Roman"/>
          <w:sz w:val="28"/>
          <w:szCs w:val="28"/>
        </w:rPr>
        <w:t>вершение коррупционного правонарушения включены в реестр лиц, уволе</w:t>
      </w:r>
      <w:r w:rsidRPr="00BD0ABA">
        <w:rPr>
          <w:rFonts w:ascii="Times New Roman" w:hAnsi="Times New Roman" w:cs="Times New Roman"/>
          <w:sz w:val="28"/>
          <w:szCs w:val="28"/>
        </w:rPr>
        <w:t>н</w:t>
      </w:r>
      <w:r w:rsidRPr="00BD0ABA">
        <w:rPr>
          <w:rFonts w:ascii="Times New Roman" w:hAnsi="Times New Roman" w:cs="Times New Roman"/>
          <w:sz w:val="28"/>
          <w:szCs w:val="28"/>
        </w:rPr>
        <w:t>ных в связи с утратой доверия;</w:t>
      </w:r>
    </w:p>
    <w:p w:rsidR="00BD0ABA" w:rsidRPr="00BD0ABA" w:rsidRDefault="00BD0ABA" w:rsidP="00BD0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ABA">
        <w:rPr>
          <w:rFonts w:ascii="Times New Roman" w:hAnsi="Times New Roman" w:cs="Times New Roman"/>
          <w:sz w:val="28"/>
          <w:szCs w:val="28"/>
        </w:rPr>
        <w:t>3) гражданами, осуществляющими деятельность в органах и организ</w:t>
      </w:r>
      <w:r w:rsidRPr="00BD0ABA">
        <w:rPr>
          <w:rFonts w:ascii="Times New Roman" w:hAnsi="Times New Roman" w:cs="Times New Roman"/>
          <w:sz w:val="28"/>
          <w:szCs w:val="28"/>
        </w:rPr>
        <w:t>а</w:t>
      </w:r>
      <w:r w:rsidRPr="00BD0ABA">
        <w:rPr>
          <w:rFonts w:ascii="Times New Roman" w:hAnsi="Times New Roman" w:cs="Times New Roman"/>
          <w:sz w:val="28"/>
          <w:szCs w:val="28"/>
        </w:rPr>
        <w:t>циях федеральных органов исполнительной власти, иных государственных органов и организаций, органов государственной власти субъектов Росси</w:t>
      </w:r>
      <w:r w:rsidRPr="00BD0ABA">
        <w:rPr>
          <w:rFonts w:ascii="Times New Roman" w:hAnsi="Times New Roman" w:cs="Times New Roman"/>
          <w:sz w:val="28"/>
          <w:szCs w:val="28"/>
        </w:rPr>
        <w:t>й</w:t>
      </w:r>
      <w:r w:rsidRPr="00BD0ABA">
        <w:rPr>
          <w:rFonts w:ascii="Times New Roman" w:hAnsi="Times New Roman" w:cs="Times New Roman"/>
          <w:sz w:val="28"/>
          <w:szCs w:val="28"/>
        </w:rPr>
        <w:t>ской Федерации,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0ABA" w:rsidRPr="00BD0ABA" w:rsidRDefault="00BD0ABA" w:rsidP="00BD0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ABA">
        <w:rPr>
          <w:rFonts w:ascii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:rsidR="00BD0ABA" w:rsidRPr="00BD0ABA" w:rsidRDefault="00BD0ABA" w:rsidP="00BD0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ABA">
        <w:rPr>
          <w:rFonts w:ascii="Times New Roman" w:hAnsi="Times New Roman" w:cs="Times New Roman"/>
          <w:sz w:val="28"/>
          <w:szCs w:val="28"/>
        </w:rPr>
        <w:t>5) некоммерческими организациями, выполняющими функции ин</w:t>
      </w:r>
      <w:r w:rsidRPr="00BD0ABA">
        <w:rPr>
          <w:rFonts w:ascii="Times New Roman" w:hAnsi="Times New Roman" w:cs="Times New Roman"/>
          <w:sz w:val="28"/>
          <w:szCs w:val="28"/>
        </w:rPr>
        <w:t>о</w:t>
      </w:r>
      <w:r w:rsidRPr="00BD0ABA">
        <w:rPr>
          <w:rFonts w:ascii="Times New Roman" w:hAnsi="Times New Roman" w:cs="Times New Roman"/>
          <w:sz w:val="28"/>
          <w:szCs w:val="28"/>
        </w:rPr>
        <w:t>странного аг</w:t>
      </w:r>
      <w:r>
        <w:rPr>
          <w:rFonts w:ascii="Times New Roman" w:hAnsi="Times New Roman" w:cs="Times New Roman"/>
          <w:sz w:val="28"/>
          <w:szCs w:val="28"/>
        </w:rPr>
        <w:t>ента».</w:t>
      </w:r>
    </w:p>
    <w:p w:rsidR="00BD0ABA" w:rsidRDefault="00BD0ABA" w:rsidP="00D3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Pr="00445F53" w:rsidRDefault="00D37287" w:rsidP="00D3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45F53" w:rsidRPr="00445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F53" w:rsidRPr="00445F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5F53" w:rsidRPr="00445F5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Пятигорска, управляющего делами администрации города Пятигорска Фоменко С.П.</w:t>
      </w: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Pr="00445F53" w:rsidRDefault="00D37287" w:rsidP="00D3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45F53" w:rsidRPr="00445F53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445F53" w:rsidRPr="00445F53">
        <w:rPr>
          <w:rFonts w:ascii="Times New Roman" w:hAnsi="Times New Roman" w:cs="Times New Roman"/>
          <w:sz w:val="28"/>
          <w:szCs w:val="28"/>
        </w:rPr>
        <w:t>.</w:t>
      </w: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F53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      </w:t>
      </w:r>
      <w:proofErr w:type="spellStart"/>
      <w:r w:rsidRPr="00445F53">
        <w:rPr>
          <w:rFonts w:ascii="Times New Roman" w:hAnsi="Times New Roman" w:cs="Times New Roman"/>
          <w:sz w:val="28"/>
          <w:szCs w:val="28"/>
        </w:rPr>
        <w:t>А.В.Скрипник</w:t>
      </w:r>
      <w:proofErr w:type="spellEnd"/>
    </w:p>
    <w:p w:rsidR="00484AAF" w:rsidRDefault="00484AAF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AF" w:rsidRDefault="00484AAF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AF" w:rsidRPr="00445F53" w:rsidRDefault="00484AAF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4AAF" w:rsidRPr="00445F53" w:rsidSect="00923988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D227C"/>
    <w:multiLevelType w:val="hybridMultilevel"/>
    <w:tmpl w:val="CF28E56E"/>
    <w:lvl w:ilvl="0" w:tplc="0BA4CD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45F53"/>
    <w:rsid w:val="000912AC"/>
    <w:rsid w:val="00094DB0"/>
    <w:rsid w:val="001920E7"/>
    <w:rsid w:val="001D51E7"/>
    <w:rsid w:val="0024162B"/>
    <w:rsid w:val="0027200D"/>
    <w:rsid w:val="0031063F"/>
    <w:rsid w:val="00317F90"/>
    <w:rsid w:val="003D6360"/>
    <w:rsid w:val="003F4934"/>
    <w:rsid w:val="00445F53"/>
    <w:rsid w:val="00484AAF"/>
    <w:rsid w:val="00533255"/>
    <w:rsid w:val="00576747"/>
    <w:rsid w:val="0059408E"/>
    <w:rsid w:val="005A6003"/>
    <w:rsid w:val="0066369C"/>
    <w:rsid w:val="006B1C94"/>
    <w:rsid w:val="008E13CB"/>
    <w:rsid w:val="00923988"/>
    <w:rsid w:val="009669EB"/>
    <w:rsid w:val="009765C4"/>
    <w:rsid w:val="009E10CB"/>
    <w:rsid w:val="00A32C49"/>
    <w:rsid w:val="00BC3297"/>
    <w:rsid w:val="00BD0ABA"/>
    <w:rsid w:val="00C322B7"/>
    <w:rsid w:val="00CD7C23"/>
    <w:rsid w:val="00D37287"/>
    <w:rsid w:val="00E5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445F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445F5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9E10CB"/>
  </w:style>
  <w:style w:type="paragraph" w:styleId="a5">
    <w:name w:val="Balloon Text"/>
    <w:basedOn w:val="a"/>
    <w:link w:val="a6"/>
    <w:uiPriority w:val="99"/>
    <w:semiHidden/>
    <w:unhideWhenUsed/>
    <w:rsid w:val="0096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D0AB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D0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94E7E849708EA7A0500339B65F9B5871A22782CE03D5BAD970F05F1866CC52EDBE10E604858BC242EF7A19E6A124AB7EA91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94E7E849708EA7A0501D34A033C55274AB798ECE03DDEB8123F6084736CA07BFFE4EBF54C4C0CE42F46618E6AB17H" TargetMode="External"/><Relationship Id="rId5" Type="http://schemas.openxmlformats.org/officeDocument/2006/relationships/hyperlink" Target="consultantplus://offline/ref=5794E7E849708EA7A0501D34A033C55275A97187CE07DDEB8123F6084736CA07ADFE16B355C1DECD41E13049A3EA2BAA7A8E70E6F86622ECAC19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юр3</dc:creator>
  <cp:lastModifiedBy>inform6</cp:lastModifiedBy>
  <cp:revision>3</cp:revision>
  <cp:lastPrinted>2019-04-24T08:48:00Z</cp:lastPrinted>
  <dcterms:created xsi:type="dcterms:W3CDTF">2019-04-24T08:48:00Z</dcterms:created>
  <dcterms:modified xsi:type="dcterms:W3CDTF">2019-04-24T11:23:00Z</dcterms:modified>
</cp:coreProperties>
</file>