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BC" w:rsidRPr="00FE69BC" w:rsidRDefault="00FE69BC" w:rsidP="00FE6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9BC">
        <w:rPr>
          <w:rFonts w:ascii="Times New Roman" w:hAnsi="Times New Roman" w:cs="Times New Roman"/>
          <w:sz w:val="28"/>
          <w:szCs w:val="28"/>
        </w:rPr>
        <w:t>№ 3030 от 20.06.2019 г.</w:t>
      </w: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041C" w:rsidRDefault="00C3041C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A51" w:rsidRPr="00B82A51" w:rsidRDefault="00D13C51" w:rsidP="00B82A5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 xml:space="preserve"> определени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я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 xml:space="preserve">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>в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ключая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подведомственны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е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>им казенны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е</w:t>
      </w:r>
      <w:r w:rsidR="00B82A51" w:rsidRPr="00B82A51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372FC3">
        <w:rPr>
          <w:rFonts w:ascii="Times New Roman" w:hAnsi="Times New Roman" w:cs="Times New Roman"/>
          <w:b w:val="0"/>
          <w:sz w:val="28"/>
          <w:szCs w:val="28"/>
        </w:rPr>
        <w:t>я)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утвержденные постановлением администрации города Пятигорска от 20.05.2016 № 1619</w:t>
      </w:r>
    </w:p>
    <w:p w:rsidR="00B82A51" w:rsidRPr="00241503" w:rsidRDefault="00B82A51" w:rsidP="00B82A51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241503" w:rsidRDefault="00B82A51" w:rsidP="00B8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10D85" w:rsidRPr="00D74F64" w:rsidRDefault="00B82A51" w:rsidP="00BB56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82A51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B82A51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B82A5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241503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 xml:space="preserve">от 05 апреля 2013 г. </w:t>
      </w:r>
      <w:r w:rsidR="00E766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</w:t>
      </w:r>
      <w:r w:rsidR="007002F7">
        <w:rPr>
          <w:rFonts w:ascii="Times New Roman" w:hAnsi="Times New Roman" w:cs="Times New Roman"/>
          <w:sz w:val="28"/>
          <w:szCs w:val="28"/>
        </w:rPr>
        <w:t>«</w:t>
      </w:r>
      <w:r w:rsidRPr="0024150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7002F7">
        <w:rPr>
          <w:rFonts w:ascii="Times New Roman" w:hAnsi="Times New Roman" w:cs="Times New Roman"/>
          <w:sz w:val="28"/>
          <w:szCs w:val="28"/>
        </w:rPr>
        <w:t>»</w:t>
      </w:r>
      <w:r w:rsidRPr="00F53949">
        <w:rPr>
          <w:rFonts w:ascii="Times New Roman" w:hAnsi="Times New Roman" w:cs="Times New Roman"/>
          <w:sz w:val="28"/>
          <w:szCs w:val="28"/>
        </w:rPr>
        <w:t>, постановлением Правительства Р</w:t>
      </w:r>
      <w:r w:rsidR="00372FC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53949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 xml:space="preserve">3 октября </w:t>
      </w:r>
      <w:r w:rsidRPr="00F5394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4г. </w:t>
      </w:r>
      <w:r w:rsidR="00E766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1047</w:t>
      </w:r>
      <w:r w:rsidR="007002F7">
        <w:rPr>
          <w:rFonts w:ascii="Times New Roman" w:hAnsi="Times New Roman" w:cs="Times New Roman"/>
          <w:sz w:val="28"/>
          <w:szCs w:val="28"/>
        </w:rPr>
        <w:t>«</w:t>
      </w:r>
      <w:r w:rsidRPr="00F53949">
        <w:rPr>
          <w:rFonts w:ascii="Times New Roman" w:hAnsi="Times New Roman" w:cs="Times New Roman"/>
          <w:sz w:val="28"/>
          <w:szCs w:val="28"/>
        </w:rPr>
        <w:t>Об общих требовани</w:t>
      </w:r>
      <w:r>
        <w:rPr>
          <w:rFonts w:ascii="Times New Roman" w:hAnsi="Times New Roman" w:cs="Times New Roman"/>
          <w:sz w:val="28"/>
          <w:szCs w:val="28"/>
        </w:rPr>
        <w:t xml:space="preserve">ях к </w:t>
      </w:r>
      <w:r w:rsidRPr="00B82A51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2A51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002F7">
        <w:rPr>
          <w:rFonts w:ascii="Times New Roman" w:hAnsi="Times New Roman" w:cs="Times New Roman"/>
          <w:sz w:val="28"/>
          <w:szCs w:val="28"/>
        </w:rPr>
        <w:t>»</w:t>
      </w:r>
      <w:r w:rsidR="00F10D85">
        <w:rPr>
          <w:rFonts w:ascii="Times New Roman" w:hAnsi="Times New Roman" w:cs="Times New Roman"/>
          <w:sz w:val="28"/>
          <w:szCs w:val="28"/>
        </w:rPr>
        <w:t xml:space="preserve">, </w:t>
      </w:r>
      <w:r w:rsidR="00F10D85" w:rsidRPr="005019F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</w:t>
      </w:r>
      <w:r w:rsidR="00D13C51">
        <w:rPr>
          <w:rFonts w:ascii="Times New Roman" w:hAnsi="Times New Roman" w:cs="Times New Roman"/>
          <w:sz w:val="28"/>
          <w:szCs w:val="28"/>
        </w:rPr>
        <w:t>27.08.2018</w:t>
      </w:r>
      <w:r w:rsidR="005019F8" w:rsidRPr="005019F8">
        <w:rPr>
          <w:rFonts w:ascii="Times New Roman" w:hAnsi="Times New Roman" w:cs="Times New Roman"/>
          <w:sz w:val="28"/>
          <w:szCs w:val="28"/>
        </w:rPr>
        <w:t xml:space="preserve"> № </w:t>
      </w:r>
      <w:r w:rsidR="00D13C51">
        <w:rPr>
          <w:rFonts w:ascii="Times New Roman" w:hAnsi="Times New Roman" w:cs="Times New Roman"/>
          <w:sz w:val="28"/>
          <w:szCs w:val="28"/>
        </w:rPr>
        <w:t>3302</w:t>
      </w:r>
      <w:r w:rsidR="005019F8" w:rsidRPr="005019F8">
        <w:rPr>
          <w:rFonts w:ascii="Times New Roman" w:hAnsi="Times New Roman" w:cs="Times New Roman"/>
          <w:sz w:val="28"/>
          <w:szCs w:val="28"/>
        </w:rPr>
        <w:t xml:space="preserve"> «</w:t>
      </w:r>
      <w:r w:rsidR="00F10D85" w:rsidRPr="005019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ar29" w:history="1">
        <w:r w:rsidR="00F10D85" w:rsidRPr="005019F8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F10D85" w:rsidRPr="005019F8">
        <w:rPr>
          <w:rFonts w:ascii="Times New Roman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</w:t>
      </w:r>
      <w:r w:rsidR="005019F8" w:rsidRPr="005019F8">
        <w:rPr>
          <w:rFonts w:ascii="Times New Roman" w:hAnsi="Times New Roman" w:cs="Times New Roman"/>
          <w:sz w:val="28"/>
          <w:szCs w:val="28"/>
        </w:rPr>
        <w:t>»</w:t>
      </w:r>
      <w:r w:rsidR="00D13C51">
        <w:rPr>
          <w:rFonts w:ascii="Times New Roman" w:hAnsi="Times New Roman" w:cs="Times New Roman"/>
          <w:sz w:val="28"/>
          <w:szCs w:val="28"/>
        </w:rPr>
        <w:t>, -</w:t>
      </w:r>
    </w:p>
    <w:p w:rsidR="00B82A51" w:rsidRDefault="00B82A51" w:rsidP="004532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614" w:rsidRPr="00F53949" w:rsidRDefault="00BB5614" w:rsidP="004532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24150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2A51" w:rsidRDefault="00B82A51" w:rsidP="00B8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5614" w:rsidRPr="00241503" w:rsidRDefault="00BB5614" w:rsidP="00B8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3C51" w:rsidRPr="00D13C51" w:rsidRDefault="00DE75A4" w:rsidP="00DE75A4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1.</w:t>
      </w:r>
      <w:r w:rsidR="00D13C51" w:rsidRP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</w:t>
      </w:r>
      <w:r w:rsid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следующие </w:t>
      </w:r>
      <w:r w:rsidR="00D13C51" w:rsidRP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</w:t>
      </w:r>
      <w:r w:rsid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я </w:t>
      </w:r>
      <w:r w:rsidR="00D13C51" w:rsidRP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Правила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учреждения), утвержденные постановлением администрации города Пятигорска от 20.05.2016 № 1619</w:t>
      </w:r>
      <w:r w:rsidR="00D13C5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- Правила).</w:t>
      </w:r>
    </w:p>
    <w:p w:rsidR="00C3041C" w:rsidRDefault="00DE75A4" w:rsidP="00DE75A4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1.1.П</w:t>
      </w:r>
      <w:r w:rsidR="00BB5614">
        <w:rPr>
          <w:rFonts w:ascii="Times New Roman" w:hAnsi="Times New Roman" w:cs="Times New Roman"/>
          <w:b w:val="0"/>
          <w:sz w:val="28"/>
          <w:szCs w:val="28"/>
        </w:rPr>
        <w:t>ункт 71 Правил изложить в следующей редакции</w:t>
      </w:r>
    </w:p>
    <w:p w:rsidR="00BB5614" w:rsidRPr="00730496" w:rsidRDefault="00BB5614" w:rsidP="00BB56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0496">
        <w:rPr>
          <w:rFonts w:ascii="Times New Roman" w:hAnsi="Times New Roman" w:cs="Times New Roman"/>
          <w:sz w:val="28"/>
          <w:szCs w:val="28"/>
        </w:rPr>
        <w:t>71. Затраты на проведение предрейсового и послерейсового осмотра водителей транспортных средств (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4005" cy="246380"/>
            <wp:effectExtent l="0" t="0" r="0" b="1270"/>
            <wp:docPr id="11" name="Рисунок 11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B5614" w:rsidRPr="00730496" w:rsidRDefault="00BB5614" w:rsidP="00BB56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З</w:t>
      </w:r>
      <w:r w:rsidRPr="00730496">
        <w:rPr>
          <w:vertAlign w:val="subscript"/>
        </w:rPr>
        <w:t>осм =</w:t>
      </w:r>
      <w:r w:rsidRPr="0073049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30496">
        <w:rPr>
          <w:rStyle w:val="6pt"/>
        </w:rPr>
        <w:t xml:space="preserve">вод </w:t>
      </w:r>
      <w:r w:rsidRPr="00730496">
        <w:rPr>
          <w:rStyle w:val="6pt"/>
          <w:sz w:val="24"/>
          <w:szCs w:val="24"/>
        </w:rPr>
        <w:t>×</w:t>
      </w:r>
      <w:r w:rsidRPr="00730496">
        <w:rPr>
          <w:rFonts w:ascii="Times New Roman" w:hAnsi="Times New Roman" w:cs="Times New Roman"/>
          <w:sz w:val="28"/>
          <w:szCs w:val="28"/>
        </w:rPr>
        <w:t>Р</w:t>
      </w:r>
      <w:r w:rsidRPr="00730496">
        <w:rPr>
          <w:rStyle w:val="6pt"/>
        </w:rPr>
        <w:t>вод</w:t>
      </w:r>
      <w:r w:rsidRPr="00730496">
        <w:rPr>
          <w:rStyle w:val="6pt"/>
          <w:sz w:val="24"/>
          <w:szCs w:val="24"/>
        </w:rPr>
        <w:t>×</w:t>
      </w:r>
      <w:r w:rsidRPr="0073049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0496">
        <w:rPr>
          <w:vertAlign w:val="superscript"/>
        </w:rPr>
        <w:t xml:space="preserve">вод </w:t>
      </w:r>
      <w:r w:rsidRPr="00BB5614">
        <w:t>х 1</w:t>
      </w:r>
      <w:r>
        <w:t>,</w:t>
      </w:r>
      <w:r w:rsidRPr="00BB5614">
        <w:t>1</w:t>
      </w:r>
      <w:r w:rsidRPr="00730496">
        <w:rPr>
          <w:rFonts w:ascii="Times New Roman" w:hAnsi="Times New Roman" w:cs="Times New Roman"/>
          <w:sz w:val="28"/>
          <w:szCs w:val="28"/>
        </w:rPr>
        <w:t>,</w:t>
      </w:r>
    </w:p>
    <w:p w:rsidR="00BB5614" w:rsidRPr="00730496" w:rsidRDefault="00BB5614" w:rsidP="00BB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>где:</w:t>
      </w:r>
    </w:p>
    <w:p w:rsidR="00BB5614" w:rsidRPr="00730496" w:rsidRDefault="00BB5614" w:rsidP="00BB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246380"/>
            <wp:effectExtent l="0" t="0" r="5715" b="1270"/>
            <wp:docPr id="10" name="Рисунок 1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BB5614" w:rsidRPr="00730496" w:rsidRDefault="00BB5614" w:rsidP="00BB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94005" cy="246380"/>
            <wp:effectExtent l="0" t="0" r="0" b="1270"/>
            <wp:docPr id="9" name="Рисунок 9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BB5614" w:rsidRPr="00730496" w:rsidRDefault="00BB5614" w:rsidP="00BB5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246380"/>
            <wp:effectExtent l="0" t="0" r="8890" b="1270"/>
            <wp:docPr id="5" name="Рисунок 5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49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BB5614" w:rsidRDefault="00BB5614" w:rsidP="00DE4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496">
        <w:rPr>
          <w:rFonts w:ascii="Times New Roman" w:hAnsi="Times New Roman" w:cs="Times New Roman"/>
          <w:sz w:val="28"/>
          <w:szCs w:val="28"/>
        </w:rPr>
        <w:t xml:space="preserve">1,1 - поправочный коэффициент, учитывающий </w:t>
      </w:r>
      <w:r>
        <w:rPr>
          <w:rFonts w:ascii="Times New Roman" w:hAnsi="Times New Roman" w:cs="Times New Roman"/>
          <w:sz w:val="28"/>
          <w:szCs w:val="28"/>
        </w:rPr>
        <w:t>особый режим работы, в том числе привлечение работников к работе в выходные и нерабочие праздничные дни</w:t>
      </w:r>
      <w:r w:rsidRPr="007304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B5614" w:rsidRPr="00BB5614" w:rsidRDefault="00DE75A4" w:rsidP="00DE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B5614" w:rsidRPr="00BB561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B5614">
        <w:rPr>
          <w:rFonts w:ascii="Times New Roman" w:hAnsi="Times New Roman" w:cs="Times New Roman"/>
          <w:sz w:val="28"/>
          <w:szCs w:val="28"/>
        </w:rPr>
        <w:t>88</w:t>
      </w:r>
      <w:r w:rsidR="00BB5614" w:rsidRPr="00BB5614">
        <w:rPr>
          <w:rFonts w:ascii="Times New Roman" w:hAnsi="Times New Roman" w:cs="Times New Roman"/>
          <w:sz w:val="28"/>
          <w:szCs w:val="28"/>
        </w:rPr>
        <w:t xml:space="preserve"> Правил исключить.</w:t>
      </w:r>
    </w:p>
    <w:p w:rsidR="00DE75A4" w:rsidRDefault="00DE75A4" w:rsidP="00DE75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82A51" w:rsidRPr="00DE75A4" w:rsidRDefault="00DE75A4" w:rsidP="00DE75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75A4">
        <w:rPr>
          <w:rFonts w:ascii="Times New Roman" w:hAnsi="Times New Roman" w:cs="Times New Roman"/>
          <w:b w:val="0"/>
          <w:sz w:val="28"/>
          <w:szCs w:val="28"/>
        </w:rPr>
        <w:t xml:space="preserve">2.Разместить настоящее постановление </w:t>
      </w:r>
      <w:r w:rsidR="000475E8" w:rsidRPr="00DE75A4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города-курорта Пятигорска и </w:t>
      </w:r>
      <w:r w:rsidR="00B82A51" w:rsidRPr="00DE75A4">
        <w:rPr>
          <w:rFonts w:ascii="Times New Roman" w:hAnsi="Times New Roman" w:cs="Times New Roman"/>
          <w:b w:val="0"/>
          <w:sz w:val="28"/>
          <w:szCs w:val="28"/>
        </w:rPr>
        <w:t xml:space="preserve">в единой информационной системе в сфере закупок в информационно-телекоммуникационной сети </w:t>
      </w:r>
      <w:r w:rsidR="007002F7" w:rsidRPr="00DE75A4">
        <w:rPr>
          <w:rFonts w:ascii="Times New Roman" w:hAnsi="Times New Roman" w:cs="Times New Roman"/>
          <w:b w:val="0"/>
          <w:sz w:val="28"/>
          <w:szCs w:val="28"/>
        </w:rPr>
        <w:t>«</w:t>
      </w:r>
      <w:r w:rsidR="00B82A51" w:rsidRPr="00DE75A4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7002F7" w:rsidRPr="00DE75A4">
        <w:rPr>
          <w:rFonts w:ascii="Times New Roman" w:hAnsi="Times New Roman" w:cs="Times New Roman"/>
          <w:b w:val="0"/>
          <w:sz w:val="28"/>
          <w:szCs w:val="28"/>
        </w:rPr>
        <w:t>»</w:t>
      </w:r>
      <w:r w:rsidR="00B82A51" w:rsidRPr="00DE75A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E75A4" w:rsidRDefault="00DE75A4" w:rsidP="00DE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2A51" w:rsidRPr="00DE75A4" w:rsidRDefault="00DE75A4" w:rsidP="00DE7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E4367" w:rsidRPr="00DE75A4">
        <w:rPr>
          <w:rFonts w:ascii="Times New Roman" w:hAnsi="Times New Roman" w:cs="Times New Roman"/>
          <w:sz w:val="28"/>
          <w:szCs w:val="28"/>
        </w:rPr>
        <w:t>К</w:t>
      </w:r>
      <w:r w:rsidR="00B82A51" w:rsidRPr="00DE75A4">
        <w:rPr>
          <w:rFonts w:ascii="Times New Roman" w:hAnsi="Times New Roman" w:cs="Times New Roman"/>
          <w:sz w:val="28"/>
          <w:szCs w:val="28"/>
        </w:rPr>
        <w:t>онтроль за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B82A51" w:rsidRPr="00DE75A4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C3041C" w:rsidRPr="00372FC3" w:rsidRDefault="00C3041C" w:rsidP="00DE43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2C" w:rsidRPr="001D072C" w:rsidRDefault="00DE75A4" w:rsidP="00DE7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072C" w:rsidRPr="00DE6A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D072C" w:rsidRPr="00DE6AED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82A51" w:rsidRPr="00372FC3" w:rsidRDefault="00B82A51" w:rsidP="001D072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372FC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372FC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24150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24150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503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="00FE69BC">
        <w:rPr>
          <w:rFonts w:ascii="Times New Roman" w:hAnsi="Times New Roman" w:cs="Times New Roman"/>
          <w:sz w:val="28"/>
          <w:szCs w:val="28"/>
        </w:rPr>
        <w:tab/>
      </w:r>
      <w:r w:rsidR="00FE69BC">
        <w:rPr>
          <w:rFonts w:ascii="Times New Roman" w:hAnsi="Times New Roman" w:cs="Times New Roman"/>
          <w:sz w:val="28"/>
          <w:szCs w:val="28"/>
        </w:rPr>
        <w:tab/>
      </w:r>
      <w:r w:rsidR="00FE69BC">
        <w:rPr>
          <w:rFonts w:ascii="Times New Roman" w:hAnsi="Times New Roman" w:cs="Times New Roman"/>
          <w:sz w:val="28"/>
          <w:szCs w:val="28"/>
        </w:rPr>
        <w:tab/>
      </w:r>
      <w:r w:rsidR="00FE69BC">
        <w:rPr>
          <w:rFonts w:ascii="Times New Roman" w:hAnsi="Times New Roman" w:cs="Times New Roman"/>
          <w:sz w:val="28"/>
          <w:szCs w:val="28"/>
        </w:rPr>
        <w:tab/>
      </w:r>
      <w:r w:rsidR="00FE69BC">
        <w:rPr>
          <w:rFonts w:ascii="Times New Roman" w:hAnsi="Times New Roman" w:cs="Times New Roman"/>
          <w:sz w:val="28"/>
          <w:szCs w:val="28"/>
        </w:rPr>
        <w:tab/>
      </w:r>
      <w:r w:rsidRPr="00241503">
        <w:rPr>
          <w:rFonts w:ascii="Times New Roman" w:hAnsi="Times New Roman" w:cs="Times New Roman"/>
          <w:sz w:val="28"/>
          <w:szCs w:val="28"/>
        </w:rPr>
        <w:tab/>
      </w:r>
      <w:r w:rsidR="00DE4367">
        <w:rPr>
          <w:rFonts w:ascii="Times New Roman" w:hAnsi="Times New Roman" w:cs="Times New Roman"/>
          <w:sz w:val="28"/>
          <w:szCs w:val="28"/>
        </w:rPr>
        <w:t>А.В.Скрипник</w:t>
      </w:r>
    </w:p>
    <w:p w:rsidR="00B82A51" w:rsidRPr="0024150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Pr="00241503" w:rsidRDefault="00B82A51" w:rsidP="00B82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A51" w:rsidRDefault="00B82A51" w:rsidP="00B82A51">
      <w:pPr>
        <w:spacing w:after="0" w:line="240" w:lineRule="auto"/>
        <w:jc w:val="both"/>
        <w:rPr>
          <w:sz w:val="28"/>
          <w:szCs w:val="28"/>
        </w:rPr>
      </w:pPr>
    </w:p>
    <w:p w:rsidR="00B82A51" w:rsidRDefault="00B82A51" w:rsidP="00B82A51">
      <w:pPr>
        <w:spacing w:after="0" w:line="240" w:lineRule="auto"/>
        <w:jc w:val="both"/>
        <w:rPr>
          <w:sz w:val="28"/>
          <w:szCs w:val="28"/>
        </w:rPr>
      </w:pPr>
    </w:p>
    <w:p w:rsidR="00B82A51" w:rsidRDefault="00B82A51" w:rsidP="00B82A51">
      <w:pPr>
        <w:spacing w:line="240" w:lineRule="exact"/>
        <w:jc w:val="both"/>
        <w:rPr>
          <w:sz w:val="28"/>
          <w:szCs w:val="28"/>
        </w:rPr>
      </w:pPr>
    </w:p>
    <w:p w:rsidR="00C3041C" w:rsidRDefault="00C3041C" w:rsidP="00B82A51">
      <w:pPr>
        <w:spacing w:line="240" w:lineRule="exact"/>
        <w:jc w:val="both"/>
        <w:rPr>
          <w:sz w:val="28"/>
          <w:szCs w:val="28"/>
        </w:rPr>
      </w:pPr>
    </w:p>
    <w:p w:rsidR="00C3041C" w:rsidRDefault="00C3041C" w:rsidP="00B82A51">
      <w:pPr>
        <w:spacing w:line="240" w:lineRule="exact"/>
        <w:jc w:val="both"/>
        <w:rPr>
          <w:sz w:val="28"/>
          <w:szCs w:val="28"/>
        </w:rPr>
      </w:pPr>
    </w:p>
    <w:p w:rsidR="00C3041C" w:rsidRDefault="00C3041C" w:rsidP="00B82A51">
      <w:pPr>
        <w:spacing w:line="240" w:lineRule="exact"/>
        <w:jc w:val="both"/>
        <w:rPr>
          <w:sz w:val="28"/>
          <w:szCs w:val="28"/>
        </w:rPr>
      </w:pPr>
    </w:p>
    <w:p w:rsidR="00C3041C" w:rsidRDefault="00C3041C" w:rsidP="00B82A51">
      <w:pPr>
        <w:spacing w:line="240" w:lineRule="exact"/>
        <w:jc w:val="both"/>
        <w:rPr>
          <w:sz w:val="28"/>
          <w:szCs w:val="28"/>
        </w:rPr>
      </w:pPr>
    </w:p>
    <w:sectPr w:rsidR="00C3041C" w:rsidSect="00DE75A4">
      <w:headerReference w:type="default" r:id="rId13"/>
      <w:headerReference w:type="first" r:id="rId14"/>
      <w:type w:val="continuous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85" w:rsidRDefault="00BE5A85" w:rsidP="00DE75A4">
      <w:pPr>
        <w:spacing w:after="0" w:line="240" w:lineRule="auto"/>
      </w:pPr>
      <w:r>
        <w:separator/>
      </w:r>
    </w:p>
  </w:endnote>
  <w:endnote w:type="continuationSeparator" w:id="1">
    <w:p w:rsidR="00BE5A85" w:rsidRDefault="00BE5A85" w:rsidP="00DE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85" w:rsidRDefault="00BE5A85" w:rsidP="00DE75A4">
      <w:pPr>
        <w:spacing w:after="0" w:line="240" w:lineRule="auto"/>
      </w:pPr>
      <w:r>
        <w:separator/>
      </w:r>
    </w:p>
  </w:footnote>
  <w:footnote w:type="continuationSeparator" w:id="1">
    <w:p w:rsidR="00BE5A85" w:rsidRDefault="00BE5A85" w:rsidP="00DE7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2713"/>
      <w:docPartObj>
        <w:docPartGallery w:val="Page Numbers (Top of Page)"/>
        <w:docPartUnique/>
      </w:docPartObj>
    </w:sdtPr>
    <w:sdtContent>
      <w:p w:rsidR="00DE75A4" w:rsidRDefault="00AF4917">
        <w:pPr>
          <w:pStyle w:val="a7"/>
          <w:jc w:val="right"/>
        </w:pPr>
        <w:r>
          <w:fldChar w:fldCharType="begin"/>
        </w:r>
        <w:r w:rsidR="00DE75A4">
          <w:instrText>PAGE   \* MERGEFORMAT</w:instrText>
        </w:r>
        <w:r>
          <w:fldChar w:fldCharType="separate"/>
        </w:r>
        <w:r w:rsidR="00FE69BC">
          <w:rPr>
            <w:noProof/>
          </w:rPr>
          <w:t>2</w:t>
        </w:r>
        <w:r>
          <w:fldChar w:fldCharType="end"/>
        </w:r>
      </w:p>
    </w:sdtContent>
  </w:sdt>
  <w:p w:rsidR="00DE75A4" w:rsidRDefault="00DE75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5A4" w:rsidRDefault="00DE75A4">
    <w:pPr>
      <w:pStyle w:val="a7"/>
      <w:jc w:val="right"/>
    </w:pPr>
  </w:p>
  <w:p w:rsidR="00DE75A4" w:rsidRDefault="00DE75A4">
    <w:pPr>
      <w:pStyle w:val="a7"/>
      <w:jc w:val="right"/>
    </w:pPr>
  </w:p>
  <w:p w:rsidR="00DE75A4" w:rsidRDefault="00DE75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5" style="width:26.25pt;height:19.5pt" coordsize="" o:spt="100" o:bullet="t" adj="0,,0" path="" stroked="f">
        <v:stroke joinstyle="miter"/>
        <v:imagedata r:id="rId1" o:title="base_1_170190_844"/>
        <v:formulas/>
        <v:path o:connecttype="segments"/>
      </v:shape>
    </w:pict>
  </w:numPicBullet>
  <w:numPicBullet w:numPicBulletId="1">
    <w:pict>
      <v:shape id="_x0000_i1036" style="width:30pt;height:19.5pt" coordsize="" o:spt="100" o:bullet="t" adj="0,,0" path="" stroked="f">
        <v:stroke joinstyle="miter"/>
        <v:imagedata r:id="rId2" o:title="base_1_170190_912"/>
        <v:formulas/>
        <v:path o:connecttype="segments"/>
      </v:shape>
    </w:pict>
  </w:numPicBullet>
  <w:numPicBullet w:numPicBulletId="2">
    <w:pict>
      <v:shape id="_x0000_i1037" style="width:18.75pt;height:19.5pt" coordsize="" o:spt="100" o:bullet="t" adj="0,,0" path="" stroked="f">
        <v:stroke joinstyle="miter"/>
        <v:imagedata r:id="rId3" o:title="base_1_170190_874"/>
        <v:formulas/>
        <v:path o:connecttype="segments"/>
      </v:shape>
    </w:pict>
  </w:numPicBullet>
  <w:abstractNum w:abstractNumId="0">
    <w:nsid w:val="143D2503"/>
    <w:multiLevelType w:val="hybridMultilevel"/>
    <w:tmpl w:val="663C7D0E"/>
    <w:lvl w:ilvl="0" w:tplc="0C92806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6F32A5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30C74"/>
    <w:multiLevelType w:val="hybridMultilevel"/>
    <w:tmpl w:val="D4A69CA8"/>
    <w:lvl w:ilvl="0" w:tplc="89482A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06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2F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22E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62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C4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EED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EF1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E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7E90BCD"/>
    <w:multiLevelType w:val="multilevel"/>
    <w:tmpl w:val="5B36A8E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687ABA"/>
    <w:multiLevelType w:val="hybridMultilevel"/>
    <w:tmpl w:val="1F00BE88"/>
    <w:lvl w:ilvl="0" w:tplc="001EFFB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1CCC1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08E0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AB2AF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8A8D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0A048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3529A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1E3B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37089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7124069"/>
    <w:multiLevelType w:val="hybridMultilevel"/>
    <w:tmpl w:val="5B80B3E8"/>
    <w:lvl w:ilvl="0" w:tplc="C468695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D63CA"/>
    <w:rsid w:val="000454BC"/>
    <w:rsid w:val="000475E8"/>
    <w:rsid w:val="00075AA5"/>
    <w:rsid w:val="000A16C9"/>
    <w:rsid w:val="000A3F50"/>
    <w:rsid w:val="000C5126"/>
    <w:rsid w:val="000C5440"/>
    <w:rsid w:val="000E2E56"/>
    <w:rsid w:val="000E5F7D"/>
    <w:rsid w:val="00133FD3"/>
    <w:rsid w:val="001837FF"/>
    <w:rsid w:val="001957AD"/>
    <w:rsid w:val="001959BF"/>
    <w:rsid w:val="001C7E77"/>
    <w:rsid w:val="001D072C"/>
    <w:rsid w:val="001F6DB8"/>
    <w:rsid w:val="0020376B"/>
    <w:rsid w:val="00235B86"/>
    <w:rsid w:val="00266AB1"/>
    <w:rsid w:val="00294E00"/>
    <w:rsid w:val="00295AA1"/>
    <w:rsid w:val="002E68B6"/>
    <w:rsid w:val="003065B8"/>
    <w:rsid w:val="003128A8"/>
    <w:rsid w:val="0034615F"/>
    <w:rsid w:val="00372FC3"/>
    <w:rsid w:val="003C0EA6"/>
    <w:rsid w:val="003C1D11"/>
    <w:rsid w:val="003D44B4"/>
    <w:rsid w:val="003E349E"/>
    <w:rsid w:val="003E68B0"/>
    <w:rsid w:val="00417FB9"/>
    <w:rsid w:val="0042033F"/>
    <w:rsid w:val="00443467"/>
    <w:rsid w:val="004532C4"/>
    <w:rsid w:val="004732D2"/>
    <w:rsid w:val="004C6051"/>
    <w:rsid w:val="004D10D8"/>
    <w:rsid w:val="004D4ED7"/>
    <w:rsid w:val="004D5B2D"/>
    <w:rsid w:val="004D5BB8"/>
    <w:rsid w:val="004F47BA"/>
    <w:rsid w:val="005019F8"/>
    <w:rsid w:val="0052546B"/>
    <w:rsid w:val="005321E6"/>
    <w:rsid w:val="005757EB"/>
    <w:rsid w:val="005762AF"/>
    <w:rsid w:val="00587A94"/>
    <w:rsid w:val="0059744B"/>
    <w:rsid w:val="005A11FC"/>
    <w:rsid w:val="005A34FD"/>
    <w:rsid w:val="005B7379"/>
    <w:rsid w:val="005B785A"/>
    <w:rsid w:val="005F27D1"/>
    <w:rsid w:val="006104B4"/>
    <w:rsid w:val="00616A14"/>
    <w:rsid w:val="006417A6"/>
    <w:rsid w:val="00653533"/>
    <w:rsid w:val="00654852"/>
    <w:rsid w:val="00666F8F"/>
    <w:rsid w:val="00676641"/>
    <w:rsid w:val="00695B7D"/>
    <w:rsid w:val="006A68F7"/>
    <w:rsid w:val="006B1E20"/>
    <w:rsid w:val="006B2E0A"/>
    <w:rsid w:val="006B4B65"/>
    <w:rsid w:val="006C483E"/>
    <w:rsid w:val="006E31D2"/>
    <w:rsid w:val="006E32EC"/>
    <w:rsid w:val="007002F7"/>
    <w:rsid w:val="0070095E"/>
    <w:rsid w:val="00730496"/>
    <w:rsid w:val="00742661"/>
    <w:rsid w:val="00782809"/>
    <w:rsid w:val="00782CF2"/>
    <w:rsid w:val="00782EF1"/>
    <w:rsid w:val="007A0195"/>
    <w:rsid w:val="007A03B3"/>
    <w:rsid w:val="007B2134"/>
    <w:rsid w:val="007D5039"/>
    <w:rsid w:val="007D5C06"/>
    <w:rsid w:val="008213D7"/>
    <w:rsid w:val="0084716A"/>
    <w:rsid w:val="00865345"/>
    <w:rsid w:val="00865E78"/>
    <w:rsid w:val="00882660"/>
    <w:rsid w:val="00891DF5"/>
    <w:rsid w:val="008C3F8A"/>
    <w:rsid w:val="008D34E5"/>
    <w:rsid w:val="008D51FA"/>
    <w:rsid w:val="008D586D"/>
    <w:rsid w:val="008D68A5"/>
    <w:rsid w:val="008D7C78"/>
    <w:rsid w:val="008E4931"/>
    <w:rsid w:val="0092483F"/>
    <w:rsid w:val="0092506B"/>
    <w:rsid w:val="00951817"/>
    <w:rsid w:val="0097606C"/>
    <w:rsid w:val="00994580"/>
    <w:rsid w:val="009A15FA"/>
    <w:rsid w:val="009A1A15"/>
    <w:rsid w:val="009B09F3"/>
    <w:rsid w:val="009D0426"/>
    <w:rsid w:val="009F05D3"/>
    <w:rsid w:val="00A011A2"/>
    <w:rsid w:val="00A1130A"/>
    <w:rsid w:val="00A1519E"/>
    <w:rsid w:val="00A27FBB"/>
    <w:rsid w:val="00A33020"/>
    <w:rsid w:val="00A35FAA"/>
    <w:rsid w:val="00A557B5"/>
    <w:rsid w:val="00A9514D"/>
    <w:rsid w:val="00AB3A4F"/>
    <w:rsid w:val="00AC3A4C"/>
    <w:rsid w:val="00AD1885"/>
    <w:rsid w:val="00AF4917"/>
    <w:rsid w:val="00B17B98"/>
    <w:rsid w:val="00B26CBA"/>
    <w:rsid w:val="00B82A51"/>
    <w:rsid w:val="00B908CF"/>
    <w:rsid w:val="00BB5614"/>
    <w:rsid w:val="00BC2110"/>
    <w:rsid w:val="00BE24C0"/>
    <w:rsid w:val="00BE5A85"/>
    <w:rsid w:val="00BE5F12"/>
    <w:rsid w:val="00BF090E"/>
    <w:rsid w:val="00BF1CB4"/>
    <w:rsid w:val="00C3041C"/>
    <w:rsid w:val="00C61279"/>
    <w:rsid w:val="00C82D7F"/>
    <w:rsid w:val="00C97614"/>
    <w:rsid w:val="00CB0956"/>
    <w:rsid w:val="00CC520A"/>
    <w:rsid w:val="00CC74EF"/>
    <w:rsid w:val="00CD7560"/>
    <w:rsid w:val="00D1189B"/>
    <w:rsid w:val="00D13C51"/>
    <w:rsid w:val="00D217A6"/>
    <w:rsid w:val="00D33921"/>
    <w:rsid w:val="00D76130"/>
    <w:rsid w:val="00D80A94"/>
    <w:rsid w:val="00DA1A73"/>
    <w:rsid w:val="00DB341D"/>
    <w:rsid w:val="00DC5AD5"/>
    <w:rsid w:val="00DE4367"/>
    <w:rsid w:val="00DE6AED"/>
    <w:rsid w:val="00DE75A4"/>
    <w:rsid w:val="00E0695A"/>
    <w:rsid w:val="00E11354"/>
    <w:rsid w:val="00E179ED"/>
    <w:rsid w:val="00E766F9"/>
    <w:rsid w:val="00EE4623"/>
    <w:rsid w:val="00EE50D7"/>
    <w:rsid w:val="00F10D85"/>
    <w:rsid w:val="00F170E1"/>
    <w:rsid w:val="00F25D54"/>
    <w:rsid w:val="00F417FA"/>
    <w:rsid w:val="00F457AB"/>
    <w:rsid w:val="00F752F1"/>
    <w:rsid w:val="00F956C0"/>
    <w:rsid w:val="00F974E7"/>
    <w:rsid w:val="00F97A1F"/>
    <w:rsid w:val="00FB394D"/>
    <w:rsid w:val="00FD0B60"/>
    <w:rsid w:val="00FD63CA"/>
    <w:rsid w:val="00FE69BC"/>
    <w:rsid w:val="00FF7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82A51"/>
    <w:pPr>
      <w:ind w:left="720"/>
      <w:contextualSpacing/>
    </w:pPr>
  </w:style>
  <w:style w:type="paragraph" w:styleId="a4">
    <w:name w:val="Balloon Text"/>
    <w:basedOn w:val="a"/>
    <w:link w:val="a5"/>
    <w:unhideWhenUsed/>
    <w:rsid w:val="0078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2CF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766F9"/>
    <w:rPr>
      <w:color w:val="808080"/>
    </w:rPr>
  </w:style>
  <w:style w:type="paragraph" w:customStyle="1" w:styleId="2">
    <w:name w:val="Основной текст2"/>
    <w:basedOn w:val="a"/>
    <w:rsid w:val="00C97614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9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0pt1pt">
    <w:name w:val="Основной текст + 10 pt;Интервал 1 pt"/>
    <w:basedOn w:val="a0"/>
    <w:rsid w:val="006E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0"/>
    <w:rsid w:val="006E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A16C9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6C9"/>
    <w:pPr>
      <w:shd w:val="clear" w:color="auto" w:fill="FFFFFF"/>
      <w:spacing w:before="120" w:after="120" w:line="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basedOn w:val="6"/>
    <w:rsid w:val="000A1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DE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A4"/>
  </w:style>
  <w:style w:type="paragraph" w:styleId="a9">
    <w:name w:val="footer"/>
    <w:basedOn w:val="a"/>
    <w:link w:val="aa"/>
    <w:uiPriority w:val="99"/>
    <w:unhideWhenUsed/>
    <w:rsid w:val="00DE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6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6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82A51"/>
    <w:pPr>
      <w:ind w:left="720"/>
      <w:contextualSpacing/>
    </w:pPr>
  </w:style>
  <w:style w:type="paragraph" w:styleId="a4">
    <w:name w:val="Balloon Text"/>
    <w:basedOn w:val="a"/>
    <w:link w:val="a5"/>
    <w:unhideWhenUsed/>
    <w:rsid w:val="0078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2CF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766F9"/>
    <w:rPr>
      <w:color w:val="808080"/>
    </w:rPr>
  </w:style>
  <w:style w:type="paragraph" w:customStyle="1" w:styleId="2">
    <w:name w:val="Основной текст2"/>
    <w:basedOn w:val="a"/>
    <w:rsid w:val="00C97614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9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10pt1pt">
    <w:name w:val="Основной текст + 10 pt;Интервал 1 pt"/>
    <w:basedOn w:val="a0"/>
    <w:rsid w:val="006E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1pt">
    <w:name w:val="Основной текст + Интервал 1 pt"/>
    <w:basedOn w:val="a0"/>
    <w:rsid w:val="006E3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A16C9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A16C9"/>
    <w:pPr>
      <w:shd w:val="clear" w:color="auto" w:fill="FFFFFF"/>
      <w:spacing w:before="120" w:after="120" w:line="0" w:lineRule="atLeast"/>
      <w:ind w:hanging="820"/>
    </w:pPr>
    <w:rPr>
      <w:sz w:val="12"/>
      <w:szCs w:val="12"/>
    </w:rPr>
  </w:style>
  <w:style w:type="character" w:customStyle="1" w:styleId="614pt">
    <w:name w:val="Основной текст (6) + 14 pt"/>
    <w:basedOn w:val="6"/>
    <w:rsid w:val="000A16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DE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75A4"/>
  </w:style>
  <w:style w:type="paragraph" w:styleId="a9">
    <w:name w:val="footer"/>
    <w:basedOn w:val="a"/>
    <w:link w:val="aa"/>
    <w:uiPriority w:val="99"/>
    <w:unhideWhenUsed/>
    <w:rsid w:val="00DE7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5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AEE7ABE925E2CA5AFFD43090363343F3FE85E5D62AA1F20BC3C1B337BBE1PCcE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1533-F861-4E1A-8643-7C239BEB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inform6</cp:lastModifiedBy>
  <cp:revision>62</cp:revision>
  <cp:lastPrinted>2019-06-06T10:28:00Z</cp:lastPrinted>
  <dcterms:created xsi:type="dcterms:W3CDTF">2015-10-20T06:28:00Z</dcterms:created>
  <dcterms:modified xsi:type="dcterms:W3CDTF">2019-06-25T13:23:00Z</dcterms:modified>
</cp:coreProperties>
</file>