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F" w:rsidRDefault="004E2708" w:rsidP="004E2708">
      <w:pPr>
        <w:shd w:val="clear" w:color="auto" w:fill="FFFFFF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№ 1490 от 19.04.2020 г.</w:t>
      </w: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4E2708" w:rsidRDefault="004E2708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4E2708" w:rsidRDefault="004E2708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AA4D35" w:rsidRPr="004B3359" w:rsidRDefault="00AA4D35" w:rsidP="00546D46">
      <w:pPr>
        <w:tabs>
          <w:tab w:val="left" w:pos="284"/>
          <w:tab w:val="left" w:pos="426"/>
        </w:tabs>
        <w:spacing w:line="240" w:lineRule="exact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4B3359">
        <w:rPr>
          <w:sz w:val="28"/>
          <w:szCs w:val="28"/>
        </w:rPr>
        <w:t xml:space="preserve">О мерах по реализации постановления </w:t>
      </w:r>
      <w:r w:rsidRPr="004B3359">
        <w:rPr>
          <w:rFonts w:eastAsiaTheme="minorHAnsi"/>
          <w:sz w:val="28"/>
          <w:szCs w:val="28"/>
          <w:lang w:eastAsia="en-US"/>
        </w:rPr>
        <w:t>Губернатора Ставропольского края от 26.03.2020 № 119 «О дополнительных мерах по снижению рисков распр</w:t>
      </w:r>
      <w:r w:rsidRPr="004B3359">
        <w:rPr>
          <w:rFonts w:eastAsiaTheme="minorHAnsi"/>
          <w:sz w:val="28"/>
          <w:szCs w:val="28"/>
          <w:lang w:eastAsia="en-US"/>
        </w:rPr>
        <w:t>о</w:t>
      </w:r>
      <w:r w:rsidRPr="004B3359">
        <w:rPr>
          <w:rFonts w:eastAsiaTheme="minorHAnsi"/>
          <w:sz w:val="28"/>
          <w:szCs w:val="28"/>
          <w:lang w:eastAsia="en-US"/>
        </w:rPr>
        <w:t>странения новой коронавирусной инфекции COVID-2019 на территории Ставропольского края»</w:t>
      </w: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Pr="002E0F66" w:rsidRDefault="00F0540F" w:rsidP="00546D46">
      <w:pPr>
        <w:shd w:val="clear" w:color="auto" w:fill="FFFFFF"/>
        <w:ind w:right="-2" w:firstLine="567"/>
        <w:jc w:val="both"/>
        <w:rPr>
          <w:color w:val="000000"/>
          <w:spacing w:val="3"/>
          <w:sz w:val="28"/>
        </w:rPr>
      </w:pPr>
    </w:p>
    <w:p w:rsidR="00AA4D35" w:rsidRPr="00AA4D35" w:rsidRDefault="00F0540F" w:rsidP="00546D46">
      <w:pPr>
        <w:pStyle w:val="1"/>
        <w:shd w:val="clear" w:color="auto" w:fill="FFFFFF"/>
        <w:tabs>
          <w:tab w:val="left" w:pos="284"/>
          <w:tab w:val="left" w:pos="426"/>
          <w:tab w:val="left" w:pos="709"/>
        </w:tabs>
        <w:spacing w:after="144" w:line="161" w:lineRule="atLeast"/>
        <w:ind w:right="-2"/>
        <w:rPr>
          <w:color w:val="333333"/>
          <w:sz w:val="28"/>
          <w:szCs w:val="28"/>
        </w:rPr>
      </w:pPr>
      <w:r>
        <w:rPr>
          <w:color w:val="000000"/>
          <w:spacing w:val="3"/>
          <w:sz w:val="28"/>
        </w:rPr>
        <w:tab/>
      </w:r>
      <w:r w:rsidR="00AA4D35">
        <w:rPr>
          <w:sz w:val="28"/>
        </w:rPr>
        <w:tab/>
      </w:r>
      <w:r w:rsidR="00AA4D35" w:rsidRPr="00AA4D35">
        <w:rPr>
          <w:sz w:val="28"/>
          <w:szCs w:val="28"/>
        </w:rPr>
        <w:t xml:space="preserve">В целях обеспечения мер по противодействию новой </w:t>
      </w:r>
      <w:r w:rsidR="00AA4D35" w:rsidRPr="00AA4D35">
        <w:rPr>
          <w:rFonts w:eastAsiaTheme="minorHAnsi"/>
          <w:sz w:val="28"/>
          <w:szCs w:val="28"/>
          <w:lang w:eastAsia="en-US"/>
        </w:rPr>
        <w:t>коронавирусной инфекции COVID-2019 на территории города Пятигорска</w:t>
      </w:r>
      <w:r w:rsidR="00AA4D35" w:rsidRPr="00AA4D35">
        <w:rPr>
          <w:sz w:val="28"/>
          <w:szCs w:val="28"/>
        </w:rPr>
        <w:t>,-</w:t>
      </w:r>
    </w:p>
    <w:p w:rsidR="00F0540F" w:rsidRDefault="00F0540F" w:rsidP="00546D46">
      <w:pPr>
        <w:shd w:val="clear" w:color="auto" w:fill="FFFFFF"/>
        <w:spacing w:line="302" w:lineRule="exact"/>
        <w:ind w:right="-2"/>
        <w:jc w:val="both"/>
        <w:rPr>
          <w:color w:val="000000"/>
          <w:sz w:val="28"/>
        </w:rPr>
      </w:pPr>
    </w:p>
    <w:p w:rsidR="00F0540F" w:rsidRPr="002E0F66" w:rsidRDefault="00F0540F" w:rsidP="00546D46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right="-2"/>
        <w:jc w:val="both"/>
        <w:rPr>
          <w:sz w:val="28"/>
        </w:rPr>
      </w:pPr>
      <w:r>
        <w:rPr>
          <w:sz w:val="28"/>
        </w:rPr>
        <w:t>ПОСТАНОВЛЯЮ:</w:t>
      </w:r>
    </w:p>
    <w:p w:rsidR="00F0540F" w:rsidRDefault="00F0540F" w:rsidP="00546D46">
      <w:pPr>
        <w:shd w:val="clear" w:color="auto" w:fill="FFFFFF"/>
        <w:tabs>
          <w:tab w:val="left" w:pos="709"/>
        </w:tabs>
        <w:spacing w:line="283" w:lineRule="exact"/>
        <w:ind w:right="-2" w:firstLine="567"/>
        <w:jc w:val="both"/>
      </w:pPr>
    </w:p>
    <w:p w:rsidR="00E45745" w:rsidRDefault="00F0540F" w:rsidP="00E45745">
      <w:pPr>
        <w:pStyle w:val="20"/>
        <w:shd w:val="clear" w:color="auto" w:fill="auto"/>
        <w:spacing w:after="0" w:line="240" w:lineRule="auto"/>
        <w:ind w:right="-7" w:firstLine="567"/>
        <w:jc w:val="both"/>
      </w:pPr>
      <w:r w:rsidRPr="002E0F66">
        <w:rPr>
          <w:color w:val="000000"/>
          <w:spacing w:val="-15"/>
        </w:rPr>
        <w:t xml:space="preserve">1. </w:t>
      </w:r>
      <w:r w:rsidR="00BA7643" w:rsidRPr="00BA7643">
        <w:rPr>
          <w:color w:val="000000"/>
          <w:spacing w:val="2"/>
        </w:rPr>
        <w:t xml:space="preserve">Утвердить Порядок </w:t>
      </w:r>
      <w:r w:rsidR="00E45745" w:rsidRPr="003464D0">
        <w:t>выдачи разовых</w:t>
      </w:r>
      <w:r w:rsidR="008319D3">
        <w:t xml:space="preserve"> специальных</w:t>
      </w:r>
      <w:r w:rsidR="00E45745">
        <w:t xml:space="preserve"> пропусков гражд</w:t>
      </w:r>
      <w:r w:rsidR="00E45745">
        <w:t>а</w:t>
      </w:r>
      <w:r w:rsidR="00E45745">
        <w:t xml:space="preserve">нам, имеющим необходимость покинуть место проживания (пребывания) </w:t>
      </w:r>
      <w:proofErr w:type="gramStart"/>
      <w:r w:rsidR="00E45745">
        <w:t>в</w:t>
      </w:r>
      <w:proofErr w:type="gramEnd"/>
      <w:r w:rsidR="00E45745">
        <w:t xml:space="preserve"> </w:t>
      </w:r>
      <w:proofErr w:type="gramStart"/>
      <w:r w:rsidR="00E45745">
        <w:t xml:space="preserve">случаях, носящих неотложный характер, </w:t>
      </w:r>
      <w:r w:rsidR="00E45745" w:rsidRPr="00B905D0">
        <w:rPr>
          <w:spacing w:val="2"/>
        </w:rPr>
        <w:t xml:space="preserve">на территории </w:t>
      </w:r>
      <w:r w:rsidR="00E45745">
        <w:rPr>
          <w:spacing w:val="2"/>
        </w:rPr>
        <w:t>муниципального о</w:t>
      </w:r>
      <w:r w:rsidR="00E45745">
        <w:rPr>
          <w:spacing w:val="2"/>
        </w:rPr>
        <w:t>б</w:t>
      </w:r>
      <w:r w:rsidR="00E45745">
        <w:rPr>
          <w:spacing w:val="2"/>
        </w:rPr>
        <w:t xml:space="preserve">разования города-курорта Пятигорска и </w:t>
      </w:r>
      <w:r w:rsidR="00E45745">
        <w:t xml:space="preserve">выдачи </w:t>
      </w:r>
      <w:r w:rsidR="00E45745" w:rsidRPr="00276F88">
        <w:t>специальных пропусков на право передвижения</w:t>
      </w:r>
      <w:r w:rsidR="00E45745">
        <w:t xml:space="preserve"> работников</w:t>
      </w:r>
      <w:r w:rsidR="00E45745" w:rsidRPr="00276F88">
        <w:t xml:space="preserve"> </w:t>
      </w:r>
      <w:r w:rsidR="00E45745">
        <w:t>юридических лиц, индивидуальных пре</w:t>
      </w:r>
      <w:r w:rsidR="00E45745">
        <w:t>д</w:t>
      </w:r>
      <w:r w:rsidR="00E45745">
        <w:t>принимателей</w:t>
      </w:r>
      <w:r w:rsidR="00E45745" w:rsidRPr="00276F88">
        <w:t>, деятельность которых является критически важной для реш</w:t>
      </w:r>
      <w:r w:rsidR="00E45745" w:rsidRPr="00276F88">
        <w:t>е</w:t>
      </w:r>
      <w:r w:rsidR="00E45745" w:rsidRPr="00276F88">
        <w:t>ния вопросов жизнеобеспечения населения города Пятигорска</w:t>
      </w:r>
      <w:r w:rsidR="00E45745">
        <w:t xml:space="preserve">, </w:t>
      </w:r>
      <w:r w:rsidR="00E45745" w:rsidRPr="00276F88">
        <w:rPr>
          <w:spacing w:val="2"/>
        </w:rPr>
        <w:t>на период действия ограничительных мероприятий (карантина) на территории мун</w:t>
      </w:r>
      <w:r w:rsidR="00E45745" w:rsidRPr="00276F88">
        <w:rPr>
          <w:spacing w:val="2"/>
        </w:rPr>
        <w:t>и</w:t>
      </w:r>
      <w:r w:rsidR="00E45745" w:rsidRPr="00276F88">
        <w:rPr>
          <w:spacing w:val="2"/>
        </w:rPr>
        <w:t>ципального образования города-курорта Пятигорска</w:t>
      </w:r>
      <w:proofErr w:type="gramEnd"/>
    </w:p>
    <w:p w:rsidR="00F0540F" w:rsidRDefault="00F0540F" w:rsidP="00546D46">
      <w:pPr>
        <w:shd w:val="clear" w:color="auto" w:fill="FFFFFF"/>
        <w:tabs>
          <w:tab w:val="left" w:pos="709"/>
          <w:tab w:val="left" w:pos="9781"/>
        </w:tabs>
        <w:spacing w:line="298" w:lineRule="exact"/>
        <w:ind w:right="-2" w:firstLine="567"/>
        <w:jc w:val="both"/>
        <w:rPr>
          <w:color w:val="000000"/>
          <w:spacing w:val="-5"/>
          <w:sz w:val="28"/>
        </w:rPr>
      </w:pPr>
    </w:p>
    <w:p w:rsidR="00BA7643" w:rsidRPr="00BA7643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  <w:r w:rsidRPr="002E0F66">
        <w:rPr>
          <w:color w:val="000000"/>
          <w:spacing w:val="-5"/>
          <w:sz w:val="28"/>
        </w:rPr>
        <w:t>2.</w:t>
      </w:r>
      <w:r w:rsidRPr="002E0F66">
        <w:rPr>
          <w:color w:val="000000"/>
          <w:sz w:val="28"/>
        </w:rPr>
        <w:t xml:space="preserve"> </w:t>
      </w:r>
      <w:proofErr w:type="gramStart"/>
      <w:r w:rsidR="00BA7643" w:rsidRPr="00BA7643">
        <w:rPr>
          <w:color w:val="000000"/>
          <w:spacing w:val="3"/>
          <w:sz w:val="28"/>
        </w:rPr>
        <w:t>Контроль за</w:t>
      </w:r>
      <w:proofErr w:type="gramEnd"/>
      <w:r w:rsidR="00BA7643" w:rsidRPr="00BA7643">
        <w:rPr>
          <w:color w:val="000000"/>
          <w:spacing w:val="3"/>
          <w:sz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</w:t>
      </w:r>
      <w:r w:rsidR="00BA7643" w:rsidRPr="00BA7643">
        <w:rPr>
          <w:color w:val="000000"/>
          <w:spacing w:val="3"/>
          <w:sz w:val="28"/>
        </w:rPr>
        <w:t>а</w:t>
      </w:r>
      <w:r w:rsidR="00BA7643" w:rsidRPr="00BA7643">
        <w:rPr>
          <w:color w:val="000000"/>
          <w:spacing w:val="3"/>
          <w:sz w:val="28"/>
        </w:rPr>
        <w:t xml:space="preserve">ми администрации города Пятигорска </w:t>
      </w:r>
      <w:r w:rsidR="00E45745">
        <w:rPr>
          <w:color w:val="000000"/>
          <w:spacing w:val="3"/>
          <w:sz w:val="28"/>
        </w:rPr>
        <w:t>Маркарян</w:t>
      </w:r>
      <w:r w:rsidR="00CC3E11">
        <w:rPr>
          <w:color w:val="000000"/>
          <w:spacing w:val="3"/>
          <w:sz w:val="28"/>
        </w:rPr>
        <w:t>а</w:t>
      </w:r>
      <w:r w:rsidR="00E45745">
        <w:rPr>
          <w:color w:val="000000"/>
          <w:spacing w:val="3"/>
          <w:sz w:val="28"/>
        </w:rPr>
        <w:t xml:space="preserve"> Д.М.</w:t>
      </w:r>
    </w:p>
    <w:p w:rsidR="00F0540F" w:rsidRPr="00457F6F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jc w:val="both"/>
        <w:rPr>
          <w:color w:val="000000"/>
          <w:spacing w:val="2"/>
          <w:sz w:val="28"/>
        </w:rPr>
      </w:pPr>
    </w:p>
    <w:p w:rsidR="00BA7643" w:rsidRDefault="00BA7643" w:rsidP="00546D46">
      <w:pPr>
        <w:shd w:val="clear" w:color="auto" w:fill="FFFFFF"/>
        <w:tabs>
          <w:tab w:val="left" w:pos="567"/>
        </w:tabs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</w:t>
      </w:r>
      <w:r w:rsidR="00F0540F">
        <w:rPr>
          <w:color w:val="000000"/>
          <w:spacing w:val="2"/>
          <w:sz w:val="28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pacing w:val="2"/>
          <w:sz w:val="28"/>
          <w:szCs w:val="28"/>
        </w:rPr>
        <w:t>подписания</w:t>
      </w:r>
      <w:r w:rsidR="0075558E">
        <w:rPr>
          <w:color w:val="000000"/>
          <w:spacing w:val="2"/>
          <w:sz w:val="28"/>
          <w:szCs w:val="28"/>
        </w:rPr>
        <w:t xml:space="preserve"> и подлежит размещению на официальном сайте муниципального образования города – курорта Пятигорска.</w:t>
      </w:r>
    </w:p>
    <w:p w:rsidR="00BA7643" w:rsidRDefault="00BA7643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BA7643" w:rsidRDefault="00BA7643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F0540F" w:rsidRDefault="00F0540F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E45745" w:rsidRDefault="00CC3E11" w:rsidP="00546D46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BA7643" w:rsidRDefault="00BA7643" w:rsidP="00546D46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</w:pPr>
      <w:r>
        <w:rPr>
          <w:sz w:val="28"/>
        </w:rPr>
        <w:t>Глав</w:t>
      </w:r>
      <w:r w:rsidR="00E45745">
        <w:rPr>
          <w:sz w:val="28"/>
        </w:rPr>
        <w:t>ы</w:t>
      </w:r>
      <w:r>
        <w:rPr>
          <w:sz w:val="28"/>
        </w:rPr>
        <w:t xml:space="preserve"> города Пятигорска                </w:t>
      </w:r>
      <w:r w:rsidR="00E45745">
        <w:rPr>
          <w:sz w:val="28"/>
        </w:rPr>
        <w:t xml:space="preserve">                          </w:t>
      </w:r>
      <w:r>
        <w:rPr>
          <w:sz w:val="28"/>
        </w:rPr>
        <w:t xml:space="preserve">                     </w:t>
      </w:r>
      <w:r w:rsidR="00E45745">
        <w:rPr>
          <w:sz w:val="28"/>
        </w:rPr>
        <w:t>Л.Н. Травнев</w:t>
      </w:r>
    </w:p>
    <w:p w:rsidR="00BA7643" w:rsidRDefault="00BA764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BA7643" w:rsidRDefault="00BA764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BA7643" w:rsidRPr="00257524" w:rsidRDefault="00BA7643" w:rsidP="00BA7643">
      <w:pPr>
        <w:shd w:val="clear" w:color="auto" w:fill="FFFFFF"/>
        <w:spacing w:line="293" w:lineRule="exact"/>
        <w:ind w:right="-284"/>
        <w:jc w:val="both"/>
        <w:rPr>
          <w:color w:val="000000"/>
          <w:spacing w:val="2"/>
          <w:sz w:val="28"/>
          <w:szCs w:val="28"/>
        </w:rPr>
      </w:pPr>
    </w:p>
    <w:p w:rsidR="00595DAD" w:rsidRDefault="00595DAD"/>
    <w:p w:rsidR="005C7EA9" w:rsidRDefault="005C7EA9"/>
    <w:sectPr w:rsidR="005C7EA9" w:rsidSect="00BA76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0540F"/>
    <w:rsid w:val="00071F14"/>
    <w:rsid w:val="00307643"/>
    <w:rsid w:val="00320688"/>
    <w:rsid w:val="003D5EAD"/>
    <w:rsid w:val="003F28C1"/>
    <w:rsid w:val="004E2708"/>
    <w:rsid w:val="00546D46"/>
    <w:rsid w:val="005802F7"/>
    <w:rsid w:val="00595DAD"/>
    <w:rsid w:val="005C7EA9"/>
    <w:rsid w:val="006E7C14"/>
    <w:rsid w:val="0075558E"/>
    <w:rsid w:val="00795C42"/>
    <w:rsid w:val="008319D3"/>
    <w:rsid w:val="009C1442"/>
    <w:rsid w:val="00A2242F"/>
    <w:rsid w:val="00AA4D35"/>
    <w:rsid w:val="00AD4DDF"/>
    <w:rsid w:val="00B06462"/>
    <w:rsid w:val="00B16777"/>
    <w:rsid w:val="00BA7643"/>
    <w:rsid w:val="00C262C9"/>
    <w:rsid w:val="00C43190"/>
    <w:rsid w:val="00C6016D"/>
    <w:rsid w:val="00CC3E11"/>
    <w:rsid w:val="00D7061D"/>
    <w:rsid w:val="00E45745"/>
    <w:rsid w:val="00E75A43"/>
    <w:rsid w:val="00F0540F"/>
    <w:rsid w:val="00F72D7B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35"/>
    <w:pPr>
      <w:keepNext/>
      <w:widowControl/>
      <w:autoSpaceDE/>
      <w:autoSpaceDN/>
      <w:adjustRightInd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A7643"/>
    <w:pPr>
      <w:widowControl/>
      <w:autoSpaceDE/>
      <w:autoSpaceDN/>
      <w:adjustRightInd/>
      <w:ind w:left="720"/>
      <w:contextualSpacing/>
    </w:pPr>
  </w:style>
  <w:style w:type="paragraph" w:styleId="a4">
    <w:name w:val="No Spacing"/>
    <w:uiPriority w:val="99"/>
    <w:qFormat/>
    <w:rsid w:val="005C7EA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457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745"/>
    <w:pPr>
      <w:shd w:val="clear" w:color="auto" w:fill="FFFFFF"/>
      <w:autoSpaceDE/>
      <w:autoSpaceDN/>
      <w:adjustRightInd/>
      <w:spacing w:after="180" w:line="306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Натали</cp:lastModifiedBy>
  <cp:revision>9</cp:revision>
  <cp:lastPrinted>2020-04-19T09:51:00Z</cp:lastPrinted>
  <dcterms:created xsi:type="dcterms:W3CDTF">2020-04-03T13:36:00Z</dcterms:created>
  <dcterms:modified xsi:type="dcterms:W3CDTF">2020-04-24T09:27:00Z</dcterms:modified>
</cp:coreProperties>
</file>