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68235F">
      <w:bookmarkStart w:id="0" w:name="_GoBack"/>
      <w:bookmarkEnd w:id="0"/>
      <w:r w:rsidRPr="0015056E">
        <w:rPr>
          <w:sz w:val="28"/>
          <w:szCs w:val="28"/>
        </w:rPr>
        <w:t>№ 24</w:t>
      </w:r>
      <w:r>
        <w:rPr>
          <w:sz w:val="28"/>
          <w:szCs w:val="28"/>
        </w:rPr>
        <w:t>52</w:t>
      </w:r>
      <w:r w:rsidRPr="0015056E">
        <w:rPr>
          <w:sz w:val="28"/>
          <w:szCs w:val="28"/>
        </w:rPr>
        <w:t xml:space="preserve"> от 12.08.2020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68235F" w:rsidRDefault="0068235F"/>
    <w:p w:rsidR="00CF7423" w:rsidRDefault="00CF7423"/>
    <w:p w:rsidR="00CF7423" w:rsidRDefault="00CF7423"/>
    <w:p w:rsidR="007C6B4A" w:rsidRDefault="00461FBD" w:rsidP="008507DD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</w:t>
      </w:r>
      <w:r w:rsidR="008507DD">
        <w:rPr>
          <w:sz w:val="28"/>
          <w:szCs w:val="28"/>
        </w:rPr>
        <w:t>временном</w:t>
      </w:r>
      <w:r w:rsidR="00A3428E">
        <w:rPr>
          <w:sz w:val="28"/>
          <w:szCs w:val="28"/>
        </w:rPr>
        <w:t xml:space="preserve">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8507DD">
        <w:rPr>
          <w:sz w:val="28"/>
          <w:szCs w:val="28"/>
        </w:rPr>
        <w:t>Пе</w:t>
      </w:r>
      <w:r w:rsidR="008507DD">
        <w:rPr>
          <w:sz w:val="28"/>
          <w:szCs w:val="28"/>
        </w:rPr>
        <w:t>р</w:t>
      </w:r>
      <w:r w:rsidR="008507DD">
        <w:rPr>
          <w:sz w:val="28"/>
          <w:szCs w:val="28"/>
        </w:rPr>
        <w:t>вомайская</w:t>
      </w:r>
      <w:proofErr w:type="gramEnd"/>
    </w:p>
    <w:p w:rsidR="005B2BE4" w:rsidRDefault="005B2BE4" w:rsidP="00277EE9"/>
    <w:p w:rsidR="0091347E" w:rsidRPr="004177E9" w:rsidRDefault="0091347E" w:rsidP="00277EE9"/>
    <w:p w:rsidR="007C6B4A" w:rsidRPr="00EF4056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E63DF5">
        <w:rPr>
          <w:sz w:val="28"/>
          <w:szCs w:val="28"/>
        </w:rPr>
        <w:t xml:space="preserve">           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</w:t>
      </w:r>
      <w:r w:rsidR="00E63DF5">
        <w:rPr>
          <w:sz w:val="28"/>
          <w:szCs w:val="28"/>
        </w:rPr>
        <w:t xml:space="preserve">Федеральным законом от 6 октября </w:t>
      </w:r>
      <w:r w:rsidR="00E63DF5" w:rsidRPr="005F1A7E">
        <w:rPr>
          <w:sz w:val="28"/>
          <w:szCs w:val="28"/>
        </w:rPr>
        <w:t>2003</w:t>
      </w:r>
      <w:r w:rsidR="00E63DF5">
        <w:rPr>
          <w:sz w:val="28"/>
          <w:szCs w:val="28"/>
        </w:rPr>
        <w:t xml:space="preserve"> года</w:t>
      </w:r>
      <w:r w:rsidR="00E63DF5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63DF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8507DD">
        <w:rPr>
          <w:sz w:val="28"/>
          <w:szCs w:val="28"/>
        </w:rPr>
        <w:t>Первомайская</w:t>
      </w:r>
      <w:r w:rsidR="003C7A1A">
        <w:rPr>
          <w:sz w:val="28"/>
          <w:szCs w:val="28"/>
        </w:rPr>
        <w:t xml:space="preserve"> </w:t>
      </w:r>
      <w:r w:rsidR="005F711B" w:rsidRPr="00EF4056">
        <w:rPr>
          <w:sz w:val="28"/>
          <w:szCs w:val="28"/>
        </w:rPr>
        <w:t>при проведении</w:t>
      </w:r>
      <w:r w:rsidR="003C7A1A" w:rsidRPr="00EF4056">
        <w:rPr>
          <w:sz w:val="28"/>
          <w:szCs w:val="28"/>
        </w:rPr>
        <w:t xml:space="preserve"> </w:t>
      </w:r>
      <w:r w:rsidR="008507DD">
        <w:rPr>
          <w:sz w:val="28"/>
          <w:szCs w:val="28"/>
        </w:rPr>
        <w:t>ремонтных работ</w:t>
      </w:r>
      <w:r w:rsidRPr="00EF4056">
        <w:rPr>
          <w:sz w:val="28"/>
          <w:szCs w:val="28"/>
        </w:rPr>
        <w:t>,</w:t>
      </w:r>
      <w:r w:rsidR="005F711B" w:rsidRPr="00EF4056">
        <w:rPr>
          <w:sz w:val="28"/>
          <w:szCs w:val="28"/>
        </w:rPr>
        <w:t xml:space="preserve"> на основании пись</w:t>
      </w:r>
      <w:r w:rsidR="00B40E28" w:rsidRPr="00EF4056">
        <w:rPr>
          <w:sz w:val="28"/>
          <w:szCs w:val="28"/>
        </w:rPr>
        <w:t>ма ООО</w:t>
      </w:r>
      <w:r w:rsidR="00A004DF" w:rsidRPr="00EF4056">
        <w:rPr>
          <w:sz w:val="28"/>
          <w:szCs w:val="28"/>
        </w:rPr>
        <w:t xml:space="preserve"> «</w:t>
      </w:r>
      <w:r w:rsidR="008507DD">
        <w:rPr>
          <w:sz w:val="28"/>
          <w:szCs w:val="28"/>
        </w:rPr>
        <w:t>ТОР</w:t>
      </w:r>
      <w:r w:rsidR="00615DA6">
        <w:rPr>
          <w:sz w:val="28"/>
          <w:szCs w:val="28"/>
        </w:rPr>
        <w:t>»</w:t>
      </w:r>
      <w:r w:rsidR="00293BF2" w:rsidRPr="00EF4056">
        <w:rPr>
          <w:sz w:val="28"/>
          <w:szCs w:val="28"/>
        </w:rPr>
        <w:t>,</w:t>
      </w:r>
      <w:r w:rsidR="007C6B4A" w:rsidRPr="00EF4056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2334C2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proofErr w:type="gramStart"/>
      <w:r w:rsidR="008507DD">
        <w:rPr>
          <w:sz w:val="28"/>
          <w:szCs w:val="28"/>
        </w:rPr>
        <w:t>Первомайская</w:t>
      </w:r>
      <w:proofErr w:type="gramEnd"/>
      <w:r w:rsidR="002334C2">
        <w:rPr>
          <w:sz w:val="28"/>
          <w:szCs w:val="28"/>
        </w:rPr>
        <w:t>:</w:t>
      </w:r>
    </w:p>
    <w:p w:rsidR="00DE2D37" w:rsidRDefault="002334C2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F7E5F">
        <w:rPr>
          <w:sz w:val="28"/>
          <w:szCs w:val="28"/>
        </w:rPr>
        <w:t xml:space="preserve"> </w:t>
      </w:r>
      <w:proofErr w:type="gramStart"/>
      <w:r w:rsidR="001F7E5F">
        <w:rPr>
          <w:sz w:val="28"/>
          <w:szCs w:val="28"/>
        </w:rPr>
        <w:t>на участке от</w:t>
      </w:r>
      <w:r w:rsidR="00293CAB">
        <w:rPr>
          <w:sz w:val="28"/>
          <w:szCs w:val="28"/>
        </w:rPr>
        <w:t xml:space="preserve"> пересечения с </w:t>
      </w:r>
      <w:r w:rsidR="008507DD">
        <w:rPr>
          <w:sz w:val="28"/>
          <w:szCs w:val="28"/>
        </w:rPr>
        <w:t>проспектом Калинина</w:t>
      </w:r>
      <w:r w:rsidR="00293CAB">
        <w:rPr>
          <w:sz w:val="28"/>
          <w:szCs w:val="28"/>
        </w:rPr>
        <w:t xml:space="preserve"> </w:t>
      </w:r>
      <w:r w:rsidR="00615DA6">
        <w:rPr>
          <w:sz w:val="28"/>
          <w:szCs w:val="28"/>
        </w:rPr>
        <w:t xml:space="preserve">до </w:t>
      </w:r>
      <w:r w:rsidR="008507DD">
        <w:rPr>
          <w:sz w:val="28"/>
          <w:szCs w:val="28"/>
        </w:rPr>
        <w:t>пересечения с переулком</w:t>
      </w:r>
      <w:proofErr w:type="gramEnd"/>
      <w:r w:rsidR="008507DD">
        <w:rPr>
          <w:sz w:val="28"/>
          <w:szCs w:val="28"/>
        </w:rPr>
        <w:t xml:space="preserve"> Первомайский </w:t>
      </w:r>
      <w:r w:rsidR="00265165">
        <w:rPr>
          <w:sz w:val="28"/>
          <w:szCs w:val="28"/>
        </w:rPr>
        <w:t xml:space="preserve">дом № 54 </w:t>
      </w:r>
      <w:r w:rsidR="001040C3">
        <w:rPr>
          <w:sz w:val="28"/>
          <w:szCs w:val="28"/>
        </w:rPr>
        <w:t xml:space="preserve">с </w:t>
      </w:r>
      <w:r w:rsidR="008507DD">
        <w:rPr>
          <w:sz w:val="28"/>
          <w:szCs w:val="28"/>
        </w:rPr>
        <w:t>20</w:t>
      </w:r>
      <w:r w:rsidR="002A0E81">
        <w:rPr>
          <w:sz w:val="28"/>
          <w:szCs w:val="28"/>
        </w:rPr>
        <w:t xml:space="preserve"> часов 00 минут </w:t>
      </w:r>
      <w:r w:rsidR="008507DD">
        <w:rPr>
          <w:sz w:val="28"/>
          <w:szCs w:val="28"/>
        </w:rPr>
        <w:t>14</w:t>
      </w:r>
      <w:r w:rsidR="002A0E81">
        <w:rPr>
          <w:sz w:val="28"/>
          <w:szCs w:val="28"/>
        </w:rPr>
        <w:t xml:space="preserve"> </w:t>
      </w:r>
      <w:r w:rsidR="008507DD">
        <w:rPr>
          <w:sz w:val="28"/>
          <w:szCs w:val="28"/>
        </w:rPr>
        <w:t>августа</w:t>
      </w:r>
      <w:r w:rsidR="00C92F34">
        <w:rPr>
          <w:sz w:val="28"/>
          <w:szCs w:val="28"/>
        </w:rPr>
        <w:t xml:space="preserve"> 2020</w:t>
      </w:r>
      <w:r w:rsidR="002A0E81">
        <w:rPr>
          <w:sz w:val="28"/>
          <w:szCs w:val="28"/>
        </w:rPr>
        <w:t xml:space="preserve"> го</w:t>
      </w:r>
      <w:r w:rsidR="001F7E5F">
        <w:rPr>
          <w:sz w:val="28"/>
          <w:szCs w:val="28"/>
        </w:rPr>
        <w:t xml:space="preserve">да до </w:t>
      </w:r>
      <w:r w:rsidR="008507DD">
        <w:rPr>
          <w:sz w:val="28"/>
          <w:szCs w:val="28"/>
        </w:rPr>
        <w:t>08</w:t>
      </w:r>
      <w:r w:rsidR="002A0E81">
        <w:rPr>
          <w:sz w:val="28"/>
          <w:szCs w:val="28"/>
        </w:rPr>
        <w:t xml:space="preserve"> часов 00 минут </w:t>
      </w:r>
      <w:r w:rsidR="00293CAB">
        <w:rPr>
          <w:sz w:val="28"/>
          <w:szCs w:val="28"/>
        </w:rPr>
        <w:t>15</w:t>
      </w:r>
      <w:r w:rsidR="002A0E81">
        <w:rPr>
          <w:sz w:val="28"/>
          <w:szCs w:val="28"/>
        </w:rPr>
        <w:t xml:space="preserve"> </w:t>
      </w:r>
      <w:r w:rsidR="008507DD">
        <w:rPr>
          <w:sz w:val="28"/>
          <w:szCs w:val="28"/>
        </w:rPr>
        <w:t>августа</w:t>
      </w:r>
      <w:r w:rsidR="00C92F34">
        <w:rPr>
          <w:sz w:val="28"/>
          <w:szCs w:val="28"/>
        </w:rPr>
        <w:t xml:space="preserve"> 2020</w:t>
      </w:r>
      <w:r w:rsidR="002A0E81"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507DD" w:rsidRDefault="008507DD" w:rsidP="008507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34C2">
        <w:rPr>
          <w:sz w:val="28"/>
          <w:szCs w:val="28"/>
        </w:rPr>
        <w:t>2</w:t>
      </w:r>
      <w:r>
        <w:rPr>
          <w:sz w:val="28"/>
          <w:szCs w:val="28"/>
        </w:rPr>
        <w:t xml:space="preserve">. на участке от пересечения с переулком Первомайский </w:t>
      </w:r>
      <w:r w:rsidR="00265165">
        <w:rPr>
          <w:sz w:val="28"/>
          <w:szCs w:val="28"/>
        </w:rPr>
        <w:t xml:space="preserve">дом № 54 </w:t>
      </w:r>
      <w:r>
        <w:rPr>
          <w:sz w:val="28"/>
          <w:szCs w:val="28"/>
        </w:rPr>
        <w:t xml:space="preserve">до пересечения с улицей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 xml:space="preserve"> с 20 часов 00 минут 16 августа 2020 года до 08 часов 00 минут 17 августа 2020</w:t>
      </w:r>
      <w:r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507DD" w:rsidRDefault="008507DD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r w:rsidR="008507DD">
        <w:rPr>
          <w:sz w:val="28"/>
          <w:szCs w:val="28"/>
        </w:rPr>
        <w:t>ТОР</w:t>
      </w:r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r w:rsidR="006F2008">
        <w:rPr>
          <w:sz w:val="28"/>
          <w:szCs w:val="28"/>
        </w:rPr>
        <w:t>Малышева</w:t>
      </w:r>
      <w:r w:rsidR="008507DD">
        <w:rPr>
          <w:sz w:val="28"/>
          <w:szCs w:val="28"/>
        </w:rPr>
        <w:t xml:space="preserve"> Е.Ю.</w:t>
      </w:r>
      <w:r w:rsidR="00C92F34">
        <w:rPr>
          <w:sz w:val="28"/>
          <w:szCs w:val="28"/>
        </w:rPr>
        <w:t>)</w:t>
      </w:r>
      <w:r w:rsidR="005F711B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A74B40">
        <w:rPr>
          <w:sz w:val="28"/>
          <w:szCs w:val="28"/>
        </w:rPr>
        <w:t xml:space="preserve">ремонтных 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>указанн</w:t>
      </w:r>
      <w:r w:rsidR="006F2008">
        <w:rPr>
          <w:sz w:val="28"/>
          <w:szCs w:val="28"/>
        </w:rPr>
        <w:t>ых</w:t>
      </w:r>
      <w:r w:rsidR="007A171F">
        <w:rPr>
          <w:sz w:val="28"/>
          <w:szCs w:val="28"/>
        </w:rPr>
        <w:t xml:space="preserve">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</w:t>
      </w:r>
      <w:r w:rsidR="006F2008">
        <w:rPr>
          <w:sz w:val="28"/>
          <w:szCs w:val="28"/>
        </w:rPr>
        <w:t>ах</w:t>
      </w:r>
      <w:r w:rsidR="007A171F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</w:t>
      </w:r>
      <w:r w:rsidR="007A171F" w:rsidRPr="00244C27">
        <w:rPr>
          <w:sz w:val="28"/>
          <w:szCs w:val="28"/>
        </w:rPr>
        <w:t>и</w:t>
      </w:r>
      <w:r w:rsidR="007A171F" w:rsidRPr="00244C27">
        <w:rPr>
          <w:sz w:val="28"/>
          <w:szCs w:val="28"/>
        </w:rPr>
        <w:t>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>, установки дорожных знаков и ограждений на указанн</w:t>
      </w:r>
      <w:r w:rsidR="002334C2">
        <w:rPr>
          <w:sz w:val="28"/>
          <w:szCs w:val="28"/>
        </w:rPr>
        <w:t>ых</w:t>
      </w:r>
      <w:r w:rsidR="007A171F" w:rsidRPr="00244C27">
        <w:rPr>
          <w:sz w:val="28"/>
          <w:szCs w:val="28"/>
        </w:rPr>
        <w:t xml:space="preserve">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</w:t>
      </w:r>
      <w:r w:rsidR="006F2008">
        <w:rPr>
          <w:sz w:val="28"/>
          <w:szCs w:val="28"/>
        </w:rPr>
        <w:t>ах</w:t>
      </w:r>
      <w:r w:rsidR="007A171F" w:rsidRPr="00244C27">
        <w:rPr>
          <w:sz w:val="28"/>
          <w:szCs w:val="28"/>
        </w:rPr>
        <w:t>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AB1287" w:rsidRPr="00EF01D4" w:rsidRDefault="002A0E81" w:rsidP="00AB1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AB1287" w:rsidRPr="00EF01D4">
        <w:rPr>
          <w:sz w:val="28"/>
          <w:szCs w:val="28"/>
        </w:rPr>
        <w:t xml:space="preserve">Отделу транспорта и связи </w:t>
      </w:r>
      <w:proofErr w:type="gramStart"/>
      <w:r w:rsidR="00AB1287" w:rsidRPr="00EF01D4">
        <w:rPr>
          <w:sz w:val="28"/>
          <w:szCs w:val="28"/>
        </w:rPr>
        <w:t>управления экономического развития а</w:t>
      </w:r>
      <w:r w:rsidR="00AB1287" w:rsidRPr="00EF01D4">
        <w:rPr>
          <w:sz w:val="28"/>
          <w:szCs w:val="28"/>
        </w:rPr>
        <w:t>д</w:t>
      </w:r>
      <w:r w:rsidR="00AB1287" w:rsidRPr="00EF01D4">
        <w:rPr>
          <w:sz w:val="28"/>
          <w:szCs w:val="28"/>
        </w:rPr>
        <w:t>министрации города Пятигорска</w:t>
      </w:r>
      <w:proofErr w:type="gramEnd"/>
      <w:r w:rsidR="00AB1287" w:rsidRPr="00EF01D4">
        <w:rPr>
          <w:sz w:val="28"/>
          <w:szCs w:val="28"/>
        </w:rPr>
        <w:t xml:space="preserve"> внести в городские автобусные маршруты </w:t>
      </w:r>
      <w:r w:rsidR="00AB1287" w:rsidRPr="00EF01D4">
        <w:rPr>
          <w:sz w:val="28"/>
          <w:szCs w:val="28"/>
        </w:rPr>
        <w:lastRenderedPageBreak/>
        <w:t>на время прекращения движения транспортных средств, следующие измен</w:t>
      </w:r>
      <w:r w:rsidR="00AB1287" w:rsidRPr="00EF01D4">
        <w:rPr>
          <w:sz w:val="28"/>
          <w:szCs w:val="28"/>
        </w:rPr>
        <w:t>е</w:t>
      </w:r>
      <w:r w:rsidR="00AB1287" w:rsidRPr="00EF01D4">
        <w:rPr>
          <w:sz w:val="28"/>
          <w:szCs w:val="28"/>
        </w:rPr>
        <w:t>ния:</w:t>
      </w:r>
    </w:p>
    <w:p w:rsidR="00AB1287" w:rsidRDefault="00AB1287" w:rsidP="00AB12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313CE">
        <w:rPr>
          <w:sz w:val="28"/>
          <w:szCs w:val="28"/>
        </w:rPr>
        <w:t>14 августа 2020 года с 20 часов 00 минут до 08 часов 00 минут 15 августа 2020</w:t>
      </w:r>
      <w:r w:rsidR="00D313CE" w:rsidRPr="00831B09">
        <w:rPr>
          <w:sz w:val="28"/>
          <w:szCs w:val="28"/>
        </w:rPr>
        <w:t xml:space="preserve"> года</w:t>
      </w:r>
      <w:r w:rsidR="00D313CE" w:rsidRPr="00EF01D4">
        <w:rPr>
          <w:sz w:val="28"/>
          <w:szCs w:val="28"/>
        </w:rPr>
        <w:t xml:space="preserve"> </w:t>
      </w:r>
      <w:r w:rsidR="00D313CE">
        <w:rPr>
          <w:sz w:val="28"/>
          <w:szCs w:val="28"/>
        </w:rPr>
        <w:t>а</w:t>
      </w:r>
      <w:r w:rsidRPr="00EF01D4">
        <w:rPr>
          <w:sz w:val="28"/>
          <w:szCs w:val="28"/>
        </w:rPr>
        <w:t>втомобильному транспорту, следующему по муниципал</w:t>
      </w:r>
      <w:r w:rsidRPr="00EF01D4">
        <w:rPr>
          <w:sz w:val="28"/>
          <w:szCs w:val="28"/>
        </w:rPr>
        <w:t>ь</w:t>
      </w:r>
      <w:r w:rsidRPr="00EF01D4">
        <w:rPr>
          <w:sz w:val="28"/>
          <w:szCs w:val="28"/>
        </w:rPr>
        <w:t>ным ма</w:t>
      </w:r>
      <w:r w:rsidR="00265165">
        <w:rPr>
          <w:sz w:val="28"/>
          <w:szCs w:val="28"/>
        </w:rPr>
        <w:t>ршрутам регулярных перевозок № 3</w:t>
      </w:r>
      <w:r>
        <w:rPr>
          <w:sz w:val="28"/>
          <w:szCs w:val="28"/>
        </w:rPr>
        <w:t>,</w:t>
      </w:r>
      <w:r w:rsidR="00265165">
        <w:rPr>
          <w:sz w:val="28"/>
          <w:szCs w:val="28"/>
        </w:rPr>
        <w:t xml:space="preserve"> № 3а, № 7, № 8, № 8а</w:t>
      </w:r>
      <w:r w:rsidR="002334C2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</w:t>
      </w:r>
      <w:r w:rsidRPr="00EF01D4">
        <w:rPr>
          <w:sz w:val="28"/>
          <w:szCs w:val="28"/>
        </w:rPr>
        <w:t>в</w:t>
      </w:r>
      <w:r w:rsidRPr="00EF01D4">
        <w:rPr>
          <w:sz w:val="28"/>
          <w:szCs w:val="28"/>
        </w:rPr>
        <w:t>лят</w:t>
      </w:r>
      <w:r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объезд по пр</w:t>
      </w:r>
      <w:r w:rsidR="00D313CE">
        <w:rPr>
          <w:sz w:val="28"/>
          <w:szCs w:val="28"/>
        </w:rPr>
        <w:t>оспекту</w:t>
      </w:r>
      <w:r w:rsidRPr="00EF01D4">
        <w:rPr>
          <w:sz w:val="28"/>
          <w:szCs w:val="28"/>
        </w:rPr>
        <w:t xml:space="preserve"> Калинина, ул</w:t>
      </w:r>
      <w:r w:rsidR="00D313CE">
        <w:rPr>
          <w:sz w:val="28"/>
          <w:szCs w:val="28"/>
        </w:rPr>
        <w:t>ице</w:t>
      </w:r>
      <w:r w:rsidRPr="00EF01D4">
        <w:rPr>
          <w:sz w:val="28"/>
          <w:szCs w:val="28"/>
        </w:rPr>
        <w:t xml:space="preserve"> Бунимовича, </w:t>
      </w:r>
      <w:r w:rsidR="00265165">
        <w:rPr>
          <w:sz w:val="28"/>
          <w:szCs w:val="28"/>
        </w:rPr>
        <w:t>пер</w:t>
      </w:r>
      <w:r w:rsidR="00D313CE">
        <w:rPr>
          <w:sz w:val="28"/>
          <w:szCs w:val="28"/>
        </w:rPr>
        <w:t>еулку</w:t>
      </w:r>
      <w:r w:rsidRPr="00EF01D4">
        <w:rPr>
          <w:sz w:val="28"/>
          <w:szCs w:val="28"/>
        </w:rPr>
        <w:t xml:space="preserve"> </w:t>
      </w:r>
      <w:r w:rsidR="00265165">
        <w:rPr>
          <w:sz w:val="28"/>
          <w:szCs w:val="28"/>
        </w:rPr>
        <w:t>Первома</w:t>
      </w:r>
      <w:r w:rsidR="00265165">
        <w:rPr>
          <w:sz w:val="28"/>
          <w:szCs w:val="28"/>
        </w:rPr>
        <w:t>й</w:t>
      </w:r>
      <w:r w:rsidR="00265165">
        <w:rPr>
          <w:sz w:val="28"/>
          <w:szCs w:val="28"/>
        </w:rPr>
        <w:t>ский</w:t>
      </w:r>
      <w:r w:rsidRPr="00EF01D4">
        <w:rPr>
          <w:sz w:val="28"/>
          <w:szCs w:val="28"/>
        </w:rPr>
        <w:t xml:space="preserve"> и далее по своему муниципальному маршруту. В направлении на </w:t>
      </w:r>
      <w:r w:rsidR="00D313CE">
        <w:rPr>
          <w:sz w:val="28"/>
          <w:szCs w:val="28"/>
        </w:rPr>
        <w:t>Вер</w:t>
      </w:r>
      <w:r w:rsidR="00D313CE">
        <w:rPr>
          <w:sz w:val="28"/>
          <w:szCs w:val="28"/>
        </w:rPr>
        <w:t>х</w:t>
      </w:r>
      <w:r w:rsidR="00D313CE">
        <w:rPr>
          <w:sz w:val="28"/>
          <w:szCs w:val="28"/>
        </w:rPr>
        <w:t>ний рынок</w:t>
      </w:r>
      <w:r w:rsidRPr="00EF01D4">
        <w:rPr>
          <w:sz w:val="28"/>
          <w:szCs w:val="28"/>
        </w:rPr>
        <w:t xml:space="preserve"> объезд о</w:t>
      </w:r>
      <w:r>
        <w:rPr>
          <w:sz w:val="28"/>
          <w:szCs w:val="28"/>
        </w:rPr>
        <w:t xml:space="preserve">существлять по </w:t>
      </w:r>
      <w:r w:rsidR="00D313CE">
        <w:rPr>
          <w:sz w:val="28"/>
          <w:szCs w:val="28"/>
        </w:rPr>
        <w:t>переулку</w:t>
      </w:r>
      <w:r w:rsidR="00D313CE" w:rsidRPr="00EF01D4">
        <w:rPr>
          <w:sz w:val="28"/>
          <w:szCs w:val="28"/>
        </w:rPr>
        <w:t xml:space="preserve"> </w:t>
      </w:r>
      <w:r w:rsidR="00D313CE">
        <w:rPr>
          <w:sz w:val="28"/>
          <w:szCs w:val="28"/>
        </w:rPr>
        <w:t>Первомайский, улице Буним</w:t>
      </w:r>
      <w:r w:rsidR="00D313CE">
        <w:rPr>
          <w:sz w:val="28"/>
          <w:szCs w:val="28"/>
        </w:rPr>
        <w:t>о</w:t>
      </w:r>
      <w:r w:rsidR="00D313CE">
        <w:rPr>
          <w:sz w:val="28"/>
          <w:szCs w:val="28"/>
        </w:rPr>
        <w:t xml:space="preserve">вича </w:t>
      </w:r>
      <w:r w:rsidR="00D313CE" w:rsidRPr="00EF01D4">
        <w:rPr>
          <w:sz w:val="28"/>
          <w:szCs w:val="28"/>
        </w:rPr>
        <w:t>и далее по своему муниципальному маршруту</w:t>
      </w:r>
      <w:r>
        <w:rPr>
          <w:sz w:val="28"/>
          <w:szCs w:val="28"/>
        </w:rPr>
        <w:t>;</w:t>
      </w:r>
    </w:p>
    <w:p w:rsidR="00AB1287" w:rsidRDefault="00D313CE" w:rsidP="002334C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16 августа 2020 года с 20 часов 00 минут до 08 часов 00 минут 17 августа 2020</w:t>
      </w:r>
      <w:r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</w:t>
      </w:r>
      <w:r w:rsidRPr="00EF01D4">
        <w:rPr>
          <w:sz w:val="28"/>
          <w:szCs w:val="28"/>
        </w:rPr>
        <w:t>втомобильному транспорту, следующему по муниципал</w:t>
      </w:r>
      <w:r w:rsidRPr="00EF01D4">
        <w:rPr>
          <w:sz w:val="28"/>
          <w:szCs w:val="28"/>
        </w:rPr>
        <w:t>ь</w:t>
      </w:r>
      <w:r w:rsidRPr="00EF01D4">
        <w:rPr>
          <w:sz w:val="28"/>
          <w:szCs w:val="28"/>
        </w:rPr>
        <w:t>ным ма</w:t>
      </w:r>
      <w:r>
        <w:rPr>
          <w:sz w:val="28"/>
          <w:szCs w:val="28"/>
        </w:rPr>
        <w:t>ршрутам регулярных перевозок № 3, № 3а, № 7, № 8, № 8а</w:t>
      </w:r>
      <w:r w:rsidR="002334C2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</w:t>
      </w:r>
      <w:r w:rsidRPr="00EF01D4">
        <w:rPr>
          <w:sz w:val="28"/>
          <w:szCs w:val="28"/>
        </w:rPr>
        <w:t>в</w:t>
      </w:r>
      <w:r w:rsidRPr="00EF01D4">
        <w:rPr>
          <w:sz w:val="28"/>
          <w:szCs w:val="28"/>
        </w:rPr>
        <w:t>лят</w:t>
      </w:r>
      <w:r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объезд по пр</w:t>
      </w:r>
      <w:r>
        <w:rPr>
          <w:sz w:val="28"/>
          <w:szCs w:val="28"/>
        </w:rPr>
        <w:t>оспекту</w:t>
      </w:r>
      <w:r w:rsidRPr="00EF01D4">
        <w:rPr>
          <w:sz w:val="28"/>
          <w:szCs w:val="28"/>
        </w:rPr>
        <w:t xml:space="preserve"> Калинина, ул</w:t>
      </w:r>
      <w:r>
        <w:rPr>
          <w:sz w:val="28"/>
          <w:szCs w:val="28"/>
        </w:rPr>
        <w:t>ице</w:t>
      </w:r>
      <w:r w:rsidRPr="00EF01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EF01D4">
        <w:rPr>
          <w:sz w:val="28"/>
          <w:szCs w:val="28"/>
        </w:rPr>
        <w:t xml:space="preserve">, </w:t>
      </w:r>
      <w:r>
        <w:rPr>
          <w:sz w:val="28"/>
          <w:szCs w:val="28"/>
        </w:rPr>
        <w:t>улице Парковая</w:t>
      </w:r>
      <w:r w:rsidRPr="00EF01D4">
        <w:rPr>
          <w:sz w:val="28"/>
          <w:szCs w:val="28"/>
        </w:rPr>
        <w:t xml:space="preserve"> и далее по своему муниципальному маршруту. В направлении на </w:t>
      </w:r>
      <w:r>
        <w:rPr>
          <w:sz w:val="28"/>
          <w:szCs w:val="28"/>
        </w:rPr>
        <w:t>Верхний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нок</w:t>
      </w:r>
      <w:r w:rsidRPr="00EF01D4">
        <w:rPr>
          <w:sz w:val="28"/>
          <w:szCs w:val="28"/>
        </w:rPr>
        <w:t xml:space="preserve"> объезд о</w:t>
      </w:r>
      <w:r>
        <w:rPr>
          <w:sz w:val="28"/>
          <w:szCs w:val="28"/>
        </w:rPr>
        <w:t xml:space="preserve">существлять по улице Парковая, улице Октябрьская, проспект 40 лет Октября, улице Козлова </w:t>
      </w:r>
      <w:r w:rsidRPr="00EF01D4">
        <w:rPr>
          <w:sz w:val="28"/>
          <w:szCs w:val="28"/>
        </w:rPr>
        <w:t>и далее по своему муниципальному маршруту</w:t>
      </w:r>
      <w:r w:rsidR="002334C2">
        <w:rPr>
          <w:sz w:val="28"/>
          <w:szCs w:val="28"/>
        </w:rPr>
        <w:t>.</w:t>
      </w:r>
    </w:p>
    <w:p w:rsidR="002334C2" w:rsidRDefault="002334C2" w:rsidP="002334C2">
      <w:pPr>
        <w:ind w:right="-2" w:firstLine="709"/>
        <w:jc w:val="both"/>
      </w:pPr>
    </w:p>
    <w:p w:rsidR="00726E1D" w:rsidRDefault="00AB1287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93CAB">
        <w:rPr>
          <w:sz w:val="28"/>
          <w:szCs w:val="28"/>
        </w:rPr>
        <w:t>ООО «</w:t>
      </w:r>
      <w:r w:rsidR="006F2008">
        <w:rPr>
          <w:sz w:val="28"/>
          <w:szCs w:val="28"/>
        </w:rPr>
        <w:t>ТОР</w:t>
      </w:r>
      <w:r w:rsidR="00293CAB">
        <w:rPr>
          <w:sz w:val="28"/>
          <w:szCs w:val="28"/>
        </w:rPr>
        <w:t>» (</w:t>
      </w:r>
      <w:r w:rsidR="006F2008">
        <w:rPr>
          <w:sz w:val="28"/>
          <w:szCs w:val="28"/>
        </w:rPr>
        <w:t>Малышева</w:t>
      </w:r>
      <w:r w:rsidR="00293CAB">
        <w:rPr>
          <w:sz w:val="28"/>
          <w:szCs w:val="28"/>
        </w:rPr>
        <w:t xml:space="preserve"> </w:t>
      </w:r>
      <w:r w:rsidR="006F2008">
        <w:rPr>
          <w:sz w:val="28"/>
          <w:szCs w:val="28"/>
        </w:rPr>
        <w:t>Е</w:t>
      </w:r>
      <w:r w:rsidR="00293CAB">
        <w:rPr>
          <w:sz w:val="28"/>
          <w:szCs w:val="28"/>
        </w:rPr>
        <w:t>.Ю.).</w:t>
      </w:r>
    </w:p>
    <w:p w:rsidR="00726E1D" w:rsidRDefault="00726E1D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801CC0" w:rsidP="009148DD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287"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281534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AB1287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Default="00BD56EA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Pr="00F324FD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C92F34" w:rsidP="006C4CD1">
      <w:pPr>
        <w:tabs>
          <w:tab w:val="left" w:pos="-127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148DD">
        <w:rPr>
          <w:sz w:val="28"/>
          <w:szCs w:val="28"/>
        </w:rPr>
        <w:t>а</w:t>
      </w:r>
      <w:r w:rsidR="00631DFC" w:rsidRPr="00BD56EA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</w:t>
      </w:r>
      <w:r w:rsidR="00104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F2008">
        <w:rPr>
          <w:sz w:val="28"/>
          <w:szCs w:val="28"/>
        </w:rPr>
        <w:t xml:space="preserve">                    Д.Ю.Ворошилов</w:t>
      </w:r>
    </w:p>
    <w:p w:rsidR="001C1BDA" w:rsidRPr="00BD56EA" w:rsidRDefault="001C1BDA" w:rsidP="00281534">
      <w:pPr>
        <w:tabs>
          <w:tab w:val="left" w:pos="-1276"/>
        </w:tabs>
        <w:ind w:right="-2" w:firstLine="1985"/>
        <w:rPr>
          <w:sz w:val="28"/>
          <w:szCs w:val="28"/>
        </w:rPr>
      </w:pPr>
    </w:p>
    <w:p w:rsidR="002A0E81" w:rsidRDefault="002A0E8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F76E98" w:rsidRPr="00B230E6" w:rsidRDefault="009148DD" w:rsidP="00F76E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E2C" w:rsidRPr="00B230E6" w:rsidRDefault="00381E2C" w:rsidP="007C19F3">
      <w:pPr>
        <w:tabs>
          <w:tab w:val="left" w:pos="7513"/>
          <w:tab w:val="left" w:pos="7655"/>
        </w:tabs>
        <w:spacing w:line="240" w:lineRule="exact"/>
        <w:ind w:left="-1418" w:right="1418"/>
        <w:jc w:val="both"/>
        <w:rPr>
          <w:sz w:val="28"/>
          <w:szCs w:val="28"/>
        </w:rPr>
      </w:pPr>
    </w:p>
    <w:sectPr w:rsidR="00381E2C" w:rsidRPr="00B230E6" w:rsidSect="0091347E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1800"/>
    <w:rsid w:val="000C3AEC"/>
    <w:rsid w:val="000C594D"/>
    <w:rsid w:val="000D34D1"/>
    <w:rsid w:val="000D52FB"/>
    <w:rsid w:val="000F7163"/>
    <w:rsid w:val="001040C3"/>
    <w:rsid w:val="001312EE"/>
    <w:rsid w:val="00151F10"/>
    <w:rsid w:val="001568D9"/>
    <w:rsid w:val="001619AE"/>
    <w:rsid w:val="00170E7F"/>
    <w:rsid w:val="00174419"/>
    <w:rsid w:val="00195D06"/>
    <w:rsid w:val="001C1BDA"/>
    <w:rsid w:val="001C37B1"/>
    <w:rsid w:val="001D070C"/>
    <w:rsid w:val="001D6A62"/>
    <w:rsid w:val="001E340C"/>
    <w:rsid w:val="001E3DFD"/>
    <w:rsid w:val="001F620C"/>
    <w:rsid w:val="001F7E5F"/>
    <w:rsid w:val="0020564A"/>
    <w:rsid w:val="00206205"/>
    <w:rsid w:val="00207653"/>
    <w:rsid w:val="00212A17"/>
    <w:rsid w:val="00216C6A"/>
    <w:rsid w:val="002334C2"/>
    <w:rsid w:val="00245E2F"/>
    <w:rsid w:val="00250194"/>
    <w:rsid w:val="00250683"/>
    <w:rsid w:val="00265165"/>
    <w:rsid w:val="00267FC8"/>
    <w:rsid w:val="0027013A"/>
    <w:rsid w:val="00277EE9"/>
    <w:rsid w:val="00281534"/>
    <w:rsid w:val="00282140"/>
    <w:rsid w:val="00291DDF"/>
    <w:rsid w:val="00293BF2"/>
    <w:rsid w:val="00293CAB"/>
    <w:rsid w:val="002A0E81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71113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318AB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70DF"/>
    <w:rsid w:val="004B5146"/>
    <w:rsid w:val="004D04FB"/>
    <w:rsid w:val="004F2D9F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95691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15DA6"/>
    <w:rsid w:val="00631DFC"/>
    <w:rsid w:val="00632F98"/>
    <w:rsid w:val="006478B6"/>
    <w:rsid w:val="006520F2"/>
    <w:rsid w:val="00661CBD"/>
    <w:rsid w:val="00663697"/>
    <w:rsid w:val="0068235F"/>
    <w:rsid w:val="00691AF3"/>
    <w:rsid w:val="006950C2"/>
    <w:rsid w:val="0069556E"/>
    <w:rsid w:val="006A248F"/>
    <w:rsid w:val="006A7324"/>
    <w:rsid w:val="006B61A9"/>
    <w:rsid w:val="006C4CD1"/>
    <w:rsid w:val="006C600A"/>
    <w:rsid w:val="006F2008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1CC0"/>
    <w:rsid w:val="0080546E"/>
    <w:rsid w:val="0082214C"/>
    <w:rsid w:val="00823BF9"/>
    <w:rsid w:val="00831B09"/>
    <w:rsid w:val="00850777"/>
    <w:rsid w:val="008507DD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1347E"/>
    <w:rsid w:val="009148DD"/>
    <w:rsid w:val="009305F2"/>
    <w:rsid w:val="00937E78"/>
    <w:rsid w:val="00945B8B"/>
    <w:rsid w:val="009474D1"/>
    <w:rsid w:val="009837EF"/>
    <w:rsid w:val="00984283"/>
    <w:rsid w:val="009A069C"/>
    <w:rsid w:val="009C37A2"/>
    <w:rsid w:val="009F42C2"/>
    <w:rsid w:val="00A004DF"/>
    <w:rsid w:val="00A010E9"/>
    <w:rsid w:val="00A11AF2"/>
    <w:rsid w:val="00A1534D"/>
    <w:rsid w:val="00A217D8"/>
    <w:rsid w:val="00A3428E"/>
    <w:rsid w:val="00A516EF"/>
    <w:rsid w:val="00A74B40"/>
    <w:rsid w:val="00A77558"/>
    <w:rsid w:val="00A97F79"/>
    <w:rsid w:val="00AB1287"/>
    <w:rsid w:val="00AD1EE7"/>
    <w:rsid w:val="00AD7711"/>
    <w:rsid w:val="00AE04F1"/>
    <w:rsid w:val="00AF3BB6"/>
    <w:rsid w:val="00B12981"/>
    <w:rsid w:val="00B1478F"/>
    <w:rsid w:val="00B230E6"/>
    <w:rsid w:val="00B260AD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BF3F65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A56FF"/>
    <w:rsid w:val="00CB1354"/>
    <w:rsid w:val="00CB508A"/>
    <w:rsid w:val="00CE04D0"/>
    <w:rsid w:val="00CE37D5"/>
    <w:rsid w:val="00CF7423"/>
    <w:rsid w:val="00D03409"/>
    <w:rsid w:val="00D313CE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63DF5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D3005"/>
    <w:rsid w:val="00ED36A9"/>
    <w:rsid w:val="00ED5AC4"/>
    <w:rsid w:val="00EE584D"/>
    <w:rsid w:val="00EE672E"/>
    <w:rsid w:val="00EF4056"/>
    <w:rsid w:val="00F324FD"/>
    <w:rsid w:val="00F36877"/>
    <w:rsid w:val="00F468C8"/>
    <w:rsid w:val="00F701DF"/>
    <w:rsid w:val="00F76E98"/>
    <w:rsid w:val="00F80882"/>
    <w:rsid w:val="00F906C4"/>
    <w:rsid w:val="00F94A7F"/>
    <w:rsid w:val="00F94AED"/>
    <w:rsid w:val="00F96F29"/>
    <w:rsid w:val="00FB07C6"/>
    <w:rsid w:val="00FB3373"/>
    <w:rsid w:val="00FE688C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qFormat/>
    <w:rsid w:val="00A51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A51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C75F-0215-43A8-A778-22BC6ED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Натали</cp:lastModifiedBy>
  <cp:revision>10</cp:revision>
  <cp:lastPrinted>2020-08-12T07:44:00Z</cp:lastPrinted>
  <dcterms:created xsi:type="dcterms:W3CDTF">2020-08-11T13:20:00Z</dcterms:created>
  <dcterms:modified xsi:type="dcterms:W3CDTF">2020-08-17T15:12:00Z</dcterms:modified>
</cp:coreProperties>
</file>