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A3" w:rsidRPr="002E3346" w:rsidRDefault="00D544FF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  <w:r>
        <w:rPr>
          <w:rFonts w:ascii="Times New Roman" w:eastAsia="Times New Roman" w:hAnsi="Times New Roman" w:cs="Times New Roman"/>
          <w:b w:val="0"/>
          <w:sz w:val="27"/>
          <w:szCs w:val="27"/>
        </w:rPr>
        <w:t>4285                                                                                    22.12.2020</w:t>
      </w: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  <w:bookmarkStart w:id="0" w:name="_GoBack"/>
      <w:bookmarkEnd w:id="0"/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A04BA3" w:rsidRPr="002E3346" w:rsidRDefault="00A04BA3" w:rsidP="00ED453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>О</w:t>
      </w:r>
      <w:r w:rsidR="00894C25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внесении изменений в </w:t>
      </w:r>
      <w:r w:rsidR="00302640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>постановление администрации города Пятигорска</w:t>
      </w:r>
      <w:r w:rsidR="005E135D" w:rsidRPr="002E3346">
        <w:rPr>
          <w:rFonts w:ascii="Times New Roman" w:hAnsi="Times New Roman" w:cs="Times New Roman"/>
          <w:b w:val="0"/>
          <w:sz w:val="27"/>
          <w:szCs w:val="27"/>
        </w:rPr>
        <w:t>от 17.02.2020 № 597</w:t>
      </w:r>
      <w:r w:rsidR="00302640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«Об утверждении </w:t>
      </w:r>
      <w:r w:rsidR="0062277B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>Положени</w:t>
      </w:r>
      <w:r w:rsidR="00302640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>я</w:t>
      </w:r>
      <w:r w:rsidR="003B6180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>о</w:t>
      </w:r>
      <w:r w:rsidR="003F3FDF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проведении</w:t>
      </w:r>
      <w:r w:rsidR="0062277B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 xml:space="preserve"> открыто</w:t>
      </w:r>
      <w:r w:rsidR="003F3FDF" w:rsidRPr="002E3346">
        <w:rPr>
          <w:rFonts w:ascii="Times New Roman" w:eastAsia="Times New Roman" w:hAnsi="Times New Roman" w:cs="Times New Roman"/>
          <w:b w:val="0"/>
          <w:sz w:val="27"/>
          <w:szCs w:val="27"/>
        </w:rPr>
        <w:t>го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 xml:space="preserve"> конку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>р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>с</w:t>
      </w:r>
      <w:r w:rsidR="003F3FDF" w:rsidRPr="002E3346">
        <w:rPr>
          <w:rFonts w:ascii="Times New Roman" w:hAnsi="Times New Roman" w:cs="Times New Roman"/>
          <w:b w:val="0"/>
          <w:sz w:val="27"/>
          <w:szCs w:val="27"/>
        </w:rPr>
        <w:t>а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 xml:space="preserve"> на право осуществления регулярных перевозок пассажиров и багажа автом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>о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 xml:space="preserve">бильным транспортом </w:t>
      </w:r>
      <w:r w:rsidR="00E24ADE" w:rsidRPr="002E3346">
        <w:rPr>
          <w:rFonts w:ascii="Times New Roman" w:hAnsi="Times New Roman" w:cs="Times New Roman"/>
          <w:b w:val="0"/>
          <w:sz w:val="27"/>
          <w:szCs w:val="27"/>
        </w:rPr>
        <w:t>по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 xml:space="preserve"> муниципальны</w:t>
      </w:r>
      <w:r w:rsidR="00DE5DBC" w:rsidRPr="002E3346">
        <w:rPr>
          <w:rFonts w:ascii="Times New Roman" w:hAnsi="Times New Roman" w:cs="Times New Roman"/>
          <w:b w:val="0"/>
          <w:sz w:val="27"/>
          <w:szCs w:val="27"/>
        </w:rPr>
        <w:t>м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 xml:space="preserve"> маршрута</w:t>
      </w:r>
      <w:r w:rsidR="00DE5DBC" w:rsidRPr="002E3346">
        <w:rPr>
          <w:rFonts w:ascii="Times New Roman" w:hAnsi="Times New Roman" w:cs="Times New Roman"/>
          <w:b w:val="0"/>
          <w:sz w:val="27"/>
          <w:szCs w:val="27"/>
        </w:rPr>
        <w:t>м</w:t>
      </w:r>
      <w:r w:rsidRPr="002E3346">
        <w:rPr>
          <w:rFonts w:ascii="Times New Roman" w:hAnsi="Times New Roman" w:cs="Times New Roman"/>
          <w:b w:val="0"/>
          <w:sz w:val="27"/>
          <w:szCs w:val="27"/>
        </w:rPr>
        <w:t xml:space="preserve"> регулярных перевозок муниципального образования города - курорта Пятигорска</w:t>
      </w:r>
      <w:r w:rsidR="0062277B" w:rsidRPr="002E3346">
        <w:rPr>
          <w:rFonts w:ascii="Times New Roman" w:hAnsi="Times New Roman" w:cs="Times New Roman"/>
          <w:b w:val="0"/>
          <w:sz w:val="27"/>
          <w:szCs w:val="27"/>
        </w:rPr>
        <w:t xml:space="preserve"> по нерегулируемым тарифам</w:t>
      </w:r>
      <w:r w:rsidR="005E135D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A04BA3" w:rsidRPr="002E3346" w:rsidRDefault="00A04BA3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A04BA3" w:rsidRPr="002E3346" w:rsidRDefault="003F3FDF" w:rsidP="00ED4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В соответствии с</w:t>
      </w:r>
      <w:hyperlink r:id="rId8" w:history="1"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Федеральн</w:t>
        </w:r>
        <w:r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ым</w:t>
        </w:r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закон</w:t>
        </w:r>
        <w:r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ом</w:t>
        </w:r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  </w:r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й</w:t>
        </w:r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ской Федерации», </w:t>
        </w:r>
      </w:hyperlink>
      <w:r w:rsidR="00A04BA3" w:rsidRPr="002E3346">
        <w:rPr>
          <w:rFonts w:ascii="Times New Roman" w:hAnsi="Times New Roman" w:cs="Times New Roman"/>
          <w:sz w:val="27"/>
          <w:szCs w:val="27"/>
        </w:rPr>
        <w:t xml:space="preserve">Федеральным </w:t>
      </w:r>
      <w:hyperlink r:id="rId9" w:history="1"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="00A04BA3" w:rsidRPr="002E3346">
        <w:rPr>
          <w:rFonts w:ascii="Times New Roman" w:hAnsi="Times New Roman" w:cs="Times New Roman"/>
          <w:sz w:val="27"/>
          <w:szCs w:val="27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A04BA3" w:rsidRPr="002E3346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="00A04BA3" w:rsidRPr="002E3346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</w:t>
      </w:r>
      <w:r w:rsidR="00A04BA3" w:rsidRPr="002E3346">
        <w:rPr>
          <w:rFonts w:ascii="Times New Roman" w:hAnsi="Times New Roman" w:cs="Times New Roman"/>
          <w:sz w:val="27"/>
          <w:szCs w:val="27"/>
        </w:rPr>
        <w:t>а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ции», </w:t>
      </w:r>
      <w:hyperlink r:id="rId10" w:history="1">
        <w:r w:rsidR="00A04BA3" w:rsidRPr="002E3346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="00A04BA3" w:rsidRPr="002E3346">
        <w:rPr>
          <w:rFonts w:ascii="Times New Roman" w:hAnsi="Times New Roman" w:cs="Times New Roman"/>
          <w:sz w:val="27"/>
          <w:szCs w:val="27"/>
        </w:rPr>
        <w:t xml:space="preserve"> Ставропольского края от 9 марта 2016 г. № 23-кз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</w:t>
      </w:r>
      <w:r w:rsidR="00A04BA3" w:rsidRPr="002E3346">
        <w:rPr>
          <w:rFonts w:ascii="Times New Roman" w:hAnsi="Times New Roman" w:cs="Times New Roman"/>
          <w:sz w:val="27"/>
          <w:szCs w:val="27"/>
        </w:rPr>
        <w:t>р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том в Ставропольском крае», Уставом муниципального образования города-курорта Пятигорска, </w:t>
      </w:r>
      <w:r w:rsidR="0062277B" w:rsidRPr="002E3346">
        <w:rPr>
          <w:rFonts w:ascii="Times New Roman" w:hAnsi="Times New Roman" w:cs="Times New Roman"/>
          <w:sz w:val="27"/>
          <w:szCs w:val="27"/>
        </w:rPr>
        <w:t>Положением об организации транспортного обслуживания населения на территории муниципального образования города-курорта Пят</w:t>
      </w:r>
      <w:r w:rsidR="0062277B" w:rsidRPr="002E3346">
        <w:rPr>
          <w:rFonts w:ascii="Times New Roman" w:hAnsi="Times New Roman" w:cs="Times New Roman"/>
          <w:sz w:val="27"/>
          <w:szCs w:val="27"/>
        </w:rPr>
        <w:t>и</w:t>
      </w:r>
      <w:r w:rsidR="0062277B" w:rsidRPr="002E3346">
        <w:rPr>
          <w:rFonts w:ascii="Times New Roman" w:hAnsi="Times New Roman" w:cs="Times New Roman"/>
          <w:sz w:val="27"/>
          <w:szCs w:val="27"/>
        </w:rPr>
        <w:t>горска</w:t>
      </w:r>
      <w:r w:rsidR="00E63637" w:rsidRPr="002E3346">
        <w:rPr>
          <w:rFonts w:ascii="Times New Roman" w:hAnsi="Times New Roman" w:cs="Times New Roman"/>
          <w:sz w:val="27"/>
          <w:szCs w:val="27"/>
        </w:rPr>
        <w:t>, утвержденным постановлением администрации города Пятигорска</w:t>
      </w:r>
      <w:r w:rsidR="0062277B" w:rsidRPr="002E3346">
        <w:rPr>
          <w:rFonts w:ascii="Times New Roman" w:hAnsi="Times New Roman" w:cs="Times New Roman"/>
          <w:sz w:val="27"/>
          <w:szCs w:val="27"/>
        </w:rPr>
        <w:t xml:space="preserve"> от 15.01.2019 № 48, </w:t>
      </w:r>
      <w:r w:rsidR="00A04BA3" w:rsidRPr="002E3346">
        <w:rPr>
          <w:rFonts w:ascii="Times New Roman" w:hAnsi="Times New Roman" w:cs="Times New Roman"/>
          <w:sz w:val="27"/>
          <w:szCs w:val="27"/>
        </w:rPr>
        <w:t>-</w:t>
      </w:r>
    </w:p>
    <w:p w:rsidR="00A04BA3" w:rsidRPr="002E3346" w:rsidRDefault="00A04BA3" w:rsidP="00ED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A04BA3" w:rsidRPr="002E3346" w:rsidRDefault="00A04BA3" w:rsidP="00ED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02640" w:rsidRPr="002E3346" w:rsidRDefault="0062277B" w:rsidP="00ED4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</w:t>
      </w:r>
      <w:r w:rsidR="00A04BA3" w:rsidRPr="002E3346">
        <w:rPr>
          <w:rFonts w:ascii="Times New Roman" w:hAnsi="Times New Roman" w:cs="Times New Roman"/>
          <w:sz w:val="27"/>
          <w:szCs w:val="27"/>
        </w:rPr>
        <w:t>.</w:t>
      </w:r>
      <w:r w:rsidR="00B260E4" w:rsidRPr="002E3346">
        <w:rPr>
          <w:rFonts w:ascii="Times New Roman" w:hAnsi="Times New Roman" w:cs="Times New Roman"/>
          <w:sz w:val="27"/>
          <w:szCs w:val="27"/>
        </w:rPr>
        <w:t xml:space="preserve"> Внести в</w:t>
      </w:r>
      <w:r w:rsidR="00302640" w:rsidRPr="002E3346">
        <w:rPr>
          <w:rFonts w:ascii="Times New Roman" w:eastAsia="Times New Roman" w:hAnsi="Times New Roman" w:cs="Times New Roman"/>
          <w:sz w:val="27"/>
          <w:szCs w:val="27"/>
        </w:rPr>
        <w:t>постановление администрации города Пятигорска</w:t>
      </w:r>
      <w:r w:rsidR="005E135D" w:rsidRPr="002E3346">
        <w:rPr>
          <w:rFonts w:ascii="Times New Roman" w:hAnsi="Times New Roman" w:cs="Times New Roman"/>
          <w:sz w:val="27"/>
          <w:szCs w:val="27"/>
        </w:rPr>
        <w:t>от 17.02.2020 № 597</w:t>
      </w:r>
      <w:r w:rsidR="00302640" w:rsidRPr="002E3346">
        <w:rPr>
          <w:rFonts w:ascii="Times New Roman" w:eastAsia="Times New Roman" w:hAnsi="Times New Roman" w:cs="Times New Roman"/>
          <w:sz w:val="27"/>
          <w:szCs w:val="27"/>
        </w:rPr>
        <w:t xml:space="preserve"> «Об утверждении Положения о проведении открытого</w:t>
      </w:r>
      <w:r w:rsidR="00302640" w:rsidRPr="002E3346">
        <w:rPr>
          <w:rFonts w:ascii="Times New Roman" w:hAnsi="Times New Roman" w:cs="Times New Roman"/>
          <w:sz w:val="27"/>
          <w:szCs w:val="27"/>
        </w:rPr>
        <w:t xml:space="preserve"> конкурса на право осуществления регулярных перевозок пассажиров и багажа автомобильным транспортом по муниципальным маршрутам регулярных перевозок муниц</w:t>
      </w:r>
      <w:r w:rsidR="00302640" w:rsidRPr="002E3346">
        <w:rPr>
          <w:rFonts w:ascii="Times New Roman" w:hAnsi="Times New Roman" w:cs="Times New Roman"/>
          <w:sz w:val="27"/>
          <w:szCs w:val="27"/>
        </w:rPr>
        <w:t>и</w:t>
      </w:r>
      <w:r w:rsidR="00302640" w:rsidRPr="002E3346">
        <w:rPr>
          <w:rFonts w:ascii="Times New Roman" w:hAnsi="Times New Roman" w:cs="Times New Roman"/>
          <w:sz w:val="27"/>
          <w:szCs w:val="27"/>
        </w:rPr>
        <w:t>пального образования города-курорта Пятигорска по нерегулируемым тарифам</w:t>
      </w:r>
      <w:r w:rsidR="005E135D">
        <w:rPr>
          <w:rFonts w:ascii="Times New Roman" w:hAnsi="Times New Roman" w:cs="Times New Roman"/>
          <w:sz w:val="27"/>
          <w:szCs w:val="27"/>
        </w:rPr>
        <w:t>»</w:t>
      </w:r>
      <w:r w:rsidR="00302640" w:rsidRPr="002E3346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E74D88" w:rsidRPr="002E3346" w:rsidRDefault="00E74D88" w:rsidP="00ED4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302640" w:rsidP="00ED4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1.1. Приложение 1</w:t>
      </w:r>
      <w:r w:rsidR="00B260E4" w:rsidRPr="002E3346">
        <w:rPr>
          <w:rFonts w:ascii="Times New Roman" w:hAnsi="Times New Roman" w:cs="Times New Roman"/>
          <w:sz w:val="27"/>
          <w:szCs w:val="27"/>
        </w:rPr>
        <w:t xml:space="preserve"> изложи</w:t>
      </w:r>
      <w:r w:rsidRPr="002E3346">
        <w:rPr>
          <w:rFonts w:ascii="Times New Roman" w:hAnsi="Times New Roman" w:cs="Times New Roman"/>
          <w:sz w:val="27"/>
          <w:szCs w:val="27"/>
        </w:rPr>
        <w:t>тьв</w:t>
      </w:r>
      <w:r w:rsidR="00803A5C" w:rsidRPr="002E3346">
        <w:rPr>
          <w:rFonts w:ascii="Times New Roman" w:hAnsi="Times New Roman" w:cs="Times New Roman"/>
          <w:sz w:val="27"/>
          <w:szCs w:val="27"/>
        </w:rPr>
        <w:t xml:space="preserve"> редакции согласно приложению к насто</w:t>
      </w:r>
      <w:r w:rsidR="00803A5C" w:rsidRPr="002E3346">
        <w:rPr>
          <w:rFonts w:ascii="Times New Roman" w:hAnsi="Times New Roman" w:cs="Times New Roman"/>
          <w:sz w:val="27"/>
          <w:szCs w:val="27"/>
        </w:rPr>
        <w:t>я</w:t>
      </w:r>
      <w:r w:rsidR="00803A5C" w:rsidRPr="002E3346">
        <w:rPr>
          <w:rFonts w:ascii="Times New Roman" w:hAnsi="Times New Roman" w:cs="Times New Roman"/>
          <w:sz w:val="27"/>
          <w:szCs w:val="27"/>
        </w:rPr>
        <w:t>щему постановлению.</w:t>
      </w:r>
    </w:p>
    <w:p w:rsidR="003F3FDF" w:rsidRPr="002E3346" w:rsidRDefault="00302640" w:rsidP="00ED45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 xml:space="preserve">1.2. </w:t>
      </w:r>
      <w:r w:rsidR="00E74D88" w:rsidRPr="002E3346">
        <w:rPr>
          <w:rFonts w:ascii="Times New Roman" w:hAnsi="Times New Roman" w:cs="Times New Roman"/>
          <w:sz w:val="27"/>
          <w:szCs w:val="27"/>
        </w:rPr>
        <w:t>Приложение 2 признать утратившим силу.</w:t>
      </w:r>
    </w:p>
    <w:p w:rsidR="003F3FDF" w:rsidRPr="002E3346" w:rsidRDefault="003F3FDF" w:rsidP="00ED453C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E74D88" w:rsidP="00ED453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. Контроль за выполнением настоящего постановления возложить </w:t>
      </w:r>
      <w:r w:rsidRPr="002E3346">
        <w:rPr>
          <w:rFonts w:ascii="Times New Roman" w:hAnsi="Times New Roman" w:cs="Times New Roman"/>
          <w:sz w:val="27"/>
          <w:szCs w:val="27"/>
        </w:rPr>
        <w:t>на заместителя главы администрации города Пятигорска - начальника Муниципального учреждения «Управление городского хозяйства, транспорта и связи администрации города Пятигорска» Бельчикова О.В.</w:t>
      </w:r>
    </w:p>
    <w:p w:rsidR="00A04BA3" w:rsidRPr="002E3346" w:rsidRDefault="00A04BA3" w:rsidP="00ED453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E74D88" w:rsidP="00ED453C">
      <w:pPr>
        <w:pStyle w:val="ConsPlusNormal"/>
        <w:widowControl/>
        <w:suppressAutoHyphens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</w:t>
      </w:r>
      <w:r w:rsidR="00A04BA3" w:rsidRPr="002E3346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:rsidR="00A04BA3" w:rsidRPr="002E3346" w:rsidRDefault="00A04BA3" w:rsidP="00ED453C">
      <w:pPr>
        <w:pStyle w:val="ConsPlusNormal"/>
        <w:widowControl/>
        <w:suppressAutoHyphens/>
        <w:ind w:left="-1418" w:right="1418"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57480" w:rsidRPr="002E3346" w:rsidRDefault="00F57480" w:rsidP="00ED453C">
      <w:pPr>
        <w:pStyle w:val="ConsPlusNormal"/>
        <w:widowControl/>
        <w:suppressAutoHyphens/>
        <w:ind w:left="-1418" w:right="1418" w:firstLine="70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E74D88" w:rsidRPr="002E3346" w:rsidRDefault="00E74D88" w:rsidP="00580D8C">
      <w:pPr>
        <w:pStyle w:val="ConsPlusNormal"/>
        <w:widowControl/>
        <w:suppressAutoHyphens/>
        <w:ind w:right="1418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80D8C" w:rsidRPr="00580D8C" w:rsidRDefault="00580D8C" w:rsidP="00580D8C">
      <w:pPr>
        <w:tabs>
          <w:tab w:val="num" w:pos="70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0D8C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580D8C" w:rsidRPr="00580D8C" w:rsidRDefault="00580D8C" w:rsidP="00580D8C">
      <w:pPr>
        <w:tabs>
          <w:tab w:val="num" w:pos="709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80D8C">
        <w:rPr>
          <w:rFonts w:ascii="Times New Roman" w:hAnsi="Times New Roman" w:cs="Times New Roman"/>
          <w:sz w:val="28"/>
          <w:szCs w:val="28"/>
        </w:rPr>
        <w:t>Главы города Пятигорска</w:t>
      </w:r>
      <w:r w:rsidRPr="00580D8C">
        <w:rPr>
          <w:rFonts w:ascii="Times New Roman" w:hAnsi="Times New Roman" w:cs="Times New Roman"/>
          <w:sz w:val="28"/>
          <w:szCs w:val="28"/>
        </w:rPr>
        <w:tab/>
      </w:r>
      <w:r w:rsidRPr="00580D8C">
        <w:rPr>
          <w:rFonts w:ascii="Times New Roman" w:hAnsi="Times New Roman" w:cs="Times New Roman"/>
          <w:sz w:val="28"/>
          <w:szCs w:val="28"/>
        </w:rPr>
        <w:tab/>
      </w:r>
      <w:r w:rsidRPr="00580D8C">
        <w:rPr>
          <w:rFonts w:ascii="Times New Roman" w:hAnsi="Times New Roman" w:cs="Times New Roman"/>
          <w:sz w:val="28"/>
          <w:szCs w:val="28"/>
        </w:rPr>
        <w:tab/>
      </w:r>
      <w:r w:rsidRPr="00580D8C">
        <w:rPr>
          <w:rFonts w:ascii="Times New Roman" w:hAnsi="Times New Roman" w:cs="Times New Roman"/>
          <w:sz w:val="28"/>
          <w:szCs w:val="28"/>
        </w:rPr>
        <w:tab/>
      </w:r>
      <w:r w:rsidRPr="00580D8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0D8C">
        <w:rPr>
          <w:rFonts w:ascii="Times New Roman" w:hAnsi="Times New Roman" w:cs="Times New Roman"/>
          <w:sz w:val="28"/>
          <w:szCs w:val="28"/>
        </w:rPr>
        <w:t>В.В.Карпова</w:t>
      </w:r>
    </w:p>
    <w:p w:rsidR="00580D8C" w:rsidRPr="00361781" w:rsidRDefault="00580D8C" w:rsidP="00580D8C">
      <w:pPr>
        <w:tabs>
          <w:tab w:val="num" w:pos="-1418"/>
        </w:tabs>
        <w:spacing w:line="240" w:lineRule="exact"/>
        <w:ind w:left="-1418" w:right="1416"/>
        <w:rPr>
          <w:sz w:val="27"/>
          <w:szCs w:val="27"/>
        </w:rPr>
      </w:pPr>
    </w:p>
    <w:p w:rsidR="00F57480" w:rsidRPr="002E3346" w:rsidRDefault="00F57480" w:rsidP="00ED453C">
      <w:pPr>
        <w:spacing w:after="0" w:line="240" w:lineRule="auto"/>
        <w:rPr>
          <w:rFonts w:ascii="Times New Roman" w:hAnsi="Times New Roman" w:cs="Times New Roman"/>
          <w:sz w:val="27"/>
          <w:szCs w:val="27"/>
        </w:rPr>
        <w:sectPr w:rsidR="00F57480" w:rsidRPr="002E3346" w:rsidSect="002917D6">
          <w:headerReference w:type="first" r:id="rId11"/>
          <w:pgSz w:w="11906" w:h="16838"/>
          <w:pgMar w:top="1134" w:right="567" w:bottom="1134" w:left="1985" w:header="0" w:footer="0" w:gutter="0"/>
          <w:pgNumType w:start="0"/>
          <w:cols w:space="720"/>
          <w:noEndnote/>
        </w:sectPr>
      </w:pPr>
    </w:p>
    <w:p w:rsidR="00A04BA3" w:rsidRPr="002E3346" w:rsidRDefault="00A04BA3" w:rsidP="00ED453C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</w:p>
    <w:p w:rsidR="00A04BA3" w:rsidRPr="002E3346" w:rsidRDefault="00A04BA3" w:rsidP="00ED453C">
      <w:pPr>
        <w:pStyle w:val="ConsPlusNormal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к постановлению администрации</w:t>
      </w:r>
    </w:p>
    <w:p w:rsidR="00A04BA3" w:rsidRPr="002E3346" w:rsidRDefault="00A04BA3" w:rsidP="00ED453C">
      <w:pPr>
        <w:pStyle w:val="ConsPlusNormal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города Пятигорска</w:t>
      </w:r>
    </w:p>
    <w:p w:rsidR="00A04BA3" w:rsidRPr="002E3346" w:rsidRDefault="00A04BA3" w:rsidP="00ED453C">
      <w:pPr>
        <w:pStyle w:val="ConsPlusNormal"/>
        <w:ind w:left="5103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от ________________ № ________</w:t>
      </w:r>
    </w:p>
    <w:p w:rsidR="00A04BA3" w:rsidRPr="002E3346" w:rsidRDefault="00A04BA3" w:rsidP="00ED453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Положение</w:t>
      </w:r>
    </w:p>
    <w:p w:rsidR="00A04BA3" w:rsidRPr="002E3346" w:rsidRDefault="0085192D" w:rsidP="00ED453C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о проведении</w:t>
      </w:r>
      <w:r w:rsidR="0056768A" w:rsidRPr="002E3346">
        <w:rPr>
          <w:rFonts w:ascii="Times New Roman" w:hAnsi="Times New Roman" w:cs="Times New Roman"/>
          <w:sz w:val="27"/>
          <w:szCs w:val="27"/>
        </w:rPr>
        <w:t xml:space="preserve"> открыто</w:t>
      </w:r>
      <w:r w:rsidRPr="002E3346">
        <w:rPr>
          <w:rFonts w:ascii="Times New Roman" w:hAnsi="Times New Roman" w:cs="Times New Roman"/>
          <w:sz w:val="27"/>
          <w:szCs w:val="27"/>
        </w:rPr>
        <w:t>го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 конкурс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 на право осуществления регулярных перев</w:t>
      </w:r>
      <w:r w:rsidR="00A04BA3" w:rsidRPr="002E3346">
        <w:rPr>
          <w:rFonts w:ascii="Times New Roman" w:hAnsi="Times New Roman" w:cs="Times New Roman"/>
          <w:sz w:val="27"/>
          <w:szCs w:val="27"/>
        </w:rPr>
        <w:t>о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зок пассажиров и багажа автомобильным транспортом </w:t>
      </w:r>
      <w:r w:rsidR="0056768A" w:rsidRPr="002E3346">
        <w:rPr>
          <w:rFonts w:ascii="Times New Roman" w:hAnsi="Times New Roman" w:cs="Times New Roman"/>
          <w:sz w:val="27"/>
          <w:szCs w:val="27"/>
        </w:rPr>
        <w:t>по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 муниципальны</w:t>
      </w:r>
      <w:r w:rsidR="0056768A" w:rsidRPr="002E3346">
        <w:rPr>
          <w:rFonts w:ascii="Times New Roman" w:hAnsi="Times New Roman" w:cs="Times New Roman"/>
          <w:sz w:val="27"/>
          <w:szCs w:val="27"/>
        </w:rPr>
        <w:t>м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 ма</w:t>
      </w:r>
      <w:r w:rsidR="00A04BA3" w:rsidRPr="002E3346">
        <w:rPr>
          <w:rFonts w:ascii="Times New Roman" w:hAnsi="Times New Roman" w:cs="Times New Roman"/>
          <w:sz w:val="27"/>
          <w:szCs w:val="27"/>
        </w:rPr>
        <w:t>р</w:t>
      </w:r>
      <w:r w:rsidR="00A04BA3" w:rsidRPr="002E3346">
        <w:rPr>
          <w:rFonts w:ascii="Times New Roman" w:hAnsi="Times New Roman" w:cs="Times New Roman"/>
          <w:sz w:val="27"/>
          <w:szCs w:val="27"/>
        </w:rPr>
        <w:t>шру</w:t>
      </w:r>
      <w:r w:rsidR="0056768A" w:rsidRPr="002E3346">
        <w:rPr>
          <w:rFonts w:ascii="Times New Roman" w:hAnsi="Times New Roman" w:cs="Times New Roman"/>
          <w:sz w:val="27"/>
          <w:szCs w:val="27"/>
        </w:rPr>
        <w:t>там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 регулярных перевозок муниципального образования города</w:t>
      </w:r>
      <w:r w:rsidR="0056768A" w:rsidRPr="002E3346">
        <w:rPr>
          <w:rFonts w:ascii="Times New Roman" w:hAnsi="Times New Roman" w:cs="Times New Roman"/>
          <w:sz w:val="27"/>
          <w:szCs w:val="27"/>
        </w:rPr>
        <w:t>-курорта</w:t>
      </w:r>
      <w:r w:rsidR="00A04BA3" w:rsidRPr="002E3346">
        <w:rPr>
          <w:rFonts w:ascii="Times New Roman" w:hAnsi="Times New Roman" w:cs="Times New Roman"/>
          <w:sz w:val="27"/>
          <w:szCs w:val="27"/>
        </w:rPr>
        <w:t xml:space="preserve"> Пятигорска</w:t>
      </w:r>
      <w:r w:rsidR="0056768A" w:rsidRPr="002E3346">
        <w:rPr>
          <w:rFonts w:ascii="Times New Roman" w:hAnsi="Times New Roman" w:cs="Times New Roman"/>
          <w:sz w:val="27"/>
          <w:szCs w:val="27"/>
        </w:rPr>
        <w:t xml:space="preserve"> по нерегулируемым тарифам</w:t>
      </w:r>
    </w:p>
    <w:p w:rsidR="00A04BA3" w:rsidRPr="002E3346" w:rsidRDefault="00A04BA3" w:rsidP="00ED45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F57480" w:rsidRPr="002E3346" w:rsidRDefault="00F57480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1.1. Настоящее Положение определяет порядок и условия проведения о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крытого конкурса на право осуществлени</w:t>
      </w:r>
      <w:r w:rsidR="0056768A" w:rsidRPr="002E3346">
        <w:rPr>
          <w:rFonts w:ascii="Times New Roman" w:hAnsi="Times New Roman" w:cs="Times New Roman"/>
          <w:sz w:val="27"/>
          <w:szCs w:val="27"/>
        </w:rPr>
        <w:t xml:space="preserve">ярегулярных </w:t>
      </w:r>
      <w:r w:rsidRPr="002E3346">
        <w:rPr>
          <w:rFonts w:ascii="Times New Roman" w:hAnsi="Times New Roman" w:cs="Times New Roman"/>
          <w:sz w:val="27"/>
          <w:szCs w:val="27"/>
        </w:rPr>
        <w:t>перевозок</w:t>
      </w:r>
      <w:r w:rsidR="00275ED1" w:rsidRPr="002E3346">
        <w:rPr>
          <w:rFonts w:ascii="Times New Roman" w:hAnsi="Times New Roman" w:cs="Times New Roman"/>
          <w:sz w:val="27"/>
          <w:szCs w:val="27"/>
        </w:rPr>
        <w:t xml:space="preserve"> пассажиров и багажа автомобильным транспортом</w:t>
      </w:r>
      <w:r w:rsidRPr="002E3346">
        <w:rPr>
          <w:rFonts w:ascii="Times New Roman" w:hAnsi="Times New Roman" w:cs="Times New Roman"/>
          <w:sz w:val="27"/>
          <w:szCs w:val="27"/>
        </w:rPr>
        <w:t xml:space="preserve"> по муниципальным маршрутам регуля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 xml:space="preserve">ных перевозок </w:t>
      </w:r>
      <w:r w:rsidR="0056768A" w:rsidRPr="002E334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города-курорта Пятигорска </w:t>
      </w:r>
      <w:r w:rsidRPr="002E3346">
        <w:rPr>
          <w:rFonts w:ascii="Times New Roman" w:hAnsi="Times New Roman" w:cs="Times New Roman"/>
          <w:sz w:val="27"/>
          <w:szCs w:val="27"/>
        </w:rPr>
        <w:t>по н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регулируемым тарифам (далее - конкурс).</w:t>
      </w:r>
    </w:p>
    <w:p w:rsidR="00E82D2C" w:rsidRPr="002E3346" w:rsidRDefault="00E82D2C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1.2.</w:t>
      </w:r>
      <w:r w:rsidR="004B52B4" w:rsidRPr="002E3346">
        <w:rPr>
          <w:rFonts w:ascii="Times New Roman" w:hAnsi="Times New Roman" w:cs="Times New Roman"/>
          <w:sz w:val="27"/>
          <w:szCs w:val="27"/>
        </w:rPr>
        <w:t xml:space="preserve"> Понятия и термины</w:t>
      </w:r>
      <w:r w:rsidR="00857530" w:rsidRPr="002E3346">
        <w:rPr>
          <w:rFonts w:ascii="Times New Roman" w:hAnsi="Times New Roman" w:cs="Times New Roman"/>
          <w:sz w:val="27"/>
          <w:szCs w:val="27"/>
        </w:rPr>
        <w:t>,</w:t>
      </w:r>
      <w:r w:rsidR="004B52B4" w:rsidRPr="002E3346">
        <w:rPr>
          <w:rFonts w:ascii="Times New Roman" w:hAnsi="Times New Roman" w:cs="Times New Roman"/>
          <w:sz w:val="27"/>
          <w:szCs w:val="27"/>
        </w:rPr>
        <w:t xml:space="preserve"> используемые в настоящем Положении, прим</w:t>
      </w:r>
      <w:r w:rsidR="004B52B4" w:rsidRPr="002E3346">
        <w:rPr>
          <w:rFonts w:ascii="Times New Roman" w:hAnsi="Times New Roman" w:cs="Times New Roman"/>
          <w:sz w:val="27"/>
          <w:szCs w:val="27"/>
        </w:rPr>
        <w:t>е</w:t>
      </w:r>
      <w:r w:rsidR="004B52B4" w:rsidRPr="002E3346">
        <w:rPr>
          <w:rFonts w:ascii="Times New Roman" w:hAnsi="Times New Roman" w:cs="Times New Roman"/>
          <w:sz w:val="27"/>
          <w:szCs w:val="27"/>
        </w:rPr>
        <w:t>няются в значениях</w:t>
      </w:r>
      <w:r w:rsidR="00857530" w:rsidRPr="002E3346">
        <w:rPr>
          <w:rFonts w:ascii="Times New Roman" w:hAnsi="Times New Roman" w:cs="Times New Roman"/>
          <w:sz w:val="27"/>
          <w:szCs w:val="27"/>
        </w:rPr>
        <w:t>,</w:t>
      </w:r>
      <w:r w:rsidR="004B52B4" w:rsidRPr="002E3346">
        <w:rPr>
          <w:rFonts w:ascii="Times New Roman" w:hAnsi="Times New Roman" w:cs="Times New Roman"/>
          <w:sz w:val="27"/>
          <w:szCs w:val="27"/>
        </w:rPr>
        <w:t xml:space="preserve"> определенны</w:t>
      </w:r>
      <w:r w:rsidR="00805586" w:rsidRPr="002E3346">
        <w:rPr>
          <w:rFonts w:ascii="Times New Roman" w:hAnsi="Times New Roman" w:cs="Times New Roman"/>
          <w:sz w:val="27"/>
          <w:szCs w:val="27"/>
        </w:rPr>
        <w:t>х в Федеральном законе от 13 июля 2015 года № 220-ФЗ «Об организации регулярных перевозок пассажиров и багажа авт</w:t>
      </w:r>
      <w:r w:rsidR="00805586" w:rsidRPr="002E3346">
        <w:rPr>
          <w:rFonts w:ascii="Times New Roman" w:hAnsi="Times New Roman" w:cs="Times New Roman"/>
          <w:sz w:val="27"/>
          <w:szCs w:val="27"/>
        </w:rPr>
        <w:t>о</w:t>
      </w:r>
      <w:r w:rsidR="00805586" w:rsidRPr="002E3346">
        <w:rPr>
          <w:rFonts w:ascii="Times New Roman" w:hAnsi="Times New Roman" w:cs="Times New Roman"/>
          <w:sz w:val="27"/>
          <w:szCs w:val="27"/>
        </w:rPr>
        <w:t>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F19FE" w:rsidRPr="002E3346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806DA1" w:rsidRPr="002E3346">
        <w:rPr>
          <w:rFonts w:ascii="Times New Roman" w:hAnsi="Times New Roman" w:cs="Times New Roman"/>
          <w:sz w:val="27"/>
          <w:szCs w:val="27"/>
        </w:rPr>
        <w:t xml:space="preserve"> - </w:t>
      </w:r>
      <w:r w:rsidR="00BF19FE" w:rsidRPr="002E3346">
        <w:rPr>
          <w:rFonts w:ascii="Times New Roman" w:hAnsi="Times New Roman" w:cs="Times New Roman"/>
          <w:sz w:val="27"/>
          <w:szCs w:val="27"/>
        </w:rPr>
        <w:t>Федеральный закон   № 220-ФЗ).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</w:t>
      </w:r>
      <w:r w:rsidR="00E82D2C" w:rsidRPr="002E3346">
        <w:rPr>
          <w:rFonts w:ascii="Times New Roman" w:hAnsi="Times New Roman" w:cs="Times New Roman"/>
          <w:sz w:val="27"/>
          <w:szCs w:val="27"/>
        </w:rPr>
        <w:t>3</w:t>
      </w:r>
      <w:r w:rsidRPr="002E3346">
        <w:rPr>
          <w:rFonts w:ascii="Times New Roman" w:hAnsi="Times New Roman" w:cs="Times New Roman"/>
          <w:sz w:val="27"/>
          <w:szCs w:val="27"/>
        </w:rPr>
        <w:t>. Конкурс является открытым и проводится в целях отбора юридич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ских лиц, индивидуальных предпринимателей или участников договора прост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го товарищества, обеспечивающих наиболее безопасные и качественные усл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 xml:space="preserve">вия перевозки пассажиров и багажа по муниципальным маршрутам регулярных перевозок на территории </w:t>
      </w:r>
      <w:r w:rsidR="004966EF" w:rsidRPr="002E334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2E3346">
        <w:rPr>
          <w:rFonts w:ascii="Times New Roman" w:hAnsi="Times New Roman" w:cs="Times New Roman"/>
          <w:sz w:val="27"/>
          <w:szCs w:val="27"/>
        </w:rPr>
        <w:t>города-курорта Пят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горска</w:t>
      </w:r>
      <w:r w:rsidR="002C57A2" w:rsidRPr="002E3346">
        <w:rPr>
          <w:rFonts w:ascii="Times New Roman" w:hAnsi="Times New Roman" w:cs="Times New Roman"/>
          <w:sz w:val="27"/>
          <w:szCs w:val="27"/>
        </w:rPr>
        <w:t xml:space="preserve"> по нерегулируемым тарифам</w:t>
      </w:r>
      <w:r w:rsidRPr="002E3346">
        <w:rPr>
          <w:rFonts w:ascii="Times New Roman" w:hAnsi="Times New Roman" w:cs="Times New Roman"/>
          <w:sz w:val="27"/>
          <w:szCs w:val="27"/>
        </w:rPr>
        <w:t>.</w:t>
      </w:r>
    </w:p>
    <w:p w:rsidR="007C23EB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</w:t>
      </w:r>
      <w:r w:rsidR="00E82D2C" w:rsidRPr="002E3346">
        <w:rPr>
          <w:rFonts w:ascii="Times New Roman" w:hAnsi="Times New Roman" w:cs="Times New Roman"/>
          <w:sz w:val="27"/>
          <w:szCs w:val="27"/>
        </w:rPr>
        <w:t>4</w:t>
      </w:r>
      <w:r w:rsidRPr="002E3346">
        <w:rPr>
          <w:rFonts w:ascii="Times New Roman" w:hAnsi="Times New Roman" w:cs="Times New Roman"/>
          <w:sz w:val="27"/>
          <w:szCs w:val="27"/>
        </w:rPr>
        <w:t>. Предметом конкурса является право на получение свидетельств об осуществлении перевозок по одному или нескольким муниципальным маршр</w:t>
      </w:r>
      <w:r w:rsidRPr="002E3346">
        <w:rPr>
          <w:rFonts w:ascii="Times New Roman" w:hAnsi="Times New Roman" w:cs="Times New Roman"/>
          <w:sz w:val="27"/>
          <w:szCs w:val="27"/>
        </w:rPr>
        <w:t>у</w:t>
      </w:r>
      <w:r w:rsidRPr="002E3346">
        <w:rPr>
          <w:rFonts w:ascii="Times New Roman" w:hAnsi="Times New Roman" w:cs="Times New Roman"/>
          <w:sz w:val="27"/>
          <w:szCs w:val="27"/>
        </w:rPr>
        <w:t xml:space="preserve">там регулярных перевозок </w:t>
      </w:r>
      <w:r w:rsidR="0073727C" w:rsidRPr="002E334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Pr="002E3346">
        <w:rPr>
          <w:rFonts w:ascii="Times New Roman" w:hAnsi="Times New Roman" w:cs="Times New Roman"/>
          <w:sz w:val="27"/>
          <w:szCs w:val="27"/>
        </w:rPr>
        <w:t>города-курорта Пят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 xml:space="preserve">горска, внесенным в </w:t>
      </w:r>
      <w:r w:rsidR="007763E0" w:rsidRPr="002E3346">
        <w:rPr>
          <w:rFonts w:ascii="Times New Roman" w:hAnsi="Times New Roman" w:cs="Times New Roman"/>
          <w:sz w:val="27"/>
          <w:szCs w:val="27"/>
        </w:rPr>
        <w:t>Реестр маршрутов городских пассажирских перевозок г</w:t>
      </w:r>
      <w:r w:rsidR="007763E0" w:rsidRPr="002E3346">
        <w:rPr>
          <w:rFonts w:ascii="Times New Roman" w:hAnsi="Times New Roman" w:cs="Times New Roman"/>
          <w:sz w:val="27"/>
          <w:szCs w:val="27"/>
        </w:rPr>
        <w:t>о</w:t>
      </w:r>
      <w:r w:rsidR="007763E0" w:rsidRPr="002E3346">
        <w:rPr>
          <w:rFonts w:ascii="Times New Roman" w:hAnsi="Times New Roman" w:cs="Times New Roman"/>
          <w:sz w:val="27"/>
          <w:szCs w:val="27"/>
        </w:rPr>
        <w:t>рода-курорта Пятигорска</w:t>
      </w:r>
      <w:r w:rsidR="00E82D2C" w:rsidRPr="002E3346">
        <w:rPr>
          <w:rFonts w:ascii="Times New Roman" w:hAnsi="Times New Roman" w:cs="Times New Roman"/>
          <w:sz w:val="27"/>
          <w:szCs w:val="27"/>
        </w:rPr>
        <w:t>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</w:t>
      </w:r>
      <w:r w:rsidR="00E82D2C" w:rsidRPr="002E3346">
        <w:rPr>
          <w:rFonts w:ascii="Times New Roman" w:hAnsi="Times New Roman" w:cs="Times New Roman"/>
          <w:sz w:val="27"/>
          <w:szCs w:val="27"/>
        </w:rPr>
        <w:t>5</w:t>
      </w:r>
      <w:r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E82D2C"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 xml:space="preserve">рганизатором конкурса </w:t>
      </w:r>
      <w:r w:rsidR="00E82D2C" w:rsidRPr="002E3346">
        <w:rPr>
          <w:rFonts w:ascii="Times New Roman" w:hAnsi="Times New Roman" w:cs="Times New Roman"/>
          <w:sz w:val="27"/>
          <w:szCs w:val="27"/>
        </w:rPr>
        <w:t>является администраци</w:t>
      </w:r>
      <w:r w:rsidR="00857530" w:rsidRPr="002E3346">
        <w:rPr>
          <w:rFonts w:ascii="Times New Roman" w:hAnsi="Times New Roman" w:cs="Times New Roman"/>
          <w:sz w:val="27"/>
          <w:szCs w:val="27"/>
        </w:rPr>
        <w:t>я</w:t>
      </w:r>
      <w:r w:rsidR="00E82D2C" w:rsidRPr="002E3346">
        <w:rPr>
          <w:rFonts w:ascii="Times New Roman" w:hAnsi="Times New Roman" w:cs="Times New Roman"/>
          <w:sz w:val="27"/>
          <w:szCs w:val="27"/>
        </w:rPr>
        <w:t xml:space="preserve"> города Пятигорска, от имени которой </w:t>
      </w:r>
      <w:r w:rsidRPr="002E3346">
        <w:rPr>
          <w:rFonts w:ascii="Times New Roman" w:hAnsi="Times New Roman" w:cs="Times New Roman"/>
          <w:sz w:val="27"/>
          <w:szCs w:val="27"/>
        </w:rPr>
        <w:t>выступает отдел транспорта и связи</w:t>
      </w:r>
      <w:r w:rsidR="00146192" w:rsidRPr="002E3346">
        <w:rPr>
          <w:rFonts w:ascii="Times New Roman" w:hAnsi="Times New Roman" w:cs="Times New Roman"/>
          <w:sz w:val="27"/>
          <w:szCs w:val="27"/>
        </w:rPr>
        <w:t xml:space="preserve"> Муниципального учре</w:t>
      </w:r>
      <w:r w:rsidR="00146192" w:rsidRPr="002E3346">
        <w:rPr>
          <w:rFonts w:ascii="Times New Roman" w:hAnsi="Times New Roman" w:cs="Times New Roman"/>
          <w:sz w:val="27"/>
          <w:szCs w:val="27"/>
        </w:rPr>
        <w:t>ж</w:t>
      </w:r>
      <w:r w:rsidR="00146192" w:rsidRPr="002E3346">
        <w:rPr>
          <w:rFonts w:ascii="Times New Roman" w:hAnsi="Times New Roman" w:cs="Times New Roman"/>
          <w:sz w:val="27"/>
          <w:szCs w:val="27"/>
        </w:rPr>
        <w:t>дения«У</w:t>
      </w:r>
      <w:r w:rsidR="0073727C" w:rsidRPr="002E3346">
        <w:rPr>
          <w:rFonts w:ascii="Times New Roman" w:hAnsi="Times New Roman" w:cs="Times New Roman"/>
          <w:sz w:val="27"/>
          <w:szCs w:val="27"/>
        </w:rPr>
        <w:t>правлени</w:t>
      </w:r>
      <w:r w:rsidR="00146192" w:rsidRPr="002E3346">
        <w:rPr>
          <w:rFonts w:ascii="Times New Roman" w:hAnsi="Times New Roman" w:cs="Times New Roman"/>
          <w:sz w:val="27"/>
          <w:szCs w:val="27"/>
        </w:rPr>
        <w:t>егородского хозяйства, транспорта и связи</w:t>
      </w:r>
      <w:r w:rsidR="0073727C" w:rsidRPr="002E3346">
        <w:rPr>
          <w:rFonts w:ascii="Times New Roman" w:hAnsi="Times New Roman" w:cs="Times New Roman"/>
          <w:sz w:val="27"/>
          <w:szCs w:val="27"/>
        </w:rPr>
        <w:t xml:space="preserve"> администрации г</w:t>
      </w:r>
      <w:r w:rsidR="0073727C" w:rsidRPr="002E3346">
        <w:rPr>
          <w:rFonts w:ascii="Times New Roman" w:hAnsi="Times New Roman" w:cs="Times New Roman"/>
          <w:sz w:val="27"/>
          <w:szCs w:val="27"/>
        </w:rPr>
        <w:t>о</w:t>
      </w:r>
      <w:r w:rsidR="0073727C" w:rsidRPr="002E3346">
        <w:rPr>
          <w:rFonts w:ascii="Times New Roman" w:hAnsi="Times New Roman" w:cs="Times New Roman"/>
          <w:sz w:val="27"/>
          <w:szCs w:val="27"/>
        </w:rPr>
        <w:t>родаПятигорска</w:t>
      </w:r>
      <w:r w:rsidR="00146192" w:rsidRPr="002E3346">
        <w:rPr>
          <w:rFonts w:ascii="Times New Roman" w:hAnsi="Times New Roman" w:cs="Times New Roman"/>
          <w:sz w:val="27"/>
          <w:szCs w:val="27"/>
        </w:rPr>
        <w:t>»</w:t>
      </w:r>
      <w:r w:rsidRPr="002E3346">
        <w:rPr>
          <w:rFonts w:ascii="Times New Roman" w:hAnsi="Times New Roman" w:cs="Times New Roman"/>
          <w:sz w:val="27"/>
          <w:szCs w:val="27"/>
        </w:rPr>
        <w:t>(далее - организатор конкурса).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</w:t>
      </w:r>
      <w:r w:rsidR="00E82D2C" w:rsidRPr="002E3346">
        <w:rPr>
          <w:rFonts w:ascii="Times New Roman" w:hAnsi="Times New Roman" w:cs="Times New Roman"/>
          <w:sz w:val="27"/>
          <w:szCs w:val="27"/>
        </w:rPr>
        <w:t>6</w:t>
      </w:r>
      <w:r w:rsidRPr="002E3346">
        <w:rPr>
          <w:rFonts w:ascii="Times New Roman" w:hAnsi="Times New Roman" w:cs="Times New Roman"/>
          <w:sz w:val="27"/>
          <w:szCs w:val="27"/>
        </w:rPr>
        <w:t>. Конкурс проводится по лотам, состав которых указывается в извещ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нии о проведении конкурса. Лоты формируются организатором конкурса п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средством включения в один лот либо определенного маршрута, либо группы маршрутов. Конкурс проводится по каждому лоту отдельно.</w:t>
      </w:r>
    </w:p>
    <w:p w:rsidR="00A04BA3" w:rsidRPr="002E3346" w:rsidRDefault="00A04BA3" w:rsidP="00ED453C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</w:t>
      </w:r>
      <w:r w:rsidR="00E82D2C" w:rsidRPr="002E3346">
        <w:rPr>
          <w:rFonts w:ascii="Times New Roman" w:hAnsi="Times New Roman" w:cs="Times New Roman"/>
          <w:sz w:val="27"/>
          <w:szCs w:val="27"/>
        </w:rPr>
        <w:t>7</w:t>
      </w:r>
      <w:r w:rsidRPr="002E3346">
        <w:rPr>
          <w:rFonts w:ascii="Times New Roman" w:hAnsi="Times New Roman" w:cs="Times New Roman"/>
          <w:sz w:val="27"/>
          <w:szCs w:val="27"/>
        </w:rPr>
        <w:t>. Организатор конкурса:</w:t>
      </w:r>
    </w:p>
    <w:p w:rsidR="00A04BA3" w:rsidRPr="002E3346" w:rsidRDefault="00E82D2C" w:rsidP="00ED453C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1) </w:t>
      </w:r>
      <w:r w:rsidR="00A04BA3" w:rsidRPr="002E3346">
        <w:rPr>
          <w:rFonts w:ascii="Times New Roman" w:hAnsi="Times New Roman" w:cs="Times New Roman"/>
          <w:sz w:val="27"/>
          <w:szCs w:val="27"/>
        </w:rPr>
        <w:t>формирует лоты для проведения конкурса;</w:t>
      </w:r>
    </w:p>
    <w:p w:rsidR="00A04BA3" w:rsidRPr="002E3346" w:rsidRDefault="00E82D2C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 xml:space="preserve">2) </w:t>
      </w:r>
      <w:r w:rsidR="00A04BA3" w:rsidRPr="002E3346">
        <w:rPr>
          <w:rFonts w:ascii="Times New Roman" w:hAnsi="Times New Roman" w:cs="Times New Roman"/>
          <w:sz w:val="27"/>
          <w:szCs w:val="27"/>
        </w:rPr>
        <w:t>объявляет о проведении конкурса посредством подготовки и размещ</w:t>
      </w:r>
      <w:r w:rsidR="00A04BA3" w:rsidRPr="002E3346">
        <w:rPr>
          <w:rFonts w:ascii="Times New Roman" w:hAnsi="Times New Roman" w:cs="Times New Roman"/>
          <w:sz w:val="27"/>
          <w:szCs w:val="27"/>
        </w:rPr>
        <w:t>е</w:t>
      </w:r>
      <w:r w:rsidR="00A04BA3" w:rsidRPr="002E3346">
        <w:rPr>
          <w:rFonts w:ascii="Times New Roman" w:hAnsi="Times New Roman" w:cs="Times New Roman"/>
          <w:sz w:val="27"/>
          <w:szCs w:val="27"/>
        </w:rPr>
        <w:t>ния на официальном сайте</w:t>
      </w:r>
      <w:r w:rsidR="00146192" w:rsidRPr="002E3346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="004846AE" w:rsidRPr="002E3346">
        <w:rPr>
          <w:rFonts w:ascii="Times New Roman" w:hAnsi="Times New Roman" w:cs="Times New Roman"/>
          <w:sz w:val="27"/>
          <w:szCs w:val="27"/>
        </w:rPr>
        <w:t>города-курорта Пят</w:t>
      </w:r>
      <w:r w:rsidR="004846AE" w:rsidRPr="002E3346">
        <w:rPr>
          <w:rFonts w:ascii="Times New Roman" w:hAnsi="Times New Roman" w:cs="Times New Roman"/>
          <w:sz w:val="27"/>
          <w:szCs w:val="27"/>
        </w:rPr>
        <w:t>и</w:t>
      </w:r>
      <w:r w:rsidR="004846AE" w:rsidRPr="002E3346">
        <w:rPr>
          <w:rFonts w:ascii="Times New Roman" w:hAnsi="Times New Roman" w:cs="Times New Roman"/>
          <w:sz w:val="27"/>
          <w:szCs w:val="27"/>
        </w:rPr>
        <w:t xml:space="preserve">горска </w:t>
      </w:r>
      <w:r w:rsidR="00D75198" w:rsidRPr="002E3346">
        <w:rPr>
          <w:rFonts w:ascii="Times New Roman" w:hAnsi="Times New Roman" w:cs="Times New Roman"/>
          <w:sz w:val="27"/>
          <w:szCs w:val="27"/>
        </w:rPr>
        <w:t>(далее</w:t>
      </w:r>
      <w:r w:rsidRPr="002E3346">
        <w:rPr>
          <w:rFonts w:ascii="Times New Roman" w:hAnsi="Times New Roman" w:cs="Times New Roman"/>
          <w:sz w:val="27"/>
          <w:szCs w:val="27"/>
        </w:rPr>
        <w:t>-</w:t>
      </w:r>
      <w:r w:rsidR="00D75198" w:rsidRPr="002E3346">
        <w:rPr>
          <w:rFonts w:ascii="Times New Roman" w:hAnsi="Times New Roman" w:cs="Times New Roman"/>
          <w:sz w:val="27"/>
          <w:szCs w:val="27"/>
        </w:rPr>
        <w:t>официальный сайт)</w:t>
      </w:r>
      <w:r w:rsidR="00A04BA3" w:rsidRPr="002E3346">
        <w:rPr>
          <w:rFonts w:ascii="Times New Roman" w:hAnsi="Times New Roman" w:cs="Times New Roman"/>
          <w:sz w:val="27"/>
          <w:szCs w:val="27"/>
        </w:rPr>
        <w:t>извещения о проведении конкурса;</w:t>
      </w:r>
    </w:p>
    <w:p w:rsidR="00A04BA3" w:rsidRPr="002E3346" w:rsidRDefault="00595149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3) </w:t>
      </w:r>
      <w:r w:rsidR="00A04BA3" w:rsidRPr="002E3346">
        <w:rPr>
          <w:rFonts w:ascii="Times New Roman" w:hAnsi="Times New Roman" w:cs="Times New Roman"/>
          <w:sz w:val="27"/>
          <w:szCs w:val="27"/>
        </w:rPr>
        <w:t>принимает решения о внесении изменений в извещение о проведении конкурса</w:t>
      </w:r>
      <w:r w:rsidR="00A522DD" w:rsidRPr="002E3346">
        <w:rPr>
          <w:rFonts w:ascii="Times New Roman" w:hAnsi="Times New Roman" w:cs="Times New Roman"/>
          <w:sz w:val="27"/>
          <w:szCs w:val="27"/>
        </w:rPr>
        <w:t>;</w:t>
      </w:r>
    </w:p>
    <w:p w:rsidR="00A04BA3" w:rsidRPr="002E3346" w:rsidRDefault="00595149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4) </w:t>
      </w:r>
      <w:r w:rsidR="00A04BA3" w:rsidRPr="002E3346">
        <w:rPr>
          <w:rFonts w:ascii="Times New Roman" w:hAnsi="Times New Roman" w:cs="Times New Roman"/>
          <w:sz w:val="27"/>
          <w:szCs w:val="27"/>
        </w:rPr>
        <w:t>дает разъяснения о порядке и условиях проведения конкурса заинтер</w:t>
      </w:r>
      <w:r w:rsidR="00A04BA3" w:rsidRPr="002E3346">
        <w:rPr>
          <w:rFonts w:ascii="Times New Roman" w:hAnsi="Times New Roman" w:cs="Times New Roman"/>
          <w:sz w:val="27"/>
          <w:szCs w:val="27"/>
        </w:rPr>
        <w:t>е</w:t>
      </w:r>
      <w:r w:rsidR="00A04BA3" w:rsidRPr="002E3346">
        <w:rPr>
          <w:rFonts w:ascii="Times New Roman" w:hAnsi="Times New Roman" w:cs="Times New Roman"/>
          <w:sz w:val="27"/>
          <w:szCs w:val="27"/>
        </w:rPr>
        <w:t>сованным лицам;</w:t>
      </w:r>
    </w:p>
    <w:p w:rsidR="00A04BA3" w:rsidRPr="002E3346" w:rsidRDefault="00595149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5) </w:t>
      </w:r>
      <w:r w:rsidR="00A04BA3" w:rsidRPr="002E3346">
        <w:rPr>
          <w:rFonts w:ascii="Times New Roman" w:hAnsi="Times New Roman" w:cs="Times New Roman"/>
          <w:sz w:val="27"/>
          <w:szCs w:val="27"/>
        </w:rPr>
        <w:t>осуществляет прием заявок на участие в конкурсе;</w:t>
      </w:r>
    </w:p>
    <w:p w:rsidR="00A04BA3" w:rsidRPr="002E3346" w:rsidRDefault="00595149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6) </w:t>
      </w:r>
      <w:r w:rsidR="00A04BA3" w:rsidRPr="002E3346">
        <w:rPr>
          <w:rFonts w:ascii="Times New Roman" w:hAnsi="Times New Roman" w:cs="Times New Roman"/>
          <w:sz w:val="27"/>
          <w:szCs w:val="27"/>
        </w:rPr>
        <w:t>осуществляет иные действия, предусмотренные настоящим Положен</w:t>
      </w:r>
      <w:r w:rsidR="00A04BA3" w:rsidRPr="002E3346">
        <w:rPr>
          <w:rFonts w:ascii="Times New Roman" w:hAnsi="Times New Roman" w:cs="Times New Roman"/>
          <w:sz w:val="27"/>
          <w:szCs w:val="27"/>
        </w:rPr>
        <w:t>и</w:t>
      </w:r>
      <w:r w:rsidR="00A04BA3" w:rsidRPr="002E3346">
        <w:rPr>
          <w:rFonts w:ascii="Times New Roman" w:hAnsi="Times New Roman" w:cs="Times New Roman"/>
          <w:sz w:val="27"/>
          <w:szCs w:val="27"/>
        </w:rPr>
        <w:t>ем.</w:t>
      </w:r>
    </w:p>
    <w:p w:rsidR="00A04BA3" w:rsidRPr="002E3346" w:rsidRDefault="00A04BA3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2. </w:t>
      </w:r>
      <w:r w:rsidR="009B30F8" w:rsidRPr="002E3346">
        <w:rPr>
          <w:rFonts w:ascii="Times New Roman" w:hAnsi="Times New Roman" w:cs="Times New Roman"/>
          <w:sz w:val="27"/>
          <w:szCs w:val="27"/>
        </w:rPr>
        <w:t>Конкурсная к</w:t>
      </w:r>
      <w:r w:rsidRPr="002E3346">
        <w:rPr>
          <w:rFonts w:ascii="Times New Roman" w:hAnsi="Times New Roman" w:cs="Times New Roman"/>
          <w:sz w:val="27"/>
          <w:szCs w:val="27"/>
        </w:rPr>
        <w:t xml:space="preserve">омиссия по </w:t>
      </w:r>
      <w:r w:rsidR="000851B5" w:rsidRPr="002E3346">
        <w:rPr>
          <w:rFonts w:ascii="Times New Roman" w:hAnsi="Times New Roman" w:cs="Times New Roman"/>
          <w:sz w:val="27"/>
          <w:szCs w:val="27"/>
        </w:rPr>
        <w:t>определению перевозчиков</w:t>
      </w:r>
    </w:p>
    <w:p w:rsidR="00F57480" w:rsidRPr="002E3346" w:rsidRDefault="00F57480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82B" w:rsidRPr="002E3346" w:rsidRDefault="0051182B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2.1. В целях осуществления вскрытия конвертов с заявками на участие в конкурсе, рассмотрения вопросов о допуске (об отказе в </w:t>
      </w:r>
      <w:r w:rsidR="00275ED1" w:rsidRPr="002E3346">
        <w:rPr>
          <w:rFonts w:ascii="Times New Roman" w:hAnsi="Times New Roman" w:cs="Times New Roman"/>
          <w:sz w:val="27"/>
          <w:szCs w:val="27"/>
        </w:rPr>
        <w:t>допуске</w:t>
      </w:r>
      <w:r w:rsidRPr="002E3346">
        <w:rPr>
          <w:rFonts w:ascii="Times New Roman" w:hAnsi="Times New Roman" w:cs="Times New Roman"/>
          <w:sz w:val="27"/>
          <w:szCs w:val="27"/>
        </w:rPr>
        <w:t xml:space="preserve">) к участию в конкурсе, оценки и сопоставления заявок на участие в конкурсе, определения победителя конкурса создается конкурсная комиссия по определению </w:t>
      </w:r>
      <w:r w:rsidR="00D21EF1" w:rsidRPr="002E3346">
        <w:rPr>
          <w:rFonts w:ascii="Times New Roman" w:hAnsi="Times New Roman" w:cs="Times New Roman"/>
          <w:sz w:val="27"/>
          <w:szCs w:val="27"/>
        </w:rPr>
        <w:t>перево</w:t>
      </w:r>
      <w:r w:rsidR="00D21EF1" w:rsidRPr="002E3346">
        <w:rPr>
          <w:rFonts w:ascii="Times New Roman" w:hAnsi="Times New Roman" w:cs="Times New Roman"/>
          <w:sz w:val="27"/>
          <w:szCs w:val="27"/>
        </w:rPr>
        <w:t>з</w:t>
      </w:r>
      <w:r w:rsidR="00D21EF1" w:rsidRPr="002E3346">
        <w:rPr>
          <w:rFonts w:ascii="Times New Roman" w:hAnsi="Times New Roman" w:cs="Times New Roman"/>
          <w:sz w:val="27"/>
          <w:szCs w:val="27"/>
        </w:rPr>
        <w:t xml:space="preserve">чиков для осуществления </w:t>
      </w:r>
      <w:r w:rsidR="005A1891" w:rsidRPr="002E3346">
        <w:rPr>
          <w:rFonts w:ascii="Times New Roman" w:hAnsi="Times New Roman" w:cs="Times New Roman"/>
          <w:sz w:val="27"/>
          <w:szCs w:val="27"/>
        </w:rPr>
        <w:t xml:space="preserve">регулярных </w:t>
      </w:r>
      <w:r w:rsidR="00D21EF1" w:rsidRPr="002E3346">
        <w:rPr>
          <w:rFonts w:ascii="Times New Roman" w:hAnsi="Times New Roman" w:cs="Times New Roman"/>
          <w:sz w:val="27"/>
          <w:szCs w:val="27"/>
        </w:rPr>
        <w:t>перевозок</w:t>
      </w:r>
      <w:r w:rsidR="005A1891" w:rsidRPr="002E3346">
        <w:rPr>
          <w:rFonts w:ascii="Times New Roman" w:hAnsi="Times New Roman" w:cs="Times New Roman"/>
          <w:sz w:val="27"/>
          <w:szCs w:val="27"/>
        </w:rPr>
        <w:t xml:space="preserve"> по муниципальным маршрутам </w:t>
      </w:r>
      <w:r w:rsidRPr="002E3346">
        <w:rPr>
          <w:rFonts w:ascii="Times New Roman" w:hAnsi="Times New Roman" w:cs="Times New Roman"/>
          <w:sz w:val="27"/>
          <w:szCs w:val="27"/>
        </w:rPr>
        <w:t>(далее</w:t>
      </w:r>
      <w:r w:rsidR="00806DA1" w:rsidRPr="002E3346">
        <w:rPr>
          <w:rFonts w:ascii="Times New Roman" w:hAnsi="Times New Roman" w:cs="Times New Roman"/>
          <w:sz w:val="27"/>
          <w:szCs w:val="27"/>
        </w:rPr>
        <w:t xml:space="preserve"> -</w:t>
      </w:r>
      <w:r w:rsidRPr="002E3346">
        <w:rPr>
          <w:rFonts w:ascii="Times New Roman" w:hAnsi="Times New Roman" w:cs="Times New Roman"/>
          <w:sz w:val="27"/>
          <w:szCs w:val="27"/>
        </w:rPr>
        <w:t xml:space="preserve"> комиссия), состав которой утверждается постановлением администр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ции города Пятигорска.</w:t>
      </w:r>
    </w:p>
    <w:p w:rsidR="009033C5" w:rsidRPr="002E3346" w:rsidRDefault="009033C5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2.2. В состав комиссии входят:</w:t>
      </w:r>
    </w:p>
    <w:p w:rsidR="009033C5" w:rsidRPr="002E3346" w:rsidRDefault="009033C5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- председатель комиссии - </w:t>
      </w:r>
      <w:r w:rsidR="003D31BA" w:rsidRPr="002E3346">
        <w:rPr>
          <w:rFonts w:ascii="Times New Roman" w:hAnsi="Times New Roman" w:cs="Times New Roman"/>
          <w:sz w:val="27"/>
          <w:szCs w:val="27"/>
        </w:rPr>
        <w:t>заместитель главы администрации города П</w:t>
      </w:r>
      <w:r w:rsidR="003D31BA" w:rsidRPr="002E3346">
        <w:rPr>
          <w:rFonts w:ascii="Times New Roman" w:hAnsi="Times New Roman" w:cs="Times New Roman"/>
          <w:sz w:val="27"/>
          <w:szCs w:val="27"/>
        </w:rPr>
        <w:t>я</w:t>
      </w:r>
      <w:r w:rsidR="003D31BA" w:rsidRPr="002E3346">
        <w:rPr>
          <w:rFonts w:ascii="Times New Roman" w:hAnsi="Times New Roman" w:cs="Times New Roman"/>
          <w:sz w:val="27"/>
          <w:szCs w:val="27"/>
        </w:rPr>
        <w:t>тигорска - начальник Муниципального учреждения «Управление городского х</w:t>
      </w:r>
      <w:r w:rsidR="003D31BA" w:rsidRPr="002E3346">
        <w:rPr>
          <w:rFonts w:ascii="Times New Roman" w:hAnsi="Times New Roman" w:cs="Times New Roman"/>
          <w:sz w:val="27"/>
          <w:szCs w:val="27"/>
        </w:rPr>
        <w:t>о</w:t>
      </w:r>
      <w:r w:rsidR="003D31BA" w:rsidRPr="002E3346">
        <w:rPr>
          <w:rFonts w:ascii="Times New Roman" w:hAnsi="Times New Roman" w:cs="Times New Roman"/>
          <w:sz w:val="27"/>
          <w:szCs w:val="27"/>
        </w:rPr>
        <w:t>зяйства, транспорта и связиадминистрации города Пятигорска»;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- заместитель председателя комиссии - заведующий отделом транспорта и связи Муниципального учреждения «Управление городского хозяйства, тран</w:t>
      </w:r>
      <w:r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порта и связиадминистрации города Пятигорска»;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- секретарь комиссии - консультант отдела транспорта и связи Муниц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пального учреждения «Управление городского хозяйства, транспорта и связи администрации города Пятигорска», секретарь комиссии;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- старший государственный инспектор технического надзора ОГИБДД ОМ-ВД России по г. Пятигорску (по согласованию);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- депутат, заместитель председателя комитета 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по промышленности, транспорту и связи Думы города Пятигорска</w:t>
      </w:r>
      <w:r w:rsidRPr="002E3346">
        <w:rPr>
          <w:rFonts w:ascii="Times New Roman" w:hAnsi="Times New Roman" w:cs="Times New Roman"/>
          <w:sz w:val="27"/>
          <w:szCs w:val="27"/>
        </w:rPr>
        <w:t xml:space="preserve"> (по согласованию);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- депутат, председатель комитета 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по промышленности, транспорту и связи Думы города Пятигорска</w:t>
      </w:r>
      <w:r w:rsidRPr="002E3346">
        <w:rPr>
          <w:rFonts w:ascii="Times New Roman" w:hAnsi="Times New Roman" w:cs="Times New Roman"/>
          <w:sz w:val="27"/>
          <w:szCs w:val="27"/>
        </w:rPr>
        <w:t xml:space="preserve"> (по согласованию);</w:t>
      </w:r>
    </w:p>
    <w:p w:rsidR="003D31BA" w:rsidRPr="002E3346" w:rsidRDefault="003D31BA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или лица, их замещающие.</w:t>
      </w:r>
    </w:p>
    <w:p w:rsidR="00D07C51" w:rsidRPr="002E3346" w:rsidRDefault="0051182B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3D31BA" w:rsidRPr="002E3346">
        <w:rPr>
          <w:rFonts w:ascii="Times New Roman" w:hAnsi="Times New Roman" w:cs="Times New Roman"/>
          <w:sz w:val="27"/>
          <w:szCs w:val="27"/>
        </w:rPr>
        <w:t>3</w:t>
      </w:r>
      <w:r w:rsidRPr="002E3346">
        <w:rPr>
          <w:rFonts w:ascii="Times New Roman" w:hAnsi="Times New Roman" w:cs="Times New Roman"/>
          <w:sz w:val="27"/>
          <w:szCs w:val="27"/>
        </w:rPr>
        <w:t>. Члены комиссии своевременно уведо</w:t>
      </w:r>
      <w:r w:rsidR="00D07C51" w:rsidRPr="002E3346">
        <w:rPr>
          <w:rFonts w:ascii="Times New Roman" w:hAnsi="Times New Roman" w:cs="Times New Roman"/>
          <w:sz w:val="27"/>
          <w:szCs w:val="27"/>
        </w:rPr>
        <w:t>мл</w:t>
      </w:r>
      <w:r w:rsidRPr="002E3346">
        <w:rPr>
          <w:rFonts w:ascii="Times New Roman" w:hAnsi="Times New Roman" w:cs="Times New Roman"/>
          <w:sz w:val="27"/>
          <w:szCs w:val="27"/>
        </w:rPr>
        <w:t xml:space="preserve">яются </w:t>
      </w:r>
      <w:r w:rsidR="00D07C51" w:rsidRPr="002E3346">
        <w:rPr>
          <w:rFonts w:ascii="Times New Roman" w:hAnsi="Times New Roman" w:cs="Times New Roman"/>
          <w:sz w:val="27"/>
          <w:szCs w:val="27"/>
        </w:rPr>
        <w:t xml:space="preserve">о месте, дате и времени проведения ее заседания. </w:t>
      </w:r>
      <w:r w:rsidR="00932388" w:rsidRPr="002E3346">
        <w:rPr>
          <w:rFonts w:ascii="Times New Roman" w:hAnsi="Times New Roman" w:cs="Times New Roman"/>
          <w:sz w:val="27"/>
          <w:szCs w:val="27"/>
        </w:rPr>
        <w:t>Присутствие на заседании комиссии ее членов обяз</w:t>
      </w:r>
      <w:r w:rsidR="00932388" w:rsidRPr="002E3346">
        <w:rPr>
          <w:rFonts w:ascii="Times New Roman" w:hAnsi="Times New Roman" w:cs="Times New Roman"/>
          <w:sz w:val="27"/>
          <w:szCs w:val="27"/>
        </w:rPr>
        <w:t>а</w:t>
      </w:r>
      <w:r w:rsidR="00932388" w:rsidRPr="002E3346">
        <w:rPr>
          <w:rFonts w:ascii="Times New Roman" w:hAnsi="Times New Roman" w:cs="Times New Roman"/>
          <w:sz w:val="27"/>
          <w:szCs w:val="27"/>
        </w:rPr>
        <w:t>тельно</w:t>
      </w:r>
      <w:r w:rsidR="00D07C51" w:rsidRPr="002E3346">
        <w:rPr>
          <w:rFonts w:ascii="Times New Roman" w:hAnsi="Times New Roman" w:cs="Times New Roman"/>
          <w:sz w:val="27"/>
          <w:szCs w:val="27"/>
        </w:rPr>
        <w:t>.</w:t>
      </w:r>
      <w:r w:rsidR="00932388" w:rsidRPr="002E3346">
        <w:rPr>
          <w:rFonts w:ascii="Times New Roman" w:hAnsi="Times New Roman" w:cs="Times New Roman"/>
          <w:sz w:val="27"/>
          <w:szCs w:val="27"/>
        </w:rPr>
        <w:t xml:space="preserve"> В случае если исполнение обязанностей по замещаемой членом коми</w:t>
      </w:r>
      <w:r w:rsidR="00932388" w:rsidRPr="002E3346">
        <w:rPr>
          <w:rFonts w:ascii="Times New Roman" w:hAnsi="Times New Roman" w:cs="Times New Roman"/>
          <w:sz w:val="27"/>
          <w:szCs w:val="27"/>
        </w:rPr>
        <w:t>с</w:t>
      </w:r>
      <w:r w:rsidR="00932388" w:rsidRPr="002E3346">
        <w:rPr>
          <w:rFonts w:ascii="Times New Roman" w:hAnsi="Times New Roman" w:cs="Times New Roman"/>
          <w:sz w:val="27"/>
          <w:szCs w:val="27"/>
        </w:rPr>
        <w:t xml:space="preserve">сии должности возложено в установленном порядке на иное должностное лицо, участие в заседании комиссии принимает это должностное лицо (далее – лицо, исполняющее обязанности члена комиссии). Присутствие на заседании </w:t>
      </w:r>
      <w:r w:rsidR="00F94A0E" w:rsidRPr="002E3346">
        <w:rPr>
          <w:rFonts w:ascii="Times New Roman" w:hAnsi="Times New Roman" w:cs="Times New Roman"/>
          <w:sz w:val="27"/>
          <w:szCs w:val="27"/>
        </w:rPr>
        <w:t>коми</w:t>
      </w:r>
      <w:r w:rsidR="00F94A0E" w:rsidRPr="002E3346">
        <w:rPr>
          <w:rFonts w:ascii="Times New Roman" w:hAnsi="Times New Roman" w:cs="Times New Roman"/>
          <w:sz w:val="27"/>
          <w:szCs w:val="27"/>
        </w:rPr>
        <w:t>с</w:t>
      </w:r>
      <w:r w:rsidR="00F94A0E" w:rsidRPr="002E3346">
        <w:rPr>
          <w:rFonts w:ascii="Times New Roman" w:hAnsi="Times New Roman" w:cs="Times New Roman"/>
          <w:sz w:val="27"/>
          <w:szCs w:val="27"/>
        </w:rPr>
        <w:t>сии лица, исполняющего обязанности члена комиссии, обладают равными пр</w:t>
      </w:r>
      <w:r w:rsidR="00F94A0E" w:rsidRPr="002E3346">
        <w:rPr>
          <w:rFonts w:ascii="Times New Roman" w:hAnsi="Times New Roman" w:cs="Times New Roman"/>
          <w:sz w:val="27"/>
          <w:szCs w:val="27"/>
        </w:rPr>
        <w:t>а</w:t>
      </w:r>
      <w:r w:rsidR="00F94A0E" w:rsidRPr="002E3346">
        <w:rPr>
          <w:rFonts w:ascii="Times New Roman" w:hAnsi="Times New Roman" w:cs="Times New Roman"/>
          <w:sz w:val="27"/>
          <w:szCs w:val="27"/>
        </w:rPr>
        <w:t>вами при принятии решений.</w:t>
      </w:r>
    </w:p>
    <w:p w:rsidR="00015C00" w:rsidRPr="002E3346" w:rsidRDefault="00D07C51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F94A0E" w:rsidRPr="002E3346">
        <w:rPr>
          <w:rFonts w:ascii="Times New Roman" w:hAnsi="Times New Roman" w:cs="Times New Roman"/>
          <w:sz w:val="27"/>
          <w:szCs w:val="27"/>
        </w:rPr>
        <w:t>4</w:t>
      </w:r>
      <w:r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F94A0E" w:rsidRPr="002E3346">
        <w:rPr>
          <w:rFonts w:ascii="Times New Roman" w:hAnsi="Times New Roman" w:cs="Times New Roman"/>
          <w:sz w:val="27"/>
          <w:szCs w:val="27"/>
        </w:rPr>
        <w:t>Заседание комиссии считается правомочным, если на нем присутств</w:t>
      </w:r>
      <w:r w:rsidR="00F94A0E" w:rsidRPr="002E3346">
        <w:rPr>
          <w:rFonts w:ascii="Times New Roman" w:hAnsi="Times New Roman" w:cs="Times New Roman"/>
          <w:sz w:val="27"/>
          <w:szCs w:val="27"/>
        </w:rPr>
        <w:t>у</w:t>
      </w:r>
      <w:r w:rsidR="00F94A0E" w:rsidRPr="002E3346">
        <w:rPr>
          <w:rFonts w:ascii="Times New Roman" w:hAnsi="Times New Roman" w:cs="Times New Roman"/>
          <w:sz w:val="27"/>
          <w:szCs w:val="27"/>
        </w:rPr>
        <w:t>ет более половины</w:t>
      </w:r>
      <w:r w:rsidR="00553DA4" w:rsidRPr="002E3346">
        <w:rPr>
          <w:rFonts w:ascii="Times New Roman" w:hAnsi="Times New Roman" w:cs="Times New Roman"/>
          <w:sz w:val="27"/>
          <w:szCs w:val="27"/>
        </w:rPr>
        <w:t xml:space="preserve"> членов комиссии или лиц, исполняющих обязанности членов </w:t>
      </w:r>
      <w:r w:rsidR="00553DA4" w:rsidRPr="002E3346">
        <w:rPr>
          <w:rFonts w:ascii="Times New Roman" w:hAnsi="Times New Roman" w:cs="Times New Roman"/>
          <w:sz w:val="27"/>
          <w:szCs w:val="27"/>
        </w:rPr>
        <w:lastRenderedPageBreak/>
        <w:t>комиссии.</w:t>
      </w:r>
      <w:r w:rsidRPr="002E3346">
        <w:rPr>
          <w:rFonts w:ascii="Times New Roman" w:hAnsi="Times New Roman" w:cs="Times New Roman"/>
          <w:sz w:val="27"/>
          <w:szCs w:val="27"/>
        </w:rPr>
        <w:t xml:space="preserve"> В случае, если при принятии решения комиссией голоса разделились поровну, принятым считается решение, за которое проголосовал председатель комиссии. Решения комиссии оформляются протоколом, который подписывае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ся всеми членами комиссии, принимавшими участие в заседании</w:t>
      </w:r>
      <w:r w:rsidR="00A419C3" w:rsidRPr="002E3346">
        <w:rPr>
          <w:rFonts w:ascii="Times New Roman" w:hAnsi="Times New Roman" w:cs="Times New Roman"/>
          <w:sz w:val="27"/>
          <w:szCs w:val="27"/>
        </w:rPr>
        <w:t>или лицами, исполняющими обязанности членов комиссии</w:t>
      </w:r>
      <w:r w:rsidRPr="002E3346">
        <w:rPr>
          <w:rFonts w:ascii="Times New Roman" w:hAnsi="Times New Roman" w:cs="Times New Roman"/>
          <w:sz w:val="27"/>
          <w:szCs w:val="27"/>
        </w:rPr>
        <w:t>.</w:t>
      </w:r>
    </w:p>
    <w:p w:rsidR="00DB069D" w:rsidRPr="002E3346" w:rsidRDefault="00DB069D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A419C3" w:rsidRPr="002E3346">
        <w:rPr>
          <w:rFonts w:ascii="Times New Roman" w:hAnsi="Times New Roman" w:cs="Times New Roman"/>
          <w:sz w:val="27"/>
          <w:szCs w:val="27"/>
        </w:rPr>
        <w:t>5</w:t>
      </w:r>
      <w:r w:rsidRPr="002E3346">
        <w:rPr>
          <w:rFonts w:ascii="Times New Roman" w:hAnsi="Times New Roman" w:cs="Times New Roman"/>
          <w:sz w:val="27"/>
          <w:szCs w:val="27"/>
        </w:rPr>
        <w:t>. В случае отсутствия председателя комиссии на заседании членов к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миссии его обязанности исполняет заместитель председателя комиссии, в отсу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ствие председателя и заместителя председателя - лицо, избираемое членами к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миссии из своего состава (исполняющий обязанности председателя).</w:t>
      </w:r>
    </w:p>
    <w:p w:rsidR="00DB069D" w:rsidRPr="002E3346" w:rsidRDefault="00DB069D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A419C3" w:rsidRPr="002E3346">
        <w:rPr>
          <w:rFonts w:ascii="Times New Roman" w:hAnsi="Times New Roman" w:cs="Times New Roman"/>
          <w:sz w:val="27"/>
          <w:szCs w:val="27"/>
        </w:rPr>
        <w:t>6</w:t>
      </w:r>
      <w:r w:rsidRPr="002E3346">
        <w:rPr>
          <w:rFonts w:ascii="Times New Roman" w:hAnsi="Times New Roman" w:cs="Times New Roman"/>
          <w:sz w:val="27"/>
          <w:szCs w:val="27"/>
        </w:rPr>
        <w:t>. Председатель комиссии, а в его отсутствие заместитель председателя (в отсутствие председателя и заместителя председателя - исполняющий обяза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ности председателя):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1) осуществляет общее руководство работой комиссии;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2) обеспечивает соблюдение требований настоящего Положения;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3) объявляет заседание правомочным;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3) открывает, ведет и закрывает заседания комиссии, объявляет перерывы;</w:t>
      </w:r>
    </w:p>
    <w:p w:rsidR="00BC4FB9" w:rsidRPr="002E3346" w:rsidRDefault="00BC4FB9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4) в случае необходимости выносит на обсуждение комиссии вопрос о привлечении к работе комиссии экспертов, специалистов организатора конку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>са;</w:t>
      </w:r>
    </w:p>
    <w:p w:rsidR="00BC4FB9" w:rsidRPr="002E3346" w:rsidRDefault="00BC4FB9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5) объявляет победителя конкурса;</w:t>
      </w:r>
    </w:p>
    <w:p w:rsidR="00BC4FB9" w:rsidRPr="002E3346" w:rsidRDefault="00BC4FB9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6) осуществляет иные действия, связанные с организацией и техническим обеспечением работы комиссии.</w:t>
      </w:r>
    </w:p>
    <w:p w:rsidR="00DB069D" w:rsidRPr="002E3346" w:rsidRDefault="00DB069D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A419C3" w:rsidRPr="002E3346">
        <w:rPr>
          <w:rFonts w:ascii="Times New Roman" w:hAnsi="Times New Roman" w:cs="Times New Roman"/>
          <w:sz w:val="27"/>
          <w:szCs w:val="27"/>
        </w:rPr>
        <w:t>7</w:t>
      </w:r>
      <w:r w:rsidRPr="002E3346">
        <w:rPr>
          <w:rFonts w:ascii="Times New Roman" w:hAnsi="Times New Roman" w:cs="Times New Roman"/>
          <w:sz w:val="27"/>
          <w:szCs w:val="27"/>
        </w:rPr>
        <w:t>. Секретарь комиссии является членом комиссии с правом голоса. Се</w:t>
      </w:r>
      <w:r w:rsidRPr="002E3346">
        <w:rPr>
          <w:rFonts w:ascii="Times New Roman" w:hAnsi="Times New Roman" w:cs="Times New Roman"/>
          <w:sz w:val="27"/>
          <w:szCs w:val="27"/>
        </w:rPr>
        <w:t>к</w:t>
      </w:r>
      <w:r w:rsidRPr="002E3346">
        <w:rPr>
          <w:rFonts w:ascii="Times New Roman" w:hAnsi="Times New Roman" w:cs="Times New Roman"/>
          <w:sz w:val="27"/>
          <w:szCs w:val="27"/>
        </w:rPr>
        <w:t>ретарь комиссии, а в его отсутствие - член комиссии, уполномоченный предс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дателем (заместителем председателя либо исполняющим обязанности председ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теля) комиссии, на осуществление функций секретаря: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1) осуществляет подготовку заседаний комиссии;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2) обеспечивает членов комиссии необходимыми материалами;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3) осуществляет вскрытие конвертов с заявками на участие в конкурсе, оглашает сведения, подлежащие объявлению при процедуре вскрытия конве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>тов;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4) оформляет проекты протоколов заседаний комиссии;</w:t>
      </w:r>
    </w:p>
    <w:p w:rsidR="00DB069D" w:rsidRPr="002E3346" w:rsidRDefault="00DB069D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</w:r>
      <w:r w:rsidR="00BC4FB9" w:rsidRPr="002E3346">
        <w:rPr>
          <w:rFonts w:ascii="Times New Roman" w:hAnsi="Times New Roman" w:cs="Times New Roman"/>
          <w:sz w:val="27"/>
          <w:szCs w:val="27"/>
        </w:rPr>
        <w:t>5</w:t>
      </w:r>
      <w:r w:rsidRPr="002E3346">
        <w:rPr>
          <w:rFonts w:ascii="Times New Roman" w:hAnsi="Times New Roman" w:cs="Times New Roman"/>
          <w:sz w:val="27"/>
          <w:szCs w:val="27"/>
        </w:rPr>
        <w:t>) осуществляет иные действия организационно-технического характера, необходимые для обеспечения деятельности комиссии.</w:t>
      </w:r>
    </w:p>
    <w:p w:rsidR="00462405" w:rsidRPr="002E3346" w:rsidRDefault="00462405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A419C3" w:rsidRPr="002E3346">
        <w:rPr>
          <w:rFonts w:ascii="Times New Roman" w:hAnsi="Times New Roman" w:cs="Times New Roman"/>
          <w:sz w:val="27"/>
          <w:szCs w:val="27"/>
        </w:rPr>
        <w:t>8</w:t>
      </w:r>
      <w:r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B05F27" w:rsidRPr="002E3346">
        <w:rPr>
          <w:rFonts w:ascii="Times New Roman" w:hAnsi="Times New Roman" w:cs="Times New Roman"/>
          <w:sz w:val="27"/>
          <w:szCs w:val="27"/>
        </w:rPr>
        <w:t>К</w:t>
      </w:r>
      <w:r w:rsidRPr="002E3346">
        <w:rPr>
          <w:rFonts w:ascii="Times New Roman" w:hAnsi="Times New Roman" w:cs="Times New Roman"/>
          <w:sz w:val="27"/>
          <w:szCs w:val="27"/>
        </w:rPr>
        <w:t>омиссией ведутся следующие протоколы:</w:t>
      </w:r>
    </w:p>
    <w:p w:rsidR="00462405" w:rsidRPr="002E3346" w:rsidRDefault="00462405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1) протокол вскрытия конвертов с заявками на участие в конкурсе;</w:t>
      </w:r>
    </w:p>
    <w:p w:rsidR="00462405" w:rsidRPr="002E3346" w:rsidRDefault="00462405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  <w:t>2) протокол рассмотрени</w:t>
      </w:r>
      <w:r w:rsidR="00A419C3" w:rsidRPr="002E3346">
        <w:rPr>
          <w:rFonts w:ascii="Times New Roman" w:hAnsi="Times New Roman" w:cs="Times New Roman"/>
          <w:sz w:val="27"/>
          <w:szCs w:val="27"/>
        </w:rPr>
        <w:t>я заявок на участие в конкурсе;</w:t>
      </w:r>
    </w:p>
    <w:p w:rsidR="00462405" w:rsidRPr="002E3346" w:rsidRDefault="0078031C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</w:r>
      <w:r w:rsidR="00A419C3" w:rsidRPr="002E3346">
        <w:rPr>
          <w:rFonts w:ascii="Times New Roman" w:hAnsi="Times New Roman" w:cs="Times New Roman"/>
          <w:sz w:val="27"/>
          <w:szCs w:val="27"/>
        </w:rPr>
        <w:t>3</w:t>
      </w:r>
      <w:r w:rsidRPr="002E3346">
        <w:rPr>
          <w:rFonts w:ascii="Times New Roman" w:hAnsi="Times New Roman" w:cs="Times New Roman"/>
          <w:sz w:val="27"/>
          <w:szCs w:val="27"/>
        </w:rPr>
        <w:t>) протокол результатов конкурса</w:t>
      </w:r>
      <w:r w:rsidR="00462405" w:rsidRPr="002E3346">
        <w:rPr>
          <w:rFonts w:ascii="Times New Roman" w:hAnsi="Times New Roman" w:cs="Times New Roman"/>
          <w:sz w:val="27"/>
          <w:szCs w:val="27"/>
        </w:rPr>
        <w:t>.</w:t>
      </w:r>
    </w:p>
    <w:p w:rsidR="00BC4FB9" w:rsidRPr="002E3346" w:rsidRDefault="00BC4FB9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</w:t>
      </w:r>
      <w:r w:rsidR="00A419C3" w:rsidRPr="002E3346">
        <w:rPr>
          <w:rFonts w:ascii="Times New Roman" w:hAnsi="Times New Roman" w:cs="Times New Roman"/>
          <w:sz w:val="27"/>
          <w:szCs w:val="27"/>
        </w:rPr>
        <w:t>9</w:t>
      </w:r>
      <w:r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B05F27" w:rsidRPr="002E3346">
        <w:rPr>
          <w:rFonts w:ascii="Times New Roman" w:hAnsi="Times New Roman" w:cs="Times New Roman"/>
          <w:sz w:val="27"/>
          <w:szCs w:val="27"/>
        </w:rPr>
        <w:t>К</w:t>
      </w:r>
      <w:r w:rsidRPr="002E3346">
        <w:rPr>
          <w:rFonts w:ascii="Times New Roman" w:hAnsi="Times New Roman" w:cs="Times New Roman"/>
          <w:sz w:val="27"/>
          <w:szCs w:val="27"/>
        </w:rPr>
        <w:t>омиссия привлекает специалистов организатора конкурса для пр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ведения процедуры осмотра транспортных средств, указанных участниками конкурса в заявках на участие в конкурсе, на предмет их соответствия технич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ским параметрам, предъявляемым к подвижному составу, в том числе к их внешнему виду и состоянию салонов транспортных средств.</w:t>
      </w:r>
    </w:p>
    <w:p w:rsidR="00DC4D21" w:rsidRPr="002E3346" w:rsidRDefault="00DC4D21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 Размещение извещения о проведении конкурса</w:t>
      </w:r>
    </w:p>
    <w:p w:rsidR="00F57480" w:rsidRPr="002E3346" w:rsidRDefault="00F57480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>3.1. Извещение о проведении конкурса размещается организатором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курса на официальном сайтене менее чем за тридцать дней до дня вскрытия конвертов с заявками на участие в конкурсе.</w:t>
      </w:r>
    </w:p>
    <w:p w:rsidR="00B05F27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3.2. В извещении о проведении конкурса указываются сведения, пред</w:t>
      </w:r>
      <w:r w:rsidRPr="002E3346">
        <w:rPr>
          <w:rFonts w:ascii="Times New Roman" w:hAnsi="Times New Roman" w:cs="Times New Roman"/>
          <w:sz w:val="27"/>
          <w:szCs w:val="27"/>
        </w:rPr>
        <w:t>у</w:t>
      </w:r>
      <w:r w:rsidRPr="002E3346">
        <w:rPr>
          <w:rFonts w:ascii="Times New Roman" w:hAnsi="Times New Roman" w:cs="Times New Roman"/>
          <w:sz w:val="27"/>
          <w:szCs w:val="27"/>
        </w:rPr>
        <w:t>смотренные частью 2 статьи 22 Федерального закона № 220-ФЗ</w:t>
      </w:r>
      <w:r w:rsidR="00B05F27" w:rsidRPr="002E3346">
        <w:rPr>
          <w:rFonts w:ascii="Times New Roman" w:hAnsi="Times New Roman" w:cs="Times New Roman"/>
          <w:sz w:val="27"/>
          <w:szCs w:val="27"/>
        </w:rPr>
        <w:t>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3.3. Конкурс считается объявленным со дня размещения на официальном сайте извещения о проведении конкурса.</w:t>
      </w:r>
    </w:p>
    <w:p w:rsidR="00A04BA3" w:rsidRPr="002E3346" w:rsidRDefault="00A04BA3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3.4. Решение о внесении изменений в извещение о проведении конкурса принимается организатором конкурса не </w:t>
      </w:r>
      <w:r w:rsidR="00C75FF0" w:rsidRPr="002E3346">
        <w:rPr>
          <w:rFonts w:ascii="Times New Roman" w:hAnsi="Times New Roman" w:cs="Times New Roman"/>
          <w:sz w:val="27"/>
          <w:szCs w:val="27"/>
        </w:rPr>
        <w:t>позднее</w:t>
      </w:r>
      <w:r w:rsidRPr="002E3346">
        <w:rPr>
          <w:rFonts w:ascii="Times New Roman" w:hAnsi="Times New Roman" w:cs="Times New Roman"/>
          <w:sz w:val="27"/>
          <w:szCs w:val="27"/>
        </w:rPr>
        <w:t xml:space="preserve"> чем за пять дней до даты окончания подачи заявок на участие в конкурсе. Изменение предмета конкурса не допускается. Изменения, внесенные в извещение о проведении конкурса, размещаются на официальном сайте </w:t>
      </w:r>
      <w:r w:rsidR="003563A1" w:rsidRPr="002E3346">
        <w:rPr>
          <w:rFonts w:ascii="Times New Roman" w:eastAsia="Times New Roman" w:hAnsi="Times New Roman" w:cs="Times New Roman"/>
          <w:sz w:val="27"/>
          <w:szCs w:val="27"/>
        </w:rPr>
        <w:t>в порядке, установленном организатором конкурса</w:t>
      </w:r>
      <w:r w:rsidR="009204A0" w:rsidRPr="002E334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E3346">
        <w:rPr>
          <w:rFonts w:ascii="Times New Roman" w:hAnsi="Times New Roman" w:cs="Times New Roman"/>
          <w:sz w:val="27"/>
          <w:szCs w:val="27"/>
        </w:rPr>
        <w:t xml:space="preserve"> При этом срок подачи заявок на участие в конкурсе должен быть пр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длен таким образом, чтобы со дня опубликования и (или) размещения измен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ний, внесенных в извещение о проведении конкурса, до даты окончания подачи заявок на участие в конкурсе этот срок составлял не менее чем двадцать дней.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75FF0" w:rsidRPr="002E3346" w:rsidRDefault="00A04BA3" w:rsidP="00ED45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 Порядок подачи заявок на участие в конкурсе, внесения в них измен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ний, отзыва заявок</w:t>
      </w:r>
    </w:p>
    <w:p w:rsidR="00F57480" w:rsidRPr="002E3346" w:rsidRDefault="00F57480" w:rsidP="00ED45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4.1. 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К участию в конкурсе допускаются юридические лица, индивидуал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ные предприниматели, участники договора простого товарищества, соответс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т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вующие следующим требованиям:</w:t>
      </w: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1) наличие лицензии на осуществление деятельности по перевозкам па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сажиров в случае, если наличие указанной лицензии предусмотрено законод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тельством Российской Федерации;</w:t>
      </w: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2) принятие на себя обязательства в случае предоставления участнику конкурса права на получение свидетельства об осуществлении перевозок по маршруту регулярных перевозок подтвердить в сроки, определенные конкур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ной документацией, наличие на праве собственности или на ином законном о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новании транспортных средств, предусмотренных его заявкой на участие в ко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курсе;</w:t>
      </w: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 xml:space="preserve">3) </w:t>
      </w:r>
      <w:r w:rsidR="0089015C" w:rsidRPr="002E3346">
        <w:rPr>
          <w:rFonts w:ascii="Times New Roman" w:eastAsia="Times New Roman" w:hAnsi="Times New Roman" w:cs="Times New Roman"/>
          <w:sz w:val="27"/>
          <w:szCs w:val="27"/>
        </w:rPr>
        <w:t>непроведени</w:t>
      </w:r>
      <w:r w:rsidR="00A419C3" w:rsidRPr="002E3346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 xml:space="preserve"> ликвидации участника конкурса - юридического лица и отсутствие решения арбитражного суда о признании банкротом участника ко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курса - юридического лица или индивидуального предпринимателя и об откр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тии конкурсного производства;</w:t>
      </w: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4) отсутствие у участника конкурса задолженности по обязательным пл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тежам в бюджеты бюджетной системы Российской Федерации за последний з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вершенный отчетный период;</w:t>
      </w: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5) наличие договора простого товарищества в письменной форме (для участников договора простого товарищества);</w:t>
      </w:r>
    </w:p>
    <w:p w:rsidR="00C75FF0" w:rsidRPr="002E3346" w:rsidRDefault="00C75FF0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6) отсутствие в отношении юридического лица, индивидуального пре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д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принимателя, участника договора простого товарищества обстоятельств, пред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смотренных частью 8 статьи 29 Федерального закона</w:t>
      </w:r>
      <w:r w:rsidR="00297FFB" w:rsidRPr="002E3346">
        <w:rPr>
          <w:rFonts w:ascii="Times New Roman" w:eastAsia="Times New Roman" w:hAnsi="Times New Roman" w:cs="Times New Roman"/>
          <w:sz w:val="27"/>
          <w:szCs w:val="27"/>
        </w:rPr>
        <w:t xml:space="preserve"> № 220-ФЗ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4A5F80" w:rsidRPr="002E3346">
        <w:rPr>
          <w:rFonts w:ascii="Times New Roman" w:hAnsi="Times New Roman" w:cs="Times New Roman"/>
          <w:sz w:val="27"/>
          <w:szCs w:val="27"/>
        </w:rPr>
        <w:t>2</w:t>
      </w:r>
      <w:r w:rsidRPr="002E3346">
        <w:rPr>
          <w:rFonts w:ascii="Times New Roman" w:hAnsi="Times New Roman" w:cs="Times New Roman"/>
          <w:sz w:val="27"/>
          <w:szCs w:val="27"/>
        </w:rPr>
        <w:t>. Срок приема заявок на участие в конкурсе устанавливается извещ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 xml:space="preserve">нием о проведении конкурса. Прием заявок на участие в конкурсе </w:t>
      </w:r>
      <w:r w:rsidR="00762C9D" w:rsidRPr="002E3346">
        <w:rPr>
          <w:rFonts w:ascii="Times New Roman" w:hAnsi="Times New Roman" w:cs="Times New Roman"/>
          <w:sz w:val="27"/>
          <w:szCs w:val="27"/>
        </w:rPr>
        <w:t>осуществл</w:t>
      </w:r>
      <w:r w:rsidR="00762C9D" w:rsidRPr="002E3346">
        <w:rPr>
          <w:rFonts w:ascii="Times New Roman" w:hAnsi="Times New Roman" w:cs="Times New Roman"/>
          <w:sz w:val="27"/>
          <w:szCs w:val="27"/>
        </w:rPr>
        <w:t>я</w:t>
      </w:r>
      <w:r w:rsidR="00762C9D" w:rsidRPr="002E3346">
        <w:rPr>
          <w:rFonts w:ascii="Times New Roman" w:hAnsi="Times New Roman" w:cs="Times New Roman"/>
          <w:sz w:val="27"/>
          <w:szCs w:val="27"/>
        </w:rPr>
        <w:lastRenderedPageBreak/>
        <w:t>ется до 18 часов 00 минут</w:t>
      </w:r>
      <w:r w:rsidR="00A419C3" w:rsidRPr="002E3346">
        <w:rPr>
          <w:rFonts w:ascii="Times New Roman" w:hAnsi="Times New Roman" w:cs="Times New Roman"/>
          <w:sz w:val="27"/>
          <w:szCs w:val="27"/>
        </w:rPr>
        <w:t xml:space="preserve"> рабочего</w:t>
      </w:r>
      <w:r w:rsidR="00762C9D" w:rsidRPr="002E3346">
        <w:rPr>
          <w:rFonts w:ascii="Times New Roman" w:hAnsi="Times New Roman" w:cs="Times New Roman"/>
          <w:sz w:val="27"/>
          <w:szCs w:val="27"/>
        </w:rPr>
        <w:t xml:space="preserve"> дня, предшествующего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дн</w:t>
      </w:r>
      <w:r w:rsidR="00762C9D" w:rsidRPr="002E3346">
        <w:rPr>
          <w:rFonts w:ascii="Times New Roman" w:hAnsi="Times New Roman" w:cs="Times New Roman"/>
          <w:sz w:val="27"/>
          <w:szCs w:val="27"/>
        </w:rPr>
        <w:t>ю</w:t>
      </w:r>
      <w:r w:rsidRPr="002E3346">
        <w:rPr>
          <w:rFonts w:ascii="Times New Roman" w:hAnsi="Times New Roman" w:cs="Times New Roman"/>
          <w:sz w:val="27"/>
          <w:szCs w:val="27"/>
        </w:rPr>
        <w:t xml:space="preserve"> вскрытия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вертов с такими заявками.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4A5F80" w:rsidRPr="002E3346">
        <w:rPr>
          <w:rFonts w:ascii="Times New Roman" w:hAnsi="Times New Roman" w:cs="Times New Roman"/>
          <w:sz w:val="27"/>
          <w:szCs w:val="27"/>
        </w:rPr>
        <w:t>3</w:t>
      </w:r>
      <w:r w:rsidRPr="002E3346">
        <w:rPr>
          <w:rFonts w:ascii="Times New Roman" w:hAnsi="Times New Roman" w:cs="Times New Roman"/>
          <w:sz w:val="27"/>
          <w:szCs w:val="27"/>
        </w:rPr>
        <w:t>. Заявка на участие в конкурсе и прилагаемые документы оформляются по каждому лоту отдельно. Заявка на участие в конкурсе должна быть оформл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 xml:space="preserve">на по форме в соответствии с </w:t>
      </w:r>
      <w:r w:rsidR="00160258" w:rsidRPr="002E3346">
        <w:rPr>
          <w:rFonts w:ascii="Times New Roman" w:hAnsi="Times New Roman" w:cs="Times New Roman"/>
          <w:sz w:val="27"/>
          <w:szCs w:val="27"/>
        </w:rPr>
        <w:t>П</w:t>
      </w:r>
      <w:r w:rsidRPr="002E3346">
        <w:rPr>
          <w:rFonts w:ascii="Times New Roman" w:hAnsi="Times New Roman" w:cs="Times New Roman"/>
          <w:sz w:val="27"/>
          <w:szCs w:val="27"/>
        </w:rPr>
        <w:t>риложением 1 к настоящему Положению и с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держать предложения участника конкурса. Предложения участника конкурса, указанные в заявке в части количества транспортных средств, вида, класса, эк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логических характеристик (предмет конкурса) должны соответствовать лоту, указанному в извещении, на который подаётся заявка. Заявка на участие в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курсе, поданная юридическим лицом, должна быть подписана лицом, имеющим право действовать без доверенности от имени юридического лица либо полн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мочия которого подтверждаются выданной в установленном порядке довере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ностью. Заявка на участие в конкурсе, поданная индивидуальным предприним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телем, должна быть подписана индивидуальным предпринимателем либо л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цом, полномочия которого на подписание и подачу заявки удостоверены нот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риально либо иными приравненными к нотариальным способами в соответс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вии с Гражданским кодексом Российской Федерации. Заявка на участие в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курсе, поданная уполномоченным участником договора простого товарищества, должна быть подписана лицом, полномочия которого подтверждены договором простого товарищества или доверенностями, выданными товарищами.</w:t>
      </w:r>
    </w:p>
    <w:p w:rsidR="005128A2" w:rsidRPr="002E3346" w:rsidRDefault="0038572E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4.4.</w:t>
      </w:r>
      <w:r w:rsidR="005128A2" w:rsidRPr="002E3346">
        <w:rPr>
          <w:rFonts w:ascii="Times New Roman" w:hAnsi="Times New Roman" w:cs="Times New Roman"/>
          <w:sz w:val="27"/>
          <w:szCs w:val="27"/>
        </w:rPr>
        <w:t xml:space="preserve">Заявка на участие в </w:t>
      </w:r>
      <w:r w:rsidR="009308BE" w:rsidRPr="002E3346">
        <w:rPr>
          <w:rFonts w:ascii="Times New Roman" w:hAnsi="Times New Roman" w:cs="Times New Roman"/>
          <w:sz w:val="27"/>
          <w:szCs w:val="27"/>
        </w:rPr>
        <w:t>к</w:t>
      </w:r>
      <w:r w:rsidR="005128A2" w:rsidRPr="002E3346">
        <w:rPr>
          <w:rFonts w:ascii="Times New Roman" w:hAnsi="Times New Roman" w:cs="Times New Roman"/>
          <w:sz w:val="27"/>
          <w:szCs w:val="27"/>
        </w:rPr>
        <w:t xml:space="preserve">онкурсе </w:t>
      </w:r>
      <w:r w:rsidR="005319B4" w:rsidRPr="002E3346">
        <w:rPr>
          <w:rFonts w:ascii="Times New Roman" w:hAnsi="Times New Roman" w:cs="Times New Roman"/>
          <w:sz w:val="27"/>
          <w:szCs w:val="27"/>
        </w:rPr>
        <w:t>должна,</w:t>
      </w:r>
      <w:r w:rsidR="005128A2" w:rsidRPr="002E3346">
        <w:rPr>
          <w:rFonts w:ascii="Times New Roman" w:hAnsi="Times New Roman" w:cs="Times New Roman"/>
          <w:sz w:val="27"/>
          <w:szCs w:val="27"/>
        </w:rPr>
        <w:t xml:space="preserve"> в том числе содержать следу</w:t>
      </w:r>
      <w:r w:rsidR="005128A2" w:rsidRPr="002E3346">
        <w:rPr>
          <w:rFonts w:ascii="Times New Roman" w:hAnsi="Times New Roman" w:cs="Times New Roman"/>
          <w:sz w:val="27"/>
          <w:szCs w:val="27"/>
        </w:rPr>
        <w:t>ю</w:t>
      </w:r>
      <w:r w:rsidR="005128A2" w:rsidRPr="002E3346">
        <w:rPr>
          <w:rFonts w:ascii="Times New Roman" w:hAnsi="Times New Roman" w:cs="Times New Roman"/>
          <w:sz w:val="27"/>
          <w:szCs w:val="27"/>
        </w:rPr>
        <w:t>щие сведения:</w:t>
      </w:r>
    </w:p>
    <w:p w:rsidR="005128A2" w:rsidRPr="002E3346" w:rsidRDefault="005128A2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вующего дате размещения извещения</w:t>
      </w:r>
      <w:r w:rsidR="00AC70A7" w:rsidRPr="002E3346">
        <w:rPr>
          <w:rFonts w:ascii="Times New Roman" w:hAnsi="Times New Roman" w:cs="Times New Roman"/>
          <w:sz w:val="27"/>
          <w:szCs w:val="27"/>
        </w:rPr>
        <w:t xml:space="preserve"> о проведении конкурса на официальном сайте (далее – дата размещения извещения)</w:t>
      </w:r>
      <w:r w:rsidRPr="002E3346">
        <w:rPr>
          <w:rFonts w:ascii="Times New Roman" w:hAnsi="Times New Roman" w:cs="Times New Roman"/>
          <w:sz w:val="27"/>
          <w:szCs w:val="27"/>
        </w:rPr>
        <w:t>;</w:t>
      </w:r>
    </w:p>
    <w:p w:rsidR="005128A2" w:rsidRPr="002E3346" w:rsidRDefault="005128A2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 среднее количество транспортных средств, предусмотренных догов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рами обязательного страхования гражданской ответственности</w:t>
      </w:r>
      <w:r w:rsidR="00A828C8" w:rsidRPr="002E3346">
        <w:rPr>
          <w:rFonts w:ascii="Times New Roman" w:eastAsia="Times New Roman" w:hAnsi="Times New Roman" w:cs="Times New Roman"/>
          <w:sz w:val="27"/>
          <w:szCs w:val="27"/>
        </w:rPr>
        <w:t>юридического лица, индивидуального предпринимателя, участников договора простого тов</w:t>
      </w:r>
      <w:r w:rsidR="00A828C8" w:rsidRPr="002E3346">
        <w:rPr>
          <w:rFonts w:ascii="Times New Roman" w:eastAsia="Times New Roman" w:hAnsi="Times New Roman" w:cs="Times New Roman"/>
          <w:sz w:val="27"/>
          <w:szCs w:val="27"/>
        </w:rPr>
        <w:t>а</w:t>
      </w:r>
      <w:r w:rsidR="00A828C8" w:rsidRPr="002E3346">
        <w:rPr>
          <w:rFonts w:ascii="Times New Roman" w:eastAsia="Times New Roman" w:hAnsi="Times New Roman" w:cs="Times New Roman"/>
          <w:sz w:val="27"/>
          <w:szCs w:val="27"/>
        </w:rPr>
        <w:t>рищества за причинение вреда жизни, здоровью, имуществу пассажиров</w:t>
      </w:r>
      <w:r w:rsidR="00412A37" w:rsidRPr="002E3346">
        <w:rPr>
          <w:rFonts w:ascii="Times New Roman" w:eastAsia="Times New Roman" w:hAnsi="Times New Roman" w:cs="Times New Roman"/>
          <w:sz w:val="27"/>
          <w:szCs w:val="27"/>
        </w:rPr>
        <w:t xml:space="preserve"> (далее - договоры обязательного страхования гражданской ответственности), </w:t>
      </w:r>
      <w:r w:rsidRPr="002E3346">
        <w:rPr>
          <w:rFonts w:ascii="Times New Roman" w:hAnsi="Times New Roman" w:cs="Times New Roman"/>
          <w:sz w:val="27"/>
          <w:szCs w:val="27"/>
        </w:rPr>
        <w:t>действ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вавшими в течение года, предшествующего дате размещения извещения;</w:t>
      </w:r>
    </w:p>
    <w:p w:rsidR="005128A2" w:rsidRPr="002E3346" w:rsidRDefault="005128A2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3) </w:t>
      </w:r>
      <w:r w:rsidR="00501BD8" w:rsidRPr="002E3346">
        <w:rPr>
          <w:rFonts w:ascii="Times New Roman" w:hAnsi="Times New Roman" w:cs="Times New Roman"/>
          <w:sz w:val="27"/>
          <w:szCs w:val="27"/>
        </w:rPr>
        <w:t xml:space="preserve">марка, модель, </w:t>
      </w:r>
      <w:r w:rsidRPr="002E3346">
        <w:rPr>
          <w:rFonts w:ascii="Times New Roman" w:hAnsi="Times New Roman" w:cs="Times New Roman"/>
          <w:sz w:val="27"/>
          <w:szCs w:val="27"/>
        </w:rPr>
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</w:t>
      </w:r>
      <w:r w:rsidRPr="002E3346">
        <w:rPr>
          <w:rFonts w:ascii="Times New Roman" w:hAnsi="Times New Roman" w:cs="Times New Roman"/>
          <w:sz w:val="27"/>
          <w:szCs w:val="27"/>
        </w:rPr>
        <w:t>з</w:t>
      </w:r>
      <w:r w:rsidRPr="002E3346">
        <w:rPr>
          <w:rFonts w:ascii="Times New Roman" w:hAnsi="Times New Roman" w:cs="Times New Roman"/>
          <w:sz w:val="27"/>
          <w:szCs w:val="27"/>
        </w:rPr>
        <w:t>мещения извещения.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5</w:t>
      </w:r>
      <w:r w:rsidRPr="002E3346">
        <w:rPr>
          <w:rFonts w:ascii="Times New Roman" w:hAnsi="Times New Roman" w:cs="Times New Roman"/>
          <w:sz w:val="27"/>
          <w:szCs w:val="27"/>
        </w:rPr>
        <w:t>. К заявке на участие в конкурсе заявителем прилагаются следующие сведения и документы о заявителе, подавшем заявку:</w:t>
      </w:r>
    </w:p>
    <w:p w:rsidR="00A04BA3" w:rsidRPr="002E3346" w:rsidRDefault="0038572E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</w:t>
      </w:r>
      <w:r w:rsidR="009B01A8" w:rsidRPr="002E3346">
        <w:rPr>
          <w:rFonts w:ascii="Times New Roman" w:hAnsi="Times New Roman" w:cs="Times New Roman"/>
          <w:sz w:val="27"/>
          <w:szCs w:val="27"/>
        </w:rPr>
        <w:t>п</w:t>
      </w:r>
      <w:r w:rsidR="00A04BA3" w:rsidRPr="002E3346">
        <w:rPr>
          <w:rFonts w:ascii="Times New Roman" w:hAnsi="Times New Roman" w:cs="Times New Roman"/>
          <w:sz w:val="27"/>
          <w:szCs w:val="27"/>
        </w:rPr>
        <w:t>олученные не ранее даты размещения организатором конкурса на официальном сайте извещения о проведении конкурса: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выписка из Единого государственного реестра юридических лиц или к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пия такой выписки, заверенная печатью (при ее наличии) организации и подп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сью уполномоченного лица (для юридических лиц);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выписка из Единого государственного реестра индивидуальных предпр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 xml:space="preserve">нимателей или копия такой выписки, заверенная печатью (при ее наличии) и </w:t>
      </w:r>
      <w:r w:rsidRPr="002E3346">
        <w:rPr>
          <w:rFonts w:ascii="Times New Roman" w:hAnsi="Times New Roman" w:cs="Times New Roman"/>
          <w:sz w:val="27"/>
          <w:szCs w:val="27"/>
        </w:rPr>
        <w:lastRenderedPageBreak/>
        <w:t>подписью индивидуального предпринимателя (для индивидуальных предпр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нимателей).</w:t>
      </w:r>
    </w:p>
    <w:p w:rsidR="00A04BA3" w:rsidRPr="002E3346" w:rsidRDefault="0038572E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</w:t>
      </w:r>
      <w:r w:rsidR="009B01A8" w:rsidRPr="002E3346">
        <w:rPr>
          <w:rFonts w:ascii="Times New Roman" w:hAnsi="Times New Roman" w:cs="Times New Roman"/>
          <w:sz w:val="27"/>
          <w:szCs w:val="27"/>
        </w:rPr>
        <w:t>к</w:t>
      </w:r>
      <w:r w:rsidR="00A04BA3" w:rsidRPr="002E3346">
        <w:rPr>
          <w:rFonts w:ascii="Times New Roman" w:hAnsi="Times New Roman" w:cs="Times New Roman"/>
          <w:sz w:val="27"/>
          <w:szCs w:val="27"/>
        </w:rPr>
        <w:t>опии учредительных документов и копия свидетельства о государс</w:t>
      </w:r>
      <w:r w:rsidR="00A04BA3" w:rsidRPr="002E3346">
        <w:rPr>
          <w:rFonts w:ascii="Times New Roman" w:hAnsi="Times New Roman" w:cs="Times New Roman"/>
          <w:sz w:val="27"/>
          <w:szCs w:val="27"/>
        </w:rPr>
        <w:t>т</w:t>
      </w:r>
      <w:r w:rsidR="00A04BA3" w:rsidRPr="002E3346">
        <w:rPr>
          <w:rFonts w:ascii="Times New Roman" w:hAnsi="Times New Roman" w:cs="Times New Roman"/>
          <w:sz w:val="27"/>
          <w:szCs w:val="27"/>
        </w:rPr>
        <w:t>венной регистрации (для юридических лиц), копия документа, удостоверяющ</w:t>
      </w:r>
      <w:r w:rsidR="00A04BA3" w:rsidRPr="002E3346">
        <w:rPr>
          <w:rFonts w:ascii="Times New Roman" w:hAnsi="Times New Roman" w:cs="Times New Roman"/>
          <w:sz w:val="27"/>
          <w:szCs w:val="27"/>
        </w:rPr>
        <w:t>е</w:t>
      </w:r>
      <w:r w:rsidR="00A04BA3" w:rsidRPr="002E3346">
        <w:rPr>
          <w:rFonts w:ascii="Times New Roman" w:hAnsi="Times New Roman" w:cs="Times New Roman"/>
          <w:sz w:val="27"/>
          <w:szCs w:val="27"/>
        </w:rPr>
        <w:t>го личность, и свидетельства о государственной регистрации в качестве инд</w:t>
      </w:r>
      <w:r w:rsidR="00A04BA3" w:rsidRPr="002E3346">
        <w:rPr>
          <w:rFonts w:ascii="Times New Roman" w:hAnsi="Times New Roman" w:cs="Times New Roman"/>
          <w:sz w:val="27"/>
          <w:szCs w:val="27"/>
        </w:rPr>
        <w:t>и</w:t>
      </w:r>
      <w:r w:rsidR="00A04BA3" w:rsidRPr="002E3346">
        <w:rPr>
          <w:rFonts w:ascii="Times New Roman" w:hAnsi="Times New Roman" w:cs="Times New Roman"/>
          <w:sz w:val="27"/>
          <w:szCs w:val="27"/>
        </w:rPr>
        <w:t>видуального предпринимателя (для индивидуальных предпринимателей), зав</w:t>
      </w:r>
      <w:r w:rsidR="00A04BA3" w:rsidRPr="002E3346">
        <w:rPr>
          <w:rFonts w:ascii="Times New Roman" w:hAnsi="Times New Roman" w:cs="Times New Roman"/>
          <w:sz w:val="27"/>
          <w:szCs w:val="27"/>
        </w:rPr>
        <w:t>е</w:t>
      </w:r>
      <w:r w:rsidR="00A04BA3" w:rsidRPr="002E3346">
        <w:rPr>
          <w:rFonts w:ascii="Times New Roman" w:hAnsi="Times New Roman" w:cs="Times New Roman"/>
          <w:sz w:val="27"/>
          <w:szCs w:val="27"/>
        </w:rPr>
        <w:t>ренные печатью (при ее наличии) организации (индивидуального предприним</w:t>
      </w:r>
      <w:r w:rsidR="00A04BA3" w:rsidRPr="002E3346">
        <w:rPr>
          <w:rFonts w:ascii="Times New Roman" w:hAnsi="Times New Roman" w:cs="Times New Roman"/>
          <w:sz w:val="27"/>
          <w:szCs w:val="27"/>
        </w:rPr>
        <w:t>а</w:t>
      </w:r>
      <w:r w:rsidR="00A04BA3" w:rsidRPr="002E3346">
        <w:rPr>
          <w:rFonts w:ascii="Times New Roman" w:hAnsi="Times New Roman" w:cs="Times New Roman"/>
          <w:sz w:val="27"/>
          <w:szCs w:val="27"/>
        </w:rPr>
        <w:t>теля) и подписью уполномоченного лица.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д</w:t>
      </w:r>
      <w:r w:rsidRPr="002E3346">
        <w:rPr>
          <w:rFonts w:ascii="Times New Roman" w:hAnsi="Times New Roman" w:cs="Times New Roman"/>
          <w:sz w:val="27"/>
          <w:szCs w:val="27"/>
        </w:rPr>
        <w:t>окументы, подтверждающие полномочия лица на осуществление де</w:t>
      </w:r>
      <w:r w:rsidRPr="002E3346">
        <w:rPr>
          <w:rFonts w:ascii="Times New Roman" w:hAnsi="Times New Roman" w:cs="Times New Roman"/>
          <w:sz w:val="27"/>
          <w:szCs w:val="27"/>
        </w:rPr>
        <w:t>й</w:t>
      </w:r>
      <w:r w:rsidRPr="002E3346">
        <w:rPr>
          <w:rFonts w:ascii="Times New Roman" w:hAnsi="Times New Roman" w:cs="Times New Roman"/>
          <w:sz w:val="27"/>
          <w:szCs w:val="27"/>
        </w:rPr>
        <w:t>ствий от имени участника конкурса (копия решения о назначении или об избр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нии лица на должность, в соответствии с которыми такое лицо обладает правом действовать от имени участника конкурса без доверенности, для объединений претендентов (товариществ) - договор простого товарищества или довере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ность, выданная товарищами). В случае</w:t>
      </w:r>
      <w:r w:rsidR="009B01A8" w:rsidRPr="002E3346">
        <w:rPr>
          <w:rFonts w:ascii="Times New Roman" w:hAnsi="Times New Roman" w:cs="Times New Roman"/>
          <w:sz w:val="27"/>
          <w:szCs w:val="27"/>
        </w:rPr>
        <w:t>,</w:t>
      </w:r>
      <w:r w:rsidRPr="002E3346">
        <w:rPr>
          <w:rFonts w:ascii="Times New Roman" w:hAnsi="Times New Roman" w:cs="Times New Roman"/>
          <w:sz w:val="27"/>
          <w:szCs w:val="27"/>
        </w:rPr>
        <w:t xml:space="preserve"> если от имени участника конкурса - юридического лица действует представитель, документом, подтверждающим полномочия, является доверенность на осуществление действий от имени уч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стника конкурса, заверенная печатью участника конкурса (при наличии печати) и подписанная руководителем участника конкурса или уполномоченным этим руководителем лицом. В случае</w:t>
      </w:r>
      <w:r w:rsidR="009B01A8" w:rsidRPr="002E3346">
        <w:rPr>
          <w:rFonts w:ascii="Times New Roman" w:hAnsi="Times New Roman" w:cs="Times New Roman"/>
          <w:sz w:val="27"/>
          <w:szCs w:val="27"/>
        </w:rPr>
        <w:t>,</w:t>
      </w:r>
      <w:r w:rsidRPr="002E3346">
        <w:rPr>
          <w:rFonts w:ascii="Times New Roman" w:hAnsi="Times New Roman" w:cs="Times New Roman"/>
          <w:sz w:val="27"/>
          <w:szCs w:val="27"/>
        </w:rPr>
        <w:t xml:space="preserve"> если указанная доверенность подписана лицом, уполномоченным руководителем участника конкурса, заявка на участие в о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крытом конкурсе должна содержать также документ, подтверждающий полн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мочия такого лица. Если от имени участника конкурса - индивидуального пре</w:t>
      </w:r>
      <w:r w:rsidRPr="002E3346">
        <w:rPr>
          <w:rFonts w:ascii="Times New Roman" w:hAnsi="Times New Roman" w:cs="Times New Roman"/>
          <w:sz w:val="27"/>
          <w:szCs w:val="27"/>
        </w:rPr>
        <w:t>д</w:t>
      </w:r>
      <w:r w:rsidRPr="002E3346">
        <w:rPr>
          <w:rFonts w:ascii="Times New Roman" w:hAnsi="Times New Roman" w:cs="Times New Roman"/>
          <w:sz w:val="27"/>
          <w:szCs w:val="27"/>
        </w:rPr>
        <w:t>принимателя действует иное лицо, документом, подтверждающим полномочия, является доверенность на осуществление действий от имени участника конку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 xml:space="preserve">са, удостоверенная </w:t>
      </w:r>
      <w:r w:rsidR="00392530" w:rsidRPr="002E3346">
        <w:rPr>
          <w:rFonts w:ascii="Times New Roman" w:hAnsi="Times New Roman" w:cs="Times New Roman"/>
          <w:sz w:val="27"/>
          <w:szCs w:val="27"/>
        </w:rPr>
        <w:t>нотариально,</w:t>
      </w:r>
      <w:r w:rsidRPr="002E3346">
        <w:rPr>
          <w:rFonts w:ascii="Times New Roman" w:hAnsi="Times New Roman" w:cs="Times New Roman"/>
          <w:sz w:val="27"/>
          <w:szCs w:val="27"/>
        </w:rPr>
        <w:t xml:space="preserve"> либо иными, приравненными к нотариальным способами в соответствии с Гражданским кодексом Российской Федерации.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к</w:t>
      </w:r>
      <w:r w:rsidRPr="002E3346">
        <w:rPr>
          <w:rFonts w:ascii="Times New Roman" w:hAnsi="Times New Roman" w:cs="Times New Roman"/>
          <w:sz w:val="27"/>
          <w:szCs w:val="27"/>
        </w:rPr>
        <w:t>опии лицензий, необходимых в соответствии с законодательством Ро</w:t>
      </w:r>
      <w:r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сийской Федерации для осуществления деятельности по перевозке пассажиров, заверенные печатью (при ее наличии) организации (индивидуального предпр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нимателя) и подписью уполномоченного лица.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правка налогового органа, подтверждающая отсутствие у заявителя з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долженности по обязательным платежам в бюджеты бюджетной системы Ро</w:t>
      </w:r>
      <w:r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сийской Федерации за последний завершенный отчетный период.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к</w:t>
      </w:r>
      <w:r w:rsidRPr="002E3346">
        <w:rPr>
          <w:rFonts w:ascii="Times New Roman" w:hAnsi="Times New Roman" w:cs="Times New Roman"/>
          <w:sz w:val="27"/>
          <w:szCs w:val="27"/>
        </w:rPr>
        <w:t>опия договора простого товарищества (для участников договора пр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стого товарищества), заверенная печатью (при ее наличии) организации (инд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видуального предпринимателя) и подписью уполномоченного лица.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к</w:t>
      </w:r>
      <w:r w:rsidRPr="002E3346">
        <w:rPr>
          <w:rFonts w:ascii="Times New Roman" w:hAnsi="Times New Roman" w:cs="Times New Roman"/>
          <w:sz w:val="27"/>
          <w:szCs w:val="27"/>
        </w:rPr>
        <w:t>опии государственных или муниципальных контрактов либо свид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тельств об осуществлении перевозок по маршруту регулярных перевозок или иных документов, выданных в соответствии с нормативными правовыми актами субъектов Российской Федерации, муниципальными нормативными правовыми актами, подтверждающих опыт осуществления регулярных перевозок юридич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ским лицом, индивидуальным предпринимателем или участниками договора простого товарищества.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8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правка, выданная соответствующим подразделением ГИБДД УМВД России, о количестве дорожно-транспортных происшествий, повлекших за с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бой человеческие жертвы или причинение вреда здоровью граждан и произ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шедших по вине юридического лица, индивидуального предпринимателя, уч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lastRenderedPageBreak/>
        <w:t xml:space="preserve">стников договора простого товарищества или их работников в течение года, предшествующего дате </w:t>
      </w:r>
      <w:r w:rsidR="00585966" w:rsidRPr="002E3346">
        <w:rPr>
          <w:rFonts w:ascii="Times New Roman" w:hAnsi="Times New Roman" w:cs="Times New Roman"/>
          <w:sz w:val="27"/>
          <w:szCs w:val="27"/>
        </w:rPr>
        <w:t>размещения извещения</w:t>
      </w:r>
      <w:r w:rsidRPr="002E3346">
        <w:rPr>
          <w:rFonts w:ascii="Times New Roman" w:hAnsi="Times New Roman" w:cs="Times New Roman"/>
          <w:sz w:val="27"/>
          <w:szCs w:val="27"/>
        </w:rPr>
        <w:t xml:space="preserve">, в отношении транспортных средств, </w:t>
      </w:r>
      <w:r w:rsidR="0064450E" w:rsidRPr="002E3346">
        <w:rPr>
          <w:rFonts w:ascii="Times New Roman" w:hAnsi="Times New Roman" w:cs="Times New Roman"/>
          <w:sz w:val="27"/>
          <w:szCs w:val="27"/>
        </w:rPr>
        <w:t>предусмотренных договорами обязательного страхования</w:t>
      </w:r>
      <w:r w:rsidR="00AC70A7" w:rsidRPr="002E3346">
        <w:rPr>
          <w:rFonts w:ascii="Times New Roman" w:hAnsi="Times New Roman" w:cs="Times New Roman"/>
          <w:sz w:val="27"/>
          <w:szCs w:val="27"/>
        </w:rPr>
        <w:t xml:space="preserve">гражданской ответственности </w:t>
      </w:r>
      <w:r w:rsidRPr="002E3346">
        <w:rPr>
          <w:rFonts w:ascii="Times New Roman" w:hAnsi="Times New Roman" w:cs="Times New Roman"/>
          <w:sz w:val="27"/>
          <w:szCs w:val="27"/>
        </w:rPr>
        <w:t xml:space="preserve">в течение года, предшествующего дате </w:t>
      </w:r>
      <w:r w:rsidR="0064450E" w:rsidRPr="002E3346">
        <w:rPr>
          <w:rFonts w:ascii="Times New Roman" w:hAnsi="Times New Roman" w:cs="Times New Roman"/>
          <w:sz w:val="27"/>
          <w:szCs w:val="27"/>
        </w:rPr>
        <w:t>размещения извещения</w:t>
      </w:r>
      <w:r w:rsidRPr="002E3346">
        <w:rPr>
          <w:rFonts w:ascii="Times New Roman" w:hAnsi="Times New Roman" w:cs="Times New Roman"/>
          <w:sz w:val="27"/>
          <w:szCs w:val="27"/>
        </w:rPr>
        <w:t>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9</w:t>
      </w:r>
      <w:r w:rsidR="0038572E" w:rsidRPr="002E3346">
        <w:rPr>
          <w:rFonts w:ascii="Times New Roman" w:hAnsi="Times New Roman" w:cs="Times New Roman"/>
          <w:sz w:val="27"/>
          <w:szCs w:val="27"/>
        </w:rPr>
        <w:t>)</w:t>
      </w:r>
      <w:r w:rsidR="009B01A8"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правка в произвольной форме (подписывается руководителем и гла</w:t>
      </w:r>
      <w:r w:rsidRPr="002E3346">
        <w:rPr>
          <w:rFonts w:ascii="Times New Roman" w:hAnsi="Times New Roman" w:cs="Times New Roman"/>
          <w:sz w:val="27"/>
          <w:szCs w:val="27"/>
        </w:rPr>
        <w:t>в</w:t>
      </w:r>
      <w:r w:rsidRPr="002E3346">
        <w:rPr>
          <w:rFonts w:ascii="Times New Roman" w:hAnsi="Times New Roman" w:cs="Times New Roman"/>
          <w:sz w:val="27"/>
          <w:szCs w:val="27"/>
        </w:rPr>
        <w:t>ным бухгалтером - для юридических лиц, индивидуальным предпринимателем - для индивидуальных предпринимателей, участником договора простого тов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рищества - для участников договора простого товарищества) о непроведении ликвидации юридического лица, отсутствии решения арбитражного суда о пр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знании банкротом юридического лица или индивидуального предпринимателя и об открытии конкурсного производства.</w:t>
      </w:r>
    </w:p>
    <w:p w:rsidR="0038572E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</w:t>
      </w:r>
      <w:r w:rsidR="0038572E" w:rsidRPr="002E3346">
        <w:rPr>
          <w:rFonts w:ascii="Times New Roman" w:hAnsi="Times New Roman" w:cs="Times New Roman"/>
          <w:sz w:val="27"/>
          <w:szCs w:val="27"/>
        </w:rPr>
        <w:t>0)</w:t>
      </w:r>
      <w:r w:rsidR="009B01A8"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правка в произвольной форме (подписывается руководителем и гла</w:t>
      </w:r>
      <w:r w:rsidRPr="002E3346">
        <w:rPr>
          <w:rFonts w:ascii="Times New Roman" w:hAnsi="Times New Roman" w:cs="Times New Roman"/>
          <w:sz w:val="27"/>
          <w:szCs w:val="27"/>
        </w:rPr>
        <w:t>в</w:t>
      </w:r>
      <w:r w:rsidRPr="002E3346">
        <w:rPr>
          <w:rFonts w:ascii="Times New Roman" w:hAnsi="Times New Roman" w:cs="Times New Roman"/>
          <w:sz w:val="27"/>
          <w:szCs w:val="27"/>
        </w:rPr>
        <w:t>ным бухгалтером - для юридических лиц, индивидуальным предпринимателем - для индивидуальных предпринимателей, участником договора простого тов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рищества - для участников договора простого товарищества) об отсутствии о</w:t>
      </w:r>
      <w:r w:rsidRPr="002E3346">
        <w:rPr>
          <w:rFonts w:ascii="Times New Roman" w:hAnsi="Times New Roman" w:cs="Times New Roman"/>
          <w:sz w:val="27"/>
          <w:szCs w:val="27"/>
        </w:rPr>
        <w:t>б</w:t>
      </w:r>
      <w:r w:rsidRPr="002E3346">
        <w:rPr>
          <w:rFonts w:ascii="Times New Roman" w:hAnsi="Times New Roman" w:cs="Times New Roman"/>
          <w:sz w:val="27"/>
          <w:szCs w:val="27"/>
        </w:rPr>
        <w:t>стоятельств, предусмотренных частью 8 статьи 29 Федерально</w:t>
      </w:r>
      <w:r w:rsidR="0038572E" w:rsidRPr="002E3346">
        <w:rPr>
          <w:rFonts w:ascii="Times New Roman" w:hAnsi="Times New Roman" w:cs="Times New Roman"/>
          <w:sz w:val="27"/>
          <w:szCs w:val="27"/>
        </w:rPr>
        <w:t>го закона № 220-ФЗ.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6</w:t>
      </w:r>
      <w:r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9B01A8"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сли заявка на участие в конкурсе подана уполномоченным участн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 xml:space="preserve">ком договора простого товарищества, документы, указанные в подпунктах </w:t>
      </w:r>
      <w:r w:rsidR="0038572E" w:rsidRPr="002E3346">
        <w:rPr>
          <w:rFonts w:ascii="Times New Roman" w:hAnsi="Times New Roman" w:cs="Times New Roman"/>
          <w:sz w:val="27"/>
          <w:szCs w:val="27"/>
        </w:rPr>
        <w:t>1</w:t>
      </w:r>
      <w:r w:rsidRPr="002E3346">
        <w:rPr>
          <w:rFonts w:ascii="Times New Roman" w:hAnsi="Times New Roman" w:cs="Times New Roman"/>
          <w:sz w:val="27"/>
          <w:szCs w:val="27"/>
        </w:rPr>
        <w:t>, 2, 4, 5, 7</w:t>
      </w:r>
      <w:r w:rsidR="00DB4916" w:rsidRPr="002E3346">
        <w:rPr>
          <w:rFonts w:ascii="Times New Roman" w:hAnsi="Times New Roman" w:cs="Times New Roman"/>
          <w:sz w:val="27"/>
          <w:szCs w:val="27"/>
        </w:rPr>
        <w:t>-</w:t>
      </w:r>
      <w:r w:rsidRPr="002E3346">
        <w:rPr>
          <w:rFonts w:ascii="Times New Roman" w:hAnsi="Times New Roman" w:cs="Times New Roman"/>
          <w:sz w:val="27"/>
          <w:szCs w:val="27"/>
        </w:rPr>
        <w:t>10 пункта 4.</w:t>
      </w:r>
      <w:r w:rsidR="0038572E" w:rsidRPr="002E3346">
        <w:rPr>
          <w:rFonts w:ascii="Times New Roman" w:hAnsi="Times New Roman" w:cs="Times New Roman"/>
          <w:sz w:val="27"/>
          <w:szCs w:val="27"/>
        </w:rPr>
        <w:t>5</w:t>
      </w:r>
      <w:r w:rsidRPr="002E3346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0573C4" w:rsidRPr="002E3346">
        <w:rPr>
          <w:rFonts w:ascii="Times New Roman" w:hAnsi="Times New Roman" w:cs="Times New Roman"/>
          <w:sz w:val="27"/>
          <w:szCs w:val="27"/>
        </w:rPr>
        <w:t>Положения</w:t>
      </w:r>
      <w:r w:rsidRPr="002E3346">
        <w:rPr>
          <w:rFonts w:ascii="Times New Roman" w:hAnsi="Times New Roman" w:cs="Times New Roman"/>
          <w:sz w:val="27"/>
          <w:szCs w:val="27"/>
        </w:rPr>
        <w:t>, представляются в отношении ка</w:t>
      </w:r>
      <w:r w:rsidRPr="002E3346">
        <w:rPr>
          <w:rFonts w:ascii="Times New Roman" w:hAnsi="Times New Roman" w:cs="Times New Roman"/>
          <w:sz w:val="27"/>
          <w:szCs w:val="27"/>
        </w:rPr>
        <w:t>ж</w:t>
      </w:r>
      <w:r w:rsidRPr="002E3346">
        <w:rPr>
          <w:rFonts w:ascii="Times New Roman" w:hAnsi="Times New Roman" w:cs="Times New Roman"/>
          <w:sz w:val="27"/>
          <w:szCs w:val="27"/>
        </w:rPr>
        <w:t>дого участника договора простого товарищества.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7</w:t>
      </w:r>
      <w:r w:rsidRPr="002E3346">
        <w:rPr>
          <w:rFonts w:ascii="Times New Roman" w:hAnsi="Times New Roman" w:cs="Times New Roman"/>
          <w:sz w:val="27"/>
          <w:szCs w:val="27"/>
        </w:rPr>
        <w:t>. Заявка на участие в конкурсе и прилагаемые к ней документы прин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маются только в запечатанном конверте, на котором указывается наименование конкурса и лота, на участие в котором подается данная заявка, а также наимен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>вание юридического лица (в случае подачи заявки юридическим лицом), фам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лия, имя, отчество индивидуального предпринимателя (в случае подачи заявки индивидуальным предпринимателем), переч</w:t>
      </w:r>
      <w:r w:rsidR="00D747B9"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="00D747B9" w:rsidRPr="002E3346">
        <w:rPr>
          <w:rFonts w:ascii="Times New Roman" w:hAnsi="Times New Roman" w:cs="Times New Roman"/>
          <w:sz w:val="27"/>
          <w:szCs w:val="27"/>
        </w:rPr>
        <w:t>ь</w:t>
      </w:r>
      <w:r w:rsidRPr="002E3346">
        <w:rPr>
          <w:rFonts w:ascii="Times New Roman" w:hAnsi="Times New Roman" w:cs="Times New Roman"/>
          <w:sz w:val="27"/>
          <w:szCs w:val="27"/>
        </w:rPr>
        <w:t xml:space="preserve"> участников договора простого товарищества и уполномоченно</w:t>
      </w:r>
      <w:r w:rsidR="00D747B9"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 xml:space="preserve"> участниками договора простого товарищества лиц</w:t>
      </w:r>
      <w:r w:rsidR="00D747B9" w:rsidRPr="002E3346">
        <w:rPr>
          <w:rFonts w:ascii="Times New Roman" w:hAnsi="Times New Roman" w:cs="Times New Roman"/>
          <w:sz w:val="27"/>
          <w:szCs w:val="27"/>
        </w:rPr>
        <w:t>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(в случае подачи заявки уполномоченным участником договора простого товарищества).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8</w:t>
      </w:r>
      <w:r w:rsidRPr="002E3346">
        <w:rPr>
          <w:rFonts w:ascii="Times New Roman" w:hAnsi="Times New Roman" w:cs="Times New Roman"/>
          <w:sz w:val="27"/>
          <w:szCs w:val="27"/>
        </w:rPr>
        <w:t>. Незапечатанный или оформленный с нарушением требований н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стоящего Положения конверт с заявкой на участие в конкурсе и прилагаемыми к ней документами организатором конкурса не принимается.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9</w:t>
      </w:r>
      <w:r w:rsidRPr="002E3346">
        <w:rPr>
          <w:rFonts w:ascii="Times New Roman" w:hAnsi="Times New Roman" w:cs="Times New Roman"/>
          <w:sz w:val="27"/>
          <w:szCs w:val="27"/>
        </w:rPr>
        <w:t xml:space="preserve">. Каждый </w:t>
      </w:r>
      <w:r w:rsidR="004A5F80" w:rsidRPr="002E3346">
        <w:rPr>
          <w:rFonts w:ascii="Times New Roman" w:hAnsi="Times New Roman" w:cs="Times New Roman"/>
          <w:sz w:val="27"/>
          <w:szCs w:val="27"/>
        </w:rPr>
        <w:t>заявитель</w:t>
      </w:r>
      <w:r w:rsidRPr="002E3346">
        <w:rPr>
          <w:rFonts w:ascii="Times New Roman" w:hAnsi="Times New Roman" w:cs="Times New Roman"/>
          <w:sz w:val="27"/>
          <w:szCs w:val="27"/>
        </w:rPr>
        <w:t xml:space="preserve"> конкурса имеет право подать на каждый лот тол</w:t>
      </w:r>
      <w:r w:rsidRPr="002E3346">
        <w:rPr>
          <w:rFonts w:ascii="Times New Roman" w:hAnsi="Times New Roman" w:cs="Times New Roman"/>
          <w:sz w:val="27"/>
          <w:szCs w:val="27"/>
        </w:rPr>
        <w:t>ь</w:t>
      </w:r>
      <w:r w:rsidRPr="002E3346">
        <w:rPr>
          <w:rFonts w:ascii="Times New Roman" w:hAnsi="Times New Roman" w:cs="Times New Roman"/>
          <w:sz w:val="27"/>
          <w:szCs w:val="27"/>
        </w:rPr>
        <w:t>ко одну заявку на участие в конкурсе.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10</w:t>
      </w:r>
      <w:r w:rsidRPr="002E3346">
        <w:rPr>
          <w:rFonts w:ascii="Times New Roman" w:hAnsi="Times New Roman" w:cs="Times New Roman"/>
          <w:sz w:val="27"/>
          <w:szCs w:val="27"/>
        </w:rPr>
        <w:t>. Организатор конкурса осуществляет хранение конвертов с заявками на участие в конкурсе и не вправе допускать повреждение таких конвертов и заявок до момента их вскрытия.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</w:t>
      </w:r>
      <w:r w:rsidR="0038572E" w:rsidRPr="002E3346">
        <w:rPr>
          <w:rFonts w:ascii="Times New Roman" w:hAnsi="Times New Roman" w:cs="Times New Roman"/>
          <w:sz w:val="27"/>
          <w:szCs w:val="27"/>
        </w:rPr>
        <w:t>11</w:t>
      </w:r>
      <w:r w:rsidRPr="002E3346">
        <w:rPr>
          <w:rFonts w:ascii="Times New Roman" w:hAnsi="Times New Roman" w:cs="Times New Roman"/>
          <w:sz w:val="27"/>
          <w:szCs w:val="27"/>
        </w:rPr>
        <w:t>. Заявитель вправе изменить или отозвать заявку на участие в конку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>се в любое время до момента вскрытия конкурсной комиссией конвертов с зая</w:t>
      </w:r>
      <w:r w:rsidRPr="002E3346">
        <w:rPr>
          <w:rFonts w:ascii="Times New Roman" w:hAnsi="Times New Roman" w:cs="Times New Roman"/>
          <w:sz w:val="27"/>
          <w:szCs w:val="27"/>
        </w:rPr>
        <w:t>в</w:t>
      </w:r>
      <w:r w:rsidRPr="002E3346">
        <w:rPr>
          <w:rFonts w:ascii="Times New Roman" w:hAnsi="Times New Roman" w:cs="Times New Roman"/>
          <w:sz w:val="27"/>
          <w:szCs w:val="27"/>
        </w:rPr>
        <w:t>ками. Заявитель, отозвавший заявку на участие в конкурсе, вправе до момента истечения срока подачи заявок на участие в конкурсе подать заявку повторно.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4.1</w:t>
      </w:r>
      <w:r w:rsidR="0038572E" w:rsidRPr="002E3346">
        <w:rPr>
          <w:rFonts w:ascii="Times New Roman" w:hAnsi="Times New Roman" w:cs="Times New Roman"/>
          <w:sz w:val="27"/>
          <w:szCs w:val="27"/>
        </w:rPr>
        <w:t>2</w:t>
      </w:r>
      <w:r w:rsidRPr="002E3346">
        <w:rPr>
          <w:rFonts w:ascii="Times New Roman" w:hAnsi="Times New Roman" w:cs="Times New Roman"/>
          <w:sz w:val="27"/>
          <w:szCs w:val="27"/>
        </w:rPr>
        <w:t>. Организатор конкурса регистрирует поступившие на конкурс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 xml:space="preserve">верты с заявками на участие в конкурсе и прилагаемыми к ней документами в журнале регистрации заявок на участие в конкурсе с указанием даты и времени их получения. По требованию заявителя организатор конкурса выдает расписку </w:t>
      </w:r>
      <w:r w:rsidRPr="002E3346">
        <w:rPr>
          <w:rFonts w:ascii="Times New Roman" w:hAnsi="Times New Roman" w:cs="Times New Roman"/>
          <w:sz w:val="27"/>
          <w:szCs w:val="27"/>
        </w:rPr>
        <w:lastRenderedPageBreak/>
        <w:t>в получении конверта с заявкой на участие в конкурсе с указанием даты и вр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мени его получения.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4.1</w:t>
      </w:r>
      <w:r w:rsidR="0038572E" w:rsidRPr="002E3346">
        <w:rPr>
          <w:rFonts w:ascii="Times New Roman" w:hAnsi="Times New Roman" w:cs="Times New Roman"/>
          <w:sz w:val="27"/>
          <w:szCs w:val="27"/>
        </w:rPr>
        <w:t>3</w:t>
      </w:r>
      <w:r w:rsidRPr="002E3346">
        <w:rPr>
          <w:rFonts w:ascii="Times New Roman" w:hAnsi="Times New Roman" w:cs="Times New Roman"/>
          <w:sz w:val="27"/>
          <w:szCs w:val="27"/>
        </w:rPr>
        <w:t>. Все расходы, связанные с подготовкой и подачей заявки на участие в конкурсе, несет заявитель. Указанные расходы, независимо от результатов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курса, возмещению заявителю не подлежат.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4.1</w:t>
      </w:r>
      <w:r w:rsidR="0038572E" w:rsidRPr="002E3346">
        <w:rPr>
          <w:rFonts w:ascii="Times New Roman" w:hAnsi="Times New Roman" w:cs="Times New Roman"/>
          <w:sz w:val="27"/>
          <w:szCs w:val="27"/>
        </w:rPr>
        <w:t>4</w:t>
      </w:r>
      <w:r w:rsidRPr="002E3346">
        <w:rPr>
          <w:rFonts w:ascii="Times New Roman" w:hAnsi="Times New Roman" w:cs="Times New Roman"/>
          <w:sz w:val="27"/>
          <w:szCs w:val="27"/>
        </w:rPr>
        <w:t>. В случае, если по окончании срока подачи заявок на участие в ко</w:t>
      </w:r>
      <w:r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курсе подана только одна заявка или не подано ни одной заявки, конкурс пр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знается несостоявшимся. В случае, если было сформировано два лота и более, конкурс признается несостоявшимся только в отношении тех лотов, в отнош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нии которых подана только одна заявка на участие в конкурсе или не подано ни одной заявки.</w:t>
      </w:r>
    </w:p>
    <w:p w:rsidR="00A04BA3" w:rsidRPr="002E3346" w:rsidRDefault="00A04BA3" w:rsidP="00ED4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4.1</w:t>
      </w:r>
      <w:r w:rsidR="0038572E" w:rsidRPr="002E3346">
        <w:rPr>
          <w:rFonts w:ascii="Times New Roman" w:hAnsi="Times New Roman" w:cs="Times New Roman"/>
          <w:sz w:val="27"/>
          <w:szCs w:val="27"/>
        </w:rPr>
        <w:t>5</w:t>
      </w:r>
      <w:r w:rsidRPr="002E3346">
        <w:rPr>
          <w:rFonts w:ascii="Times New Roman" w:hAnsi="Times New Roman" w:cs="Times New Roman"/>
          <w:sz w:val="27"/>
          <w:szCs w:val="27"/>
        </w:rPr>
        <w:t xml:space="preserve">. В случае, если конкурс признан несостоявшимся по причине подачи единственной заявки на участие в конкурсе, конверт с указанной заявкой вскрывается и она рассматривается в порядке, установленном разделом </w:t>
      </w:r>
      <w:r w:rsidR="00131E02" w:rsidRPr="002E3346">
        <w:rPr>
          <w:rFonts w:ascii="Times New Roman" w:hAnsi="Times New Roman" w:cs="Times New Roman"/>
          <w:sz w:val="27"/>
          <w:szCs w:val="27"/>
        </w:rPr>
        <w:t>6</w:t>
      </w:r>
      <w:r w:rsidRPr="002E3346">
        <w:rPr>
          <w:rFonts w:ascii="Times New Roman" w:hAnsi="Times New Roman" w:cs="Times New Roman"/>
          <w:sz w:val="27"/>
          <w:szCs w:val="27"/>
        </w:rPr>
        <w:t xml:space="preserve"> н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стоящего Положения.</w:t>
      </w:r>
    </w:p>
    <w:p w:rsidR="00450D14" w:rsidRPr="002E3346" w:rsidRDefault="00450D14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50D14" w:rsidRPr="002E3346" w:rsidRDefault="00131E02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A00B2E" w:rsidRPr="002E3346">
        <w:rPr>
          <w:rFonts w:ascii="Times New Roman" w:hAnsi="Times New Roman" w:cs="Times New Roman"/>
          <w:sz w:val="27"/>
          <w:szCs w:val="27"/>
        </w:rPr>
        <w:t>. Вскрытие конвертов с заявками на участие в конкурсе</w:t>
      </w:r>
    </w:p>
    <w:p w:rsidR="00450D14" w:rsidRPr="002E3346" w:rsidRDefault="00450D14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A00B2E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A00B2E" w:rsidRPr="002E3346">
        <w:rPr>
          <w:rFonts w:ascii="Times New Roman" w:hAnsi="Times New Roman" w:cs="Times New Roman"/>
          <w:sz w:val="27"/>
          <w:szCs w:val="27"/>
        </w:rPr>
        <w:t>.1. Публично в день, во время и в месте, указанном в извещении о пров</w:t>
      </w:r>
      <w:r w:rsidR="00A00B2E" w:rsidRPr="002E3346">
        <w:rPr>
          <w:rFonts w:ascii="Times New Roman" w:hAnsi="Times New Roman" w:cs="Times New Roman"/>
          <w:sz w:val="27"/>
          <w:szCs w:val="27"/>
        </w:rPr>
        <w:t>е</w:t>
      </w:r>
      <w:r w:rsidR="00A00B2E" w:rsidRPr="002E3346">
        <w:rPr>
          <w:rFonts w:ascii="Times New Roman" w:hAnsi="Times New Roman" w:cs="Times New Roman"/>
          <w:sz w:val="27"/>
          <w:szCs w:val="27"/>
        </w:rPr>
        <w:t>дении конкурса, комиссией вскрываются конверты с заявками на участие в ко</w:t>
      </w:r>
      <w:r w:rsidR="00A00B2E" w:rsidRPr="002E3346">
        <w:rPr>
          <w:rFonts w:ascii="Times New Roman" w:hAnsi="Times New Roman" w:cs="Times New Roman"/>
          <w:sz w:val="27"/>
          <w:szCs w:val="27"/>
        </w:rPr>
        <w:t>н</w:t>
      </w:r>
      <w:r w:rsidR="00A00B2E" w:rsidRPr="002E3346">
        <w:rPr>
          <w:rFonts w:ascii="Times New Roman" w:hAnsi="Times New Roman" w:cs="Times New Roman"/>
          <w:sz w:val="27"/>
          <w:szCs w:val="27"/>
        </w:rPr>
        <w:t>курсе.</w:t>
      </w:r>
    </w:p>
    <w:p w:rsidR="00A00B2E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A00B2E" w:rsidRPr="002E3346">
        <w:rPr>
          <w:rFonts w:ascii="Times New Roman" w:hAnsi="Times New Roman" w:cs="Times New Roman"/>
          <w:sz w:val="27"/>
          <w:szCs w:val="27"/>
        </w:rPr>
        <w:t>.2. Заявители, подавшие заявки на участие в конкурсе, или их представ</w:t>
      </w:r>
      <w:r w:rsidR="00A00B2E" w:rsidRPr="002E3346">
        <w:rPr>
          <w:rFonts w:ascii="Times New Roman" w:hAnsi="Times New Roman" w:cs="Times New Roman"/>
          <w:sz w:val="27"/>
          <w:szCs w:val="27"/>
        </w:rPr>
        <w:t>и</w:t>
      </w:r>
      <w:r w:rsidR="00A00B2E" w:rsidRPr="002E3346">
        <w:rPr>
          <w:rFonts w:ascii="Times New Roman" w:hAnsi="Times New Roman" w:cs="Times New Roman"/>
          <w:sz w:val="27"/>
          <w:szCs w:val="27"/>
        </w:rPr>
        <w:t>тели вправе присутствовать при вскрытии конвертов с заявками на участие в конкурсе.</w:t>
      </w:r>
    </w:p>
    <w:p w:rsidR="00A00B2E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A00B2E" w:rsidRPr="002E3346">
        <w:rPr>
          <w:rFonts w:ascii="Times New Roman" w:hAnsi="Times New Roman" w:cs="Times New Roman"/>
          <w:sz w:val="27"/>
          <w:szCs w:val="27"/>
        </w:rPr>
        <w:t>.3. Комиссия, а также любой заявитель, присутствующий при вскрытии конвертов с заявками на участие в конкурсе, вправе осуществлять аудио- и/или видеозапись вскрытия конвертов с заявками на участие в конкурсе.</w:t>
      </w:r>
    </w:p>
    <w:p w:rsidR="003B6AA1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A00B2E" w:rsidRPr="002E3346">
        <w:rPr>
          <w:rFonts w:ascii="Times New Roman" w:hAnsi="Times New Roman" w:cs="Times New Roman"/>
          <w:sz w:val="27"/>
          <w:szCs w:val="27"/>
        </w:rPr>
        <w:t>.4. При вскрытии конвертов с заявками на участие в конкурсе объявл</w:t>
      </w:r>
      <w:r w:rsidR="00A00B2E" w:rsidRPr="002E3346">
        <w:rPr>
          <w:rFonts w:ascii="Times New Roman" w:hAnsi="Times New Roman" w:cs="Times New Roman"/>
          <w:sz w:val="27"/>
          <w:szCs w:val="27"/>
        </w:rPr>
        <w:t>я</w:t>
      </w:r>
      <w:r w:rsidR="00A00B2E" w:rsidRPr="002E3346">
        <w:rPr>
          <w:rFonts w:ascii="Times New Roman" w:hAnsi="Times New Roman" w:cs="Times New Roman"/>
          <w:sz w:val="27"/>
          <w:szCs w:val="27"/>
        </w:rPr>
        <w:t xml:space="preserve">ются и заносятся в протокол вскрытия конвертов с </w:t>
      </w:r>
      <w:r w:rsidR="003B6AA1" w:rsidRPr="002E3346">
        <w:rPr>
          <w:rFonts w:ascii="Times New Roman" w:hAnsi="Times New Roman" w:cs="Times New Roman"/>
          <w:sz w:val="27"/>
          <w:szCs w:val="27"/>
        </w:rPr>
        <w:t>заявками на участие в ко</w:t>
      </w:r>
      <w:r w:rsidR="003B6AA1" w:rsidRPr="002E3346">
        <w:rPr>
          <w:rFonts w:ascii="Times New Roman" w:hAnsi="Times New Roman" w:cs="Times New Roman"/>
          <w:sz w:val="27"/>
          <w:szCs w:val="27"/>
        </w:rPr>
        <w:t>н</w:t>
      </w:r>
      <w:r w:rsidR="003B6AA1" w:rsidRPr="002E3346">
        <w:rPr>
          <w:rFonts w:ascii="Times New Roman" w:hAnsi="Times New Roman" w:cs="Times New Roman"/>
          <w:sz w:val="27"/>
          <w:szCs w:val="27"/>
        </w:rPr>
        <w:t>курсе:</w:t>
      </w:r>
    </w:p>
    <w:p w:rsidR="003B6AA1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</w:t>
      </w:r>
      <w:r w:rsidR="00A00B2E" w:rsidRPr="002E3346">
        <w:rPr>
          <w:rFonts w:ascii="Times New Roman" w:hAnsi="Times New Roman" w:cs="Times New Roman"/>
          <w:sz w:val="27"/>
          <w:szCs w:val="27"/>
        </w:rPr>
        <w:t>наименование юридического лица в случае подачи заявки на участи</w:t>
      </w:r>
      <w:r w:rsidR="003B6AA1" w:rsidRPr="002E3346">
        <w:rPr>
          <w:rFonts w:ascii="Times New Roman" w:hAnsi="Times New Roman" w:cs="Times New Roman"/>
          <w:sz w:val="27"/>
          <w:szCs w:val="27"/>
        </w:rPr>
        <w:t>е в конкурсе юридическим лицом;</w:t>
      </w:r>
    </w:p>
    <w:p w:rsidR="003B6AA1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</w:t>
      </w:r>
      <w:r w:rsidR="00A00B2E" w:rsidRPr="002E3346">
        <w:rPr>
          <w:rFonts w:ascii="Times New Roman" w:hAnsi="Times New Roman" w:cs="Times New Roman"/>
          <w:sz w:val="27"/>
          <w:szCs w:val="27"/>
        </w:rPr>
        <w:t>фамилия, имя, отчество индивидуального предпринимателя в случае подачи заявки на участие в конкурсе индивидуальным предпринимателем;</w:t>
      </w:r>
    </w:p>
    <w:p w:rsidR="00DA6B01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3)</w:t>
      </w:r>
      <w:r w:rsidR="00A00B2E" w:rsidRPr="002E3346">
        <w:rPr>
          <w:rFonts w:ascii="Times New Roman" w:hAnsi="Times New Roman" w:cs="Times New Roman"/>
          <w:sz w:val="27"/>
          <w:szCs w:val="27"/>
        </w:rPr>
        <w:t>фамилии, имена, отчества участников договора простого товарищества в случае подачи заявки на участие в конкурсе уполномоченным участником д</w:t>
      </w:r>
      <w:r w:rsidR="00A00B2E" w:rsidRPr="002E3346">
        <w:rPr>
          <w:rFonts w:ascii="Times New Roman" w:hAnsi="Times New Roman" w:cs="Times New Roman"/>
          <w:sz w:val="27"/>
          <w:szCs w:val="27"/>
        </w:rPr>
        <w:t>о</w:t>
      </w:r>
      <w:r w:rsidR="00A00B2E" w:rsidRPr="002E3346">
        <w:rPr>
          <w:rFonts w:ascii="Times New Roman" w:hAnsi="Times New Roman" w:cs="Times New Roman"/>
          <w:sz w:val="27"/>
          <w:szCs w:val="27"/>
        </w:rPr>
        <w:t>говора простого товарищества;</w:t>
      </w:r>
    </w:p>
    <w:p w:rsidR="00DA6B01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4)</w:t>
      </w:r>
      <w:r w:rsidR="00A00B2E" w:rsidRPr="002E3346">
        <w:rPr>
          <w:rFonts w:ascii="Times New Roman" w:hAnsi="Times New Roman" w:cs="Times New Roman"/>
          <w:sz w:val="27"/>
          <w:szCs w:val="27"/>
        </w:rPr>
        <w:t>информация о наличии сведений и документов, предусмотренных н</w:t>
      </w:r>
      <w:r w:rsidR="00A00B2E" w:rsidRPr="002E3346">
        <w:rPr>
          <w:rFonts w:ascii="Times New Roman" w:hAnsi="Times New Roman" w:cs="Times New Roman"/>
          <w:sz w:val="27"/>
          <w:szCs w:val="27"/>
        </w:rPr>
        <w:t>а</w:t>
      </w:r>
      <w:r w:rsidR="00DA6B01" w:rsidRPr="002E3346">
        <w:rPr>
          <w:rFonts w:ascii="Times New Roman" w:hAnsi="Times New Roman" w:cs="Times New Roman"/>
          <w:sz w:val="27"/>
          <w:szCs w:val="27"/>
        </w:rPr>
        <w:t>стоящим Положением;</w:t>
      </w:r>
    </w:p>
    <w:p w:rsidR="00795C61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5)</w:t>
      </w:r>
      <w:r w:rsidR="00A00B2E" w:rsidRPr="002E3346">
        <w:rPr>
          <w:rFonts w:ascii="Times New Roman" w:hAnsi="Times New Roman" w:cs="Times New Roman"/>
          <w:sz w:val="27"/>
          <w:szCs w:val="27"/>
        </w:rPr>
        <w:t>условия, указанные в такой заявке</w:t>
      </w:r>
      <w:r w:rsidR="001A679E" w:rsidRPr="002E3346">
        <w:rPr>
          <w:rFonts w:ascii="Times New Roman" w:hAnsi="Times New Roman" w:cs="Times New Roman"/>
          <w:sz w:val="27"/>
          <w:szCs w:val="27"/>
        </w:rPr>
        <w:t>.</w:t>
      </w:r>
    </w:p>
    <w:p w:rsidR="00A00B2E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</w:t>
      </w:r>
      <w:r w:rsidR="00A00B2E" w:rsidRPr="002E3346">
        <w:rPr>
          <w:rFonts w:ascii="Times New Roman" w:hAnsi="Times New Roman" w:cs="Times New Roman"/>
          <w:sz w:val="27"/>
          <w:szCs w:val="27"/>
        </w:rPr>
        <w:t>.5. Протокол вскрытия конвертов с заявками на участие в конкурсе в</w:t>
      </w:r>
      <w:r w:rsidR="00A00B2E" w:rsidRPr="002E3346">
        <w:rPr>
          <w:rFonts w:ascii="Times New Roman" w:hAnsi="Times New Roman" w:cs="Times New Roman"/>
          <w:sz w:val="27"/>
          <w:szCs w:val="27"/>
        </w:rPr>
        <w:t>е</w:t>
      </w:r>
      <w:r w:rsidR="00A00B2E" w:rsidRPr="002E3346">
        <w:rPr>
          <w:rFonts w:ascii="Times New Roman" w:hAnsi="Times New Roman" w:cs="Times New Roman"/>
          <w:sz w:val="27"/>
          <w:szCs w:val="27"/>
        </w:rPr>
        <w:t>дется секретарем конкурсной комиссии и подписывается всеми присутству</w:t>
      </w:r>
      <w:r w:rsidR="00A00B2E" w:rsidRPr="002E3346">
        <w:rPr>
          <w:rFonts w:ascii="Times New Roman" w:hAnsi="Times New Roman" w:cs="Times New Roman"/>
          <w:sz w:val="27"/>
          <w:szCs w:val="27"/>
        </w:rPr>
        <w:t>ю</w:t>
      </w:r>
      <w:r w:rsidR="00A00B2E" w:rsidRPr="002E3346">
        <w:rPr>
          <w:rFonts w:ascii="Times New Roman" w:hAnsi="Times New Roman" w:cs="Times New Roman"/>
          <w:sz w:val="27"/>
          <w:szCs w:val="27"/>
        </w:rPr>
        <w:t>щими членами комиссии непосредственно после вскрытия конвертов. Копия указанного протокола размещается на официальном сайте организатором ко</w:t>
      </w:r>
      <w:r w:rsidR="00A00B2E" w:rsidRPr="002E3346">
        <w:rPr>
          <w:rFonts w:ascii="Times New Roman" w:hAnsi="Times New Roman" w:cs="Times New Roman"/>
          <w:sz w:val="27"/>
          <w:szCs w:val="27"/>
        </w:rPr>
        <w:t>н</w:t>
      </w:r>
      <w:r w:rsidR="00A00B2E" w:rsidRPr="002E3346">
        <w:rPr>
          <w:rFonts w:ascii="Times New Roman" w:hAnsi="Times New Roman" w:cs="Times New Roman"/>
          <w:sz w:val="27"/>
          <w:szCs w:val="27"/>
        </w:rPr>
        <w:t>курса в срок не позднее одного рабочего дня, следующего за днем его подпис</w:t>
      </w:r>
      <w:r w:rsidR="00A00B2E" w:rsidRPr="002E3346">
        <w:rPr>
          <w:rFonts w:ascii="Times New Roman" w:hAnsi="Times New Roman" w:cs="Times New Roman"/>
          <w:sz w:val="27"/>
          <w:szCs w:val="27"/>
        </w:rPr>
        <w:t>а</w:t>
      </w:r>
      <w:r w:rsidR="00A00B2E" w:rsidRPr="002E3346">
        <w:rPr>
          <w:rFonts w:ascii="Times New Roman" w:hAnsi="Times New Roman" w:cs="Times New Roman"/>
          <w:sz w:val="27"/>
          <w:szCs w:val="27"/>
        </w:rPr>
        <w:t>ния.</w:t>
      </w:r>
    </w:p>
    <w:p w:rsidR="00010170" w:rsidRPr="002E3346" w:rsidRDefault="0001017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66911" w:rsidRPr="002E3346" w:rsidRDefault="00131E02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 Рассмотрение, оценка и сопоставление заявок на участие в конкурсе, определение победителя конкурса</w:t>
      </w:r>
    </w:p>
    <w:p w:rsidR="007C2F29" w:rsidRPr="002E3346" w:rsidRDefault="007C2F29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D6420B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.1. Рассмотрение заявок на участие в конкурсе, их оценка и сопоставл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t>ние, а также подведение итогов конкурса осуществляются в день и в месте, ук</w:t>
      </w:r>
      <w:r w:rsidR="00A66911" w:rsidRPr="002E3346">
        <w:rPr>
          <w:rFonts w:ascii="Times New Roman" w:hAnsi="Times New Roman" w:cs="Times New Roman"/>
          <w:sz w:val="27"/>
          <w:szCs w:val="27"/>
        </w:rPr>
        <w:t>а</w:t>
      </w:r>
      <w:r w:rsidR="00A66911" w:rsidRPr="002E3346">
        <w:rPr>
          <w:rFonts w:ascii="Times New Roman" w:hAnsi="Times New Roman" w:cs="Times New Roman"/>
          <w:sz w:val="27"/>
          <w:szCs w:val="27"/>
        </w:rPr>
        <w:t>занном в извещении о проведении конкурса</w:t>
      </w:r>
      <w:r w:rsidR="00D6420B" w:rsidRPr="002E3346">
        <w:rPr>
          <w:rFonts w:ascii="Times New Roman" w:hAnsi="Times New Roman" w:cs="Times New Roman"/>
          <w:sz w:val="27"/>
          <w:szCs w:val="27"/>
        </w:rPr>
        <w:t>.</w:t>
      </w:r>
    </w:p>
    <w:p w:rsidR="00A66911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.2. Комиссия рассматривает заявки на участие в конкурсе на соответс</w:t>
      </w:r>
      <w:r w:rsidR="00A66911" w:rsidRPr="002E3346">
        <w:rPr>
          <w:rFonts w:ascii="Times New Roman" w:hAnsi="Times New Roman" w:cs="Times New Roman"/>
          <w:sz w:val="27"/>
          <w:szCs w:val="27"/>
        </w:rPr>
        <w:t>т</w:t>
      </w:r>
      <w:r w:rsidR="00A66911" w:rsidRPr="002E3346">
        <w:rPr>
          <w:rFonts w:ascii="Times New Roman" w:hAnsi="Times New Roman" w:cs="Times New Roman"/>
          <w:sz w:val="27"/>
          <w:szCs w:val="27"/>
        </w:rPr>
        <w:t>вие требованиям, установленным настоящим Положением.</w:t>
      </w:r>
    </w:p>
    <w:p w:rsidR="009C4999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.3. По результатам рассмотрения заявок на участие в конкурсе комиссией принимается решение:</w:t>
      </w:r>
    </w:p>
    <w:p w:rsidR="009C4999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о допуске заявителя к участию в конкурсе и о признании его участн</w:t>
      </w:r>
      <w:r w:rsidR="00A66911" w:rsidRPr="002E3346">
        <w:rPr>
          <w:rFonts w:ascii="Times New Roman" w:hAnsi="Times New Roman" w:cs="Times New Roman"/>
          <w:sz w:val="27"/>
          <w:szCs w:val="27"/>
        </w:rPr>
        <w:t>и</w:t>
      </w:r>
      <w:r w:rsidR="00A66911" w:rsidRPr="002E3346">
        <w:rPr>
          <w:rFonts w:ascii="Times New Roman" w:hAnsi="Times New Roman" w:cs="Times New Roman"/>
          <w:sz w:val="27"/>
          <w:szCs w:val="27"/>
        </w:rPr>
        <w:t>ком конкурса;</w:t>
      </w:r>
    </w:p>
    <w:p w:rsidR="00A66911" w:rsidRPr="002E3346" w:rsidRDefault="009C49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об отказе в допуске заявителя к участию в конкурсе.</w:t>
      </w:r>
    </w:p>
    <w:p w:rsidR="000A61C6" w:rsidRPr="002E3346" w:rsidRDefault="00A6691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7.4. Комиссия отказывает заявителю в допуске к участию в конкурсе в случае:</w:t>
      </w:r>
    </w:p>
    <w:p w:rsidR="000A61C6" w:rsidRPr="002E3346" w:rsidRDefault="000A61C6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несоответствия заявителя требованиям, указанным в статье 23 Фед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рального закона № 220-ФЗ;</w:t>
      </w:r>
    </w:p>
    <w:p w:rsidR="00F15692" w:rsidRPr="002E3346" w:rsidRDefault="000A61C6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наличия в документах, представленных заявителем, недостоверных сведений;</w:t>
      </w:r>
    </w:p>
    <w:p w:rsidR="00F15692" w:rsidRPr="002E3346" w:rsidRDefault="00F1569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несоответствия заявки на участие в конкурсе требованиям, установле</w:t>
      </w:r>
      <w:r w:rsidR="00A66911" w:rsidRPr="002E3346">
        <w:rPr>
          <w:rFonts w:ascii="Times New Roman" w:hAnsi="Times New Roman" w:cs="Times New Roman"/>
          <w:sz w:val="27"/>
          <w:szCs w:val="27"/>
        </w:rPr>
        <w:t>н</w:t>
      </w:r>
      <w:r w:rsidR="00A66911" w:rsidRPr="002E3346">
        <w:rPr>
          <w:rFonts w:ascii="Times New Roman" w:hAnsi="Times New Roman" w:cs="Times New Roman"/>
          <w:sz w:val="27"/>
          <w:szCs w:val="27"/>
        </w:rPr>
        <w:t>ным настоящим Положением;</w:t>
      </w:r>
    </w:p>
    <w:p w:rsidR="00A66911" w:rsidRPr="002E3346" w:rsidRDefault="00F1569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несоответствия предложений заявителя, указанных в заявке, предмету конкурса.</w:t>
      </w:r>
    </w:p>
    <w:p w:rsidR="00A41570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.5. Решение о допуске к участию в конкурсе (об отказе в допуске к уч</w:t>
      </w:r>
      <w:r w:rsidR="00A66911" w:rsidRPr="002E3346">
        <w:rPr>
          <w:rFonts w:ascii="Times New Roman" w:hAnsi="Times New Roman" w:cs="Times New Roman"/>
          <w:sz w:val="27"/>
          <w:szCs w:val="27"/>
        </w:rPr>
        <w:t>а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стию в конкурсе) оформляется протоколом рассмотрения заявок </w:t>
      </w:r>
      <w:r w:rsidR="00E86128" w:rsidRPr="002E3346">
        <w:rPr>
          <w:rFonts w:ascii="Times New Roman" w:hAnsi="Times New Roman" w:cs="Times New Roman"/>
          <w:sz w:val="27"/>
          <w:szCs w:val="27"/>
        </w:rPr>
        <w:t>на участие в конкурсе</w:t>
      </w:r>
      <w:r w:rsidR="00A66911" w:rsidRPr="002E3346">
        <w:rPr>
          <w:rFonts w:ascii="Times New Roman" w:hAnsi="Times New Roman" w:cs="Times New Roman"/>
          <w:sz w:val="27"/>
          <w:szCs w:val="27"/>
        </w:rPr>
        <w:t>, который ведется секретарем комиссии и подписывается всеми пр</w:t>
      </w:r>
      <w:r w:rsidR="00A66911" w:rsidRPr="002E3346">
        <w:rPr>
          <w:rFonts w:ascii="Times New Roman" w:hAnsi="Times New Roman" w:cs="Times New Roman"/>
          <w:sz w:val="27"/>
          <w:szCs w:val="27"/>
        </w:rPr>
        <w:t>и</w:t>
      </w:r>
      <w:r w:rsidR="00A66911" w:rsidRPr="002E3346">
        <w:rPr>
          <w:rFonts w:ascii="Times New Roman" w:hAnsi="Times New Roman" w:cs="Times New Roman"/>
          <w:sz w:val="27"/>
          <w:szCs w:val="27"/>
        </w:rPr>
        <w:t>сутствующи</w:t>
      </w:r>
      <w:r w:rsidR="00A41570" w:rsidRPr="002E3346">
        <w:rPr>
          <w:rFonts w:ascii="Times New Roman" w:hAnsi="Times New Roman" w:cs="Times New Roman"/>
          <w:sz w:val="27"/>
          <w:szCs w:val="27"/>
        </w:rPr>
        <w:t>ми членами комиссии.</w:t>
      </w:r>
    </w:p>
    <w:p w:rsidR="00A41570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41570" w:rsidRPr="002E3346">
        <w:rPr>
          <w:rFonts w:ascii="Times New Roman" w:hAnsi="Times New Roman" w:cs="Times New Roman"/>
          <w:sz w:val="27"/>
          <w:szCs w:val="27"/>
        </w:rPr>
        <w:t xml:space="preserve">.6. </w:t>
      </w:r>
      <w:r w:rsidR="00A66911" w:rsidRPr="002E3346">
        <w:rPr>
          <w:rFonts w:ascii="Times New Roman" w:hAnsi="Times New Roman" w:cs="Times New Roman"/>
          <w:sz w:val="27"/>
          <w:szCs w:val="27"/>
        </w:rPr>
        <w:t>Протокол рассмотрения заявок</w:t>
      </w:r>
      <w:r w:rsidR="00E86128" w:rsidRPr="002E3346">
        <w:rPr>
          <w:rFonts w:ascii="Times New Roman" w:hAnsi="Times New Roman" w:cs="Times New Roman"/>
          <w:sz w:val="27"/>
          <w:szCs w:val="27"/>
        </w:rPr>
        <w:t>на участие в конкурсе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должен соде</w:t>
      </w:r>
      <w:r w:rsidR="00A66911" w:rsidRPr="002E3346">
        <w:rPr>
          <w:rFonts w:ascii="Times New Roman" w:hAnsi="Times New Roman" w:cs="Times New Roman"/>
          <w:sz w:val="27"/>
          <w:szCs w:val="27"/>
        </w:rPr>
        <w:t>р</w:t>
      </w:r>
      <w:r w:rsidR="00A66911" w:rsidRPr="002E3346">
        <w:rPr>
          <w:rFonts w:ascii="Times New Roman" w:hAnsi="Times New Roman" w:cs="Times New Roman"/>
          <w:sz w:val="27"/>
          <w:szCs w:val="27"/>
        </w:rPr>
        <w:t>жать следующие сведе</w:t>
      </w:r>
      <w:r w:rsidR="00A41570" w:rsidRPr="002E3346">
        <w:rPr>
          <w:rFonts w:ascii="Times New Roman" w:hAnsi="Times New Roman" w:cs="Times New Roman"/>
          <w:sz w:val="27"/>
          <w:szCs w:val="27"/>
        </w:rPr>
        <w:t>ния:</w:t>
      </w:r>
    </w:p>
    <w:p w:rsidR="00A41570" w:rsidRPr="002E3346" w:rsidRDefault="00A4157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место, дату, время проведения рассмотрения таких заявок и докумен</w:t>
      </w:r>
      <w:r w:rsidRPr="002E3346">
        <w:rPr>
          <w:rFonts w:ascii="Times New Roman" w:hAnsi="Times New Roman" w:cs="Times New Roman"/>
          <w:sz w:val="27"/>
          <w:szCs w:val="27"/>
        </w:rPr>
        <w:t>тов на участие в конкурсе;</w:t>
      </w:r>
    </w:p>
    <w:p w:rsidR="00A41570" w:rsidRPr="002E3346" w:rsidRDefault="00A4157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информацию о заявителях, заявки на участие в конкурсе которых были рассмотрены;</w:t>
      </w:r>
    </w:p>
    <w:p w:rsidR="00A41570" w:rsidRPr="002E3346" w:rsidRDefault="00A4157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информацию о заявителях, заявки на участие в конкурсе которых были отклонены, с указанием причин их отклон</w:t>
      </w:r>
      <w:r w:rsidRPr="002E3346">
        <w:rPr>
          <w:rFonts w:ascii="Times New Roman" w:hAnsi="Times New Roman" w:cs="Times New Roman"/>
          <w:sz w:val="27"/>
          <w:szCs w:val="27"/>
        </w:rPr>
        <w:t>ения;</w:t>
      </w:r>
    </w:p>
    <w:p w:rsidR="00A41570" w:rsidRPr="002E3346" w:rsidRDefault="00A4157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информацию о заявителях, допущенных к уча</w:t>
      </w:r>
      <w:r w:rsidRPr="002E3346">
        <w:rPr>
          <w:rFonts w:ascii="Times New Roman" w:hAnsi="Times New Roman" w:cs="Times New Roman"/>
          <w:sz w:val="27"/>
          <w:szCs w:val="27"/>
        </w:rPr>
        <w:t>стию в конкурсе;</w:t>
      </w:r>
    </w:p>
    <w:p w:rsidR="00A66911" w:rsidRPr="002E3346" w:rsidRDefault="00A4157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решение комиссии об отклонении заявок на участие в конкурсе и (или) о допуске заявителей.</w:t>
      </w:r>
    </w:p>
    <w:p w:rsidR="00A66911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</w:t>
      </w:r>
      <w:r w:rsidR="00A41570" w:rsidRPr="002E3346">
        <w:rPr>
          <w:rFonts w:ascii="Times New Roman" w:hAnsi="Times New Roman" w:cs="Times New Roman"/>
          <w:sz w:val="27"/>
          <w:szCs w:val="27"/>
        </w:rPr>
        <w:t>7</w:t>
      </w:r>
      <w:r w:rsidR="00A66911" w:rsidRPr="002E3346">
        <w:rPr>
          <w:rFonts w:ascii="Times New Roman" w:hAnsi="Times New Roman" w:cs="Times New Roman"/>
          <w:sz w:val="27"/>
          <w:szCs w:val="27"/>
        </w:rPr>
        <w:t>. В случае, если по результатам рассмотрения заявок на участие в ко</w:t>
      </w:r>
      <w:r w:rsidR="00A66911" w:rsidRPr="002E3346">
        <w:rPr>
          <w:rFonts w:ascii="Times New Roman" w:hAnsi="Times New Roman" w:cs="Times New Roman"/>
          <w:sz w:val="27"/>
          <w:szCs w:val="27"/>
        </w:rPr>
        <w:t>н</w:t>
      </w:r>
      <w:r w:rsidR="00A66911" w:rsidRPr="002E3346">
        <w:rPr>
          <w:rFonts w:ascii="Times New Roman" w:hAnsi="Times New Roman" w:cs="Times New Roman"/>
          <w:sz w:val="27"/>
          <w:szCs w:val="27"/>
        </w:rPr>
        <w:t>курсе ни один из заявителей не был допущен к участию в конкурсе, конкурс признается несостоявшимся.</w:t>
      </w:r>
    </w:p>
    <w:p w:rsidR="00A66911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</w:t>
      </w:r>
      <w:r w:rsidR="00A41570" w:rsidRPr="002E3346">
        <w:rPr>
          <w:rFonts w:ascii="Times New Roman" w:hAnsi="Times New Roman" w:cs="Times New Roman"/>
          <w:sz w:val="27"/>
          <w:szCs w:val="27"/>
        </w:rPr>
        <w:t>8</w:t>
      </w:r>
      <w:r w:rsidR="00A66911" w:rsidRPr="002E3346">
        <w:rPr>
          <w:rFonts w:ascii="Times New Roman" w:hAnsi="Times New Roman" w:cs="Times New Roman"/>
          <w:sz w:val="27"/>
          <w:szCs w:val="27"/>
        </w:rPr>
        <w:t>. Комиссия осуществляет оценку и сопоставление заявок на участие в конкурсе в соответствии со шкалой для оценки и сопоставления заявок на уч</w:t>
      </w:r>
      <w:r w:rsidR="00A66911" w:rsidRPr="002E3346">
        <w:rPr>
          <w:rFonts w:ascii="Times New Roman" w:hAnsi="Times New Roman" w:cs="Times New Roman"/>
          <w:sz w:val="27"/>
          <w:szCs w:val="27"/>
        </w:rPr>
        <w:t>а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стие в </w:t>
      </w:r>
      <w:r w:rsidR="00F23873" w:rsidRPr="002E3346">
        <w:rPr>
          <w:rFonts w:ascii="Times New Roman" w:hAnsi="Times New Roman" w:cs="Times New Roman"/>
          <w:sz w:val="27"/>
          <w:szCs w:val="27"/>
        </w:rPr>
        <w:t xml:space="preserve">открытом </w:t>
      </w:r>
      <w:r w:rsidR="00A66911" w:rsidRPr="002E3346">
        <w:rPr>
          <w:rFonts w:ascii="Times New Roman" w:hAnsi="Times New Roman" w:cs="Times New Roman"/>
          <w:sz w:val="27"/>
          <w:szCs w:val="27"/>
        </w:rPr>
        <w:t>конкурсе на право осуществлени</w:t>
      </w:r>
      <w:r w:rsidR="00445A64" w:rsidRPr="002E3346">
        <w:rPr>
          <w:rFonts w:ascii="Times New Roman" w:hAnsi="Times New Roman" w:cs="Times New Roman"/>
          <w:sz w:val="27"/>
          <w:szCs w:val="27"/>
        </w:rPr>
        <w:t>я регулярных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перевозок </w:t>
      </w:r>
      <w:r w:rsidR="000A19AD" w:rsidRPr="002E3346">
        <w:rPr>
          <w:rFonts w:ascii="Times New Roman" w:hAnsi="Times New Roman" w:cs="Times New Roman"/>
          <w:sz w:val="27"/>
          <w:szCs w:val="27"/>
        </w:rPr>
        <w:t>па</w:t>
      </w:r>
      <w:r w:rsidR="000A19AD" w:rsidRPr="002E3346">
        <w:rPr>
          <w:rFonts w:ascii="Times New Roman" w:hAnsi="Times New Roman" w:cs="Times New Roman"/>
          <w:sz w:val="27"/>
          <w:szCs w:val="27"/>
        </w:rPr>
        <w:t>с</w:t>
      </w:r>
      <w:r w:rsidR="000A19AD" w:rsidRPr="002E3346">
        <w:rPr>
          <w:rFonts w:ascii="Times New Roman" w:hAnsi="Times New Roman" w:cs="Times New Roman"/>
          <w:sz w:val="27"/>
          <w:szCs w:val="27"/>
        </w:rPr>
        <w:t xml:space="preserve">сажиров и багажа автомобильным транспортом 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по муниципальным маршрутам регулярных перевозок </w:t>
      </w:r>
      <w:r w:rsidR="000A19AD" w:rsidRPr="002E334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003BE" w:rsidRPr="002E3346">
        <w:rPr>
          <w:rFonts w:ascii="Times New Roman" w:hAnsi="Times New Roman" w:cs="Times New Roman"/>
          <w:sz w:val="27"/>
          <w:szCs w:val="27"/>
        </w:rPr>
        <w:t>города-курорта Пятигорска</w:t>
      </w:r>
      <w:r w:rsidR="00412A37" w:rsidRPr="002E3346">
        <w:rPr>
          <w:rFonts w:ascii="Times New Roman" w:hAnsi="Times New Roman" w:cs="Times New Roman"/>
          <w:sz w:val="27"/>
          <w:szCs w:val="27"/>
        </w:rPr>
        <w:t xml:space="preserve"> </w:t>
      </w:r>
      <w:r w:rsidR="00412A37" w:rsidRPr="002E3346">
        <w:rPr>
          <w:rFonts w:ascii="Times New Roman" w:hAnsi="Times New Roman" w:cs="Times New Roman"/>
          <w:sz w:val="27"/>
          <w:szCs w:val="27"/>
        </w:rPr>
        <w:lastRenderedPageBreak/>
        <w:t>по нерегулируемым тарифам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, установленной Приложением </w:t>
      </w:r>
      <w:r w:rsidR="000A19AD" w:rsidRPr="002E3346">
        <w:rPr>
          <w:rFonts w:ascii="Times New Roman" w:hAnsi="Times New Roman" w:cs="Times New Roman"/>
          <w:sz w:val="27"/>
          <w:szCs w:val="27"/>
        </w:rPr>
        <w:t>2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к настоящему П</w:t>
      </w:r>
      <w:r w:rsidR="00A66911" w:rsidRPr="002E3346">
        <w:rPr>
          <w:rFonts w:ascii="Times New Roman" w:hAnsi="Times New Roman" w:cs="Times New Roman"/>
          <w:sz w:val="27"/>
          <w:szCs w:val="27"/>
        </w:rPr>
        <w:t>о</w:t>
      </w:r>
      <w:r w:rsidR="00A66911" w:rsidRPr="002E3346">
        <w:rPr>
          <w:rFonts w:ascii="Times New Roman" w:hAnsi="Times New Roman" w:cs="Times New Roman"/>
          <w:sz w:val="27"/>
          <w:szCs w:val="27"/>
        </w:rPr>
        <w:t>ложению.</w:t>
      </w:r>
    </w:p>
    <w:p w:rsidR="00E64978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</w:t>
      </w:r>
      <w:r w:rsidR="00E86128" w:rsidRPr="002E3346">
        <w:rPr>
          <w:rFonts w:ascii="Times New Roman" w:hAnsi="Times New Roman" w:cs="Times New Roman"/>
          <w:sz w:val="27"/>
          <w:szCs w:val="27"/>
        </w:rPr>
        <w:t>9</w:t>
      </w:r>
      <w:r w:rsidR="00A66911" w:rsidRPr="002E3346">
        <w:rPr>
          <w:rFonts w:ascii="Times New Roman" w:hAnsi="Times New Roman" w:cs="Times New Roman"/>
          <w:sz w:val="27"/>
          <w:szCs w:val="27"/>
        </w:rPr>
        <w:t>. Каждой заявке на участие в конкурсе присваивается порядковый н</w:t>
      </w:r>
      <w:r w:rsidR="00A66911" w:rsidRPr="002E3346">
        <w:rPr>
          <w:rFonts w:ascii="Times New Roman" w:hAnsi="Times New Roman" w:cs="Times New Roman"/>
          <w:sz w:val="27"/>
          <w:szCs w:val="27"/>
        </w:rPr>
        <w:t>о</w:t>
      </w:r>
      <w:r w:rsidR="00A66911" w:rsidRPr="002E3346">
        <w:rPr>
          <w:rFonts w:ascii="Times New Roman" w:hAnsi="Times New Roman" w:cs="Times New Roman"/>
          <w:sz w:val="27"/>
          <w:szCs w:val="27"/>
        </w:rPr>
        <w:t>мер в порядке уменьшения ее оценки. Заявке на участие в конкурсе, получи</w:t>
      </w:r>
      <w:r w:rsidR="00A66911" w:rsidRPr="002E3346">
        <w:rPr>
          <w:rFonts w:ascii="Times New Roman" w:hAnsi="Times New Roman" w:cs="Times New Roman"/>
          <w:sz w:val="27"/>
          <w:szCs w:val="27"/>
        </w:rPr>
        <w:t>в</w:t>
      </w:r>
      <w:r w:rsidR="00A66911" w:rsidRPr="002E3346">
        <w:rPr>
          <w:rFonts w:ascii="Times New Roman" w:hAnsi="Times New Roman" w:cs="Times New Roman"/>
          <w:sz w:val="27"/>
          <w:szCs w:val="27"/>
        </w:rPr>
        <w:t>шей высшую оценку, прис</w:t>
      </w:r>
      <w:r w:rsidR="00E64978" w:rsidRPr="002E3346">
        <w:rPr>
          <w:rFonts w:ascii="Times New Roman" w:hAnsi="Times New Roman" w:cs="Times New Roman"/>
          <w:sz w:val="27"/>
          <w:szCs w:val="27"/>
        </w:rPr>
        <w:t>ваивается первый номер.</w:t>
      </w:r>
    </w:p>
    <w:p w:rsidR="00E64978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.1</w:t>
      </w:r>
      <w:r w:rsidR="00E86128" w:rsidRPr="002E3346">
        <w:rPr>
          <w:rFonts w:ascii="Times New Roman" w:hAnsi="Times New Roman" w:cs="Times New Roman"/>
          <w:sz w:val="27"/>
          <w:szCs w:val="27"/>
        </w:rPr>
        <w:t>0</w:t>
      </w:r>
      <w:r w:rsidR="00A66911" w:rsidRPr="002E3346">
        <w:rPr>
          <w:rFonts w:ascii="Times New Roman" w:hAnsi="Times New Roman" w:cs="Times New Roman"/>
          <w:sz w:val="27"/>
          <w:szCs w:val="27"/>
        </w:rPr>
        <w:t>. Победителем конкурса признается участник конкурса, заявке ко</w:t>
      </w:r>
      <w:r w:rsidR="00E64978" w:rsidRPr="002E3346">
        <w:rPr>
          <w:rFonts w:ascii="Times New Roman" w:hAnsi="Times New Roman" w:cs="Times New Roman"/>
          <w:sz w:val="27"/>
          <w:szCs w:val="27"/>
        </w:rPr>
        <w:t>т</w:t>
      </w:r>
      <w:r w:rsidR="00E64978" w:rsidRPr="002E3346">
        <w:rPr>
          <w:rFonts w:ascii="Times New Roman" w:hAnsi="Times New Roman" w:cs="Times New Roman"/>
          <w:sz w:val="27"/>
          <w:szCs w:val="27"/>
        </w:rPr>
        <w:t>о</w:t>
      </w:r>
      <w:r w:rsidR="00E64978" w:rsidRPr="002E3346">
        <w:rPr>
          <w:rFonts w:ascii="Times New Roman" w:hAnsi="Times New Roman" w:cs="Times New Roman"/>
          <w:sz w:val="27"/>
          <w:szCs w:val="27"/>
        </w:rPr>
        <w:t>рого присвоен первый номер.</w:t>
      </w:r>
    </w:p>
    <w:p w:rsidR="00A21251" w:rsidRPr="002E3346" w:rsidRDefault="00131E02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.1</w:t>
      </w:r>
      <w:r w:rsidR="00E86128" w:rsidRPr="002E3346">
        <w:rPr>
          <w:rFonts w:ascii="Times New Roman" w:hAnsi="Times New Roman" w:cs="Times New Roman"/>
          <w:sz w:val="27"/>
          <w:szCs w:val="27"/>
        </w:rPr>
        <w:t>1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A21251" w:rsidRPr="002E3346">
        <w:rPr>
          <w:rFonts w:ascii="Times New Roman" w:hAnsi="Times New Roman" w:cs="Times New Roman"/>
          <w:sz w:val="27"/>
          <w:szCs w:val="27"/>
        </w:rPr>
        <w:t>В случае</w:t>
      </w:r>
      <w:r w:rsidR="00A9586B" w:rsidRPr="002E3346">
        <w:rPr>
          <w:rFonts w:ascii="Times New Roman" w:hAnsi="Times New Roman" w:cs="Times New Roman"/>
          <w:sz w:val="27"/>
          <w:szCs w:val="27"/>
        </w:rPr>
        <w:t>,</w:t>
      </w:r>
      <w:r w:rsidR="00A21251" w:rsidRPr="002E3346">
        <w:rPr>
          <w:rFonts w:ascii="Times New Roman" w:hAnsi="Times New Roman" w:cs="Times New Roman"/>
          <w:sz w:val="27"/>
          <w:szCs w:val="27"/>
        </w:rPr>
        <w:t xml:space="preserve"> если заявкам нескольких участников конкурса присвоен первый номер, победителем конкурса признается тот участник конкурса, заявка которого получила высшую оценку по сумме критериев, </w:t>
      </w:r>
      <w:r w:rsidR="00A9586B" w:rsidRPr="002E3346">
        <w:rPr>
          <w:rFonts w:ascii="Times New Roman" w:hAnsi="Times New Roman" w:cs="Times New Roman"/>
          <w:sz w:val="27"/>
          <w:szCs w:val="27"/>
        </w:rPr>
        <w:t>указанных в подпун</w:t>
      </w:r>
      <w:r w:rsidR="00A9586B" w:rsidRPr="002E3346">
        <w:rPr>
          <w:rFonts w:ascii="Times New Roman" w:hAnsi="Times New Roman" w:cs="Times New Roman"/>
          <w:sz w:val="27"/>
          <w:szCs w:val="27"/>
        </w:rPr>
        <w:t>к</w:t>
      </w:r>
      <w:r w:rsidR="00A9586B" w:rsidRPr="002E3346">
        <w:rPr>
          <w:rFonts w:ascii="Times New Roman" w:hAnsi="Times New Roman" w:cs="Times New Roman"/>
          <w:sz w:val="27"/>
          <w:szCs w:val="27"/>
        </w:rPr>
        <w:t xml:space="preserve">тах 1 и 2 пункта </w:t>
      </w: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9586B" w:rsidRPr="002E3346">
        <w:rPr>
          <w:rFonts w:ascii="Times New Roman" w:hAnsi="Times New Roman" w:cs="Times New Roman"/>
          <w:sz w:val="27"/>
          <w:szCs w:val="27"/>
        </w:rPr>
        <w:t>.9</w:t>
      </w:r>
      <w:r w:rsidR="00A21251" w:rsidRPr="002E3346">
        <w:rPr>
          <w:rFonts w:ascii="Times New Roman" w:hAnsi="Times New Roman" w:cs="Times New Roman"/>
          <w:sz w:val="27"/>
          <w:szCs w:val="27"/>
        </w:rPr>
        <w:t xml:space="preserve"> настоящего Положения. Если высшую оценку по сумме ук</w:t>
      </w:r>
      <w:r w:rsidR="00A21251" w:rsidRPr="002E3346">
        <w:rPr>
          <w:rFonts w:ascii="Times New Roman" w:hAnsi="Times New Roman" w:cs="Times New Roman"/>
          <w:sz w:val="27"/>
          <w:szCs w:val="27"/>
        </w:rPr>
        <w:t>а</w:t>
      </w:r>
      <w:r w:rsidR="00A21251" w:rsidRPr="002E3346">
        <w:rPr>
          <w:rFonts w:ascii="Times New Roman" w:hAnsi="Times New Roman" w:cs="Times New Roman"/>
          <w:sz w:val="27"/>
          <w:szCs w:val="27"/>
        </w:rPr>
        <w:t>занных критериев получили несколько этих заявок, победителем конкурса пр</w:t>
      </w:r>
      <w:r w:rsidR="00A21251" w:rsidRPr="002E3346">
        <w:rPr>
          <w:rFonts w:ascii="Times New Roman" w:hAnsi="Times New Roman" w:cs="Times New Roman"/>
          <w:sz w:val="27"/>
          <w:szCs w:val="27"/>
        </w:rPr>
        <w:t>и</w:t>
      </w:r>
      <w:r w:rsidR="00A21251" w:rsidRPr="002E3346">
        <w:rPr>
          <w:rFonts w:ascii="Times New Roman" w:hAnsi="Times New Roman" w:cs="Times New Roman"/>
          <w:sz w:val="27"/>
          <w:szCs w:val="27"/>
        </w:rPr>
        <w:t xml:space="preserve">знается тот участник конкурса, заявке которого соответствует лучшее значение критерия, указанного в </w:t>
      </w:r>
      <w:r w:rsidR="00A9586B" w:rsidRPr="002E3346">
        <w:rPr>
          <w:rFonts w:ascii="Times New Roman" w:hAnsi="Times New Roman" w:cs="Times New Roman"/>
          <w:sz w:val="27"/>
          <w:szCs w:val="27"/>
        </w:rPr>
        <w:t xml:space="preserve">подпункте 4 </w:t>
      </w:r>
      <w:r w:rsidR="00A21251" w:rsidRPr="002E3346">
        <w:rPr>
          <w:rFonts w:ascii="Times New Roman" w:hAnsi="Times New Roman" w:cs="Times New Roman"/>
          <w:sz w:val="27"/>
          <w:szCs w:val="27"/>
        </w:rPr>
        <w:t>пункт</w:t>
      </w:r>
      <w:r w:rsidR="00A9586B" w:rsidRPr="002E3346">
        <w:rPr>
          <w:rFonts w:ascii="Times New Roman" w:hAnsi="Times New Roman" w:cs="Times New Roman"/>
          <w:sz w:val="27"/>
          <w:szCs w:val="27"/>
        </w:rPr>
        <w:t xml:space="preserve">а </w:t>
      </w: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9586B" w:rsidRPr="002E3346">
        <w:rPr>
          <w:rFonts w:ascii="Times New Roman" w:hAnsi="Times New Roman" w:cs="Times New Roman"/>
          <w:sz w:val="27"/>
          <w:szCs w:val="27"/>
        </w:rPr>
        <w:t>.9</w:t>
      </w:r>
      <w:r w:rsidR="00A21251" w:rsidRPr="002E3346">
        <w:rPr>
          <w:rFonts w:ascii="Times New Roman" w:hAnsi="Times New Roman" w:cs="Times New Roman"/>
          <w:sz w:val="27"/>
          <w:szCs w:val="27"/>
        </w:rPr>
        <w:t xml:space="preserve"> настоящего Положения, а при отсутствии такого участника - участник конкурса, заявке которого соответств</w:t>
      </w:r>
      <w:r w:rsidR="00A21251" w:rsidRPr="002E3346">
        <w:rPr>
          <w:rFonts w:ascii="Times New Roman" w:hAnsi="Times New Roman" w:cs="Times New Roman"/>
          <w:sz w:val="27"/>
          <w:szCs w:val="27"/>
        </w:rPr>
        <w:t>у</w:t>
      </w:r>
      <w:r w:rsidR="00A21251" w:rsidRPr="002E3346">
        <w:rPr>
          <w:rFonts w:ascii="Times New Roman" w:hAnsi="Times New Roman" w:cs="Times New Roman"/>
          <w:sz w:val="27"/>
          <w:szCs w:val="27"/>
        </w:rPr>
        <w:t xml:space="preserve">ет лучшее значение критерия, указанного в </w:t>
      </w:r>
      <w:r w:rsidR="00A9586B" w:rsidRPr="002E3346">
        <w:rPr>
          <w:rFonts w:ascii="Times New Roman" w:hAnsi="Times New Roman" w:cs="Times New Roman"/>
          <w:sz w:val="27"/>
          <w:szCs w:val="27"/>
        </w:rPr>
        <w:t>под</w:t>
      </w:r>
      <w:r w:rsidR="00A21251" w:rsidRPr="002E3346">
        <w:rPr>
          <w:rFonts w:ascii="Times New Roman" w:hAnsi="Times New Roman" w:cs="Times New Roman"/>
          <w:sz w:val="27"/>
          <w:szCs w:val="27"/>
        </w:rPr>
        <w:t xml:space="preserve">пункте </w:t>
      </w:r>
      <w:r w:rsidR="00A9586B" w:rsidRPr="002E3346">
        <w:rPr>
          <w:rFonts w:ascii="Times New Roman" w:hAnsi="Times New Roman" w:cs="Times New Roman"/>
          <w:sz w:val="27"/>
          <w:szCs w:val="27"/>
        </w:rPr>
        <w:t xml:space="preserve">3 пункта </w:t>
      </w: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9586B" w:rsidRPr="002E3346">
        <w:rPr>
          <w:rFonts w:ascii="Times New Roman" w:hAnsi="Times New Roman" w:cs="Times New Roman"/>
          <w:sz w:val="27"/>
          <w:szCs w:val="27"/>
        </w:rPr>
        <w:t>.</w:t>
      </w:r>
      <w:r w:rsidR="00A21251" w:rsidRPr="002E3346">
        <w:rPr>
          <w:rFonts w:ascii="Times New Roman" w:hAnsi="Times New Roman" w:cs="Times New Roman"/>
          <w:sz w:val="27"/>
          <w:szCs w:val="27"/>
        </w:rPr>
        <w:t>9 настоящего Положения.</w:t>
      </w:r>
    </w:p>
    <w:p w:rsidR="0019545A" w:rsidRPr="002E3346" w:rsidRDefault="00131E02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.1</w:t>
      </w:r>
      <w:r w:rsidR="00E86128" w:rsidRPr="002E3346">
        <w:rPr>
          <w:rFonts w:ascii="Times New Roman" w:hAnsi="Times New Roman" w:cs="Times New Roman"/>
          <w:sz w:val="27"/>
          <w:szCs w:val="27"/>
        </w:rPr>
        <w:t>2</w:t>
      </w:r>
      <w:r w:rsidR="00A66911" w:rsidRPr="002E3346">
        <w:rPr>
          <w:rFonts w:ascii="Times New Roman" w:hAnsi="Times New Roman" w:cs="Times New Roman"/>
          <w:sz w:val="27"/>
          <w:szCs w:val="27"/>
        </w:rPr>
        <w:t>. Результаты оценки и сопоставления заявок отражаются в протоколе результатов конкурса, который ведется секретарем комиссии и подписывается всеми присутствующими на заседании членами комиссии в день окончания</w:t>
      </w:r>
      <w:r w:rsidR="0019545A" w:rsidRPr="002E3346">
        <w:rPr>
          <w:rFonts w:ascii="Times New Roman" w:hAnsi="Times New Roman" w:cs="Times New Roman"/>
          <w:sz w:val="27"/>
          <w:szCs w:val="27"/>
        </w:rPr>
        <w:t xml:space="preserve"> оценки и сопоставления заявок.</w:t>
      </w:r>
    </w:p>
    <w:p w:rsidR="0019545A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19545A" w:rsidRPr="002E3346">
        <w:rPr>
          <w:rFonts w:ascii="Times New Roman" w:hAnsi="Times New Roman" w:cs="Times New Roman"/>
          <w:sz w:val="27"/>
          <w:szCs w:val="27"/>
        </w:rPr>
        <w:t>.1</w:t>
      </w:r>
      <w:r w:rsidR="00E86128" w:rsidRPr="002E3346">
        <w:rPr>
          <w:rFonts w:ascii="Times New Roman" w:hAnsi="Times New Roman" w:cs="Times New Roman"/>
          <w:sz w:val="27"/>
          <w:szCs w:val="27"/>
        </w:rPr>
        <w:t>3</w:t>
      </w:r>
      <w:r w:rsidR="0019545A"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A66911" w:rsidRPr="002E3346">
        <w:rPr>
          <w:rFonts w:ascii="Times New Roman" w:hAnsi="Times New Roman" w:cs="Times New Roman"/>
          <w:sz w:val="27"/>
          <w:szCs w:val="27"/>
        </w:rPr>
        <w:t>Протокол результатов конкурса должен содержать следующие св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t>де</w:t>
      </w:r>
      <w:r w:rsidR="0019545A" w:rsidRPr="002E3346">
        <w:rPr>
          <w:rFonts w:ascii="Times New Roman" w:hAnsi="Times New Roman" w:cs="Times New Roman"/>
          <w:sz w:val="27"/>
          <w:szCs w:val="27"/>
        </w:rPr>
        <w:t>ния:</w:t>
      </w:r>
    </w:p>
    <w:p w:rsidR="0019545A" w:rsidRPr="002E3346" w:rsidRDefault="0019545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место, дату, время оценки и сопоставления заявок;</w:t>
      </w:r>
    </w:p>
    <w:p w:rsidR="0019545A" w:rsidRPr="002E3346" w:rsidRDefault="0019545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информацию о допущенных к участию в конкурсе участниках, заявки которых рассматривались;</w:t>
      </w:r>
    </w:p>
    <w:p w:rsidR="0019545A" w:rsidRPr="002E3346" w:rsidRDefault="0019545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принятое на основании результатов оценки и сопоставления заявок р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t>шение о присвоении заявкам порядковых номеров;</w:t>
      </w:r>
    </w:p>
    <w:p w:rsidR="0019545A" w:rsidRPr="002E3346" w:rsidRDefault="0019545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решение комиссии о присвоении заявкам количества баллов по пред</w:t>
      </w:r>
      <w:r w:rsidR="00A66911" w:rsidRPr="002E3346">
        <w:rPr>
          <w:rFonts w:ascii="Times New Roman" w:hAnsi="Times New Roman" w:cs="Times New Roman"/>
          <w:sz w:val="27"/>
          <w:szCs w:val="27"/>
        </w:rPr>
        <w:t>у</w:t>
      </w:r>
      <w:r w:rsidR="00A66911" w:rsidRPr="002E3346">
        <w:rPr>
          <w:rFonts w:ascii="Times New Roman" w:hAnsi="Times New Roman" w:cs="Times New Roman"/>
          <w:sz w:val="27"/>
          <w:szCs w:val="27"/>
        </w:rPr>
        <w:t>смотренным критериям оценки заявок;</w:t>
      </w:r>
    </w:p>
    <w:p w:rsidR="00E64978" w:rsidRPr="002E3346" w:rsidRDefault="0019545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5)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наименование (для юридических лиц), фамилию, имя, отчество (для индивидуальных предпринимателей), сведения о почтовых адресах участников конкурса, заявкам которых п</w:t>
      </w:r>
      <w:r w:rsidR="00E64978" w:rsidRPr="002E3346">
        <w:rPr>
          <w:rFonts w:ascii="Times New Roman" w:hAnsi="Times New Roman" w:cs="Times New Roman"/>
          <w:sz w:val="27"/>
          <w:szCs w:val="27"/>
        </w:rPr>
        <w:t>рисвоен первый и второй номера.</w:t>
      </w:r>
    </w:p>
    <w:p w:rsidR="00E64978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66911" w:rsidRPr="002E3346">
        <w:rPr>
          <w:rFonts w:ascii="Times New Roman" w:hAnsi="Times New Roman" w:cs="Times New Roman"/>
          <w:sz w:val="27"/>
          <w:szCs w:val="27"/>
        </w:rPr>
        <w:t>.1</w:t>
      </w:r>
      <w:r w:rsidR="00E86128" w:rsidRPr="002E3346">
        <w:rPr>
          <w:rFonts w:ascii="Times New Roman" w:hAnsi="Times New Roman" w:cs="Times New Roman"/>
          <w:sz w:val="27"/>
          <w:szCs w:val="27"/>
        </w:rPr>
        <w:t>4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. Протоколы </w:t>
      </w:r>
      <w:r w:rsidR="0078031C" w:rsidRPr="002E3346">
        <w:rPr>
          <w:rFonts w:ascii="Times New Roman" w:hAnsi="Times New Roman" w:cs="Times New Roman"/>
          <w:sz w:val="27"/>
          <w:szCs w:val="27"/>
        </w:rPr>
        <w:t>рассмотрения заявок на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участи</w:t>
      </w:r>
      <w:r w:rsidR="0078031C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в конкурсе и результатов конкурса размещаются организатором конкурса на официальном сайте в теч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t>ние трех раб</w:t>
      </w:r>
      <w:r w:rsidR="00E64978" w:rsidRPr="002E3346">
        <w:rPr>
          <w:rFonts w:ascii="Times New Roman" w:hAnsi="Times New Roman" w:cs="Times New Roman"/>
          <w:sz w:val="27"/>
          <w:szCs w:val="27"/>
        </w:rPr>
        <w:t>очих дней со дня их подписания.</w:t>
      </w:r>
    </w:p>
    <w:p w:rsidR="00AC71DF" w:rsidRPr="002E3346" w:rsidRDefault="00131E02" w:rsidP="00ED4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6</w:t>
      </w:r>
      <w:r w:rsidR="00AC71DF" w:rsidRPr="002E3346">
        <w:rPr>
          <w:rFonts w:ascii="Times New Roman" w:hAnsi="Times New Roman" w:cs="Times New Roman"/>
          <w:sz w:val="27"/>
          <w:szCs w:val="27"/>
        </w:rPr>
        <w:t>.1</w:t>
      </w:r>
      <w:r w:rsidR="00E86128" w:rsidRPr="002E3346">
        <w:rPr>
          <w:rFonts w:ascii="Times New Roman" w:hAnsi="Times New Roman" w:cs="Times New Roman"/>
          <w:sz w:val="27"/>
          <w:szCs w:val="27"/>
        </w:rPr>
        <w:t>5</w:t>
      </w:r>
      <w:r w:rsidR="00AC71DF"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AC71DF" w:rsidRPr="002E3346">
        <w:rPr>
          <w:rFonts w:ascii="Times New Roman" w:eastAsia="Times New Roman" w:hAnsi="Times New Roman" w:cs="Times New Roman"/>
          <w:sz w:val="27"/>
          <w:szCs w:val="27"/>
        </w:rPr>
        <w:t>В случае</w:t>
      </w:r>
      <w:r w:rsidR="00A21251" w:rsidRPr="002E3346">
        <w:rPr>
          <w:rFonts w:ascii="Times New Roman" w:eastAsia="Times New Roman" w:hAnsi="Times New Roman" w:cs="Times New Roman"/>
          <w:sz w:val="27"/>
          <w:szCs w:val="27"/>
        </w:rPr>
        <w:t>,</w:t>
      </w:r>
      <w:r w:rsidR="00AC71DF" w:rsidRPr="002E3346">
        <w:rPr>
          <w:rFonts w:ascii="Times New Roman" w:eastAsia="Times New Roman" w:hAnsi="Times New Roman" w:cs="Times New Roman"/>
          <w:sz w:val="27"/>
          <w:szCs w:val="27"/>
        </w:rPr>
        <w:t xml:space="preserve"> если конкурс признан не состоявшимся в связи с тем, что по окончании срока подачи заявок на участие в конкурсе не подано ни одной такой заявки или по результатам ра</w:t>
      </w:r>
      <w:r w:rsidR="00E66A3E" w:rsidRPr="002E3346">
        <w:rPr>
          <w:rFonts w:ascii="Times New Roman" w:eastAsia="Times New Roman" w:hAnsi="Times New Roman" w:cs="Times New Roman"/>
          <w:sz w:val="27"/>
          <w:szCs w:val="27"/>
        </w:rPr>
        <w:t xml:space="preserve">ссмотрения заявок на участие в </w:t>
      </w:r>
      <w:r w:rsidR="00AC71DF" w:rsidRPr="002E3346">
        <w:rPr>
          <w:rFonts w:ascii="Times New Roman" w:eastAsia="Times New Roman" w:hAnsi="Times New Roman" w:cs="Times New Roman"/>
          <w:sz w:val="27"/>
          <w:szCs w:val="27"/>
        </w:rPr>
        <w:t>конкурсе все такие заявки были признаны не соответствующими требованиям конкурсной документации, организатор конкурса вправе принять решение о повторном пр</w:t>
      </w:r>
      <w:r w:rsidR="00AC71DF" w:rsidRPr="002E3346">
        <w:rPr>
          <w:rFonts w:ascii="Times New Roman" w:eastAsia="Times New Roman" w:hAnsi="Times New Roman" w:cs="Times New Roman"/>
          <w:sz w:val="27"/>
          <w:szCs w:val="27"/>
        </w:rPr>
        <w:t>о</w:t>
      </w:r>
      <w:r w:rsidR="00AC71DF" w:rsidRPr="002E3346">
        <w:rPr>
          <w:rFonts w:ascii="Times New Roman" w:eastAsia="Times New Roman" w:hAnsi="Times New Roman" w:cs="Times New Roman"/>
          <w:sz w:val="27"/>
          <w:szCs w:val="27"/>
        </w:rPr>
        <w:t>ведении конкурса или об отмене предусмотренного конкурсной документацией маршрута регулярных перевозок.</w:t>
      </w:r>
    </w:p>
    <w:p w:rsidR="00E64978" w:rsidRPr="002E3346" w:rsidRDefault="00E64978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64978" w:rsidRPr="002E3346" w:rsidRDefault="00131E02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</w:t>
      </w:r>
      <w:r w:rsidR="00A66911" w:rsidRPr="002E3346">
        <w:rPr>
          <w:rFonts w:ascii="Times New Roman" w:hAnsi="Times New Roman" w:cs="Times New Roman"/>
          <w:sz w:val="27"/>
          <w:szCs w:val="27"/>
        </w:rPr>
        <w:t>. Выдача свидетельств об осуществлении перевозок по муниципальным маршрутам регулярных перевозок и карт маршрута регулярных перевозок по результа</w:t>
      </w:r>
      <w:r w:rsidR="00E64978" w:rsidRPr="002E3346">
        <w:rPr>
          <w:rFonts w:ascii="Times New Roman" w:hAnsi="Times New Roman" w:cs="Times New Roman"/>
          <w:sz w:val="27"/>
          <w:szCs w:val="27"/>
        </w:rPr>
        <w:t>там проведения конкурса</w:t>
      </w:r>
    </w:p>
    <w:p w:rsidR="007C2F29" w:rsidRPr="002E3346" w:rsidRDefault="007C2F29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E64978" w:rsidRPr="002E3346" w:rsidRDefault="00131E02" w:rsidP="00ED45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.1. По результатам конкурса свидетельства об осуществлении перевозок по маршруту регулярных перевозок и карты маршрута регулярных перевозок выдаются победителю </w:t>
      </w:r>
      <w:r w:rsidR="003C7948" w:rsidRPr="002E3346">
        <w:rPr>
          <w:rFonts w:ascii="Times New Roman" w:hAnsi="Times New Roman" w:cs="Times New Roman"/>
          <w:sz w:val="27"/>
          <w:szCs w:val="27"/>
        </w:rPr>
        <w:t>конкурса,</w:t>
      </w:r>
      <w:r w:rsidR="00F93CB6" w:rsidRPr="002E3346">
        <w:rPr>
          <w:rFonts w:ascii="Times New Roman" w:hAnsi="Times New Roman" w:cs="Times New Roman"/>
          <w:sz w:val="27"/>
          <w:szCs w:val="27"/>
        </w:rPr>
        <w:t>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</w:t>
      </w:r>
      <w:r w:rsidR="00F93CB6" w:rsidRPr="002E3346">
        <w:rPr>
          <w:rFonts w:ascii="Times New Roman" w:hAnsi="Times New Roman" w:cs="Times New Roman"/>
          <w:sz w:val="27"/>
          <w:szCs w:val="27"/>
        </w:rPr>
        <w:t>о</w:t>
      </w:r>
      <w:r w:rsidR="00F93CB6" w:rsidRPr="002E3346">
        <w:rPr>
          <w:rFonts w:ascii="Times New Roman" w:hAnsi="Times New Roman" w:cs="Times New Roman"/>
          <w:sz w:val="27"/>
          <w:szCs w:val="27"/>
        </w:rPr>
        <w:t>му участнику договора простого товарищества, подавшим такую заявку</w:t>
      </w:r>
      <w:r w:rsidR="00E64978" w:rsidRPr="002E3346">
        <w:rPr>
          <w:rFonts w:ascii="Times New Roman" w:hAnsi="Times New Roman" w:cs="Times New Roman"/>
          <w:sz w:val="27"/>
          <w:szCs w:val="27"/>
        </w:rPr>
        <w:t>.</w:t>
      </w:r>
    </w:p>
    <w:p w:rsidR="00E64978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</w:t>
      </w:r>
      <w:r w:rsidR="00D235E4" w:rsidRPr="002E3346">
        <w:rPr>
          <w:rFonts w:ascii="Times New Roman" w:hAnsi="Times New Roman" w:cs="Times New Roman"/>
          <w:sz w:val="27"/>
          <w:szCs w:val="27"/>
        </w:rPr>
        <w:t xml:space="preserve">.2. </w:t>
      </w:r>
      <w:r w:rsidR="00A66911" w:rsidRPr="002E3346">
        <w:rPr>
          <w:rFonts w:ascii="Times New Roman" w:hAnsi="Times New Roman" w:cs="Times New Roman"/>
          <w:sz w:val="27"/>
          <w:szCs w:val="27"/>
        </w:rPr>
        <w:t>Для подтверждения наличия транспортных средств победитель ко</w:t>
      </w:r>
      <w:r w:rsidR="00A66911" w:rsidRPr="002E3346">
        <w:rPr>
          <w:rFonts w:ascii="Times New Roman" w:hAnsi="Times New Roman" w:cs="Times New Roman"/>
          <w:sz w:val="27"/>
          <w:szCs w:val="27"/>
        </w:rPr>
        <w:t>н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курса в течение пяти рабочих дней со дня размещения на официальном сайте протокола </w:t>
      </w:r>
      <w:r w:rsidR="0078031C" w:rsidRPr="002E3346">
        <w:rPr>
          <w:rFonts w:ascii="Times New Roman" w:hAnsi="Times New Roman" w:cs="Times New Roman"/>
          <w:sz w:val="27"/>
          <w:szCs w:val="27"/>
        </w:rPr>
        <w:t>результат</w:t>
      </w:r>
      <w:r w:rsidR="007424D5" w:rsidRPr="002E3346">
        <w:rPr>
          <w:rFonts w:ascii="Times New Roman" w:hAnsi="Times New Roman" w:cs="Times New Roman"/>
          <w:sz w:val="27"/>
          <w:szCs w:val="27"/>
        </w:rPr>
        <w:t>ов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конкурса, представляет заверенные копии документов, подтверждающие наличие у него на праве собственности или ином законном основании на весь период действия свидетельств </w:t>
      </w:r>
      <w:r w:rsidRPr="002E3346">
        <w:rPr>
          <w:rFonts w:ascii="Times New Roman" w:hAnsi="Times New Roman" w:cs="Times New Roman"/>
          <w:sz w:val="27"/>
          <w:szCs w:val="27"/>
        </w:rPr>
        <w:t>транспортных средств,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пред</w:t>
      </w:r>
      <w:r w:rsidR="00A66911" w:rsidRPr="002E3346">
        <w:rPr>
          <w:rFonts w:ascii="Times New Roman" w:hAnsi="Times New Roman" w:cs="Times New Roman"/>
          <w:sz w:val="27"/>
          <w:szCs w:val="27"/>
        </w:rPr>
        <w:t>у</w:t>
      </w:r>
      <w:r w:rsidR="00A66911" w:rsidRPr="002E3346">
        <w:rPr>
          <w:rFonts w:ascii="Times New Roman" w:hAnsi="Times New Roman" w:cs="Times New Roman"/>
          <w:sz w:val="27"/>
          <w:szCs w:val="27"/>
        </w:rPr>
        <w:t>смотренных заявкой на участие в кон</w:t>
      </w:r>
      <w:r w:rsidR="00E64978" w:rsidRPr="002E3346">
        <w:rPr>
          <w:rFonts w:ascii="Times New Roman" w:hAnsi="Times New Roman" w:cs="Times New Roman"/>
          <w:sz w:val="27"/>
          <w:szCs w:val="27"/>
        </w:rPr>
        <w:t>курсе:</w:t>
      </w:r>
    </w:p>
    <w:p w:rsidR="00E64978" w:rsidRPr="002E3346" w:rsidRDefault="00D235E4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1) </w:t>
      </w:r>
      <w:r w:rsidR="00A66911" w:rsidRPr="002E3346">
        <w:rPr>
          <w:rFonts w:ascii="Times New Roman" w:hAnsi="Times New Roman" w:cs="Times New Roman"/>
          <w:sz w:val="27"/>
          <w:szCs w:val="27"/>
        </w:rPr>
        <w:t>копии паспортов транспортных средств, заверенные печатью (при ее наличии) организации (индивидуального предпринимателя) и подписью упо</w:t>
      </w:r>
      <w:r w:rsidR="00A66911" w:rsidRPr="002E3346">
        <w:rPr>
          <w:rFonts w:ascii="Times New Roman" w:hAnsi="Times New Roman" w:cs="Times New Roman"/>
          <w:sz w:val="27"/>
          <w:szCs w:val="27"/>
        </w:rPr>
        <w:t>л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номоченного </w:t>
      </w:r>
      <w:r w:rsidR="00E64978" w:rsidRPr="002E3346">
        <w:rPr>
          <w:rFonts w:ascii="Times New Roman" w:hAnsi="Times New Roman" w:cs="Times New Roman"/>
          <w:sz w:val="27"/>
          <w:szCs w:val="27"/>
        </w:rPr>
        <w:t>лица;</w:t>
      </w:r>
    </w:p>
    <w:p w:rsidR="00E64978" w:rsidRPr="002E3346" w:rsidRDefault="00D235E4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2) </w:t>
      </w:r>
      <w:r w:rsidR="00A66911" w:rsidRPr="002E3346">
        <w:rPr>
          <w:rFonts w:ascii="Times New Roman" w:hAnsi="Times New Roman" w:cs="Times New Roman"/>
          <w:sz w:val="27"/>
          <w:szCs w:val="27"/>
        </w:rPr>
        <w:t>заверенные печатью (при ее наличии) организации (индивидуального предпринимателя) и подписью уполномоченного лица копии документов на право владения или пользования транспортными средствами на весь период действия свидетельства - копия свидетельства о регистрации транспортного средства или договора о пользовании транспортным средством (на условиях аренды или ином праве) с приложением копии свидетельства о регист</w:t>
      </w:r>
      <w:r w:rsidR="00E64978" w:rsidRPr="002E3346">
        <w:rPr>
          <w:rFonts w:ascii="Times New Roman" w:hAnsi="Times New Roman" w:cs="Times New Roman"/>
          <w:sz w:val="27"/>
          <w:szCs w:val="27"/>
        </w:rPr>
        <w:t>рации транспортного средства;</w:t>
      </w:r>
    </w:p>
    <w:p w:rsidR="00E64978" w:rsidRPr="002E3346" w:rsidRDefault="00D235E4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3) 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справку о транспортных средствах, выставляемых на муниципальные маршруты регулярных перевозок </w:t>
      </w:r>
      <w:r w:rsidR="00664AFE" w:rsidRPr="002E3346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8003BE" w:rsidRPr="002E3346">
        <w:rPr>
          <w:rFonts w:ascii="Times New Roman" w:hAnsi="Times New Roman" w:cs="Times New Roman"/>
          <w:sz w:val="27"/>
          <w:szCs w:val="27"/>
        </w:rPr>
        <w:t>города-курорта Пятигорска</w:t>
      </w:r>
      <w:r w:rsidR="00BB3E77" w:rsidRPr="002E3346">
        <w:rPr>
          <w:rFonts w:ascii="Times New Roman" w:hAnsi="Times New Roman" w:cs="Times New Roman"/>
          <w:sz w:val="27"/>
          <w:szCs w:val="27"/>
        </w:rPr>
        <w:t xml:space="preserve"> по нерегулируемым тарифам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, по форме согласно </w:t>
      </w:r>
      <w:r w:rsidR="00664AFE" w:rsidRPr="002E3346">
        <w:rPr>
          <w:rFonts w:ascii="Times New Roman" w:hAnsi="Times New Roman" w:cs="Times New Roman"/>
          <w:sz w:val="27"/>
          <w:szCs w:val="27"/>
        </w:rPr>
        <w:t>П</w:t>
      </w:r>
      <w:r w:rsidR="00A66911" w:rsidRPr="002E3346">
        <w:rPr>
          <w:rFonts w:ascii="Times New Roman" w:hAnsi="Times New Roman" w:cs="Times New Roman"/>
          <w:sz w:val="27"/>
          <w:szCs w:val="27"/>
        </w:rPr>
        <w:t>риложению</w:t>
      </w:r>
      <w:r w:rsidR="0044441E" w:rsidRPr="002E3346">
        <w:rPr>
          <w:rFonts w:ascii="Times New Roman" w:hAnsi="Times New Roman" w:cs="Times New Roman"/>
          <w:sz w:val="27"/>
          <w:szCs w:val="27"/>
        </w:rPr>
        <w:t xml:space="preserve"> 3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664AFE" w:rsidRPr="002E3346">
        <w:rPr>
          <w:rFonts w:ascii="Times New Roman" w:hAnsi="Times New Roman" w:cs="Times New Roman"/>
          <w:sz w:val="27"/>
          <w:szCs w:val="27"/>
        </w:rPr>
        <w:t>Положению (далее – справка</w:t>
      </w:r>
      <w:r w:rsidR="00A66911" w:rsidRPr="002E3346">
        <w:rPr>
          <w:rFonts w:ascii="Times New Roman" w:hAnsi="Times New Roman" w:cs="Times New Roman"/>
          <w:sz w:val="27"/>
          <w:szCs w:val="27"/>
        </w:rPr>
        <w:t>). Включение одних и тех же тран</w:t>
      </w:r>
      <w:r w:rsidR="00A66911" w:rsidRPr="002E3346">
        <w:rPr>
          <w:rFonts w:ascii="Times New Roman" w:hAnsi="Times New Roman" w:cs="Times New Roman"/>
          <w:sz w:val="27"/>
          <w:szCs w:val="27"/>
        </w:rPr>
        <w:t>с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портных средств в справку </w:t>
      </w:r>
      <w:r w:rsidR="00E64978" w:rsidRPr="002E3346">
        <w:rPr>
          <w:rFonts w:ascii="Times New Roman" w:hAnsi="Times New Roman" w:cs="Times New Roman"/>
          <w:sz w:val="27"/>
          <w:szCs w:val="27"/>
        </w:rPr>
        <w:t>по разным лотам не допускается.</w:t>
      </w:r>
    </w:p>
    <w:p w:rsidR="00E64978" w:rsidRPr="002E3346" w:rsidRDefault="00A6691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Представляемые документы должны содержать следующие сведения о транспортном средстве: вид, класс, марка, модель, год выпуска, экологиче</w:t>
      </w:r>
      <w:r w:rsidR="00E64978" w:rsidRPr="002E3346">
        <w:rPr>
          <w:rFonts w:ascii="Times New Roman" w:hAnsi="Times New Roman" w:cs="Times New Roman"/>
          <w:sz w:val="27"/>
          <w:szCs w:val="27"/>
        </w:rPr>
        <w:t>ский класс (при наличии).</w:t>
      </w:r>
    </w:p>
    <w:p w:rsidR="00E64978" w:rsidRPr="002E3346" w:rsidRDefault="00A6691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Комиссия проверя</w:t>
      </w:r>
      <w:r w:rsidR="007424D5" w:rsidRPr="002E3346">
        <w:rPr>
          <w:rFonts w:ascii="Times New Roman" w:hAnsi="Times New Roman" w:cs="Times New Roman"/>
          <w:sz w:val="27"/>
          <w:szCs w:val="27"/>
        </w:rPr>
        <w:t>ет</w:t>
      </w:r>
      <w:r w:rsidRPr="002E3346">
        <w:rPr>
          <w:rFonts w:ascii="Times New Roman" w:hAnsi="Times New Roman" w:cs="Times New Roman"/>
          <w:sz w:val="27"/>
          <w:szCs w:val="27"/>
        </w:rPr>
        <w:t xml:space="preserve"> предоставленную победителем конкурса информ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цию, производи</w:t>
      </w:r>
      <w:r w:rsidR="00E64978" w:rsidRPr="002E3346">
        <w:rPr>
          <w:rFonts w:ascii="Times New Roman" w:hAnsi="Times New Roman" w:cs="Times New Roman"/>
          <w:sz w:val="27"/>
          <w:szCs w:val="27"/>
        </w:rPr>
        <w:t>т осмотр транспортных средств.</w:t>
      </w:r>
    </w:p>
    <w:p w:rsidR="00F37ACA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</w:t>
      </w:r>
      <w:r w:rsidR="00A66911" w:rsidRPr="002E3346">
        <w:rPr>
          <w:rFonts w:ascii="Times New Roman" w:hAnsi="Times New Roman" w:cs="Times New Roman"/>
          <w:sz w:val="27"/>
          <w:szCs w:val="27"/>
        </w:rPr>
        <w:t>.</w:t>
      </w:r>
      <w:r w:rsidR="00D235E4" w:rsidRPr="002E3346">
        <w:rPr>
          <w:rFonts w:ascii="Times New Roman" w:hAnsi="Times New Roman" w:cs="Times New Roman"/>
          <w:sz w:val="27"/>
          <w:szCs w:val="27"/>
        </w:rPr>
        <w:t>3</w:t>
      </w:r>
      <w:r w:rsidR="00A66911" w:rsidRPr="002E3346">
        <w:rPr>
          <w:rFonts w:ascii="Times New Roman" w:hAnsi="Times New Roman" w:cs="Times New Roman"/>
          <w:sz w:val="27"/>
          <w:szCs w:val="27"/>
        </w:rPr>
        <w:t>. Если победитель конкурса отказался от права на получение хотя бы одного свидетельства об осуществлении перевозок по предусмотренным ко</w:t>
      </w:r>
      <w:r w:rsidR="00A66911" w:rsidRPr="002E3346">
        <w:rPr>
          <w:rFonts w:ascii="Times New Roman" w:hAnsi="Times New Roman" w:cs="Times New Roman"/>
          <w:sz w:val="27"/>
          <w:szCs w:val="27"/>
        </w:rPr>
        <w:t>н</w:t>
      </w:r>
      <w:r w:rsidR="00A66911" w:rsidRPr="002E3346">
        <w:rPr>
          <w:rFonts w:ascii="Times New Roman" w:hAnsi="Times New Roman" w:cs="Times New Roman"/>
          <w:sz w:val="27"/>
          <w:szCs w:val="27"/>
        </w:rPr>
        <w:t>курсной документацией маршрутам регулярных перевозок или не смог подтве</w:t>
      </w:r>
      <w:r w:rsidR="00A66911" w:rsidRPr="002E3346">
        <w:rPr>
          <w:rFonts w:ascii="Times New Roman" w:hAnsi="Times New Roman" w:cs="Times New Roman"/>
          <w:sz w:val="27"/>
          <w:szCs w:val="27"/>
        </w:rPr>
        <w:t>р</w:t>
      </w:r>
      <w:r w:rsidR="00A66911" w:rsidRPr="002E3346">
        <w:rPr>
          <w:rFonts w:ascii="Times New Roman" w:hAnsi="Times New Roman" w:cs="Times New Roman"/>
          <w:sz w:val="27"/>
          <w:szCs w:val="27"/>
        </w:rPr>
        <w:t>дить наличие у него транспортных средств, предусмотренных его заявкой на участие в конкурсе, право на получение свидетельств об осуществлении перев</w:t>
      </w:r>
      <w:r w:rsidR="00A66911" w:rsidRPr="002E3346">
        <w:rPr>
          <w:rFonts w:ascii="Times New Roman" w:hAnsi="Times New Roman" w:cs="Times New Roman"/>
          <w:sz w:val="27"/>
          <w:szCs w:val="27"/>
        </w:rPr>
        <w:t>о</w:t>
      </w:r>
      <w:r w:rsidR="00A66911" w:rsidRPr="002E3346">
        <w:rPr>
          <w:rFonts w:ascii="Times New Roman" w:hAnsi="Times New Roman" w:cs="Times New Roman"/>
          <w:sz w:val="27"/>
          <w:szCs w:val="27"/>
        </w:rPr>
        <w:t>зок по данным маршрутам предоставляется участнику конкурса, заявке на уч</w:t>
      </w:r>
      <w:r w:rsidR="00A66911" w:rsidRPr="002E3346">
        <w:rPr>
          <w:rFonts w:ascii="Times New Roman" w:hAnsi="Times New Roman" w:cs="Times New Roman"/>
          <w:sz w:val="27"/>
          <w:szCs w:val="27"/>
        </w:rPr>
        <w:t>а</w:t>
      </w:r>
      <w:r w:rsidR="00A66911" w:rsidRPr="002E3346">
        <w:rPr>
          <w:rFonts w:ascii="Times New Roman" w:hAnsi="Times New Roman" w:cs="Times New Roman"/>
          <w:sz w:val="27"/>
          <w:szCs w:val="27"/>
        </w:rPr>
        <w:t xml:space="preserve">стие в конкурсе </w:t>
      </w:r>
      <w:r w:rsidR="00F37ACA" w:rsidRPr="002E3346">
        <w:rPr>
          <w:rFonts w:ascii="Times New Roman" w:hAnsi="Times New Roman" w:cs="Times New Roman"/>
          <w:sz w:val="27"/>
          <w:szCs w:val="27"/>
        </w:rPr>
        <w:t>которого присвоен второй номер.</w:t>
      </w:r>
    </w:p>
    <w:p w:rsidR="00723799" w:rsidRPr="002E3346" w:rsidRDefault="00131E0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7</w:t>
      </w:r>
      <w:r w:rsidR="005F5B1F" w:rsidRPr="002E3346">
        <w:rPr>
          <w:rFonts w:ascii="Times New Roman" w:hAnsi="Times New Roman" w:cs="Times New Roman"/>
          <w:sz w:val="27"/>
          <w:szCs w:val="27"/>
        </w:rPr>
        <w:t xml:space="preserve">.4. </w:t>
      </w:r>
      <w:r w:rsidR="00A66911" w:rsidRPr="002E3346">
        <w:rPr>
          <w:rFonts w:ascii="Times New Roman" w:hAnsi="Times New Roman" w:cs="Times New Roman"/>
          <w:sz w:val="27"/>
          <w:szCs w:val="27"/>
        </w:rPr>
        <w:t>Если участник конкурса, которому предоставлено право на получение свидетельств об осуществлении перевозок по предусмотренным конкурсной д</w:t>
      </w:r>
      <w:r w:rsidR="00A66911" w:rsidRPr="002E3346">
        <w:rPr>
          <w:rFonts w:ascii="Times New Roman" w:hAnsi="Times New Roman" w:cs="Times New Roman"/>
          <w:sz w:val="27"/>
          <w:szCs w:val="27"/>
        </w:rPr>
        <w:t>о</w:t>
      </w:r>
      <w:r w:rsidR="00A66911" w:rsidRPr="002E3346">
        <w:rPr>
          <w:rFonts w:ascii="Times New Roman" w:hAnsi="Times New Roman" w:cs="Times New Roman"/>
          <w:sz w:val="27"/>
          <w:szCs w:val="27"/>
        </w:rPr>
        <w:t>кументацией маршрутам регулярных перевозок, отказался от права на получ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t>ние хотя бы одного из свидетельств об осуществлении перевозок по данным маршрутам или не смог подтвердить наличие у него транспортных средств, пр</w:t>
      </w:r>
      <w:r w:rsidR="00A66911" w:rsidRPr="002E3346">
        <w:rPr>
          <w:rFonts w:ascii="Times New Roman" w:hAnsi="Times New Roman" w:cs="Times New Roman"/>
          <w:sz w:val="27"/>
          <w:szCs w:val="27"/>
        </w:rPr>
        <w:t>е</w:t>
      </w:r>
      <w:r w:rsidR="00A66911" w:rsidRPr="002E3346">
        <w:rPr>
          <w:rFonts w:ascii="Times New Roman" w:hAnsi="Times New Roman" w:cs="Times New Roman"/>
          <w:sz w:val="27"/>
          <w:szCs w:val="27"/>
        </w:rPr>
        <w:lastRenderedPageBreak/>
        <w:t>дусмотренных его заявкой на участие в открытом конкурсе, такой конкурс пр</w:t>
      </w:r>
      <w:r w:rsidR="00A66911" w:rsidRPr="002E3346">
        <w:rPr>
          <w:rFonts w:ascii="Times New Roman" w:hAnsi="Times New Roman" w:cs="Times New Roman"/>
          <w:sz w:val="27"/>
          <w:szCs w:val="27"/>
        </w:rPr>
        <w:t>и</w:t>
      </w:r>
      <w:r w:rsidR="00A66911" w:rsidRPr="002E3346">
        <w:rPr>
          <w:rFonts w:ascii="Times New Roman" w:hAnsi="Times New Roman" w:cs="Times New Roman"/>
          <w:sz w:val="27"/>
          <w:szCs w:val="27"/>
        </w:rPr>
        <w:t>знается несостоявшимся и назначается повторное проведение конкурса.</w:t>
      </w:r>
    </w:p>
    <w:p w:rsidR="00412A37" w:rsidRPr="002E3346" w:rsidRDefault="00412A37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F5B1F" w:rsidRPr="002E3346" w:rsidRDefault="005A23F1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8</w:t>
      </w:r>
      <w:r w:rsidR="00412A37"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5F5B1F" w:rsidRPr="002E3346">
        <w:rPr>
          <w:rFonts w:ascii="Times New Roman" w:hAnsi="Times New Roman" w:cs="Times New Roman"/>
          <w:sz w:val="27"/>
          <w:szCs w:val="27"/>
        </w:rPr>
        <w:t>Заключительные положения</w:t>
      </w:r>
    </w:p>
    <w:p w:rsidR="005F5B1F" w:rsidRPr="002E3346" w:rsidRDefault="005F5B1F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F5B1F" w:rsidRPr="002E3346" w:rsidRDefault="005A23F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8</w:t>
      </w:r>
      <w:r w:rsidR="005F5B1F" w:rsidRPr="002E3346">
        <w:rPr>
          <w:rFonts w:ascii="Times New Roman" w:hAnsi="Times New Roman" w:cs="Times New Roman"/>
          <w:sz w:val="27"/>
          <w:szCs w:val="27"/>
        </w:rPr>
        <w:t xml:space="preserve">.1. </w:t>
      </w:r>
      <w:r w:rsidR="00925EC2" w:rsidRPr="002E3346">
        <w:rPr>
          <w:rFonts w:ascii="Times New Roman" w:hAnsi="Times New Roman" w:cs="Times New Roman"/>
          <w:sz w:val="27"/>
          <w:szCs w:val="27"/>
        </w:rPr>
        <w:t>Претенденты и участники конкурса несут ответственность за дост</w:t>
      </w:r>
      <w:r w:rsidR="00925EC2" w:rsidRPr="002E3346">
        <w:rPr>
          <w:rFonts w:ascii="Times New Roman" w:hAnsi="Times New Roman" w:cs="Times New Roman"/>
          <w:sz w:val="27"/>
          <w:szCs w:val="27"/>
        </w:rPr>
        <w:t>о</w:t>
      </w:r>
      <w:r w:rsidR="00925EC2" w:rsidRPr="002E3346">
        <w:rPr>
          <w:rFonts w:ascii="Times New Roman" w:hAnsi="Times New Roman" w:cs="Times New Roman"/>
          <w:sz w:val="27"/>
          <w:szCs w:val="27"/>
        </w:rPr>
        <w:t>верность предоставленной ими информации в соответствии с законодательс</w:t>
      </w:r>
      <w:r w:rsidR="00925EC2" w:rsidRPr="002E3346">
        <w:rPr>
          <w:rFonts w:ascii="Times New Roman" w:hAnsi="Times New Roman" w:cs="Times New Roman"/>
          <w:sz w:val="27"/>
          <w:szCs w:val="27"/>
        </w:rPr>
        <w:t>т</w:t>
      </w:r>
      <w:r w:rsidR="00925EC2" w:rsidRPr="002E3346">
        <w:rPr>
          <w:rFonts w:ascii="Times New Roman" w:hAnsi="Times New Roman" w:cs="Times New Roman"/>
          <w:sz w:val="27"/>
          <w:szCs w:val="27"/>
        </w:rPr>
        <w:t>вом Российской Федерации.</w:t>
      </w:r>
    </w:p>
    <w:p w:rsidR="00925EC2" w:rsidRPr="002E3346" w:rsidRDefault="005A23F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8</w:t>
      </w:r>
      <w:r w:rsidR="00925EC2" w:rsidRPr="002E3346">
        <w:rPr>
          <w:rFonts w:ascii="Times New Roman" w:hAnsi="Times New Roman" w:cs="Times New Roman"/>
          <w:sz w:val="27"/>
          <w:szCs w:val="27"/>
        </w:rPr>
        <w:t>.2. Решение, принятое организатором конкурса, комисси</w:t>
      </w:r>
      <w:r w:rsidR="00424D2C" w:rsidRPr="002E3346">
        <w:rPr>
          <w:rFonts w:ascii="Times New Roman" w:hAnsi="Times New Roman" w:cs="Times New Roman"/>
          <w:sz w:val="27"/>
          <w:szCs w:val="27"/>
        </w:rPr>
        <w:t>ей</w:t>
      </w:r>
      <w:r w:rsidR="00925EC2" w:rsidRPr="002E3346">
        <w:rPr>
          <w:rFonts w:ascii="Times New Roman" w:hAnsi="Times New Roman" w:cs="Times New Roman"/>
          <w:sz w:val="27"/>
          <w:szCs w:val="27"/>
        </w:rPr>
        <w:t xml:space="preserve"> при провед</w:t>
      </w:r>
      <w:r w:rsidR="00925EC2" w:rsidRPr="002E3346">
        <w:rPr>
          <w:rFonts w:ascii="Times New Roman" w:hAnsi="Times New Roman" w:cs="Times New Roman"/>
          <w:sz w:val="27"/>
          <w:szCs w:val="27"/>
        </w:rPr>
        <w:t>е</w:t>
      </w:r>
      <w:r w:rsidR="00925EC2" w:rsidRPr="002E3346">
        <w:rPr>
          <w:rFonts w:ascii="Times New Roman" w:hAnsi="Times New Roman" w:cs="Times New Roman"/>
          <w:sz w:val="27"/>
          <w:szCs w:val="27"/>
        </w:rPr>
        <w:t>нии конкурса, могут быть обжалованы в соответствии с законодательством Ро</w:t>
      </w:r>
      <w:r w:rsidR="00925EC2" w:rsidRPr="002E3346">
        <w:rPr>
          <w:rFonts w:ascii="Times New Roman" w:hAnsi="Times New Roman" w:cs="Times New Roman"/>
          <w:sz w:val="27"/>
          <w:szCs w:val="27"/>
        </w:rPr>
        <w:t>с</w:t>
      </w:r>
      <w:r w:rsidR="00925EC2" w:rsidRPr="002E3346">
        <w:rPr>
          <w:rFonts w:ascii="Times New Roman" w:hAnsi="Times New Roman" w:cs="Times New Roman"/>
          <w:sz w:val="27"/>
          <w:szCs w:val="27"/>
        </w:rPr>
        <w:t>сийской Федерации.</w:t>
      </w:r>
    </w:p>
    <w:p w:rsidR="00B45A42" w:rsidRPr="002E3346" w:rsidRDefault="00B45A42" w:rsidP="00ED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8.3. Победитель конкурса обязан руководствоваться</w:t>
      </w:r>
      <w:r w:rsidR="00ED453C" w:rsidRPr="002E3346">
        <w:rPr>
          <w:rFonts w:ascii="Times New Roman" w:hAnsi="Times New Roman" w:cs="Times New Roman"/>
          <w:sz w:val="27"/>
          <w:szCs w:val="27"/>
        </w:rPr>
        <w:t xml:space="preserve"> в своей деятельности</w:t>
      </w:r>
      <w:r w:rsidRPr="002E3346">
        <w:rPr>
          <w:rFonts w:ascii="Times New Roman" w:hAnsi="Times New Roman" w:cs="Times New Roman"/>
          <w:sz w:val="27"/>
          <w:szCs w:val="27"/>
        </w:rPr>
        <w:t xml:space="preserve"> требованиями Федерального закона № 220-ФЗ и действующими нормативн</w:t>
      </w:r>
      <w:r w:rsidR="00ED453C" w:rsidRPr="002E3346">
        <w:rPr>
          <w:rFonts w:ascii="Times New Roman" w:hAnsi="Times New Roman" w:cs="Times New Roman"/>
          <w:sz w:val="27"/>
          <w:szCs w:val="27"/>
        </w:rPr>
        <w:t xml:space="preserve">ыми </w:t>
      </w:r>
      <w:r w:rsidRPr="002E3346">
        <w:rPr>
          <w:rFonts w:ascii="Times New Roman" w:hAnsi="Times New Roman" w:cs="Times New Roman"/>
          <w:sz w:val="27"/>
          <w:szCs w:val="27"/>
        </w:rPr>
        <w:t>правовыми актами в области осуществления пассажирских перевозок по мун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ципальным маршрутам регулярных перевозок в городе Пятигорске.</w:t>
      </w:r>
    </w:p>
    <w:p w:rsidR="00B45A42" w:rsidRPr="002E3346" w:rsidRDefault="00B45A42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23799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11474" w:rsidRPr="002E3346" w:rsidRDefault="00411474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B4C08" w:rsidRPr="002E3346" w:rsidRDefault="00CB4C08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1393C" w:rsidRPr="002E3346" w:rsidRDefault="0011393C" w:rsidP="00ED453C">
      <w:pPr>
        <w:tabs>
          <w:tab w:val="left" w:pos="7371"/>
          <w:tab w:val="left" w:pos="751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Исполняющий обязанности заместителя </w:t>
      </w:r>
    </w:p>
    <w:p w:rsidR="0011393C" w:rsidRPr="002E3346" w:rsidRDefault="0011393C" w:rsidP="00ED453C">
      <w:pPr>
        <w:tabs>
          <w:tab w:val="left" w:pos="7371"/>
          <w:tab w:val="left" w:pos="751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главы администрации</w:t>
      </w:r>
    </w:p>
    <w:p w:rsidR="0011393C" w:rsidRPr="002E3346" w:rsidRDefault="0011393C" w:rsidP="00ED453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города Пятигорска,</w:t>
      </w:r>
    </w:p>
    <w:p w:rsidR="0011393C" w:rsidRPr="002E3346" w:rsidRDefault="0011393C" w:rsidP="00ED453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управляющего делами </w:t>
      </w:r>
    </w:p>
    <w:p w:rsidR="0011393C" w:rsidRPr="002E3346" w:rsidRDefault="0011393C" w:rsidP="00ED453C">
      <w:pPr>
        <w:tabs>
          <w:tab w:val="left" w:pos="737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администрации города Пятигорска                                                             С.В.Копылова</w:t>
      </w:r>
    </w:p>
    <w:p w:rsidR="00925EC2" w:rsidRPr="002E3346" w:rsidRDefault="00925EC2" w:rsidP="00ED453C">
      <w:pPr>
        <w:tabs>
          <w:tab w:val="left" w:pos="7513"/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AC71DF" w:rsidRPr="002E3346" w:rsidRDefault="00AC71DF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2F29" w:rsidRPr="002E3346" w:rsidRDefault="007C2F2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  <w:sectPr w:rsidR="007C2F29" w:rsidRPr="002E3346" w:rsidSect="00386672">
          <w:pgSz w:w="11906" w:h="16838"/>
          <w:pgMar w:top="1134" w:right="567" w:bottom="1021" w:left="1985" w:header="0" w:footer="0" w:gutter="0"/>
          <w:pgNumType w:start="2"/>
          <w:cols w:space="720"/>
          <w:noEndnote/>
          <w:docGrid w:linePitch="299"/>
        </w:sectPr>
      </w:pPr>
    </w:p>
    <w:p w:rsidR="00BE3630" w:rsidRPr="002E3346" w:rsidRDefault="00723799" w:rsidP="00ED453C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BE3630" w:rsidRPr="002E3346" w:rsidRDefault="00BE3630" w:rsidP="00ED45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к Положению о проведении открытого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конкурса на право осуществления р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гулярных перевозок пассажиров и б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гажа автомобильным транспортом</w:t>
      </w:r>
      <w:r w:rsidR="00AA52B8" w:rsidRPr="002E3346">
        <w:rPr>
          <w:rFonts w:ascii="Times New Roman" w:hAnsi="Times New Roman" w:cs="Times New Roman"/>
          <w:sz w:val="27"/>
          <w:szCs w:val="27"/>
        </w:rPr>
        <w:t xml:space="preserve"> по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муниципальны</w:t>
      </w:r>
      <w:r w:rsidR="009C2BF3" w:rsidRPr="002E3346">
        <w:rPr>
          <w:rFonts w:ascii="Times New Roman" w:hAnsi="Times New Roman" w:cs="Times New Roman"/>
          <w:sz w:val="27"/>
          <w:szCs w:val="27"/>
        </w:rPr>
        <w:t>м</w:t>
      </w:r>
      <w:r w:rsidRPr="002E3346">
        <w:rPr>
          <w:rFonts w:ascii="Times New Roman" w:hAnsi="Times New Roman" w:cs="Times New Roman"/>
          <w:sz w:val="27"/>
          <w:szCs w:val="27"/>
        </w:rPr>
        <w:t xml:space="preserve"> маршрута</w:t>
      </w:r>
      <w:r w:rsidR="009C2BF3" w:rsidRPr="002E3346">
        <w:rPr>
          <w:rFonts w:ascii="Times New Roman" w:hAnsi="Times New Roman" w:cs="Times New Roman"/>
          <w:sz w:val="27"/>
          <w:szCs w:val="27"/>
        </w:rPr>
        <w:t>м</w:t>
      </w:r>
      <w:r w:rsidRPr="002E3346">
        <w:rPr>
          <w:rFonts w:ascii="Times New Roman" w:hAnsi="Times New Roman" w:cs="Times New Roman"/>
          <w:sz w:val="27"/>
          <w:szCs w:val="27"/>
        </w:rPr>
        <w:t xml:space="preserve"> регуля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>ных перевозок му</w:t>
      </w:r>
      <w:r w:rsidR="00ED453C" w:rsidRPr="002E3346">
        <w:rPr>
          <w:rFonts w:ascii="Times New Roman" w:hAnsi="Times New Roman" w:cs="Times New Roman"/>
          <w:sz w:val="27"/>
          <w:szCs w:val="27"/>
        </w:rPr>
        <w:t>ниципального обр</w:t>
      </w:r>
      <w:r w:rsidR="00ED453C" w:rsidRPr="002E3346">
        <w:rPr>
          <w:rFonts w:ascii="Times New Roman" w:hAnsi="Times New Roman" w:cs="Times New Roman"/>
          <w:sz w:val="27"/>
          <w:szCs w:val="27"/>
        </w:rPr>
        <w:t>а</w:t>
      </w:r>
      <w:r w:rsidR="00ED453C" w:rsidRPr="002E3346">
        <w:rPr>
          <w:rFonts w:ascii="Times New Roman" w:hAnsi="Times New Roman" w:cs="Times New Roman"/>
          <w:sz w:val="27"/>
          <w:szCs w:val="27"/>
        </w:rPr>
        <w:t>зования города</w:t>
      </w:r>
      <w:r w:rsidRPr="002E3346">
        <w:rPr>
          <w:rFonts w:ascii="Times New Roman" w:hAnsi="Times New Roman" w:cs="Times New Roman"/>
          <w:sz w:val="27"/>
          <w:szCs w:val="27"/>
        </w:rPr>
        <w:t>-курорта Пятигорска по нерегулируемым тарифам</w:t>
      </w:r>
    </w:p>
    <w:p w:rsidR="00BE3630" w:rsidRPr="002E3346" w:rsidRDefault="00BE3630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E3630" w:rsidRPr="002E3346" w:rsidRDefault="00BE3630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23799" w:rsidRPr="002E3346" w:rsidRDefault="00723799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Заявка</w:t>
      </w:r>
    </w:p>
    <w:p w:rsidR="00723799" w:rsidRPr="002E3346" w:rsidRDefault="00723799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на участие в открытом конкурсе </w:t>
      </w:r>
      <w:r w:rsidR="00F314D6" w:rsidRPr="002E3346">
        <w:rPr>
          <w:rFonts w:ascii="Times New Roman" w:hAnsi="Times New Roman" w:cs="Times New Roman"/>
          <w:sz w:val="27"/>
          <w:szCs w:val="27"/>
        </w:rPr>
        <w:t>на право осуществления регулярных перевозок пассажиров и багажа автомобильным транспортом по муниципальным маршр</w:t>
      </w:r>
      <w:r w:rsidR="00F314D6" w:rsidRPr="002E3346">
        <w:rPr>
          <w:rFonts w:ascii="Times New Roman" w:hAnsi="Times New Roman" w:cs="Times New Roman"/>
          <w:sz w:val="27"/>
          <w:szCs w:val="27"/>
        </w:rPr>
        <w:t>у</w:t>
      </w:r>
      <w:r w:rsidR="00F314D6" w:rsidRPr="002E3346">
        <w:rPr>
          <w:rFonts w:ascii="Times New Roman" w:hAnsi="Times New Roman" w:cs="Times New Roman"/>
          <w:sz w:val="27"/>
          <w:szCs w:val="27"/>
        </w:rPr>
        <w:t>там регулярных перевозок муниципального образования города-курорта Пят</w:t>
      </w:r>
      <w:r w:rsidR="00F314D6" w:rsidRPr="002E3346">
        <w:rPr>
          <w:rFonts w:ascii="Times New Roman" w:hAnsi="Times New Roman" w:cs="Times New Roman"/>
          <w:sz w:val="27"/>
          <w:szCs w:val="27"/>
        </w:rPr>
        <w:t>и</w:t>
      </w:r>
      <w:r w:rsidR="00F314D6" w:rsidRPr="002E3346">
        <w:rPr>
          <w:rFonts w:ascii="Times New Roman" w:hAnsi="Times New Roman" w:cs="Times New Roman"/>
          <w:sz w:val="27"/>
          <w:szCs w:val="27"/>
        </w:rPr>
        <w:t>горска по нерегулируемым тарифам</w:t>
      </w:r>
    </w:p>
    <w:p w:rsidR="00723799" w:rsidRPr="002E3346" w:rsidRDefault="00723799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_________________________________________________________________, (наименование юридического лица, ФИО индивидуального предпринимателя, уполномоченного участника простого товарищества) _________________________________________________________________, (местонахождение, почтовый адрес)</w:t>
      </w:r>
    </w:p>
    <w:p w:rsidR="00723799" w:rsidRPr="002E3346" w:rsidRDefault="00723799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328FB" w:rsidRPr="002E3346" w:rsidRDefault="00F328FB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Идентификационный номер</w:t>
      </w:r>
    </w:p>
    <w:p w:rsidR="00F328FB" w:rsidRPr="002E3346" w:rsidRDefault="00F328FB" w:rsidP="00ED453C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н</w:t>
      </w:r>
      <w:r w:rsidR="00723799" w:rsidRPr="002E3346">
        <w:rPr>
          <w:rFonts w:ascii="Times New Roman" w:hAnsi="Times New Roman" w:cs="Times New Roman"/>
          <w:sz w:val="27"/>
          <w:szCs w:val="27"/>
        </w:rPr>
        <w:t>алогопла</w:t>
      </w:r>
      <w:r w:rsidRPr="002E3346">
        <w:rPr>
          <w:rFonts w:ascii="Times New Roman" w:hAnsi="Times New Roman" w:cs="Times New Roman"/>
          <w:sz w:val="27"/>
          <w:szCs w:val="27"/>
        </w:rPr>
        <w:t>тельщика</w:t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  <w:t>_______________________________</w:t>
      </w:r>
    </w:p>
    <w:p w:rsidR="00F328FB" w:rsidRPr="002E3346" w:rsidRDefault="00F328FB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Основной государственный</w:t>
      </w:r>
    </w:p>
    <w:p w:rsidR="00F328FB" w:rsidRPr="002E3346" w:rsidRDefault="00F328FB" w:rsidP="00ED453C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регистрационный номер</w:t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  <w:t>_______________________________</w:t>
      </w:r>
    </w:p>
    <w:p w:rsidR="00CD32B0" w:rsidRPr="002E3346" w:rsidRDefault="00481B13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</w:r>
      <w:r w:rsidR="00723799" w:rsidRPr="002E3346">
        <w:rPr>
          <w:rFonts w:ascii="Times New Roman" w:hAnsi="Times New Roman" w:cs="Times New Roman"/>
          <w:sz w:val="27"/>
          <w:szCs w:val="27"/>
        </w:rPr>
        <w:t xml:space="preserve">В соответствии с извещением о проведении </w:t>
      </w:r>
      <w:r w:rsidR="003C0C85" w:rsidRPr="002E3346">
        <w:rPr>
          <w:rFonts w:ascii="Times New Roman" w:hAnsi="Times New Roman" w:cs="Times New Roman"/>
          <w:sz w:val="27"/>
          <w:szCs w:val="27"/>
        </w:rPr>
        <w:t xml:space="preserve">открытого </w:t>
      </w:r>
      <w:r w:rsidR="00723799" w:rsidRPr="002E3346">
        <w:rPr>
          <w:rFonts w:ascii="Times New Roman" w:hAnsi="Times New Roman" w:cs="Times New Roman"/>
          <w:sz w:val="27"/>
          <w:szCs w:val="27"/>
        </w:rPr>
        <w:t>конкурса на право осуществлени</w:t>
      </w:r>
      <w:r w:rsidR="00BF41A5" w:rsidRPr="002E3346">
        <w:rPr>
          <w:rFonts w:ascii="Times New Roman" w:hAnsi="Times New Roman" w:cs="Times New Roman"/>
          <w:sz w:val="27"/>
          <w:szCs w:val="27"/>
        </w:rPr>
        <w:t xml:space="preserve">е </w:t>
      </w:r>
      <w:r w:rsidRPr="002E3346">
        <w:rPr>
          <w:rFonts w:ascii="Times New Roman" w:hAnsi="Times New Roman" w:cs="Times New Roman"/>
          <w:sz w:val="27"/>
          <w:szCs w:val="27"/>
        </w:rPr>
        <w:t>регулярных перевозок пассажиров и багажа автомобильным транспортом по муниципальным маршрутам регулярных перевозок муниц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пального образования города-курорта Пятигорска по нерегулируемым тарифам</w:t>
      </w:r>
      <w:r w:rsidR="00723799" w:rsidRPr="002E3346">
        <w:rPr>
          <w:rFonts w:ascii="Times New Roman" w:hAnsi="Times New Roman" w:cs="Times New Roman"/>
          <w:sz w:val="27"/>
          <w:szCs w:val="27"/>
        </w:rPr>
        <w:t>, р</w:t>
      </w:r>
      <w:r w:rsidR="00BE3630" w:rsidRPr="002E3346">
        <w:rPr>
          <w:rFonts w:ascii="Times New Roman" w:hAnsi="Times New Roman" w:cs="Times New Roman"/>
          <w:sz w:val="27"/>
          <w:szCs w:val="27"/>
        </w:rPr>
        <w:t>азмещенном на официальном сайте</w:t>
      </w:r>
      <w:r w:rsidR="00ED453C" w:rsidRPr="002E3346">
        <w:rPr>
          <w:rFonts w:ascii="Times New Roman" w:hAnsi="Times New Roman" w:cs="Times New Roman"/>
          <w:sz w:val="27"/>
          <w:szCs w:val="27"/>
        </w:rPr>
        <w:t>муниципального образования города-курорта Пятигорска</w:t>
      </w:r>
      <w:r w:rsidR="00723799" w:rsidRPr="002E3346">
        <w:rPr>
          <w:rFonts w:ascii="Times New Roman" w:hAnsi="Times New Roman" w:cs="Times New Roman"/>
          <w:sz w:val="27"/>
          <w:szCs w:val="27"/>
        </w:rPr>
        <w:t>, а также применимыми к данному конкурсу нормативными правовыми актами, сообщаю о согласии участвовать в конкурсе на условиях, установленных в указанных выше докумен</w:t>
      </w:r>
      <w:r w:rsidR="00CD32B0" w:rsidRPr="002E3346">
        <w:rPr>
          <w:rFonts w:ascii="Times New Roman" w:hAnsi="Times New Roman" w:cs="Times New Roman"/>
          <w:sz w:val="27"/>
          <w:szCs w:val="27"/>
        </w:rPr>
        <w:t>тах.</w:t>
      </w:r>
    </w:p>
    <w:p w:rsidR="00CD32B0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В течение пяти рабочих дней со дня размещения на официальном сайте протокола </w:t>
      </w:r>
      <w:r w:rsidR="00ED453C" w:rsidRPr="002E3346">
        <w:rPr>
          <w:rFonts w:ascii="Times New Roman" w:hAnsi="Times New Roman" w:cs="Times New Roman"/>
          <w:sz w:val="27"/>
          <w:szCs w:val="27"/>
        </w:rPr>
        <w:t>результатов</w:t>
      </w:r>
      <w:r w:rsidRPr="002E3346">
        <w:rPr>
          <w:rFonts w:ascii="Times New Roman" w:hAnsi="Times New Roman" w:cs="Times New Roman"/>
          <w:sz w:val="27"/>
          <w:szCs w:val="27"/>
        </w:rPr>
        <w:t xml:space="preserve"> конкурса, в случае предоставления права на получение свидетельств</w:t>
      </w:r>
      <w:r w:rsidR="00BF41A5" w:rsidRPr="002E3346">
        <w:rPr>
          <w:rFonts w:ascii="Times New Roman" w:hAnsi="Times New Roman" w:cs="Times New Roman"/>
          <w:sz w:val="27"/>
          <w:szCs w:val="27"/>
        </w:rPr>
        <w:t xml:space="preserve"> об осуществлении регулярных перевозок</w:t>
      </w:r>
      <w:r w:rsidRPr="002E3346">
        <w:rPr>
          <w:rFonts w:ascii="Times New Roman" w:hAnsi="Times New Roman" w:cs="Times New Roman"/>
          <w:sz w:val="27"/>
          <w:szCs w:val="27"/>
        </w:rPr>
        <w:t>, принимаю на себя об</w:t>
      </w:r>
      <w:r w:rsidRPr="002E3346">
        <w:rPr>
          <w:rFonts w:ascii="Times New Roman" w:hAnsi="Times New Roman" w:cs="Times New Roman"/>
          <w:sz w:val="27"/>
          <w:szCs w:val="27"/>
        </w:rPr>
        <w:t>я</w:t>
      </w:r>
      <w:r w:rsidRPr="002E3346">
        <w:rPr>
          <w:rFonts w:ascii="Times New Roman" w:hAnsi="Times New Roman" w:cs="Times New Roman"/>
          <w:sz w:val="27"/>
          <w:szCs w:val="27"/>
        </w:rPr>
        <w:t>зательст</w:t>
      </w:r>
      <w:r w:rsidR="00BF41A5" w:rsidRPr="002E3346">
        <w:rPr>
          <w:rFonts w:ascii="Times New Roman" w:hAnsi="Times New Roman" w:cs="Times New Roman"/>
          <w:sz w:val="27"/>
          <w:szCs w:val="27"/>
        </w:rPr>
        <w:t>во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подтвердить наличие на праве собственности или ином законном о</w:t>
      </w:r>
      <w:r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новании на весь период действия свидетельств транспортных средств, соотве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ствующих лоту, на который подана настоящая заявка. Настоящую заявку н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 xml:space="preserve">правляю с предложением обеспечить осуществление перевозок пассажиров и багажа по муниципальным маршрутам, входящим </w:t>
      </w:r>
      <w:r w:rsidR="00CD32B0" w:rsidRPr="002E3346">
        <w:rPr>
          <w:rFonts w:ascii="Times New Roman" w:hAnsi="Times New Roman" w:cs="Times New Roman"/>
          <w:sz w:val="27"/>
          <w:szCs w:val="27"/>
        </w:rPr>
        <w:t>в лот № ______.</w:t>
      </w:r>
    </w:p>
    <w:p w:rsidR="00CD32B0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Номер</w:t>
      </w:r>
      <w:r w:rsidR="007241AE"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 xml:space="preserve"> и наименовани</w:t>
      </w:r>
      <w:r w:rsidR="007241AE" w:rsidRPr="002E3346">
        <w:rPr>
          <w:rFonts w:ascii="Times New Roman" w:hAnsi="Times New Roman" w:cs="Times New Roman"/>
          <w:sz w:val="27"/>
          <w:szCs w:val="27"/>
        </w:rPr>
        <w:t>я</w:t>
      </w:r>
      <w:r w:rsidRPr="002E3346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7241AE" w:rsidRPr="002E3346">
        <w:rPr>
          <w:rFonts w:ascii="Times New Roman" w:hAnsi="Times New Roman" w:cs="Times New Roman"/>
          <w:sz w:val="27"/>
          <w:szCs w:val="27"/>
        </w:rPr>
        <w:t>ых</w:t>
      </w:r>
      <w:r w:rsidRPr="002E3346">
        <w:rPr>
          <w:rFonts w:ascii="Times New Roman" w:hAnsi="Times New Roman" w:cs="Times New Roman"/>
          <w:sz w:val="27"/>
          <w:szCs w:val="27"/>
        </w:rPr>
        <w:t xml:space="preserve"> маршрут</w:t>
      </w:r>
      <w:r w:rsidR="007241AE" w:rsidRPr="002E3346">
        <w:rPr>
          <w:rFonts w:ascii="Times New Roman" w:hAnsi="Times New Roman" w:cs="Times New Roman"/>
          <w:sz w:val="27"/>
          <w:szCs w:val="27"/>
        </w:rPr>
        <w:t>ов</w:t>
      </w:r>
      <w:r w:rsidRPr="002E3346">
        <w:rPr>
          <w:rFonts w:ascii="Times New Roman" w:hAnsi="Times New Roman" w:cs="Times New Roman"/>
          <w:sz w:val="27"/>
          <w:szCs w:val="27"/>
        </w:rPr>
        <w:t xml:space="preserve"> регулярных перев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="00CD32B0" w:rsidRPr="002E3346">
        <w:rPr>
          <w:rFonts w:ascii="Times New Roman" w:hAnsi="Times New Roman" w:cs="Times New Roman"/>
          <w:sz w:val="27"/>
          <w:szCs w:val="27"/>
        </w:rPr>
        <w:t xml:space="preserve">зок, входящего в </w:t>
      </w:r>
      <w:r w:rsidR="007241AE" w:rsidRPr="002E3346">
        <w:rPr>
          <w:rFonts w:ascii="Times New Roman" w:hAnsi="Times New Roman" w:cs="Times New Roman"/>
          <w:sz w:val="27"/>
          <w:szCs w:val="27"/>
        </w:rPr>
        <w:t xml:space="preserve">их </w:t>
      </w:r>
      <w:r w:rsidR="00CD32B0" w:rsidRPr="002E3346">
        <w:rPr>
          <w:rFonts w:ascii="Times New Roman" w:hAnsi="Times New Roman" w:cs="Times New Roman"/>
          <w:sz w:val="27"/>
          <w:szCs w:val="27"/>
        </w:rPr>
        <w:t>состав лота:</w:t>
      </w:r>
    </w:p>
    <w:p w:rsidR="00CD32B0" w:rsidRPr="002E3346" w:rsidRDefault="00723799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_______________________________</w:t>
      </w:r>
      <w:r w:rsidR="00CD32B0" w:rsidRPr="002E3346">
        <w:rPr>
          <w:rFonts w:ascii="Times New Roman" w:hAnsi="Times New Roman" w:cs="Times New Roman"/>
          <w:sz w:val="27"/>
          <w:szCs w:val="27"/>
        </w:rPr>
        <w:t>_____________________________</w:t>
      </w:r>
      <w:r w:rsidRPr="002E3346">
        <w:rPr>
          <w:rFonts w:ascii="Times New Roman" w:hAnsi="Times New Roman" w:cs="Times New Roman"/>
          <w:sz w:val="27"/>
          <w:szCs w:val="27"/>
        </w:rPr>
        <w:t>______, _______________________________</w:t>
      </w:r>
      <w:r w:rsidR="00CD32B0" w:rsidRPr="002E3346">
        <w:rPr>
          <w:rFonts w:ascii="Times New Roman" w:hAnsi="Times New Roman" w:cs="Times New Roman"/>
          <w:sz w:val="27"/>
          <w:szCs w:val="27"/>
        </w:rPr>
        <w:t>_________________________________</w:t>
      </w:r>
      <w:r w:rsidRPr="002E3346">
        <w:rPr>
          <w:rFonts w:ascii="Times New Roman" w:hAnsi="Times New Roman" w:cs="Times New Roman"/>
          <w:sz w:val="27"/>
          <w:szCs w:val="27"/>
        </w:rPr>
        <w:t>__,_______________________________</w:t>
      </w:r>
      <w:r w:rsidR="00CD32B0" w:rsidRPr="002E3346">
        <w:rPr>
          <w:rFonts w:ascii="Times New Roman" w:hAnsi="Times New Roman" w:cs="Times New Roman"/>
          <w:sz w:val="27"/>
          <w:szCs w:val="27"/>
        </w:rPr>
        <w:t>___________________________________,</w:t>
      </w:r>
      <w:r w:rsidRPr="002E3346">
        <w:rPr>
          <w:rFonts w:ascii="Times New Roman" w:hAnsi="Times New Roman" w:cs="Times New Roman"/>
          <w:sz w:val="27"/>
          <w:szCs w:val="27"/>
        </w:rPr>
        <w:t>____</w:t>
      </w:r>
      <w:r w:rsidRPr="002E3346">
        <w:rPr>
          <w:rFonts w:ascii="Times New Roman" w:hAnsi="Times New Roman" w:cs="Times New Roman"/>
          <w:sz w:val="27"/>
          <w:szCs w:val="27"/>
        </w:rPr>
        <w:lastRenderedPageBreak/>
        <w:t xml:space="preserve">______________________________________________________________, __________________________________________________________________, __________________________________________________________________. </w:t>
      </w:r>
    </w:p>
    <w:p w:rsidR="00CD32B0" w:rsidRPr="002E3346" w:rsidRDefault="00CD32B0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27A7A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Подтверждаю свое соответствие требованиям, предъявляемым к участ</w:t>
      </w:r>
      <w:r w:rsidR="00D27A7A" w:rsidRPr="002E3346">
        <w:rPr>
          <w:rFonts w:ascii="Times New Roman" w:hAnsi="Times New Roman" w:cs="Times New Roman"/>
          <w:sz w:val="27"/>
          <w:szCs w:val="27"/>
        </w:rPr>
        <w:t>н</w:t>
      </w:r>
      <w:r w:rsidR="00D27A7A" w:rsidRPr="002E3346">
        <w:rPr>
          <w:rFonts w:ascii="Times New Roman" w:hAnsi="Times New Roman" w:cs="Times New Roman"/>
          <w:sz w:val="27"/>
          <w:szCs w:val="27"/>
        </w:rPr>
        <w:t>и</w:t>
      </w:r>
      <w:r w:rsidR="00D27A7A" w:rsidRPr="002E3346">
        <w:rPr>
          <w:rFonts w:ascii="Times New Roman" w:hAnsi="Times New Roman" w:cs="Times New Roman"/>
          <w:sz w:val="27"/>
          <w:szCs w:val="27"/>
        </w:rPr>
        <w:t>кам конкурса.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27A7A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ПРЕДЛОЖЕН</w:t>
      </w:r>
      <w:r w:rsidR="00D27A7A" w:rsidRPr="002E3346">
        <w:rPr>
          <w:rFonts w:ascii="Times New Roman" w:hAnsi="Times New Roman" w:cs="Times New Roman"/>
          <w:sz w:val="27"/>
          <w:szCs w:val="27"/>
        </w:rPr>
        <w:t>ИЯ УЧАСТНИКА ОТКРЫТОГО КОНКУРСА</w:t>
      </w:r>
    </w:p>
    <w:p w:rsidR="00D27A7A" w:rsidRPr="002E3346" w:rsidRDefault="00723799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1. Уровень аварийности по организации (индивидуальному предприним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телю, простому товариществу):</w:t>
      </w:r>
    </w:p>
    <w:p w:rsidR="00047BB3" w:rsidRPr="002E3346" w:rsidRDefault="00047BB3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jc w:val="center"/>
        <w:tblLook w:val="04A0"/>
      </w:tblPr>
      <w:tblGrid>
        <w:gridCol w:w="845"/>
        <w:gridCol w:w="6425"/>
        <w:gridCol w:w="2080"/>
      </w:tblGrid>
      <w:tr w:rsidR="00D27A7A" w:rsidRPr="002E3346" w:rsidTr="00D27A7A">
        <w:trPr>
          <w:trHeight w:val="658"/>
          <w:jc w:val="center"/>
        </w:trPr>
        <w:tc>
          <w:tcPr>
            <w:tcW w:w="845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6425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080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</w:tr>
      <w:tr w:rsidR="00D27A7A" w:rsidRPr="002E3346" w:rsidTr="00D27A7A">
        <w:trPr>
          <w:trHeight w:val="2164"/>
          <w:jc w:val="center"/>
        </w:trPr>
        <w:tc>
          <w:tcPr>
            <w:tcW w:w="845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6425" w:type="dxa"/>
            <w:vAlign w:val="center"/>
          </w:tcPr>
          <w:p w:rsidR="00D27A7A" w:rsidRPr="002E3346" w:rsidRDefault="00D27A7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дорожно-транспортных происшествий, повлекших за собой человеческие жертвы или пр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чинение вреда здоровью граждан и произошедших по вине юридического лица, индивидуального пре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принимателя, участников договора простого товар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щества или их работников в течение года, предшес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вующего дате </w:t>
            </w:r>
            <w:r w:rsidR="008158C3"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размещения извещения о проведении </w:t>
            </w:r>
            <w:r w:rsidR="00BF41A5"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открытого </w:t>
            </w:r>
            <w:r w:rsidR="008158C3" w:rsidRPr="002E3346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</w:p>
        </w:tc>
        <w:tc>
          <w:tcPr>
            <w:tcW w:w="2080" w:type="dxa"/>
            <w:vAlign w:val="center"/>
          </w:tcPr>
          <w:p w:rsidR="00D27A7A" w:rsidRPr="002E3346" w:rsidRDefault="00D27A7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7A7A" w:rsidRPr="002E3346" w:rsidTr="00D27A7A">
        <w:trPr>
          <w:trHeight w:val="330"/>
          <w:jc w:val="center"/>
        </w:trPr>
        <w:tc>
          <w:tcPr>
            <w:tcW w:w="845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6425" w:type="dxa"/>
            <w:vAlign w:val="center"/>
          </w:tcPr>
          <w:p w:rsidR="00D27A7A" w:rsidRPr="002E3346" w:rsidRDefault="00BF41A5" w:rsidP="00ED453C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3C0C3E" w:rsidRPr="002E3346">
              <w:rPr>
                <w:rFonts w:ascii="Times New Roman" w:hAnsi="Times New Roman" w:cs="Times New Roman"/>
                <w:sz w:val="27"/>
                <w:szCs w:val="27"/>
              </w:rPr>
              <w:t>реднее количество транспортных средств, пред</w:t>
            </w:r>
            <w:r w:rsidR="003C0C3E" w:rsidRPr="002E334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="003C0C3E" w:rsidRPr="002E3346">
              <w:rPr>
                <w:rFonts w:ascii="Times New Roman" w:hAnsi="Times New Roman" w:cs="Times New Roman"/>
                <w:sz w:val="27"/>
                <w:szCs w:val="27"/>
              </w:rPr>
              <w:t>смотренных договорами обязательного страхования гражданской ответственности, действовавшими в т</w:t>
            </w:r>
            <w:r w:rsidR="003C0C3E"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3C0C3E"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чение </w:t>
            </w:r>
            <w:r w:rsidR="006A2B8A"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года, </w:t>
            </w:r>
            <w:r w:rsidR="003C0C3E"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предшествующего дате </w:t>
            </w:r>
            <w:r w:rsidR="003806CB" w:rsidRPr="002E3346">
              <w:rPr>
                <w:rFonts w:ascii="Times New Roman" w:hAnsi="Times New Roman" w:cs="Times New Roman"/>
                <w:sz w:val="27"/>
                <w:szCs w:val="27"/>
              </w:rPr>
              <w:t>размещения и</w:t>
            </w:r>
            <w:r w:rsidR="003806CB" w:rsidRPr="002E3346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3806CB" w:rsidRPr="002E3346">
              <w:rPr>
                <w:rFonts w:ascii="Times New Roman" w:hAnsi="Times New Roman" w:cs="Times New Roman"/>
                <w:sz w:val="27"/>
                <w:szCs w:val="27"/>
              </w:rPr>
              <w:t>вещения о проведении открытого конкурса</w:t>
            </w:r>
          </w:p>
        </w:tc>
        <w:tc>
          <w:tcPr>
            <w:tcW w:w="2080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55161" w:rsidRPr="002E3346" w:rsidTr="00D27A7A">
        <w:trPr>
          <w:trHeight w:val="330"/>
          <w:jc w:val="center"/>
        </w:trPr>
        <w:tc>
          <w:tcPr>
            <w:tcW w:w="845" w:type="dxa"/>
            <w:vAlign w:val="center"/>
          </w:tcPr>
          <w:p w:rsidR="00055161" w:rsidRPr="002E3346" w:rsidRDefault="000551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6425" w:type="dxa"/>
            <w:vAlign w:val="center"/>
          </w:tcPr>
          <w:p w:rsidR="00055161" w:rsidRPr="002E3346" w:rsidRDefault="0081272A" w:rsidP="00ED453C">
            <w:pPr>
              <w:ind w:left="3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Марка, модель, г</w:t>
            </w:r>
            <w:r w:rsidR="00055161" w:rsidRPr="002E3346">
              <w:rPr>
                <w:rFonts w:ascii="Times New Roman" w:hAnsi="Times New Roman" w:cs="Times New Roman"/>
                <w:sz w:val="27"/>
                <w:szCs w:val="27"/>
              </w:rPr>
              <w:t>осударственные регистрационные знаки транспортных средств, предусмотренных д</w:t>
            </w:r>
            <w:r w:rsidR="00055161" w:rsidRPr="002E334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055161" w:rsidRPr="002E3346">
              <w:rPr>
                <w:rFonts w:ascii="Times New Roman" w:hAnsi="Times New Roman" w:cs="Times New Roman"/>
                <w:sz w:val="27"/>
                <w:szCs w:val="27"/>
              </w:rPr>
              <w:t>говорами обязательного страхования гражданской ответственности, действовавшими в течение года, предшествующего дате размещения извещения о проведении открытого конкурса</w:t>
            </w:r>
          </w:p>
        </w:tc>
        <w:tc>
          <w:tcPr>
            <w:tcW w:w="2080" w:type="dxa"/>
            <w:vAlign w:val="center"/>
          </w:tcPr>
          <w:p w:rsidR="00055161" w:rsidRPr="002E3346" w:rsidRDefault="000551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A6F12" w:rsidRPr="002E3346" w:rsidRDefault="000A6F12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47BB3" w:rsidRPr="002E3346" w:rsidRDefault="00723799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2. Опыт осуществления регулярных перево</w:t>
      </w:r>
      <w:r w:rsidR="00D27A7A" w:rsidRPr="002E3346">
        <w:rPr>
          <w:rFonts w:ascii="Times New Roman" w:hAnsi="Times New Roman" w:cs="Times New Roman"/>
          <w:sz w:val="27"/>
          <w:szCs w:val="27"/>
        </w:rPr>
        <w:t>зок</w:t>
      </w:r>
    </w:p>
    <w:p w:rsidR="00047BB3" w:rsidRPr="002E3346" w:rsidRDefault="00047BB3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464" w:type="dxa"/>
        <w:tblLook w:val="04A0"/>
      </w:tblPr>
      <w:tblGrid>
        <w:gridCol w:w="959"/>
        <w:gridCol w:w="6379"/>
        <w:gridCol w:w="2126"/>
      </w:tblGrid>
      <w:tr w:rsidR="00D27A7A" w:rsidRPr="002E3346" w:rsidTr="00B46403">
        <w:tc>
          <w:tcPr>
            <w:tcW w:w="959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379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опыта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осуществления регулярных перевозок юридическим лицом, индивидуальным предприн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мателем или участниками договора простого тов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рищества, который подтвержден сведениями об и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полненных государственных или муниципальных контрактах либо нотариально заверенными копиями свидетельств об осуществлении перевозок по ма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р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шруту регулярных перевозок, заключенных с орг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нами исполнительной власти субъектов Российской Федерации или органами местного самоуправления договоров, предусматривающих осуществление п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ревозок по маршрутам регулярных перевозок, или 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иных документов, предусмотренных нормативными правовыми актами субъектов Российской Федер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C55005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ции, муниципальными нормативными правовыми актами</w:t>
            </w:r>
          </w:p>
        </w:tc>
        <w:tc>
          <w:tcPr>
            <w:tcW w:w="2126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Проставляется любой символ</w:t>
            </w:r>
          </w:p>
        </w:tc>
      </w:tr>
      <w:tr w:rsidR="00D27A7A" w:rsidRPr="002E3346" w:rsidTr="00B46403">
        <w:tc>
          <w:tcPr>
            <w:tcW w:w="959" w:type="dxa"/>
            <w:vAlign w:val="center"/>
          </w:tcPr>
          <w:p w:rsidR="00D27A7A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</w:t>
            </w:r>
          </w:p>
        </w:tc>
        <w:tc>
          <w:tcPr>
            <w:tcW w:w="6379" w:type="dxa"/>
            <w:vAlign w:val="center"/>
          </w:tcPr>
          <w:p w:rsidR="00D27A7A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  <w:tc>
          <w:tcPr>
            <w:tcW w:w="2126" w:type="dxa"/>
            <w:vAlign w:val="center"/>
          </w:tcPr>
          <w:p w:rsidR="00D27A7A" w:rsidRPr="002E3346" w:rsidRDefault="00D27A7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7C42" w:rsidRPr="002E3346" w:rsidTr="00B46403">
        <w:tc>
          <w:tcPr>
            <w:tcW w:w="959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6379" w:type="dxa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До 2 лет включительно</w:t>
            </w:r>
          </w:p>
        </w:tc>
        <w:tc>
          <w:tcPr>
            <w:tcW w:w="212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7C42" w:rsidRPr="002E3346" w:rsidTr="00B46403">
        <w:tc>
          <w:tcPr>
            <w:tcW w:w="959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6379" w:type="dxa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3 до 5 лет</w:t>
            </w:r>
          </w:p>
        </w:tc>
        <w:tc>
          <w:tcPr>
            <w:tcW w:w="212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7C42" w:rsidRPr="002E3346" w:rsidTr="00B46403">
        <w:tc>
          <w:tcPr>
            <w:tcW w:w="959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6379" w:type="dxa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5 до 10 лет</w:t>
            </w:r>
          </w:p>
        </w:tc>
        <w:tc>
          <w:tcPr>
            <w:tcW w:w="212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7C42" w:rsidRPr="002E3346" w:rsidTr="00B46403">
        <w:tc>
          <w:tcPr>
            <w:tcW w:w="959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6379" w:type="dxa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10 до 15 лет</w:t>
            </w:r>
          </w:p>
        </w:tc>
        <w:tc>
          <w:tcPr>
            <w:tcW w:w="212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7C42" w:rsidRPr="002E3346" w:rsidTr="00B46403">
        <w:tc>
          <w:tcPr>
            <w:tcW w:w="959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</w:tc>
        <w:tc>
          <w:tcPr>
            <w:tcW w:w="6379" w:type="dxa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15 лет и более</w:t>
            </w:r>
          </w:p>
        </w:tc>
        <w:tc>
          <w:tcPr>
            <w:tcW w:w="212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6403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3. Характеристики транспортных средств, предлагаемых </w:t>
      </w:r>
      <w:r w:rsidR="004D38C4" w:rsidRPr="002E3346">
        <w:rPr>
          <w:rFonts w:ascii="Times New Roman" w:hAnsi="Times New Roman" w:cs="Times New Roman"/>
          <w:sz w:val="27"/>
          <w:szCs w:val="27"/>
        </w:rPr>
        <w:t>заявителем</w:t>
      </w:r>
      <w:r w:rsidRPr="002E3346">
        <w:rPr>
          <w:rFonts w:ascii="Times New Roman" w:hAnsi="Times New Roman" w:cs="Times New Roman"/>
          <w:sz w:val="27"/>
          <w:szCs w:val="27"/>
        </w:rPr>
        <w:t xml:space="preserve"> для осуществления регулярных перевозок по маршрутам, включенным в соответс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 xml:space="preserve">вующий лот, </w:t>
      </w:r>
      <w:r w:rsidR="006835FF" w:rsidRPr="002E3346">
        <w:rPr>
          <w:rFonts w:ascii="Times New Roman" w:hAnsi="Times New Roman" w:cs="Times New Roman"/>
          <w:sz w:val="27"/>
          <w:szCs w:val="27"/>
        </w:rPr>
        <w:t>влияющие на качество перевозок:</w:t>
      </w:r>
    </w:p>
    <w:p w:rsidR="00473EB7" w:rsidRPr="002E3346" w:rsidRDefault="00473EB7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46403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3.1. Экологический класс автобусов, выставляемых н</w:t>
      </w:r>
      <w:r w:rsidR="00B46403" w:rsidRPr="002E3346">
        <w:rPr>
          <w:rFonts w:ascii="Times New Roman" w:hAnsi="Times New Roman" w:cs="Times New Roman"/>
          <w:sz w:val="27"/>
          <w:szCs w:val="27"/>
        </w:rPr>
        <w:t>а маршруты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479"/>
        <w:gridCol w:w="1844"/>
      </w:tblGrid>
      <w:tr w:rsidR="00B46403" w:rsidRPr="002E3346" w:rsidTr="00B46403">
        <w:tc>
          <w:tcPr>
            <w:tcW w:w="7479" w:type="dxa"/>
          </w:tcPr>
          <w:p w:rsidR="00B46403" w:rsidRPr="002E3346" w:rsidRDefault="00B46403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</w:t>
            </w:r>
          </w:p>
        </w:tc>
        <w:tc>
          <w:tcPr>
            <w:tcW w:w="1844" w:type="dxa"/>
          </w:tcPr>
          <w:p w:rsidR="00B46403" w:rsidRPr="002E3346" w:rsidRDefault="00B46403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B46403" w:rsidRPr="002E3346" w:rsidRDefault="00B46403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т.с.</w:t>
            </w:r>
          </w:p>
        </w:tc>
      </w:tr>
      <w:tr w:rsidR="00B46403" w:rsidRPr="002E3346" w:rsidTr="00B46403">
        <w:tc>
          <w:tcPr>
            <w:tcW w:w="7479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5 и выше</w:t>
            </w:r>
          </w:p>
        </w:tc>
        <w:tc>
          <w:tcPr>
            <w:tcW w:w="1844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6403" w:rsidRPr="002E3346" w:rsidTr="00B46403">
        <w:tc>
          <w:tcPr>
            <w:tcW w:w="7479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4</w:t>
            </w:r>
          </w:p>
        </w:tc>
        <w:tc>
          <w:tcPr>
            <w:tcW w:w="1844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6403" w:rsidRPr="002E3346" w:rsidTr="00B46403">
        <w:tc>
          <w:tcPr>
            <w:tcW w:w="7479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</w:t>
            </w:r>
            <w:r w:rsidR="005B710E"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4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71A54" w:rsidRPr="002E3346" w:rsidTr="00B46403">
        <w:tc>
          <w:tcPr>
            <w:tcW w:w="7479" w:type="dxa"/>
          </w:tcPr>
          <w:p w:rsidR="00871A54" w:rsidRPr="002E3346" w:rsidRDefault="00871A54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2</w:t>
            </w:r>
          </w:p>
        </w:tc>
        <w:tc>
          <w:tcPr>
            <w:tcW w:w="1844" w:type="dxa"/>
          </w:tcPr>
          <w:p w:rsidR="00871A54" w:rsidRPr="002E3346" w:rsidRDefault="00871A54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6403" w:rsidRPr="002E3346" w:rsidRDefault="00B4640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B46403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3.2. Наличие низкопольных транспортных ср</w:t>
      </w:r>
      <w:r w:rsidR="00B46403" w:rsidRPr="002E3346">
        <w:rPr>
          <w:rFonts w:ascii="Times New Roman" w:hAnsi="Times New Roman" w:cs="Times New Roman"/>
          <w:sz w:val="27"/>
          <w:szCs w:val="27"/>
        </w:rPr>
        <w:t>едств, выставляемых на маршруты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B46403" w:rsidRPr="002E3346" w:rsidTr="00904847">
        <w:tc>
          <w:tcPr>
            <w:tcW w:w="7905" w:type="dxa"/>
          </w:tcPr>
          <w:p w:rsidR="00B46403" w:rsidRPr="002E3346" w:rsidRDefault="00B46403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B46403" w:rsidRPr="002E3346" w:rsidRDefault="00B46403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46403" w:rsidRPr="002E3346" w:rsidTr="00904847">
        <w:tc>
          <w:tcPr>
            <w:tcW w:w="7905" w:type="dxa"/>
          </w:tcPr>
          <w:p w:rsidR="00B46403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низкопольных транспортных средств</w:t>
            </w:r>
          </w:p>
        </w:tc>
        <w:tc>
          <w:tcPr>
            <w:tcW w:w="1417" w:type="dxa"/>
          </w:tcPr>
          <w:p w:rsidR="00B46403" w:rsidRPr="002E3346" w:rsidRDefault="00B46403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46403" w:rsidRPr="002E3346" w:rsidRDefault="00B4640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0484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3.3. Наличие в транспортном средстве оборудования для перевозки па</w:t>
      </w:r>
      <w:r w:rsidRPr="002E3346">
        <w:rPr>
          <w:rFonts w:ascii="Times New Roman" w:hAnsi="Times New Roman" w:cs="Times New Roman"/>
          <w:sz w:val="27"/>
          <w:szCs w:val="27"/>
        </w:rPr>
        <w:t>с</w:t>
      </w:r>
      <w:r w:rsidRPr="002E3346">
        <w:rPr>
          <w:rFonts w:ascii="Times New Roman" w:hAnsi="Times New Roman" w:cs="Times New Roman"/>
          <w:sz w:val="27"/>
          <w:szCs w:val="27"/>
        </w:rPr>
        <w:t>сажиров из числа инвалидов, состоящего из: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0484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 специального пандуса (ап</w:t>
      </w:r>
      <w:r w:rsidR="00904847" w:rsidRPr="002E3346">
        <w:rPr>
          <w:rFonts w:ascii="Times New Roman" w:hAnsi="Times New Roman" w:cs="Times New Roman"/>
          <w:sz w:val="27"/>
          <w:szCs w:val="27"/>
        </w:rPr>
        <w:t>парели)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904847" w:rsidRPr="002E3346" w:rsidTr="00E6028A">
        <w:tc>
          <w:tcPr>
            <w:tcW w:w="7905" w:type="dxa"/>
          </w:tcPr>
          <w:p w:rsidR="00904847" w:rsidRPr="002E3346" w:rsidRDefault="00904847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904847" w:rsidRPr="002E3346" w:rsidRDefault="0090484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4847" w:rsidRPr="002E3346" w:rsidTr="00E6028A">
        <w:tc>
          <w:tcPr>
            <w:tcW w:w="7905" w:type="dxa"/>
          </w:tcPr>
          <w:p w:rsidR="00904847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специал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ным пандусом (аппарелью)</w:t>
            </w:r>
          </w:p>
        </w:tc>
        <w:tc>
          <w:tcPr>
            <w:tcW w:w="1417" w:type="dxa"/>
          </w:tcPr>
          <w:p w:rsidR="00904847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0484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 площадки для перевозки и устройства для крепления инвалид</w:t>
      </w:r>
      <w:r w:rsidR="00904847" w:rsidRPr="002E3346">
        <w:rPr>
          <w:rFonts w:ascii="Times New Roman" w:hAnsi="Times New Roman" w:cs="Times New Roman"/>
          <w:sz w:val="27"/>
          <w:szCs w:val="27"/>
        </w:rPr>
        <w:t>ных кол</w:t>
      </w:r>
      <w:r w:rsidR="00904847" w:rsidRPr="002E3346">
        <w:rPr>
          <w:rFonts w:ascii="Times New Roman" w:hAnsi="Times New Roman" w:cs="Times New Roman"/>
          <w:sz w:val="27"/>
          <w:szCs w:val="27"/>
        </w:rPr>
        <w:t>я</w:t>
      </w:r>
      <w:r w:rsidR="00904847" w:rsidRPr="002E3346">
        <w:rPr>
          <w:rFonts w:ascii="Times New Roman" w:hAnsi="Times New Roman" w:cs="Times New Roman"/>
          <w:sz w:val="27"/>
          <w:szCs w:val="27"/>
        </w:rPr>
        <w:t>сок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904847" w:rsidRPr="002E3346" w:rsidTr="00E6028A">
        <w:tc>
          <w:tcPr>
            <w:tcW w:w="7905" w:type="dxa"/>
          </w:tcPr>
          <w:p w:rsidR="00904847" w:rsidRPr="002E3346" w:rsidRDefault="00904847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904847" w:rsidRPr="002E3346" w:rsidRDefault="0090484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4847" w:rsidRPr="002E3346" w:rsidTr="00E6028A">
        <w:tc>
          <w:tcPr>
            <w:tcW w:w="7905" w:type="dxa"/>
          </w:tcPr>
          <w:p w:rsidR="00904847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площа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кой для перевозки и устройством для крепления инвалидных к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лясок</w:t>
            </w:r>
          </w:p>
        </w:tc>
        <w:tc>
          <w:tcPr>
            <w:tcW w:w="1417" w:type="dxa"/>
          </w:tcPr>
          <w:p w:rsidR="00904847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04847" w:rsidRPr="002E3346" w:rsidRDefault="00904847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0484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3) кнопки вы</w:t>
      </w:r>
      <w:r w:rsidR="00904847" w:rsidRPr="002E3346">
        <w:rPr>
          <w:rFonts w:ascii="Times New Roman" w:hAnsi="Times New Roman" w:cs="Times New Roman"/>
          <w:sz w:val="27"/>
          <w:szCs w:val="27"/>
        </w:rPr>
        <w:t>зова водителя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904847" w:rsidRPr="002E3346" w:rsidTr="00E6028A">
        <w:tc>
          <w:tcPr>
            <w:tcW w:w="7905" w:type="dxa"/>
          </w:tcPr>
          <w:p w:rsidR="00904847" w:rsidRPr="002E3346" w:rsidRDefault="00904847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904847" w:rsidRPr="002E3346" w:rsidRDefault="0090484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04847" w:rsidRPr="002E3346" w:rsidTr="00E6028A">
        <w:tc>
          <w:tcPr>
            <w:tcW w:w="7905" w:type="dxa"/>
          </w:tcPr>
          <w:p w:rsidR="00904847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кнопкой вызова водителя</w:t>
            </w:r>
          </w:p>
        </w:tc>
        <w:tc>
          <w:tcPr>
            <w:tcW w:w="1417" w:type="dxa"/>
          </w:tcPr>
          <w:p w:rsidR="00904847" w:rsidRPr="002E3346" w:rsidRDefault="00904847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6028A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3.4. Наличие в транспортном средстве системы информирования пасс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жиров, со</w:t>
      </w:r>
      <w:r w:rsidR="00E6028A" w:rsidRPr="002E3346">
        <w:rPr>
          <w:rFonts w:ascii="Times New Roman" w:hAnsi="Times New Roman" w:cs="Times New Roman"/>
          <w:sz w:val="27"/>
          <w:szCs w:val="27"/>
        </w:rPr>
        <w:t>стоящей из: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6028A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1) аудиоин</w:t>
      </w:r>
      <w:r w:rsidR="00E6028A" w:rsidRPr="002E3346">
        <w:rPr>
          <w:rFonts w:ascii="Times New Roman" w:hAnsi="Times New Roman" w:cs="Times New Roman"/>
          <w:sz w:val="27"/>
          <w:szCs w:val="27"/>
        </w:rPr>
        <w:t>форматора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E6028A" w:rsidRPr="002E3346" w:rsidTr="00E6028A">
        <w:tc>
          <w:tcPr>
            <w:tcW w:w="7905" w:type="dxa"/>
          </w:tcPr>
          <w:p w:rsidR="00E6028A" w:rsidRPr="002E3346" w:rsidRDefault="00E6028A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E6028A" w:rsidRPr="002E3346" w:rsidRDefault="00E6028A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028A" w:rsidRPr="002E3346" w:rsidTr="00E6028A">
        <w:tc>
          <w:tcPr>
            <w:tcW w:w="7905" w:type="dxa"/>
          </w:tcPr>
          <w:p w:rsidR="00E6028A" w:rsidRPr="002E3346" w:rsidRDefault="005F5E35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аудиои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форматорами</w:t>
            </w:r>
          </w:p>
        </w:tc>
        <w:tc>
          <w:tcPr>
            <w:tcW w:w="1417" w:type="dxa"/>
          </w:tcPr>
          <w:p w:rsidR="00E6028A" w:rsidRPr="002E3346" w:rsidRDefault="00E6028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6028A" w:rsidRPr="002E3346" w:rsidRDefault="00E6028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F5E35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2) внешних маршрутоуказателей (передний, задний и боковой с отобр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жени</w:t>
      </w:r>
      <w:r w:rsidR="005F5E35" w:rsidRPr="002E3346">
        <w:rPr>
          <w:rFonts w:ascii="Times New Roman" w:hAnsi="Times New Roman" w:cs="Times New Roman"/>
          <w:sz w:val="27"/>
          <w:szCs w:val="27"/>
        </w:rPr>
        <w:t>ем информации о маршруте)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5F5E35" w:rsidRPr="002E3346" w:rsidTr="002663A0">
        <w:tc>
          <w:tcPr>
            <w:tcW w:w="7905" w:type="dxa"/>
          </w:tcPr>
          <w:p w:rsidR="005F5E35" w:rsidRPr="002E3346" w:rsidRDefault="005F5E35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5F5E35" w:rsidRPr="002E3346" w:rsidRDefault="005F5E35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E35" w:rsidRPr="002E3346" w:rsidTr="002663A0">
        <w:tc>
          <w:tcPr>
            <w:tcW w:w="7905" w:type="dxa"/>
          </w:tcPr>
          <w:p w:rsidR="005F5E35" w:rsidRPr="002E3346" w:rsidRDefault="005F5E35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внешними маршрутоуказателями (передний, задний и боковой с отображ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нием информации о маршруте)</w:t>
            </w:r>
          </w:p>
        </w:tc>
        <w:tc>
          <w:tcPr>
            <w:tcW w:w="1417" w:type="dxa"/>
          </w:tcPr>
          <w:p w:rsidR="005F5E35" w:rsidRPr="002E3346" w:rsidRDefault="005F5E35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F5E35" w:rsidRPr="002E3346" w:rsidRDefault="005F5E35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F5E35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3) эле</w:t>
      </w:r>
      <w:r w:rsidR="00047BB3" w:rsidRPr="002E3346">
        <w:rPr>
          <w:rFonts w:ascii="Times New Roman" w:hAnsi="Times New Roman" w:cs="Times New Roman"/>
          <w:sz w:val="27"/>
          <w:szCs w:val="27"/>
        </w:rPr>
        <w:t>ктронного информационного табло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5F5E35" w:rsidRPr="002E3346" w:rsidTr="002663A0">
        <w:tc>
          <w:tcPr>
            <w:tcW w:w="7905" w:type="dxa"/>
          </w:tcPr>
          <w:p w:rsidR="005F5E35" w:rsidRPr="002E3346" w:rsidRDefault="005F5E35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5F5E35" w:rsidRPr="002E3346" w:rsidRDefault="005F5E35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F5E35" w:rsidRPr="002E3346" w:rsidTr="002663A0">
        <w:tc>
          <w:tcPr>
            <w:tcW w:w="7905" w:type="dxa"/>
          </w:tcPr>
          <w:p w:rsidR="005F5E35" w:rsidRPr="002E3346" w:rsidRDefault="005F5E35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электро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ными информационными табло</w:t>
            </w:r>
          </w:p>
        </w:tc>
        <w:tc>
          <w:tcPr>
            <w:tcW w:w="1417" w:type="dxa"/>
          </w:tcPr>
          <w:p w:rsidR="005F5E35" w:rsidRPr="002E3346" w:rsidRDefault="005F5E35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F5E35" w:rsidRPr="002E3346" w:rsidRDefault="005F5E35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663A0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3.5. Наличие в транспортном средстве кондиционе</w:t>
      </w:r>
      <w:r w:rsidR="002663A0" w:rsidRPr="002E3346">
        <w:rPr>
          <w:rFonts w:ascii="Times New Roman" w:hAnsi="Times New Roman" w:cs="Times New Roman"/>
          <w:sz w:val="27"/>
          <w:szCs w:val="27"/>
        </w:rPr>
        <w:t>ра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2663A0" w:rsidRPr="002E3346" w:rsidTr="002663A0">
        <w:tc>
          <w:tcPr>
            <w:tcW w:w="7905" w:type="dxa"/>
          </w:tcPr>
          <w:p w:rsidR="002663A0" w:rsidRPr="002E3346" w:rsidRDefault="002663A0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2663A0" w:rsidRPr="002E3346" w:rsidRDefault="002663A0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663A0" w:rsidRPr="002E3346" w:rsidTr="002663A0">
        <w:tc>
          <w:tcPr>
            <w:tcW w:w="7905" w:type="dxa"/>
          </w:tcPr>
          <w:p w:rsidR="002663A0" w:rsidRPr="002E3346" w:rsidRDefault="006A7DC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конд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ционером</w:t>
            </w:r>
          </w:p>
        </w:tc>
        <w:tc>
          <w:tcPr>
            <w:tcW w:w="1417" w:type="dxa"/>
          </w:tcPr>
          <w:p w:rsidR="002663A0" w:rsidRPr="002E3346" w:rsidRDefault="002663A0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663A0" w:rsidRPr="002E3346" w:rsidRDefault="002663A0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A7DC9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3.6. Наличие в транспортном средстве оборудования</w:t>
      </w:r>
      <w:r w:rsidR="006A7DC9" w:rsidRPr="002E3346">
        <w:rPr>
          <w:rFonts w:ascii="Times New Roman" w:hAnsi="Times New Roman" w:cs="Times New Roman"/>
          <w:sz w:val="27"/>
          <w:szCs w:val="27"/>
        </w:rPr>
        <w:t xml:space="preserve"> для безналичной о</w:t>
      </w:r>
      <w:r w:rsidR="006A7DC9" w:rsidRPr="002E3346">
        <w:rPr>
          <w:rFonts w:ascii="Times New Roman" w:hAnsi="Times New Roman" w:cs="Times New Roman"/>
          <w:sz w:val="27"/>
          <w:szCs w:val="27"/>
        </w:rPr>
        <w:t>п</w:t>
      </w:r>
      <w:r w:rsidR="006A7DC9" w:rsidRPr="002E3346">
        <w:rPr>
          <w:rFonts w:ascii="Times New Roman" w:hAnsi="Times New Roman" w:cs="Times New Roman"/>
          <w:sz w:val="27"/>
          <w:szCs w:val="27"/>
        </w:rPr>
        <w:t>латы проезда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6A7DC9" w:rsidRPr="002E3346" w:rsidTr="00CB4F93">
        <w:tc>
          <w:tcPr>
            <w:tcW w:w="7905" w:type="dxa"/>
          </w:tcPr>
          <w:p w:rsidR="006A7DC9" w:rsidRPr="002E3346" w:rsidRDefault="006A7DC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6A7DC9" w:rsidRPr="002E3346" w:rsidRDefault="006A7DC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7DC9" w:rsidRPr="002E3346" w:rsidTr="00CB4F93">
        <w:tc>
          <w:tcPr>
            <w:tcW w:w="7905" w:type="dxa"/>
          </w:tcPr>
          <w:p w:rsidR="006A7DC9" w:rsidRPr="002E3346" w:rsidRDefault="006A7DC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имеющих оборудов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ние для безналичной оплаты проезда</w:t>
            </w:r>
          </w:p>
        </w:tc>
        <w:tc>
          <w:tcPr>
            <w:tcW w:w="1417" w:type="dxa"/>
          </w:tcPr>
          <w:p w:rsidR="006A7DC9" w:rsidRPr="002E3346" w:rsidRDefault="006A7DC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73EB7" w:rsidRPr="002E3346" w:rsidRDefault="00473EB7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A7DC9" w:rsidRPr="002E3346" w:rsidRDefault="006A7DC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3.7. Пассажировместимость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6A7DC9" w:rsidRPr="002E3346" w:rsidTr="00CB4F93">
        <w:tc>
          <w:tcPr>
            <w:tcW w:w="7905" w:type="dxa"/>
          </w:tcPr>
          <w:p w:rsidR="006A7DC9" w:rsidRPr="002E3346" w:rsidRDefault="006A7DC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6A7DC9" w:rsidRPr="002E3346" w:rsidRDefault="006A7DC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A7DC9" w:rsidRPr="002E3346" w:rsidTr="00CB4F93">
        <w:tc>
          <w:tcPr>
            <w:tcW w:w="7905" w:type="dxa"/>
          </w:tcPr>
          <w:p w:rsidR="006A7DC9" w:rsidRPr="002E3346" w:rsidRDefault="006A7DC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Общая пассажировместимость</w:t>
            </w:r>
          </w:p>
        </w:tc>
        <w:tc>
          <w:tcPr>
            <w:tcW w:w="1417" w:type="dxa"/>
          </w:tcPr>
          <w:p w:rsidR="006A7DC9" w:rsidRPr="002E3346" w:rsidRDefault="006A7DC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41A0A" w:rsidRPr="002E3346" w:rsidRDefault="00341A0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</w:t>
      </w:r>
      <w:r w:rsidR="006835FF" w:rsidRPr="002E3346">
        <w:rPr>
          <w:rFonts w:ascii="Times New Roman" w:hAnsi="Times New Roman" w:cs="Times New Roman"/>
          <w:sz w:val="27"/>
          <w:szCs w:val="27"/>
        </w:rPr>
        <w:t>8</w:t>
      </w:r>
      <w:r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723799" w:rsidRPr="002E3346">
        <w:rPr>
          <w:rFonts w:ascii="Times New Roman" w:hAnsi="Times New Roman" w:cs="Times New Roman"/>
          <w:sz w:val="27"/>
          <w:szCs w:val="27"/>
        </w:rPr>
        <w:t>Наличие в транспортном средстве системы автоматического открыв</w:t>
      </w:r>
      <w:r w:rsidR="00723799" w:rsidRPr="002E3346">
        <w:rPr>
          <w:rFonts w:ascii="Times New Roman" w:hAnsi="Times New Roman" w:cs="Times New Roman"/>
          <w:sz w:val="27"/>
          <w:szCs w:val="27"/>
        </w:rPr>
        <w:t>а</w:t>
      </w:r>
      <w:r w:rsidR="00723799" w:rsidRPr="002E3346">
        <w:rPr>
          <w:rFonts w:ascii="Times New Roman" w:hAnsi="Times New Roman" w:cs="Times New Roman"/>
          <w:sz w:val="27"/>
          <w:szCs w:val="27"/>
        </w:rPr>
        <w:t>ния двере</w:t>
      </w:r>
      <w:r w:rsidRPr="002E3346">
        <w:rPr>
          <w:rFonts w:ascii="Times New Roman" w:hAnsi="Times New Roman" w:cs="Times New Roman"/>
          <w:sz w:val="27"/>
          <w:szCs w:val="27"/>
        </w:rPr>
        <w:t>й для входа и выхода пассажиров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341A0A" w:rsidRPr="002E3346" w:rsidTr="00341A0A">
        <w:tc>
          <w:tcPr>
            <w:tcW w:w="7905" w:type="dxa"/>
          </w:tcPr>
          <w:p w:rsidR="00341A0A" w:rsidRPr="002E3346" w:rsidRDefault="00341A0A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341A0A" w:rsidRPr="002E3346" w:rsidRDefault="00341A0A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41A0A" w:rsidRPr="002E3346" w:rsidTr="00341A0A">
        <w:tc>
          <w:tcPr>
            <w:tcW w:w="7905" w:type="dxa"/>
          </w:tcPr>
          <w:p w:rsidR="00341A0A" w:rsidRPr="002E3346" w:rsidRDefault="00341A0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системой автоматического открывания дверей для входа и выхода пассаж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ров</w:t>
            </w:r>
          </w:p>
        </w:tc>
        <w:tc>
          <w:tcPr>
            <w:tcW w:w="1417" w:type="dxa"/>
          </w:tcPr>
          <w:p w:rsidR="00341A0A" w:rsidRPr="002E3346" w:rsidRDefault="00341A0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41A0A" w:rsidRPr="002E3346" w:rsidRDefault="00341A0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41A0A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</w:t>
      </w:r>
      <w:r w:rsidR="006835FF" w:rsidRPr="002E3346">
        <w:rPr>
          <w:rFonts w:ascii="Times New Roman" w:hAnsi="Times New Roman" w:cs="Times New Roman"/>
          <w:sz w:val="27"/>
          <w:szCs w:val="27"/>
        </w:rPr>
        <w:t>9</w:t>
      </w:r>
      <w:r w:rsidRPr="002E3346">
        <w:rPr>
          <w:rFonts w:ascii="Times New Roman" w:hAnsi="Times New Roman" w:cs="Times New Roman"/>
          <w:sz w:val="27"/>
          <w:szCs w:val="27"/>
        </w:rPr>
        <w:t>. Наличие в транспортном средстве системы предохранения пассаж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ров от зажа</w:t>
      </w:r>
      <w:r w:rsidR="00341A0A" w:rsidRPr="002E3346">
        <w:rPr>
          <w:rFonts w:ascii="Times New Roman" w:hAnsi="Times New Roman" w:cs="Times New Roman"/>
          <w:sz w:val="27"/>
          <w:szCs w:val="27"/>
        </w:rPr>
        <w:t>тия дверьми</w:t>
      </w:r>
    </w:p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341A0A" w:rsidRPr="002E3346" w:rsidTr="00341A0A">
        <w:tc>
          <w:tcPr>
            <w:tcW w:w="7905" w:type="dxa"/>
          </w:tcPr>
          <w:p w:rsidR="00341A0A" w:rsidRPr="002E3346" w:rsidRDefault="00341A0A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341A0A" w:rsidRPr="002E3346" w:rsidRDefault="00341A0A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41A0A" w:rsidRPr="002E3346" w:rsidTr="00341A0A">
        <w:tc>
          <w:tcPr>
            <w:tcW w:w="7905" w:type="dxa"/>
          </w:tcPr>
          <w:p w:rsidR="00341A0A" w:rsidRPr="002E3346" w:rsidRDefault="00341A0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оборудованных сист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мой предохранения пассажиров от зажатия дверьми</w:t>
            </w:r>
          </w:p>
        </w:tc>
        <w:tc>
          <w:tcPr>
            <w:tcW w:w="1417" w:type="dxa"/>
          </w:tcPr>
          <w:p w:rsidR="00341A0A" w:rsidRPr="002E3346" w:rsidRDefault="00341A0A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47BB3" w:rsidRPr="002E3346" w:rsidRDefault="00047BB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257B" w:rsidRPr="002E3346" w:rsidRDefault="00481B1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3.10</w:t>
      </w:r>
      <w:r w:rsidR="00723799"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3C2961" w:rsidRPr="002E3346">
        <w:rPr>
          <w:rFonts w:ascii="Times New Roman" w:hAnsi="Times New Roman" w:cs="Times New Roman"/>
          <w:sz w:val="27"/>
          <w:szCs w:val="27"/>
        </w:rPr>
        <w:t>Транспортное средство, оснаще</w:t>
      </w:r>
      <w:r w:rsidR="007C257B" w:rsidRPr="002E3346">
        <w:rPr>
          <w:rFonts w:ascii="Times New Roman" w:hAnsi="Times New Roman" w:cs="Times New Roman"/>
          <w:sz w:val="27"/>
          <w:szCs w:val="27"/>
        </w:rPr>
        <w:t>н</w:t>
      </w:r>
      <w:r w:rsidRPr="002E3346">
        <w:rPr>
          <w:rFonts w:ascii="Times New Roman" w:hAnsi="Times New Roman" w:cs="Times New Roman"/>
          <w:sz w:val="27"/>
          <w:szCs w:val="27"/>
        </w:rPr>
        <w:t>о</w:t>
      </w:r>
      <w:r w:rsidR="007C257B" w:rsidRPr="002E3346">
        <w:rPr>
          <w:rFonts w:ascii="Times New Roman" w:hAnsi="Times New Roman" w:cs="Times New Roman"/>
          <w:sz w:val="27"/>
          <w:szCs w:val="27"/>
        </w:rPr>
        <w:t xml:space="preserve"> сертифицированным оборудов</w:t>
      </w:r>
      <w:r w:rsidR="007C257B" w:rsidRPr="002E3346">
        <w:rPr>
          <w:rFonts w:ascii="Times New Roman" w:hAnsi="Times New Roman" w:cs="Times New Roman"/>
          <w:sz w:val="27"/>
          <w:szCs w:val="27"/>
        </w:rPr>
        <w:t>а</w:t>
      </w:r>
      <w:r w:rsidR="007C257B" w:rsidRPr="002E3346">
        <w:rPr>
          <w:rFonts w:ascii="Times New Roman" w:hAnsi="Times New Roman" w:cs="Times New Roman"/>
          <w:sz w:val="27"/>
          <w:szCs w:val="27"/>
        </w:rPr>
        <w:t>нием для использования на нем газомоторного топлива</w:t>
      </w:r>
    </w:p>
    <w:p w:rsidR="00481B13" w:rsidRPr="002E3346" w:rsidRDefault="00481B1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7C257B" w:rsidRPr="002E3346" w:rsidTr="00577C37">
        <w:tc>
          <w:tcPr>
            <w:tcW w:w="7905" w:type="dxa"/>
          </w:tcPr>
          <w:p w:rsidR="007C257B" w:rsidRPr="002E3346" w:rsidRDefault="00EB1BA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7C257B" w:rsidRPr="002E3346" w:rsidRDefault="007C257B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1BA9" w:rsidRPr="002E3346" w:rsidTr="00EB1BA9">
        <w:trPr>
          <w:trHeight w:val="970"/>
        </w:trPr>
        <w:tc>
          <w:tcPr>
            <w:tcW w:w="7905" w:type="dxa"/>
            <w:tcBorders>
              <w:bottom w:val="single" w:sz="4" w:space="0" w:color="auto"/>
            </w:tcBorders>
          </w:tcPr>
          <w:p w:rsidR="00EB1BA9" w:rsidRPr="002E3346" w:rsidRDefault="00EB1BA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Из них количество транспортных средств, оснащенных сертиф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цированным оборудованием для использования на нем газом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торного топлива: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1BA9" w:rsidRPr="002E3346" w:rsidRDefault="00EB1BA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B1BA9" w:rsidRPr="002E3346" w:rsidTr="00EB1BA9">
        <w:trPr>
          <w:trHeight w:val="31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EB1BA9" w:rsidRPr="002E3346" w:rsidRDefault="00EB1BA9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а) на газе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1BA9" w:rsidRPr="002E3346" w:rsidRDefault="00EB1BA9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7C257B" w:rsidRPr="002E3346" w:rsidRDefault="007C257B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628B5" w:rsidRPr="002E3346" w:rsidRDefault="005628B5" w:rsidP="00ED4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3.11. </w:t>
      </w:r>
      <w:r w:rsidR="00E33B6F" w:rsidRPr="002E3346">
        <w:rPr>
          <w:rFonts w:ascii="Times New Roman" w:hAnsi="Times New Roman" w:cs="Times New Roman"/>
          <w:sz w:val="27"/>
          <w:szCs w:val="27"/>
        </w:rPr>
        <w:t xml:space="preserve">Наличие в 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транспортн</w:t>
      </w:r>
      <w:r w:rsidR="00E33B6F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ом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средств</w:t>
      </w:r>
      <w:r w:rsidR="00E33B6F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е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>контрольно-кассовой техник</w:t>
      </w:r>
      <w:r w:rsidR="00E33B6F" w:rsidRPr="002E334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2E3346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Федеральным законом «О применении контрольно-кассовой техники при осуществлении расчетов в Российской Федерации» от 22.05.2003 </w:t>
      </w:r>
      <w:r w:rsidRPr="002E3346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="00E33B6F" w:rsidRPr="002E3346">
        <w:rPr>
          <w:rFonts w:ascii="Times New Roman" w:eastAsia="Times New Roman" w:hAnsi="Times New Roman" w:cs="Times New Roman"/>
          <w:sz w:val="27"/>
          <w:szCs w:val="27"/>
        </w:rPr>
        <w:t xml:space="preserve"> 54-ФЗ</w:t>
      </w:r>
    </w:p>
    <w:tbl>
      <w:tblPr>
        <w:tblStyle w:val="a4"/>
        <w:tblW w:w="0" w:type="auto"/>
        <w:tblLook w:val="04A0"/>
      </w:tblPr>
      <w:tblGrid>
        <w:gridCol w:w="7905"/>
        <w:gridCol w:w="1417"/>
      </w:tblGrid>
      <w:tr w:rsidR="00E33B6F" w:rsidRPr="002E3346" w:rsidTr="00302640">
        <w:tc>
          <w:tcPr>
            <w:tcW w:w="7905" w:type="dxa"/>
          </w:tcPr>
          <w:p w:rsidR="00E33B6F" w:rsidRPr="002E3346" w:rsidRDefault="00E33B6F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транспортных средств, выставляемых на маршруты - всего</w:t>
            </w:r>
          </w:p>
        </w:tc>
        <w:tc>
          <w:tcPr>
            <w:tcW w:w="1417" w:type="dxa"/>
          </w:tcPr>
          <w:p w:rsidR="00E33B6F" w:rsidRPr="002E3346" w:rsidRDefault="00E33B6F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33B6F" w:rsidRPr="002E3346" w:rsidTr="00302640">
        <w:tc>
          <w:tcPr>
            <w:tcW w:w="7905" w:type="dxa"/>
          </w:tcPr>
          <w:p w:rsidR="00E33B6F" w:rsidRPr="002E3346" w:rsidRDefault="00E33B6F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Из них количество транспортных средств, оборудованных </w:t>
            </w:r>
            <w:r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ко</w:t>
            </w:r>
            <w:r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трольно-кассовой техникой</w:t>
            </w:r>
          </w:p>
        </w:tc>
        <w:tc>
          <w:tcPr>
            <w:tcW w:w="1417" w:type="dxa"/>
          </w:tcPr>
          <w:p w:rsidR="00E33B6F" w:rsidRPr="002E3346" w:rsidRDefault="00E33B6F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33B6F" w:rsidRPr="002E3346" w:rsidRDefault="00E33B6F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628B5" w:rsidRPr="002E3346" w:rsidRDefault="005628B5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2E51AF" w:rsidRPr="002E3346" w:rsidRDefault="00481B13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4</w:t>
      </w:r>
      <w:r w:rsidR="007C257B" w:rsidRPr="002E3346">
        <w:rPr>
          <w:rFonts w:ascii="Times New Roman" w:hAnsi="Times New Roman" w:cs="Times New Roman"/>
          <w:sz w:val="27"/>
          <w:szCs w:val="27"/>
        </w:rPr>
        <w:t xml:space="preserve">. </w:t>
      </w:r>
      <w:r w:rsidR="00723799" w:rsidRPr="002E3346">
        <w:rPr>
          <w:rFonts w:ascii="Times New Roman" w:hAnsi="Times New Roman" w:cs="Times New Roman"/>
          <w:sz w:val="27"/>
          <w:szCs w:val="27"/>
        </w:rPr>
        <w:t>Максимальный срок эксплуатации транспортных средств</w:t>
      </w:r>
      <w:r w:rsidR="00A50275" w:rsidRPr="002E3346">
        <w:rPr>
          <w:rFonts w:ascii="Times New Roman" w:hAnsi="Times New Roman" w:cs="Times New Roman"/>
          <w:sz w:val="27"/>
          <w:szCs w:val="27"/>
        </w:rPr>
        <w:t>*****</w:t>
      </w:r>
      <w:r w:rsidR="00723799" w:rsidRPr="002E3346">
        <w:rPr>
          <w:rFonts w:ascii="Times New Roman" w:hAnsi="Times New Roman" w:cs="Times New Roman"/>
          <w:sz w:val="27"/>
          <w:szCs w:val="27"/>
        </w:rPr>
        <w:t>, предл</w:t>
      </w:r>
      <w:r w:rsidR="00723799" w:rsidRPr="002E3346">
        <w:rPr>
          <w:rFonts w:ascii="Times New Roman" w:hAnsi="Times New Roman" w:cs="Times New Roman"/>
          <w:sz w:val="27"/>
          <w:szCs w:val="27"/>
        </w:rPr>
        <w:t>а</w:t>
      </w:r>
      <w:r w:rsidR="00723799" w:rsidRPr="002E3346">
        <w:rPr>
          <w:rFonts w:ascii="Times New Roman" w:hAnsi="Times New Roman" w:cs="Times New Roman"/>
          <w:sz w:val="27"/>
          <w:szCs w:val="27"/>
        </w:rPr>
        <w:t xml:space="preserve">гаемых перевозчиком для осуществления регулярных перевозок по маршрутам, </w:t>
      </w:r>
      <w:r w:rsidR="00723799" w:rsidRPr="002E3346">
        <w:rPr>
          <w:rFonts w:ascii="Times New Roman" w:hAnsi="Times New Roman" w:cs="Times New Roman"/>
          <w:sz w:val="27"/>
          <w:szCs w:val="27"/>
        </w:rPr>
        <w:lastRenderedPageBreak/>
        <w:t>включенным в соответствующий лот, в течение срока действия свидетельства об осуществлении перевозок по кла</w:t>
      </w:r>
      <w:r w:rsidR="002E51AF" w:rsidRPr="002E3346">
        <w:rPr>
          <w:rFonts w:ascii="Times New Roman" w:hAnsi="Times New Roman" w:cs="Times New Roman"/>
          <w:sz w:val="27"/>
          <w:szCs w:val="27"/>
        </w:rPr>
        <w:t>ссам транспортных средств:</w:t>
      </w:r>
    </w:p>
    <w:p w:rsidR="006835FF" w:rsidRPr="002E3346" w:rsidRDefault="006835FF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817"/>
        <w:gridCol w:w="2392"/>
        <w:gridCol w:w="2995"/>
        <w:gridCol w:w="3118"/>
      </w:tblGrid>
      <w:tr w:rsidR="002E51AF" w:rsidRPr="002E3346" w:rsidTr="00695B1D">
        <w:tc>
          <w:tcPr>
            <w:tcW w:w="817" w:type="dxa"/>
          </w:tcPr>
          <w:p w:rsidR="002E51AF" w:rsidRPr="002E3346" w:rsidRDefault="002E51AF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392" w:type="dxa"/>
          </w:tcPr>
          <w:p w:rsidR="002E51AF" w:rsidRPr="002E3346" w:rsidRDefault="002E51AF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Класс транспор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ных средств</w:t>
            </w:r>
          </w:p>
        </w:tc>
        <w:tc>
          <w:tcPr>
            <w:tcW w:w="2995" w:type="dxa"/>
          </w:tcPr>
          <w:p w:rsidR="002E51AF" w:rsidRPr="002E3346" w:rsidRDefault="002E51AF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Срок эксплуатации транспортных средств</w:t>
            </w:r>
          </w:p>
        </w:tc>
        <w:tc>
          <w:tcPr>
            <w:tcW w:w="3118" w:type="dxa"/>
          </w:tcPr>
          <w:p w:rsidR="002E51AF" w:rsidRPr="002E3346" w:rsidRDefault="002E51AF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Проставляется любой символ</w:t>
            </w:r>
          </w:p>
        </w:tc>
      </w:tr>
      <w:tr w:rsidR="005D0118" w:rsidRPr="002E3346" w:rsidTr="00A84B89">
        <w:trPr>
          <w:trHeight w:val="350"/>
        </w:trPr>
        <w:tc>
          <w:tcPr>
            <w:tcW w:w="817" w:type="dxa"/>
            <w:vMerge w:val="restart"/>
            <w:vAlign w:val="center"/>
          </w:tcPr>
          <w:p w:rsidR="005D0118" w:rsidRPr="002E3346" w:rsidRDefault="005D0118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2392" w:type="dxa"/>
            <w:vMerge w:val="restart"/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МК*, СК**, БК***, ОБК****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До 2 лет включительно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0118" w:rsidRPr="002E3346" w:rsidTr="00A84B89">
        <w:trPr>
          <w:trHeight w:val="313"/>
        </w:trPr>
        <w:tc>
          <w:tcPr>
            <w:tcW w:w="817" w:type="dxa"/>
            <w:vMerge/>
            <w:vAlign w:val="center"/>
          </w:tcPr>
          <w:p w:rsidR="005D0118" w:rsidRPr="002E3346" w:rsidRDefault="005D0118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2" w:type="dxa"/>
            <w:vMerge/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3 до 5 лет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0118" w:rsidRPr="002E3346" w:rsidTr="00A84B89">
        <w:trPr>
          <w:trHeight w:val="288"/>
        </w:trPr>
        <w:tc>
          <w:tcPr>
            <w:tcW w:w="817" w:type="dxa"/>
            <w:vMerge/>
            <w:vAlign w:val="center"/>
          </w:tcPr>
          <w:p w:rsidR="005D0118" w:rsidRPr="002E3346" w:rsidRDefault="005D0118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2" w:type="dxa"/>
            <w:vMerge/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5 до 7 лет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0118" w:rsidRPr="002E3346" w:rsidTr="005D0118">
        <w:trPr>
          <w:trHeight w:val="331"/>
        </w:trPr>
        <w:tc>
          <w:tcPr>
            <w:tcW w:w="817" w:type="dxa"/>
            <w:vMerge/>
            <w:vAlign w:val="center"/>
          </w:tcPr>
          <w:p w:rsidR="005D0118" w:rsidRPr="002E3346" w:rsidRDefault="005D0118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2" w:type="dxa"/>
            <w:vMerge/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7 до 10 лет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D0118" w:rsidRPr="002E3346" w:rsidTr="005D0118">
        <w:trPr>
          <w:trHeight w:val="243"/>
        </w:trPr>
        <w:tc>
          <w:tcPr>
            <w:tcW w:w="817" w:type="dxa"/>
            <w:vMerge/>
            <w:vAlign w:val="center"/>
          </w:tcPr>
          <w:p w:rsidR="005D0118" w:rsidRPr="002E3346" w:rsidRDefault="005D0118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92" w:type="dxa"/>
            <w:vMerge/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Свыше 10 лет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D0118" w:rsidRPr="002E3346" w:rsidRDefault="005D0118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E51AF" w:rsidRPr="002E3346" w:rsidRDefault="002E51AF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D0118" w:rsidRPr="002E3346" w:rsidRDefault="005D0118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66ECF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 МК - малый класс транспортных средств, длина от более чем 5 метров до 7,5 метра включительно;</w:t>
      </w:r>
    </w:p>
    <w:p w:rsidR="00A66ECF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** СК - средний класс транспортных средств, длина от более чем 7,5 ме</w:t>
      </w:r>
      <w:r w:rsidRPr="002E3346">
        <w:rPr>
          <w:rFonts w:ascii="Times New Roman" w:hAnsi="Times New Roman" w:cs="Times New Roman"/>
          <w:sz w:val="27"/>
          <w:szCs w:val="27"/>
        </w:rPr>
        <w:t>т</w:t>
      </w:r>
      <w:r w:rsidRPr="002E3346">
        <w:rPr>
          <w:rFonts w:ascii="Times New Roman" w:hAnsi="Times New Roman" w:cs="Times New Roman"/>
          <w:sz w:val="27"/>
          <w:szCs w:val="27"/>
        </w:rPr>
        <w:t>ра до 10 метров включи</w:t>
      </w:r>
      <w:r w:rsidR="00A66ECF" w:rsidRPr="002E3346">
        <w:rPr>
          <w:rFonts w:ascii="Times New Roman" w:hAnsi="Times New Roman" w:cs="Times New Roman"/>
          <w:sz w:val="27"/>
          <w:szCs w:val="27"/>
        </w:rPr>
        <w:t>тельно;</w:t>
      </w:r>
    </w:p>
    <w:p w:rsidR="00A66ECF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*** БК - большой класс транспортных средств, длина от более чем 10 ме</w:t>
      </w:r>
      <w:r w:rsidR="00A66ECF" w:rsidRPr="002E3346">
        <w:rPr>
          <w:rFonts w:ascii="Times New Roman" w:hAnsi="Times New Roman" w:cs="Times New Roman"/>
          <w:sz w:val="27"/>
          <w:szCs w:val="27"/>
        </w:rPr>
        <w:t>тров до 16 метров включительно;</w:t>
      </w:r>
    </w:p>
    <w:p w:rsidR="00A66ECF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**** ОБК - особо большой класс транспортных средств, дли</w:t>
      </w:r>
      <w:r w:rsidR="00A66ECF" w:rsidRPr="002E3346">
        <w:rPr>
          <w:rFonts w:ascii="Times New Roman" w:hAnsi="Times New Roman" w:cs="Times New Roman"/>
          <w:sz w:val="27"/>
          <w:szCs w:val="27"/>
        </w:rPr>
        <w:t>на более чем 16 метров.</w:t>
      </w:r>
    </w:p>
    <w:p w:rsidR="00A66ECF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***** </w:t>
      </w:r>
      <w:r w:rsidR="000A6F12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Срок эксплуатации транспортн</w:t>
      </w:r>
      <w:r w:rsidR="00D577D1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ого</w:t>
      </w:r>
      <w:r w:rsidR="000A6F12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средств</w:t>
      </w:r>
      <w:r w:rsidR="00D577D1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а</w:t>
      </w:r>
      <w:r w:rsidR="000A6F12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 определяется</w:t>
      </w:r>
      <w:r w:rsidR="00D577D1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:</w:t>
      </w:r>
    </w:p>
    <w:p w:rsidR="0068740F" w:rsidRPr="002E3346" w:rsidRDefault="00D577D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</w:pP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1) для транспортного средства, произведенного на территории Росси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й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ской Федерации, - с даты его первичной регистрации в органах Государстве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н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ной инспекции безопасности дорожного движения Министерства внутренних дел Российской Федерации;</w:t>
      </w:r>
    </w:p>
    <w:p w:rsidR="002F7A09" w:rsidRPr="002E3346" w:rsidRDefault="0068740F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</w:pP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 xml:space="preserve">2) </w:t>
      </w:r>
      <w:r w:rsidR="00D577D1"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для транспортного средства, ввезенного на территорию Российской Федерации, - с 01 января года выпуска данного транспортного средства.</w:t>
      </w:r>
    </w:p>
    <w:p w:rsidR="00D577D1" w:rsidRPr="002E3346" w:rsidRDefault="00D577D1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В случае если дату первичной регистрации транспортного средства опр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е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делить невозможно, то определение срока эксплуатации транспортного средс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т</w:t>
      </w:r>
      <w:r w:rsidRPr="002E3346">
        <w:rPr>
          <w:rFonts w:ascii="Times New Roman" w:hAnsi="Times New Roman" w:cs="Times New Roman"/>
          <w:spacing w:val="1"/>
          <w:sz w:val="27"/>
          <w:szCs w:val="27"/>
          <w:shd w:val="clear" w:color="auto" w:fill="FFFFFF"/>
        </w:rPr>
        <w:t>ва производится с 01 января года выпуска данного транспортного средства.</w:t>
      </w:r>
    </w:p>
    <w:p w:rsidR="00A66ECF" w:rsidRPr="002E3346" w:rsidRDefault="00723799" w:rsidP="00ED453C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С условиями проведения конкурса согласен. __</w:t>
      </w:r>
      <w:r w:rsidR="00A66ECF" w:rsidRPr="002E3346">
        <w:rPr>
          <w:rFonts w:ascii="Times New Roman" w:hAnsi="Times New Roman" w:cs="Times New Roman"/>
          <w:sz w:val="27"/>
          <w:szCs w:val="27"/>
        </w:rPr>
        <w:t>_______________________________ _________________ _______________</w:t>
      </w:r>
    </w:p>
    <w:p w:rsidR="00A66ECF" w:rsidRPr="002E3346" w:rsidRDefault="00723799" w:rsidP="00ED453C">
      <w:pPr>
        <w:spacing w:after="0" w:line="240" w:lineRule="auto"/>
        <w:ind w:left="425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(Руководитель юриди</w:t>
      </w:r>
      <w:r w:rsidR="00A66ECF" w:rsidRPr="002E3346">
        <w:rPr>
          <w:rFonts w:ascii="Times New Roman" w:hAnsi="Times New Roman" w:cs="Times New Roman"/>
          <w:sz w:val="27"/>
          <w:szCs w:val="27"/>
        </w:rPr>
        <w:t>ческого лица/</w:t>
      </w:r>
      <w:r w:rsidR="00A66ECF" w:rsidRPr="002E3346">
        <w:rPr>
          <w:rFonts w:ascii="Times New Roman" w:hAnsi="Times New Roman" w:cs="Times New Roman"/>
          <w:sz w:val="27"/>
          <w:szCs w:val="27"/>
        </w:rPr>
        <w:tab/>
      </w:r>
      <w:r w:rsidR="00A66ECF" w:rsidRPr="002E3346">
        <w:rPr>
          <w:rFonts w:ascii="Times New Roman" w:hAnsi="Times New Roman" w:cs="Times New Roman"/>
          <w:sz w:val="27"/>
          <w:szCs w:val="27"/>
        </w:rPr>
        <w:tab/>
        <w:t xml:space="preserve">   (Подпись)</w:t>
      </w:r>
      <w:r w:rsidR="00A66ECF" w:rsidRPr="002E3346">
        <w:rPr>
          <w:rFonts w:ascii="Times New Roman" w:hAnsi="Times New Roman" w:cs="Times New Roman"/>
          <w:sz w:val="27"/>
          <w:szCs w:val="27"/>
        </w:rPr>
        <w:tab/>
      </w:r>
      <w:r w:rsidR="00A66ECF" w:rsidRPr="002E3346">
        <w:rPr>
          <w:rFonts w:ascii="Times New Roman" w:hAnsi="Times New Roman" w:cs="Times New Roman"/>
          <w:sz w:val="27"/>
          <w:szCs w:val="27"/>
        </w:rPr>
        <w:tab/>
      </w:r>
      <w:r w:rsidR="00A66ECF" w:rsidRPr="002E3346">
        <w:rPr>
          <w:rFonts w:ascii="Times New Roman" w:hAnsi="Times New Roman" w:cs="Times New Roman"/>
          <w:sz w:val="27"/>
          <w:szCs w:val="27"/>
        </w:rPr>
        <w:tab/>
        <w:t xml:space="preserve">   (Ф.И.О.)</w:t>
      </w:r>
    </w:p>
    <w:p w:rsidR="00A66ECF" w:rsidRPr="002E3346" w:rsidRDefault="00A66ECF" w:rsidP="00ED453C">
      <w:pPr>
        <w:spacing w:after="0" w:line="240" w:lineRule="auto"/>
        <w:ind w:left="425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      индивидуальный предприниматель/</w:t>
      </w:r>
    </w:p>
    <w:p w:rsidR="00A66ECF" w:rsidRPr="002E3346" w:rsidRDefault="00723799" w:rsidP="00ED453C">
      <w:pPr>
        <w:spacing w:after="0" w:line="240" w:lineRule="auto"/>
        <w:ind w:left="425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уполномоченный участн</w:t>
      </w:r>
      <w:r w:rsidR="00A66ECF" w:rsidRPr="002E3346">
        <w:rPr>
          <w:rFonts w:ascii="Times New Roman" w:hAnsi="Times New Roman" w:cs="Times New Roman"/>
          <w:sz w:val="27"/>
          <w:szCs w:val="27"/>
        </w:rPr>
        <w:t>ик</w:t>
      </w:r>
    </w:p>
    <w:p w:rsidR="00A66ECF" w:rsidRPr="002E3346" w:rsidRDefault="00723799" w:rsidP="00ED453C">
      <w:pPr>
        <w:spacing w:after="0" w:line="240" w:lineRule="auto"/>
        <w:ind w:left="425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простого то</w:t>
      </w:r>
      <w:r w:rsidR="00A66ECF" w:rsidRPr="002E3346">
        <w:rPr>
          <w:rFonts w:ascii="Times New Roman" w:hAnsi="Times New Roman" w:cs="Times New Roman"/>
          <w:sz w:val="27"/>
          <w:szCs w:val="27"/>
        </w:rPr>
        <w:t>варищества)</w:t>
      </w:r>
    </w:p>
    <w:p w:rsidR="00A66ECF" w:rsidRPr="002E3346" w:rsidRDefault="00A66ECF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  <w:t xml:space="preserve">     Место печати</w:t>
      </w:r>
    </w:p>
    <w:p w:rsidR="00A66ECF" w:rsidRPr="002E3346" w:rsidRDefault="00A66ECF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</w:r>
      <w:r w:rsidRPr="002E3346">
        <w:rPr>
          <w:rFonts w:ascii="Times New Roman" w:hAnsi="Times New Roman" w:cs="Times New Roman"/>
          <w:sz w:val="27"/>
          <w:szCs w:val="27"/>
        </w:rPr>
        <w:tab/>
        <w:t xml:space="preserve">       (при наличии)</w:t>
      </w:r>
    </w:p>
    <w:p w:rsidR="00D41E32" w:rsidRPr="002E3346" w:rsidRDefault="00D41E32" w:rsidP="00ED453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960C1" w:rsidRPr="002E3346" w:rsidRDefault="006960C1" w:rsidP="00ED453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«___»_____________20__г.</w:t>
      </w:r>
    </w:p>
    <w:p w:rsidR="006E5B7E" w:rsidRPr="002E3346" w:rsidRDefault="006E5B7E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5B7E" w:rsidRPr="002E3346" w:rsidRDefault="006E5B7E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04022" w:rsidRPr="002E3346" w:rsidRDefault="00204022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204022" w:rsidRPr="002E3346" w:rsidSect="00A84B89">
          <w:pgSz w:w="11906" w:h="16838"/>
          <w:pgMar w:top="1134" w:right="567" w:bottom="709" w:left="1985" w:header="0" w:footer="0" w:gutter="0"/>
          <w:cols w:space="720"/>
          <w:noEndnote/>
        </w:sectPr>
      </w:pPr>
    </w:p>
    <w:p w:rsidR="009B0DA4" w:rsidRPr="002E3346" w:rsidRDefault="00723799" w:rsidP="00ED453C">
      <w:pPr>
        <w:spacing w:after="0" w:line="240" w:lineRule="auto"/>
        <w:ind w:left="4820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>Прило</w:t>
      </w:r>
      <w:r w:rsidR="009B0DA4" w:rsidRPr="002E3346">
        <w:rPr>
          <w:rFonts w:ascii="Times New Roman" w:hAnsi="Times New Roman" w:cs="Times New Roman"/>
          <w:sz w:val="27"/>
          <w:szCs w:val="27"/>
        </w:rPr>
        <w:t xml:space="preserve">жение </w:t>
      </w:r>
      <w:r w:rsidR="00F540FC" w:rsidRPr="002E3346">
        <w:rPr>
          <w:rFonts w:ascii="Times New Roman" w:hAnsi="Times New Roman" w:cs="Times New Roman"/>
          <w:sz w:val="27"/>
          <w:szCs w:val="27"/>
        </w:rPr>
        <w:t>2</w:t>
      </w:r>
    </w:p>
    <w:p w:rsidR="00EB1BA9" w:rsidRPr="002E3346" w:rsidRDefault="00EB1BA9" w:rsidP="00ED453C">
      <w:pPr>
        <w:spacing w:after="0" w:line="240" w:lineRule="auto"/>
        <w:ind w:left="4820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к Положению о проведении открытого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конкурса на право осуществления р</w:t>
      </w:r>
      <w:r w:rsidRPr="002E3346">
        <w:rPr>
          <w:rFonts w:ascii="Times New Roman" w:hAnsi="Times New Roman" w:cs="Times New Roman"/>
          <w:sz w:val="27"/>
          <w:szCs w:val="27"/>
        </w:rPr>
        <w:t>е</w:t>
      </w:r>
      <w:r w:rsidRPr="002E3346">
        <w:rPr>
          <w:rFonts w:ascii="Times New Roman" w:hAnsi="Times New Roman" w:cs="Times New Roman"/>
          <w:sz w:val="27"/>
          <w:szCs w:val="27"/>
        </w:rPr>
        <w:t>гулярных перевозок пассажиров и б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 xml:space="preserve">гажа автомобильным транспортом </w:t>
      </w:r>
      <w:r w:rsidR="00AA52B8" w:rsidRPr="002E3346">
        <w:rPr>
          <w:rFonts w:ascii="Times New Roman" w:hAnsi="Times New Roman" w:cs="Times New Roman"/>
          <w:sz w:val="27"/>
          <w:szCs w:val="27"/>
        </w:rPr>
        <w:t xml:space="preserve">по </w:t>
      </w:r>
      <w:r w:rsidRPr="002E3346">
        <w:rPr>
          <w:rFonts w:ascii="Times New Roman" w:hAnsi="Times New Roman" w:cs="Times New Roman"/>
          <w:sz w:val="27"/>
          <w:szCs w:val="27"/>
        </w:rPr>
        <w:t>муниципальным маршрутам регуля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>ных перевозок муниципального обр</w:t>
      </w:r>
      <w:r w:rsidRPr="002E3346">
        <w:rPr>
          <w:rFonts w:ascii="Times New Roman" w:hAnsi="Times New Roman" w:cs="Times New Roman"/>
          <w:sz w:val="27"/>
          <w:szCs w:val="27"/>
        </w:rPr>
        <w:t>а</w:t>
      </w:r>
      <w:r w:rsidRPr="002E3346">
        <w:rPr>
          <w:rFonts w:ascii="Times New Roman" w:hAnsi="Times New Roman" w:cs="Times New Roman"/>
          <w:sz w:val="27"/>
          <w:szCs w:val="27"/>
        </w:rPr>
        <w:t>зования города - курорта Пятигорска по нерегулируемым тарифам</w:t>
      </w:r>
    </w:p>
    <w:p w:rsidR="009B0DA4" w:rsidRPr="002E3346" w:rsidRDefault="009B0DA4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5381E" w:rsidRPr="002E3346" w:rsidRDefault="0015381E" w:rsidP="00ED45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47F04" w:rsidRPr="002E3346" w:rsidRDefault="00147F04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Шкала</w:t>
      </w:r>
    </w:p>
    <w:p w:rsidR="00087FBA" w:rsidRPr="002E3346" w:rsidRDefault="00723799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для оценки и сопоставления заявок на участие в открытом конкурсе </w:t>
      </w:r>
      <w:r w:rsidR="00B1165A" w:rsidRPr="002E3346">
        <w:rPr>
          <w:rFonts w:ascii="Times New Roman" w:hAnsi="Times New Roman" w:cs="Times New Roman"/>
          <w:sz w:val="27"/>
          <w:szCs w:val="27"/>
        </w:rPr>
        <w:t>на право осуществления регулярных перевозок пассажиров и багажа автомобильным транспортом по муниципальным маршрутам регулярных перевозок муниц</w:t>
      </w:r>
      <w:r w:rsidR="00B1165A" w:rsidRPr="002E3346">
        <w:rPr>
          <w:rFonts w:ascii="Times New Roman" w:hAnsi="Times New Roman" w:cs="Times New Roman"/>
          <w:sz w:val="27"/>
          <w:szCs w:val="27"/>
        </w:rPr>
        <w:t>и</w:t>
      </w:r>
      <w:r w:rsidR="00B1165A" w:rsidRPr="002E3346">
        <w:rPr>
          <w:rFonts w:ascii="Times New Roman" w:hAnsi="Times New Roman" w:cs="Times New Roman"/>
          <w:sz w:val="27"/>
          <w:szCs w:val="27"/>
        </w:rPr>
        <w:t>пального образова</w:t>
      </w:r>
      <w:r w:rsidR="00087FBA" w:rsidRPr="002E3346">
        <w:rPr>
          <w:rFonts w:ascii="Times New Roman" w:hAnsi="Times New Roman" w:cs="Times New Roman"/>
          <w:sz w:val="27"/>
          <w:szCs w:val="27"/>
        </w:rPr>
        <w:t>ния города - курорта Пятигорска</w:t>
      </w:r>
    </w:p>
    <w:p w:rsidR="00B1165A" w:rsidRPr="002E3346" w:rsidRDefault="00B1165A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по нерегулируемымтарифам</w:t>
      </w:r>
    </w:p>
    <w:p w:rsidR="00147F04" w:rsidRPr="002E3346" w:rsidRDefault="00147F04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570" w:type="dxa"/>
        <w:tblLook w:val="04A0"/>
      </w:tblPr>
      <w:tblGrid>
        <w:gridCol w:w="891"/>
        <w:gridCol w:w="3263"/>
        <w:gridCol w:w="3631"/>
        <w:gridCol w:w="1785"/>
      </w:tblGrid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143" w:type="dxa"/>
            <w:gridSpan w:val="2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Критерии оценки и сопоставления заявок на участие в открытом конкурсе</w:t>
            </w:r>
          </w:p>
        </w:tc>
        <w:tc>
          <w:tcPr>
            <w:tcW w:w="1611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Баллы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143" w:type="dxa"/>
            <w:gridSpan w:val="2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611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143" w:type="dxa"/>
            <w:gridSpan w:val="2"/>
          </w:tcPr>
          <w:p w:rsidR="00147F04" w:rsidRPr="002E3346" w:rsidRDefault="0091229F" w:rsidP="00ED453C">
            <w:pPr>
              <w:ind w:firstLine="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Количество дорожно-транспортных происшествий, п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влекших за собой человеческие жертвы или причинение вреда здоровью граждан и произошедших по вине юр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дического лица, индивидуального предпринимателя, участников договора простого товарищества или их 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ботников в течение года, предшествующего дате разм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щения извещения</w:t>
            </w:r>
          </w:p>
        </w:tc>
        <w:tc>
          <w:tcPr>
            <w:tcW w:w="1611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7143" w:type="dxa"/>
            <w:gridSpan w:val="2"/>
          </w:tcPr>
          <w:p w:rsidR="00147F04" w:rsidRPr="002E3346" w:rsidRDefault="00D4407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До 0,01</w:t>
            </w:r>
          </w:p>
        </w:tc>
        <w:tc>
          <w:tcPr>
            <w:tcW w:w="1611" w:type="dxa"/>
          </w:tcPr>
          <w:p w:rsidR="00147F04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7143" w:type="dxa"/>
            <w:gridSpan w:val="2"/>
          </w:tcPr>
          <w:p w:rsidR="00147F04" w:rsidRPr="002E3346" w:rsidRDefault="00D4407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0,01 (включительно) до 0.02 (включительно)</w:t>
            </w:r>
          </w:p>
        </w:tc>
        <w:tc>
          <w:tcPr>
            <w:tcW w:w="1611" w:type="dxa"/>
          </w:tcPr>
          <w:p w:rsidR="00147F04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1.3</w:t>
            </w:r>
          </w:p>
        </w:tc>
        <w:tc>
          <w:tcPr>
            <w:tcW w:w="7143" w:type="dxa"/>
            <w:gridSpan w:val="2"/>
          </w:tcPr>
          <w:p w:rsidR="00147F04" w:rsidRPr="002E3346" w:rsidRDefault="00D4407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0,02 до 0,05 (</w:t>
            </w:r>
            <w:r w:rsidR="00560424" w:rsidRPr="002E3346">
              <w:rPr>
                <w:rFonts w:ascii="Times New Roman" w:hAnsi="Times New Roman" w:cs="Times New Roman"/>
                <w:sz w:val="27"/>
                <w:szCs w:val="27"/>
              </w:rPr>
              <w:t>вклю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чительно)</w:t>
            </w:r>
          </w:p>
        </w:tc>
        <w:tc>
          <w:tcPr>
            <w:tcW w:w="1611" w:type="dxa"/>
          </w:tcPr>
          <w:p w:rsidR="00147F04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1.4</w:t>
            </w:r>
          </w:p>
        </w:tc>
        <w:tc>
          <w:tcPr>
            <w:tcW w:w="7143" w:type="dxa"/>
            <w:gridSpan w:val="2"/>
          </w:tcPr>
          <w:p w:rsidR="00147F04" w:rsidRPr="002E3346" w:rsidRDefault="00D4407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Свыше 0,05</w:t>
            </w:r>
          </w:p>
        </w:tc>
        <w:tc>
          <w:tcPr>
            <w:tcW w:w="1611" w:type="dxa"/>
          </w:tcPr>
          <w:p w:rsidR="00147F04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143" w:type="dxa"/>
            <w:gridSpan w:val="2"/>
          </w:tcPr>
          <w:p w:rsidR="00147F04" w:rsidRPr="002E3346" w:rsidRDefault="002148E4" w:rsidP="00ED45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пыт осуществления регулярных перевозок юридич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ных или муниципальных контрактах либо нотариально заверенными копиями свидетельств об осуществлении перевозок по маршруту регулярных перевозок, закл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ю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ченных с органами исполнительной власти субъектов Российской Федерации или органами местного сам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управления договоров, предусматривающих осуществл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е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ние перевозок по маршрутам регулярных перевозок, или иных документов, предусмотренных нормативными пр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вовыми актами субъектов Российской Федерации, мун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="00AA52B8" w:rsidRPr="002E334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ципальными нормативными правовыми актами. </w:t>
            </w:r>
          </w:p>
        </w:tc>
        <w:tc>
          <w:tcPr>
            <w:tcW w:w="1611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57C42" w:rsidRPr="002E3346" w:rsidTr="005628B5">
        <w:tc>
          <w:tcPr>
            <w:tcW w:w="816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7143" w:type="dxa"/>
            <w:gridSpan w:val="2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Отсутствует</w:t>
            </w:r>
          </w:p>
        </w:tc>
        <w:tc>
          <w:tcPr>
            <w:tcW w:w="1611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7C42" w:rsidRPr="002E3346" w:rsidTr="005628B5">
        <w:tc>
          <w:tcPr>
            <w:tcW w:w="816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</w:t>
            </w:r>
          </w:p>
        </w:tc>
        <w:tc>
          <w:tcPr>
            <w:tcW w:w="7143" w:type="dxa"/>
            <w:gridSpan w:val="2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До 2 лет включительно</w:t>
            </w:r>
          </w:p>
        </w:tc>
        <w:tc>
          <w:tcPr>
            <w:tcW w:w="1611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57C42" w:rsidRPr="002E3346" w:rsidTr="005628B5">
        <w:tc>
          <w:tcPr>
            <w:tcW w:w="81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2.3</w:t>
            </w:r>
          </w:p>
        </w:tc>
        <w:tc>
          <w:tcPr>
            <w:tcW w:w="7143" w:type="dxa"/>
            <w:gridSpan w:val="2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3 до 5 лет</w:t>
            </w:r>
          </w:p>
        </w:tc>
        <w:tc>
          <w:tcPr>
            <w:tcW w:w="1611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A57C42" w:rsidRPr="002E3346" w:rsidTr="005628B5">
        <w:tc>
          <w:tcPr>
            <w:tcW w:w="81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2.4</w:t>
            </w:r>
          </w:p>
        </w:tc>
        <w:tc>
          <w:tcPr>
            <w:tcW w:w="7143" w:type="dxa"/>
            <w:gridSpan w:val="2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5 до 10 лет</w:t>
            </w:r>
          </w:p>
        </w:tc>
        <w:tc>
          <w:tcPr>
            <w:tcW w:w="1611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A57C42" w:rsidRPr="002E3346" w:rsidTr="005628B5">
        <w:tc>
          <w:tcPr>
            <w:tcW w:w="81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2.5</w:t>
            </w:r>
          </w:p>
        </w:tc>
        <w:tc>
          <w:tcPr>
            <w:tcW w:w="7143" w:type="dxa"/>
            <w:gridSpan w:val="2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10 до 15 лет</w:t>
            </w:r>
          </w:p>
        </w:tc>
        <w:tc>
          <w:tcPr>
            <w:tcW w:w="1611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A57C42" w:rsidRPr="002E3346" w:rsidTr="005628B5">
        <w:tc>
          <w:tcPr>
            <w:tcW w:w="816" w:type="dxa"/>
            <w:vAlign w:val="center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2.6</w:t>
            </w:r>
          </w:p>
        </w:tc>
        <w:tc>
          <w:tcPr>
            <w:tcW w:w="7143" w:type="dxa"/>
            <w:gridSpan w:val="2"/>
            <w:vAlign w:val="center"/>
          </w:tcPr>
          <w:p w:rsidR="00A57C42" w:rsidRPr="002E3346" w:rsidRDefault="00A57C4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15 лет и более</w:t>
            </w:r>
          </w:p>
        </w:tc>
        <w:tc>
          <w:tcPr>
            <w:tcW w:w="1611" w:type="dxa"/>
          </w:tcPr>
          <w:p w:rsidR="00A57C42" w:rsidRPr="002E3346" w:rsidRDefault="00A57C4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3C2961" w:rsidRPr="002E3346" w:rsidTr="003C2961">
        <w:tc>
          <w:tcPr>
            <w:tcW w:w="816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143" w:type="dxa"/>
            <w:gridSpan w:val="2"/>
          </w:tcPr>
          <w:p w:rsidR="003C2961" w:rsidRPr="002E3346" w:rsidRDefault="003C2961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Характеристики</w:t>
            </w:r>
            <w:r w:rsidR="00AD3B6D"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 транспортных средств</w:t>
            </w:r>
          </w:p>
        </w:tc>
        <w:tc>
          <w:tcPr>
            <w:tcW w:w="1611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C2961" w:rsidRPr="002E3346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</w:p>
        </w:tc>
        <w:tc>
          <w:tcPr>
            <w:tcW w:w="7143" w:type="dxa"/>
            <w:gridSpan w:val="2"/>
          </w:tcPr>
          <w:p w:rsidR="00147F04" w:rsidRPr="002E3346" w:rsidRDefault="00D44072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транспортных средств, предлага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мых перевозчиком для осуществления регулярных пер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возок</w:t>
            </w:r>
          </w:p>
        </w:tc>
        <w:tc>
          <w:tcPr>
            <w:tcW w:w="1611" w:type="dxa"/>
          </w:tcPr>
          <w:p w:rsidR="00147F04" w:rsidRPr="002E3346" w:rsidRDefault="00147F0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0424" w:rsidRPr="002E3346" w:rsidTr="003C2961">
        <w:tc>
          <w:tcPr>
            <w:tcW w:w="816" w:type="dxa"/>
          </w:tcPr>
          <w:p w:rsidR="00560424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3.1.1</w:t>
            </w:r>
          </w:p>
        </w:tc>
        <w:tc>
          <w:tcPr>
            <w:tcW w:w="7143" w:type="dxa"/>
            <w:gridSpan w:val="2"/>
          </w:tcPr>
          <w:p w:rsidR="00560424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5 и выше</w:t>
            </w:r>
          </w:p>
        </w:tc>
        <w:tc>
          <w:tcPr>
            <w:tcW w:w="1611" w:type="dxa"/>
          </w:tcPr>
          <w:p w:rsidR="00560424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 (за каждое транспортное средство)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3.1.2</w:t>
            </w:r>
          </w:p>
        </w:tc>
        <w:tc>
          <w:tcPr>
            <w:tcW w:w="7143" w:type="dxa"/>
            <w:gridSpan w:val="2"/>
          </w:tcPr>
          <w:p w:rsidR="00147F04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4</w:t>
            </w:r>
          </w:p>
        </w:tc>
        <w:tc>
          <w:tcPr>
            <w:tcW w:w="1611" w:type="dxa"/>
          </w:tcPr>
          <w:p w:rsidR="00147F04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 (за каждое транспортное средство)</w:t>
            </w:r>
          </w:p>
        </w:tc>
      </w:tr>
      <w:tr w:rsidR="00147F04" w:rsidRPr="002E3346" w:rsidTr="003C2961">
        <w:tc>
          <w:tcPr>
            <w:tcW w:w="816" w:type="dxa"/>
          </w:tcPr>
          <w:p w:rsidR="00147F04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3.1.3</w:t>
            </w:r>
          </w:p>
        </w:tc>
        <w:tc>
          <w:tcPr>
            <w:tcW w:w="7143" w:type="dxa"/>
            <w:gridSpan w:val="2"/>
          </w:tcPr>
          <w:p w:rsidR="00147F04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3</w:t>
            </w:r>
          </w:p>
        </w:tc>
        <w:tc>
          <w:tcPr>
            <w:tcW w:w="1611" w:type="dxa"/>
          </w:tcPr>
          <w:p w:rsidR="00147F04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0 (за каждое транспортное средство)</w:t>
            </w:r>
          </w:p>
        </w:tc>
      </w:tr>
      <w:tr w:rsidR="0015381E" w:rsidRPr="002E3346" w:rsidTr="003C2961">
        <w:tc>
          <w:tcPr>
            <w:tcW w:w="816" w:type="dxa"/>
          </w:tcPr>
          <w:p w:rsidR="0015381E" w:rsidRPr="002E3346" w:rsidRDefault="0015381E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3.1.4</w:t>
            </w:r>
          </w:p>
        </w:tc>
        <w:tc>
          <w:tcPr>
            <w:tcW w:w="7143" w:type="dxa"/>
            <w:gridSpan w:val="2"/>
          </w:tcPr>
          <w:p w:rsidR="0015381E" w:rsidRPr="002E3346" w:rsidRDefault="0015381E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 2</w:t>
            </w:r>
          </w:p>
        </w:tc>
        <w:tc>
          <w:tcPr>
            <w:tcW w:w="1611" w:type="dxa"/>
          </w:tcPr>
          <w:p w:rsidR="0015381E" w:rsidRPr="002E3346" w:rsidRDefault="0015381E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0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Низкопольные транспортные средства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10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в транспортном средстве оборудования для п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ревозки пассажиров из числа инвалидов, состоящего из:</w:t>
            </w:r>
          </w:p>
        </w:tc>
        <w:tc>
          <w:tcPr>
            <w:tcW w:w="1611" w:type="dxa"/>
          </w:tcPr>
          <w:p w:rsidR="00D44072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3.3.1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специального пандуса (аппарель)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10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3.3.2</w:t>
            </w:r>
          </w:p>
        </w:tc>
        <w:tc>
          <w:tcPr>
            <w:tcW w:w="7143" w:type="dxa"/>
            <w:gridSpan w:val="2"/>
          </w:tcPr>
          <w:p w:rsidR="00D44072" w:rsidRPr="002E3346" w:rsidRDefault="002148E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560424" w:rsidRPr="002E3346">
              <w:rPr>
                <w:rFonts w:ascii="Times New Roman" w:hAnsi="Times New Roman" w:cs="Times New Roman"/>
                <w:sz w:val="27"/>
                <w:szCs w:val="27"/>
              </w:rPr>
              <w:t>лощадки для перевозки и устройства для крепления и</w:t>
            </w:r>
            <w:r w:rsidR="00560424" w:rsidRPr="002E3346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560424" w:rsidRPr="002E3346">
              <w:rPr>
                <w:rFonts w:ascii="Times New Roman" w:hAnsi="Times New Roman" w:cs="Times New Roman"/>
                <w:sz w:val="27"/>
                <w:szCs w:val="27"/>
              </w:rPr>
              <w:t>валидных колясок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10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3.3.3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кнопки вызова водителя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5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в транспортном средстве системы информир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вания пассажиров, состоящей из:</w:t>
            </w:r>
          </w:p>
        </w:tc>
        <w:tc>
          <w:tcPr>
            <w:tcW w:w="1611" w:type="dxa"/>
          </w:tcPr>
          <w:p w:rsidR="00D44072" w:rsidRPr="002E3346" w:rsidRDefault="00D4407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3.4.1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аудиоинформатора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10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3.4.2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внешних маршрутоуказателей (передний, задний и бок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вой с отображением информации о маршруте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3.4.3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электронного информационного табло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5 (за каждое транспортное средство)</w:t>
            </w:r>
          </w:p>
        </w:tc>
      </w:tr>
      <w:tr w:rsidR="00D44072" w:rsidRPr="002E3346" w:rsidTr="003C2961">
        <w:tc>
          <w:tcPr>
            <w:tcW w:w="816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3.5</w:t>
            </w:r>
          </w:p>
        </w:tc>
        <w:tc>
          <w:tcPr>
            <w:tcW w:w="7143" w:type="dxa"/>
            <w:gridSpan w:val="2"/>
          </w:tcPr>
          <w:p w:rsidR="00D44072" w:rsidRPr="002E3346" w:rsidRDefault="00560424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в транспортном средстве кондиционера</w:t>
            </w:r>
          </w:p>
        </w:tc>
        <w:tc>
          <w:tcPr>
            <w:tcW w:w="1611" w:type="dxa"/>
          </w:tcPr>
          <w:p w:rsidR="00D44072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5 (за каждое 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транспортное средство)</w:t>
            </w:r>
          </w:p>
        </w:tc>
      </w:tr>
      <w:tr w:rsidR="00560424" w:rsidRPr="002E3346" w:rsidTr="003C2961">
        <w:tc>
          <w:tcPr>
            <w:tcW w:w="816" w:type="dxa"/>
          </w:tcPr>
          <w:p w:rsidR="00560424" w:rsidRPr="002E3346" w:rsidRDefault="00560424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3.6</w:t>
            </w:r>
          </w:p>
        </w:tc>
        <w:tc>
          <w:tcPr>
            <w:tcW w:w="7143" w:type="dxa"/>
            <w:gridSpan w:val="2"/>
          </w:tcPr>
          <w:p w:rsidR="00560424" w:rsidRPr="002E3346" w:rsidRDefault="00CB483E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в транспортном средстве оборудования для бе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наличной оплаты проезда</w:t>
            </w:r>
          </w:p>
        </w:tc>
        <w:tc>
          <w:tcPr>
            <w:tcW w:w="1611" w:type="dxa"/>
          </w:tcPr>
          <w:p w:rsidR="00560424" w:rsidRPr="002E3346" w:rsidRDefault="00CB483E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10 (за каждое транспортное средство)</w:t>
            </w:r>
          </w:p>
        </w:tc>
      </w:tr>
      <w:tr w:rsidR="00560424" w:rsidRPr="002E3346" w:rsidTr="003C2961">
        <w:tc>
          <w:tcPr>
            <w:tcW w:w="816" w:type="dxa"/>
          </w:tcPr>
          <w:p w:rsidR="00560424" w:rsidRPr="002E3346" w:rsidRDefault="00CB483E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3.7</w:t>
            </w:r>
          </w:p>
        </w:tc>
        <w:tc>
          <w:tcPr>
            <w:tcW w:w="7143" w:type="dxa"/>
            <w:gridSpan w:val="2"/>
          </w:tcPr>
          <w:p w:rsidR="00560424" w:rsidRPr="002E3346" w:rsidRDefault="00CB483E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 xml:space="preserve">Общая </w:t>
            </w:r>
            <w:r w:rsidR="00857922" w:rsidRPr="002E3346">
              <w:rPr>
                <w:rFonts w:ascii="Times New Roman" w:hAnsi="Times New Roman" w:cs="Times New Roman"/>
                <w:sz w:val="27"/>
                <w:szCs w:val="27"/>
              </w:rPr>
              <w:t>пассажировместимость</w:t>
            </w:r>
          </w:p>
        </w:tc>
        <w:tc>
          <w:tcPr>
            <w:tcW w:w="1611" w:type="dxa"/>
          </w:tcPr>
          <w:p w:rsidR="00560424" w:rsidRPr="002E3346" w:rsidRDefault="005A6F12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 (за 1 место)</w:t>
            </w:r>
          </w:p>
        </w:tc>
      </w:tr>
      <w:tr w:rsidR="00560424" w:rsidRPr="002E3346" w:rsidTr="003C2961">
        <w:tc>
          <w:tcPr>
            <w:tcW w:w="816" w:type="dxa"/>
          </w:tcPr>
          <w:p w:rsidR="00560424" w:rsidRPr="002E3346" w:rsidRDefault="00934415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807C0D" w:rsidRPr="002E334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143" w:type="dxa"/>
            <w:gridSpan w:val="2"/>
          </w:tcPr>
          <w:p w:rsidR="00560424" w:rsidRPr="002E3346" w:rsidRDefault="00934415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в транспортном средстве системы автоматич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ского открывания дверей для входа и выхода пассажиров</w:t>
            </w:r>
          </w:p>
        </w:tc>
        <w:tc>
          <w:tcPr>
            <w:tcW w:w="1611" w:type="dxa"/>
          </w:tcPr>
          <w:p w:rsidR="00560424" w:rsidRPr="002E3346" w:rsidRDefault="00934415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 (за каждое транспортное средство)</w:t>
            </w:r>
          </w:p>
        </w:tc>
      </w:tr>
      <w:tr w:rsidR="00560424" w:rsidRPr="002E3346" w:rsidTr="003C2961">
        <w:tc>
          <w:tcPr>
            <w:tcW w:w="816" w:type="dxa"/>
          </w:tcPr>
          <w:p w:rsidR="00560424" w:rsidRPr="002E3346" w:rsidRDefault="00934415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807C0D" w:rsidRPr="002E334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143" w:type="dxa"/>
            <w:gridSpan w:val="2"/>
          </w:tcPr>
          <w:p w:rsidR="00560424" w:rsidRPr="002E3346" w:rsidRDefault="00934415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в транспортном средстве системы предохран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ния пассажиров от зажатия дверьми</w:t>
            </w:r>
          </w:p>
        </w:tc>
        <w:tc>
          <w:tcPr>
            <w:tcW w:w="1611" w:type="dxa"/>
          </w:tcPr>
          <w:p w:rsidR="00560424" w:rsidRPr="002E3346" w:rsidRDefault="00223B2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 (за каждое транспортное средство)</w:t>
            </w:r>
          </w:p>
        </w:tc>
      </w:tr>
      <w:tr w:rsidR="003C2961" w:rsidRPr="002E3346" w:rsidTr="003C2961">
        <w:tc>
          <w:tcPr>
            <w:tcW w:w="816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3.10</w:t>
            </w:r>
          </w:p>
        </w:tc>
        <w:tc>
          <w:tcPr>
            <w:tcW w:w="7143" w:type="dxa"/>
            <w:gridSpan w:val="2"/>
          </w:tcPr>
          <w:p w:rsidR="003C2961" w:rsidRPr="002E3346" w:rsidRDefault="003C2961" w:rsidP="00ED453C">
            <w:pPr>
              <w:ind w:firstLine="1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Транспортное средство, оснащено сертифицированным оборудованием для использования на нем газомоторного топлива</w:t>
            </w:r>
          </w:p>
        </w:tc>
        <w:tc>
          <w:tcPr>
            <w:tcW w:w="1611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C2961" w:rsidRPr="002E3346" w:rsidTr="003C2961">
        <w:tc>
          <w:tcPr>
            <w:tcW w:w="816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3.10.1</w:t>
            </w:r>
          </w:p>
        </w:tc>
        <w:tc>
          <w:tcPr>
            <w:tcW w:w="7143" w:type="dxa"/>
            <w:gridSpan w:val="2"/>
          </w:tcPr>
          <w:p w:rsidR="003C2961" w:rsidRPr="002E3346" w:rsidRDefault="003C2961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 газе</w:t>
            </w:r>
          </w:p>
        </w:tc>
        <w:tc>
          <w:tcPr>
            <w:tcW w:w="1611" w:type="dxa"/>
          </w:tcPr>
          <w:p w:rsidR="003C2961" w:rsidRPr="002E3346" w:rsidRDefault="003C2961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 (за каждое транспортное средство)</w:t>
            </w:r>
          </w:p>
        </w:tc>
      </w:tr>
      <w:tr w:rsidR="003C2961" w:rsidRPr="002E3346" w:rsidTr="003C2961">
        <w:tc>
          <w:tcPr>
            <w:tcW w:w="816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3.10.2</w:t>
            </w:r>
          </w:p>
        </w:tc>
        <w:tc>
          <w:tcPr>
            <w:tcW w:w="7143" w:type="dxa"/>
            <w:gridSpan w:val="2"/>
          </w:tcPr>
          <w:p w:rsidR="003C2961" w:rsidRPr="002E3346" w:rsidRDefault="003C2961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 другом виде топлива</w:t>
            </w:r>
          </w:p>
        </w:tc>
        <w:tc>
          <w:tcPr>
            <w:tcW w:w="1611" w:type="dxa"/>
          </w:tcPr>
          <w:p w:rsidR="003C2961" w:rsidRPr="002E3346" w:rsidRDefault="003C2961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0 (за каждое транспортное средство)</w:t>
            </w:r>
          </w:p>
        </w:tc>
      </w:tr>
      <w:tr w:rsidR="003C2961" w:rsidRPr="002E3346" w:rsidTr="003C2961">
        <w:tc>
          <w:tcPr>
            <w:tcW w:w="816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143" w:type="dxa"/>
            <w:gridSpan w:val="2"/>
          </w:tcPr>
          <w:p w:rsidR="003C2961" w:rsidRPr="002E3346" w:rsidRDefault="003C2961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Максимальный срок эксплуатации транспортных средств, предлагаемых перевозчиком для осуществления регулярных перевозок в течение срока действия свид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тельства об осуществлении перевозок по маршруту рег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лярных перевозок по классам* транспортных средств</w:t>
            </w:r>
          </w:p>
        </w:tc>
        <w:tc>
          <w:tcPr>
            <w:tcW w:w="1611" w:type="dxa"/>
          </w:tcPr>
          <w:p w:rsidR="003C2961" w:rsidRPr="002E3346" w:rsidRDefault="003C2961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6443D" w:rsidRPr="002E3346" w:rsidTr="00300B08">
        <w:trPr>
          <w:trHeight w:val="813"/>
        </w:trPr>
        <w:tc>
          <w:tcPr>
            <w:tcW w:w="816" w:type="dxa"/>
            <w:vMerge w:val="restart"/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3410" w:type="dxa"/>
            <w:vMerge w:val="restart"/>
            <w:tcBorders>
              <w:right w:val="single" w:sz="4" w:space="0" w:color="auto"/>
            </w:tcBorders>
            <w:vAlign w:val="center"/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МК, СК, БК, ОБК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До 2 лет включительно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4 (за каждое транспортное средство)</w:t>
            </w:r>
          </w:p>
        </w:tc>
      </w:tr>
      <w:tr w:rsidR="0056443D" w:rsidRPr="002E3346" w:rsidTr="005628B5">
        <w:trPr>
          <w:trHeight w:val="513"/>
        </w:trPr>
        <w:tc>
          <w:tcPr>
            <w:tcW w:w="816" w:type="dxa"/>
            <w:vMerge/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10" w:type="dxa"/>
            <w:vMerge/>
            <w:tcBorders>
              <w:right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3 до 5 лет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 (за каждое транспортное средство)</w:t>
            </w:r>
          </w:p>
        </w:tc>
      </w:tr>
      <w:tr w:rsidR="0056443D" w:rsidRPr="002E3346" w:rsidTr="005628B5">
        <w:trPr>
          <w:trHeight w:val="513"/>
        </w:trPr>
        <w:tc>
          <w:tcPr>
            <w:tcW w:w="816" w:type="dxa"/>
            <w:vMerge/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10" w:type="dxa"/>
            <w:vMerge/>
            <w:tcBorders>
              <w:right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5 до 7 лет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 (за каждое транспортное средство)</w:t>
            </w:r>
          </w:p>
        </w:tc>
      </w:tr>
      <w:tr w:rsidR="0056443D" w:rsidRPr="002E3346" w:rsidTr="009B4275">
        <w:trPr>
          <w:trHeight w:val="758"/>
        </w:trPr>
        <w:tc>
          <w:tcPr>
            <w:tcW w:w="816" w:type="dxa"/>
            <w:vMerge/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10" w:type="dxa"/>
            <w:vMerge/>
            <w:tcBorders>
              <w:right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От 7 до 10 лет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 (за каждое транспортное средство)</w:t>
            </w:r>
          </w:p>
        </w:tc>
      </w:tr>
      <w:tr w:rsidR="0056443D" w:rsidRPr="002E3346" w:rsidTr="0056443D">
        <w:trPr>
          <w:trHeight w:val="789"/>
        </w:trPr>
        <w:tc>
          <w:tcPr>
            <w:tcW w:w="816" w:type="dxa"/>
            <w:vMerge/>
          </w:tcPr>
          <w:p w:rsidR="0056443D" w:rsidRPr="002E3346" w:rsidRDefault="0056443D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10" w:type="dxa"/>
            <w:vMerge/>
            <w:tcBorders>
              <w:right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Свыше 10 лет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56443D" w:rsidRPr="002E3346" w:rsidRDefault="0056443D" w:rsidP="00ED45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0 (за каждое транспортное средство)</w:t>
            </w:r>
          </w:p>
        </w:tc>
      </w:tr>
    </w:tbl>
    <w:p w:rsidR="00147F04" w:rsidRPr="002E3346" w:rsidRDefault="00147F04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F0FF8" w:rsidRPr="002E3346" w:rsidRDefault="00AF0FF8" w:rsidP="00ED45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69C7" w:rsidRPr="002E3346" w:rsidRDefault="00F069C7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 Класс транспортных средств:</w:t>
      </w:r>
    </w:p>
    <w:p w:rsidR="00F069C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МК - малый класс транспортных средств, длина от более чем 5 метров до 7,5 метра включительно;</w:t>
      </w:r>
    </w:p>
    <w:p w:rsidR="00F069C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>СК - средний класс транспортных средств, длина от более чем 7,5 метра до 10 метров включительно;</w:t>
      </w:r>
    </w:p>
    <w:p w:rsidR="00F069C7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БК - большой класс транспортных средств, длина от более чем 10 метров до 16 метров включительно;</w:t>
      </w:r>
    </w:p>
    <w:p w:rsidR="00FD736A" w:rsidRPr="002E3346" w:rsidRDefault="00723799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ОБК - особо большой класс транспортных средств, длина более чем 16 метров.</w:t>
      </w:r>
    </w:p>
    <w:p w:rsidR="00FD736A" w:rsidRPr="002E3346" w:rsidRDefault="00FD736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  <w:sectPr w:rsidR="00FD736A" w:rsidRPr="002E3346" w:rsidSect="00D41E32">
          <w:pgSz w:w="11906" w:h="16838"/>
          <w:pgMar w:top="1134" w:right="567" w:bottom="851" w:left="1985" w:header="0" w:footer="0" w:gutter="0"/>
          <w:cols w:space="720"/>
          <w:noEndnote/>
        </w:sectPr>
      </w:pPr>
    </w:p>
    <w:p w:rsidR="00FD736A" w:rsidRPr="002E3346" w:rsidRDefault="00FD736A" w:rsidP="00ED453C">
      <w:pPr>
        <w:spacing w:after="0" w:line="240" w:lineRule="auto"/>
        <w:ind w:left="9356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lastRenderedPageBreak/>
        <w:t xml:space="preserve">Приложение </w:t>
      </w:r>
      <w:r w:rsidR="002C5D7C" w:rsidRPr="002E3346">
        <w:rPr>
          <w:rFonts w:ascii="Times New Roman" w:hAnsi="Times New Roman" w:cs="Times New Roman"/>
          <w:sz w:val="27"/>
          <w:szCs w:val="27"/>
        </w:rPr>
        <w:t>3</w:t>
      </w:r>
    </w:p>
    <w:p w:rsidR="00C90F67" w:rsidRPr="002E3346" w:rsidRDefault="00C90F67" w:rsidP="00ED453C">
      <w:pPr>
        <w:spacing w:after="0" w:line="240" w:lineRule="auto"/>
        <w:ind w:left="9356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eastAsia="Times New Roman" w:hAnsi="Times New Roman" w:cs="Times New Roman"/>
          <w:sz w:val="27"/>
          <w:szCs w:val="27"/>
        </w:rPr>
        <w:t>к Положению о проведении открытого</w:t>
      </w:r>
      <w:r w:rsidRPr="002E3346">
        <w:rPr>
          <w:rFonts w:ascii="Times New Roman" w:hAnsi="Times New Roman" w:cs="Times New Roman"/>
          <w:sz w:val="27"/>
          <w:szCs w:val="27"/>
        </w:rPr>
        <w:t xml:space="preserve"> конкурса на право осуществления регулярных перевозок пассажиров и багажа автомобильным транспо</w:t>
      </w:r>
      <w:r w:rsidRPr="002E3346">
        <w:rPr>
          <w:rFonts w:ascii="Times New Roman" w:hAnsi="Times New Roman" w:cs="Times New Roman"/>
          <w:sz w:val="27"/>
          <w:szCs w:val="27"/>
        </w:rPr>
        <w:t>р</w:t>
      </w:r>
      <w:r w:rsidRPr="002E3346">
        <w:rPr>
          <w:rFonts w:ascii="Times New Roman" w:hAnsi="Times New Roman" w:cs="Times New Roman"/>
          <w:sz w:val="27"/>
          <w:szCs w:val="27"/>
        </w:rPr>
        <w:t xml:space="preserve">том </w:t>
      </w:r>
      <w:r w:rsidR="00AA52B8" w:rsidRPr="002E3346">
        <w:rPr>
          <w:rFonts w:ascii="Times New Roman" w:hAnsi="Times New Roman" w:cs="Times New Roman"/>
          <w:sz w:val="27"/>
          <w:szCs w:val="27"/>
        </w:rPr>
        <w:t>по муниципальным</w:t>
      </w:r>
      <w:r w:rsidRPr="002E3346">
        <w:rPr>
          <w:rFonts w:ascii="Times New Roman" w:hAnsi="Times New Roman" w:cs="Times New Roman"/>
          <w:sz w:val="27"/>
          <w:szCs w:val="27"/>
        </w:rPr>
        <w:t xml:space="preserve"> маршрута</w:t>
      </w:r>
      <w:r w:rsidR="00AA52B8" w:rsidRPr="002E3346">
        <w:rPr>
          <w:rFonts w:ascii="Times New Roman" w:hAnsi="Times New Roman" w:cs="Times New Roman"/>
          <w:sz w:val="27"/>
          <w:szCs w:val="27"/>
        </w:rPr>
        <w:t>м</w:t>
      </w:r>
      <w:r w:rsidRPr="002E3346">
        <w:rPr>
          <w:rFonts w:ascii="Times New Roman" w:hAnsi="Times New Roman" w:cs="Times New Roman"/>
          <w:sz w:val="27"/>
          <w:szCs w:val="27"/>
        </w:rPr>
        <w:t xml:space="preserve"> регулярных перевозок муниципального образования города - курорта Пятигорска по нерегулируемым тарифам</w:t>
      </w:r>
    </w:p>
    <w:p w:rsidR="00FD736A" w:rsidRPr="002E3346" w:rsidRDefault="00FD736A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3547C" w:rsidRPr="002E3346" w:rsidRDefault="0063547C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FD736A" w:rsidRPr="002E3346" w:rsidRDefault="00FD736A" w:rsidP="00ED45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СПРАВКА</w:t>
      </w:r>
    </w:p>
    <w:p w:rsidR="00FD736A" w:rsidRPr="002E3346" w:rsidRDefault="00FD736A" w:rsidP="00ED4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о транспортных средствах, выставляемых на муниципальные маршруты регулярных перевозок </w:t>
      </w:r>
      <w:r w:rsidR="00AA52B8" w:rsidRPr="002E3346">
        <w:rPr>
          <w:rFonts w:ascii="Times New Roman" w:hAnsi="Times New Roman" w:cs="Times New Roman"/>
          <w:sz w:val="27"/>
          <w:szCs w:val="27"/>
        </w:rPr>
        <w:t>муниципального образов</w:t>
      </w:r>
      <w:r w:rsidR="00AA52B8" w:rsidRPr="002E3346">
        <w:rPr>
          <w:rFonts w:ascii="Times New Roman" w:hAnsi="Times New Roman" w:cs="Times New Roman"/>
          <w:sz w:val="27"/>
          <w:szCs w:val="27"/>
        </w:rPr>
        <w:t>а</w:t>
      </w:r>
      <w:r w:rsidR="00AA52B8" w:rsidRPr="002E3346">
        <w:rPr>
          <w:rFonts w:ascii="Times New Roman" w:hAnsi="Times New Roman" w:cs="Times New Roman"/>
          <w:sz w:val="27"/>
          <w:szCs w:val="27"/>
        </w:rPr>
        <w:t xml:space="preserve">ния </w:t>
      </w:r>
      <w:r w:rsidR="002C5D7C" w:rsidRPr="002E3346">
        <w:rPr>
          <w:rFonts w:ascii="Times New Roman" w:hAnsi="Times New Roman" w:cs="Times New Roman"/>
          <w:sz w:val="27"/>
          <w:szCs w:val="27"/>
        </w:rPr>
        <w:t xml:space="preserve">города-курорта Пятигорска </w:t>
      </w:r>
      <w:r w:rsidRPr="002E3346">
        <w:rPr>
          <w:rFonts w:ascii="Times New Roman" w:hAnsi="Times New Roman" w:cs="Times New Roman"/>
          <w:sz w:val="27"/>
          <w:szCs w:val="27"/>
        </w:rPr>
        <w:t xml:space="preserve">по нерегулируемым </w:t>
      </w:r>
      <w:r w:rsidR="00AA52B8" w:rsidRPr="002E3346">
        <w:rPr>
          <w:rFonts w:ascii="Times New Roman" w:hAnsi="Times New Roman" w:cs="Times New Roman"/>
          <w:sz w:val="27"/>
          <w:szCs w:val="27"/>
        </w:rPr>
        <w:t xml:space="preserve">тарифам </w:t>
      </w:r>
      <w:r w:rsidRPr="002E3346">
        <w:rPr>
          <w:rFonts w:ascii="Times New Roman" w:hAnsi="Times New Roman" w:cs="Times New Roman"/>
          <w:sz w:val="27"/>
          <w:szCs w:val="27"/>
        </w:rPr>
        <w:t>по лоту № ________ ________________________________________________________________________________________________________</w:t>
      </w:r>
      <w:r w:rsidR="0063547C" w:rsidRPr="002E3346">
        <w:rPr>
          <w:rFonts w:ascii="Times New Roman" w:hAnsi="Times New Roman" w:cs="Times New Roman"/>
          <w:sz w:val="27"/>
          <w:szCs w:val="27"/>
        </w:rPr>
        <w:t>____</w:t>
      </w:r>
      <w:r w:rsidRPr="002E3346">
        <w:rPr>
          <w:rFonts w:ascii="Times New Roman" w:hAnsi="Times New Roman" w:cs="Times New Roman"/>
          <w:sz w:val="27"/>
          <w:szCs w:val="27"/>
        </w:rPr>
        <w:t>(наименование юридического лица или индивидуального предпринимателя, уполномоченного участника простого товарищества)</w:t>
      </w:r>
    </w:p>
    <w:p w:rsidR="00FD736A" w:rsidRPr="002E3346" w:rsidRDefault="00FD736A" w:rsidP="00ED4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708" w:type="dxa"/>
        <w:jc w:val="center"/>
        <w:tblLook w:val="04A0"/>
      </w:tblPr>
      <w:tblGrid>
        <w:gridCol w:w="542"/>
        <w:gridCol w:w="605"/>
        <w:gridCol w:w="707"/>
        <w:gridCol w:w="707"/>
        <w:gridCol w:w="1130"/>
        <w:gridCol w:w="848"/>
        <w:gridCol w:w="708"/>
        <w:gridCol w:w="707"/>
        <w:gridCol w:w="1129"/>
        <w:gridCol w:w="848"/>
        <w:gridCol w:w="847"/>
        <w:gridCol w:w="899"/>
        <w:gridCol w:w="797"/>
        <w:gridCol w:w="847"/>
        <w:gridCol w:w="1129"/>
        <w:gridCol w:w="1129"/>
        <w:gridCol w:w="1129"/>
      </w:tblGrid>
      <w:tr w:rsidR="00E25C17" w:rsidRPr="002E3346" w:rsidTr="00E25C17">
        <w:trPr>
          <w:cantSplit/>
          <w:trHeight w:val="3653"/>
          <w:jc w:val="center"/>
        </w:trPr>
        <w:tc>
          <w:tcPr>
            <w:tcW w:w="495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606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Гос. рег. Знак*</w:t>
            </w:r>
          </w:p>
        </w:tc>
        <w:tc>
          <w:tcPr>
            <w:tcW w:w="708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Марка, модель</w:t>
            </w:r>
          </w:p>
        </w:tc>
        <w:tc>
          <w:tcPr>
            <w:tcW w:w="708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Класс**</w:t>
            </w:r>
          </w:p>
        </w:tc>
        <w:tc>
          <w:tcPr>
            <w:tcW w:w="1135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Дата первой регистрации транспортного средства в 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ганах ГИБДД МВД Ро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сии***</w:t>
            </w:r>
          </w:p>
        </w:tc>
        <w:tc>
          <w:tcPr>
            <w:tcW w:w="851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Экологический класс</w:t>
            </w:r>
          </w:p>
        </w:tc>
        <w:tc>
          <w:tcPr>
            <w:tcW w:w="709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Принадлежность****</w:t>
            </w:r>
          </w:p>
        </w:tc>
        <w:tc>
          <w:tcPr>
            <w:tcW w:w="708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низкого пола****</w:t>
            </w:r>
          </w:p>
        </w:tc>
        <w:tc>
          <w:tcPr>
            <w:tcW w:w="1134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оборудования для перевозки пассажиров из числа инвалидов****</w:t>
            </w:r>
          </w:p>
        </w:tc>
        <w:tc>
          <w:tcPr>
            <w:tcW w:w="851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системы информ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рования пассажиров</w:t>
            </w:r>
          </w:p>
        </w:tc>
        <w:tc>
          <w:tcPr>
            <w:tcW w:w="850" w:type="dxa"/>
            <w:textDirection w:val="tbRl"/>
            <w:vAlign w:val="center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кондиционера ****</w:t>
            </w:r>
          </w:p>
        </w:tc>
        <w:tc>
          <w:tcPr>
            <w:tcW w:w="902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оборудования для безналичной оплаты прое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да****</w:t>
            </w:r>
          </w:p>
        </w:tc>
        <w:tc>
          <w:tcPr>
            <w:tcW w:w="799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Пассажировместимость (о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щая)</w:t>
            </w:r>
          </w:p>
        </w:tc>
        <w:tc>
          <w:tcPr>
            <w:tcW w:w="850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Длина транспортного сре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ства (м)</w:t>
            </w:r>
          </w:p>
        </w:tc>
        <w:tc>
          <w:tcPr>
            <w:tcW w:w="1134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системы автомат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ческого открывания дверей для входа и выхода пассаж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ров****</w:t>
            </w:r>
          </w:p>
        </w:tc>
        <w:tc>
          <w:tcPr>
            <w:tcW w:w="1134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Наличие системы предохр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нения пассажиров от зажатия дверьми****</w:t>
            </w:r>
          </w:p>
        </w:tc>
        <w:tc>
          <w:tcPr>
            <w:tcW w:w="1134" w:type="dxa"/>
            <w:textDirection w:val="tbRl"/>
          </w:tcPr>
          <w:p w:rsidR="00E25C17" w:rsidRPr="002E3346" w:rsidRDefault="00E25C17" w:rsidP="00ED453C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ДВС работает на газе</w:t>
            </w:r>
          </w:p>
        </w:tc>
      </w:tr>
      <w:tr w:rsidR="00E25C17" w:rsidRPr="002E3346" w:rsidTr="00E25C17">
        <w:trPr>
          <w:jc w:val="center"/>
        </w:trPr>
        <w:tc>
          <w:tcPr>
            <w:tcW w:w="495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6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5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1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09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851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850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902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99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50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</w:tr>
      <w:tr w:rsidR="00E25C17" w:rsidRPr="002E3346" w:rsidTr="00E25C17">
        <w:trPr>
          <w:jc w:val="center"/>
        </w:trPr>
        <w:tc>
          <w:tcPr>
            <w:tcW w:w="495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06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2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9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25C17" w:rsidRPr="002E3346" w:rsidTr="00E25C17">
        <w:trPr>
          <w:jc w:val="center"/>
        </w:trPr>
        <w:tc>
          <w:tcPr>
            <w:tcW w:w="495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E334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606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1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02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99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E25C17" w:rsidRPr="002E3346" w:rsidRDefault="00E25C17" w:rsidP="00ED45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FD736A" w:rsidRPr="002E3346" w:rsidRDefault="00FD736A" w:rsidP="00ED45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CE5ADD" w:rsidRPr="002E3346" w:rsidRDefault="00CE5ADD" w:rsidP="00ED453C">
      <w:pPr>
        <w:spacing w:after="0" w:line="240" w:lineRule="auto"/>
        <w:ind w:left="2835" w:firstLine="709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______________________________________                             ______________                                              _______________________</w:t>
      </w:r>
    </w:p>
    <w:p w:rsidR="00CE5ADD" w:rsidRPr="002E3346" w:rsidRDefault="00CE5ADD" w:rsidP="00ED453C">
      <w:pPr>
        <w:spacing w:after="0" w:line="240" w:lineRule="auto"/>
        <w:ind w:left="2835" w:firstLine="709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(Руководитель юридического лица/                           (Подпись)                                                     (ФИО)</w:t>
      </w:r>
    </w:p>
    <w:p w:rsidR="00CE5ADD" w:rsidRPr="002E3346" w:rsidRDefault="00CE5ADD" w:rsidP="00ED453C">
      <w:pPr>
        <w:spacing w:after="0" w:line="240" w:lineRule="auto"/>
        <w:ind w:left="3544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индивидуальный предприниматель/</w:t>
      </w:r>
    </w:p>
    <w:p w:rsidR="00CE5ADD" w:rsidRPr="002E3346" w:rsidRDefault="00CE5ADD" w:rsidP="00ED453C">
      <w:pPr>
        <w:spacing w:after="0" w:line="240" w:lineRule="auto"/>
        <w:ind w:left="3544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уполномоченный участник простого                    Место печати</w:t>
      </w:r>
    </w:p>
    <w:p w:rsidR="00CE5ADD" w:rsidRPr="002E3346" w:rsidRDefault="00CE5ADD" w:rsidP="00ED453C">
      <w:pPr>
        <w:spacing w:after="0" w:line="240" w:lineRule="auto"/>
        <w:ind w:left="3544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товарищества)                                                         (при наличии)</w:t>
      </w:r>
    </w:p>
    <w:p w:rsidR="00CE5ADD" w:rsidRPr="002E3346" w:rsidRDefault="00CE5ADD" w:rsidP="00ED453C">
      <w:pPr>
        <w:spacing w:after="0" w:line="240" w:lineRule="auto"/>
        <w:ind w:left="3544"/>
        <w:rPr>
          <w:rFonts w:ascii="Times New Roman" w:hAnsi="Times New Roman" w:cs="Times New Roman"/>
          <w:sz w:val="27"/>
          <w:szCs w:val="27"/>
        </w:rPr>
      </w:pPr>
    </w:p>
    <w:p w:rsidR="00CE5ADD" w:rsidRPr="002E3346" w:rsidRDefault="00CE5ADD" w:rsidP="00ED453C">
      <w:pPr>
        <w:spacing w:after="0" w:line="240" w:lineRule="auto"/>
        <w:ind w:left="3544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«__»_____________20___ г.</w:t>
      </w:r>
    </w:p>
    <w:p w:rsidR="00747D5B" w:rsidRPr="002E3346" w:rsidRDefault="00747D5B" w:rsidP="00ED453C">
      <w:pPr>
        <w:spacing w:after="0" w:line="240" w:lineRule="auto"/>
        <w:ind w:left="3544"/>
        <w:rPr>
          <w:rFonts w:ascii="Times New Roman" w:hAnsi="Times New Roman" w:cs="Times New Roman"/>
          <w:sz w:val="27"/>
          <w:szCs w:val="27"/>
        </w:rPr>
      </w:pPr>
    </w:p>
    <w:p w:rsidR="0063547C" w:rsidRPr="002E3346" w:rsidRDefault="00747D5B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*Указывается в случае, если заявленное транспортное средство на момент подачи заявки состоит на государствен</w:t>
      </w:r>
      <w:r w:rsidR="0063547C" w:rsidRPr="002E3346">
        <w:rPr>
          <w:rFonts w:ascii="Times New Roman" w:hAnsi="Times New Roman" w:cs="Times New Roman"/>
          <w:sz w:val="27"/>
          <w:szCs w:val="27"/>
        </w:rPr>
        <w:t>ном рег</w:t>
      </w:r>
      <w:r w:rsidR="0063547C" w:rsidRPr="002E3346">
        <w:rPr>
          <w:rFonts w:ascii="Times New Roman" w:hAnsi="Times New Roman" w:cs="Times New Roman"/>
          <w:sz w:val="27"/>
          <w:szCs w:val="27"/>
        </w:rPr>
        <w:t>и</w:t>
      </w:r>
      <w:r w:rsidR="0063547C" w:rsidRPr="002E3346">
        <w:rPr>
          <w:rFonts w:ascii="Times New Roman" w:hAnsi="Times New Roman" w:cs="Times New Roman"/>
          <w:sz w:val="27"/>
          <w:szCs w:val="27"/>
        </w:rPr>
        <w:t>страционном учете.</w:t>
      </w:r>
    </w:p>
    <w:p w:rsidR="0063547C" w:rsidRPr="002E3346" w:rsidRDefault="00747D5B" w:rsidP="00ED4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**МК – малый класс транспортных средств, длина от более чем 5 метров до 7,5 метра включительно, СК - средний класс транспортных средств, длина от более чем 7,5 метра до 10 метров включительно, БК - большой класс транспортных средств, дл</w:t>
      </w:r>
      <w:r w:rsidRPr="002E3346">
        <w:rPr>
          <w:rFonts w:ascii="Times New Roman" w:hAnsi="Times New Roman" w:cs="Times New Roman"/>
          <w:sz w:val="27"/>
          <w:szCs w:val="27"/>
        </w:rPr>
        <w:t>и</w:t>
      </w:r>
      <w:r w:rsidRPr="002E3346">
        <w:rPr>
          <w:rFonts w:ascii="Times New Roman" w:hAnsi="Times New Roman" w:cs="Times New Roman"/>
          <w:sz w:val="27"/>
          <w:szCs w:val="27"/>
        </w:rPr>
        <w:t>на от более чем 10 метров до 16 метров включительно, ОБК - особо большой класс транспортных сред</w:t>
      </w:r>
      <w:r w:rsidR="0063547C" w:rsidRPr="002E3346">
        <w:rPr>
          <w:rFonts w:ascii="Times New Roman" w:hAnsi="Times New Roman" w:cs="Times New Roman"/>
          <w:sz w:val="27"/>
          <w:szCs w:val="27"/>
        </w:rPr>
        <w:t>ств, длина более чем 16 метров.</w:t>
      </w:r>
    </w:p>
    <w:p w:rsidR="007E200C" w:rsidRPr="002E3346" w:rsidRDefault="00747D5B" w:rsidP="00ED453C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***В случае если дату регистрации определить невозможно, указывается год выпус</w:t>
      </w:r>
      <w:r w:rsidR="007E200C" w:rsidRPr="002E3346">
        <w:rPr>
          <w:rFonts w:ascii="Times New Roman" w:hAnsi="Times New Roman" w:cs="Times New Roman"/>
          <w:sz w:val="27"/>
          <w:szCs w:val="27"/>
        </w:rPr>
        <w:t>ка транспортного средства.</w:t>
      </w:r>
    </w:p>
    <w:p w:rsidR="0063547C" w:rsidRPr="002E3346" w:rsidRDefault="00747D5B" w:rsidP="00ED453C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**** При заполнении формы применяются следующие условные обозначения:</w:t>
      </w:r>
    </w:p>
    <w:p w:rsidR="0063547C" w:rsidRPr="002E3346" w:rsidRDefault="0063547C" w:rsidP="00ED45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а) </w:t>
      </w:r>
      <w:r w:rsidR="00747D5B" w:rsidRPr="002E3346">
        <w:rPr>
          <w:rFonts w:ascii="Times New Roman" w:hAnsi="Times New Roman" w:cs="Times New Roman"/>
          <w:sz w:val="27"/>
          <w:szCs w:val="27"/>
        </w:rPr>
        <w:t>в графе 7: С - в собственности претендента; Д.А. - по договору арен</w:t>
      </w:r>
      <w:r w:rsidRPr="002E3346">
        <w:rPr>
          <w:rFonts w:ascii="Times New Roman" w:hAnsi="Times New Roman" w:cs="Times New Roman"/>
          <w:sz w:val="27"/>
          <w:szCs w:val="27"/>
        </w:rPr>
        <w:t>ды; Д.Л. – по договору лизинга;</w:t>
      </w:r>
    </w:p>
    <w:p w:rsidR="0063547C" w:rsidRPr="002E3346" w:rsidRDefault="0063547C" w:rsidP="00ED45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>б)</w:t>
      </w:r>
      <w:r w:rsidR="00747D5B" w:rsidRPr="002E3346">
        <w:rPr>
          <w:rFonts w:ascii="Times New Roman" w:hAnsi="Times New Roman" w:cs="Times New Roman"/>
          <w:sz w:val="27"/>
          <w:szCs w:val="27"/>
        </w:rPr>
        <w:t xml:space="preserve"> в графах 8, 9, 11, 12, 15, 16: ДА-при нали</w:t>
      </w:r>
      <w:r w:rsidRPr="002E3346">
        <w:rPr>
          <w:rFonts w:ascii="Times New Roman" w:hAnsi="Times New Roman" w:cs="Times New Roman"/>
          <w:sz w:val="27"/>
          <w:szCs w:val="27"/>
        </w:rPr>
        <w:t>чии; НЕТ – при отсутствии;</w:t>
      </w:r>
    </w:p>
    <w:p w:rsidR="0063547C" w:rsidRPr="002E3346" w:rsidRDefault="0063547C" w:rsidP="00ED45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в) </w:t>
      </w:r>
      <w:r w:rsidR="00747D5B" w:rsidRPr="002E3346">
        <w:rPr>
          <w:rFonts w:ascii="Times New Roman" w:hAnsi="Times New Roman" w:cs="Times New Roman"/>
          <w:sz w:val="27"/>
          <w:szCs w:val="27"/>
        </w:rPr>
        <w:t>в графе 9: СП - специальный пандус (аппарель), УКИК - площадка для перевозки и устройства для крепления инв</w:t>
      </w:r>
      <w:r w:rsidR="00747D5B" w:rsidRPr="002E3346">
        <w:rPr>
          <w:rFonts w:ascii="Times New Roman" w:hAnsi="Times New Roman" w:cs="Times New Roman"/>
          <w:sz w:val="27"/>
          <w:szCs w:val="27"/>
        </w:rPr>
        <w:t>а</w:t>
      </w:r>
      <w:r w:rsidR="00747D5B" w:rsidRPr="002E3346">
        <w:rPr>
          <w:rFonts w:ascii="Times New Roman" w:hAnsi="Times New Roman" w:cs="Times New Roman"/>
          <w:sz w:val="27"/>
          <w:szCs w:val="27"/>
        </w:rPr>
        <w:t>лидных колясок, КВ - кнопка вызова во</w:t>
      </w:r>
      <w:r w:rsidRPr="002E3346">
        <w:rPr>
          <w:rFonts w:ascii="Times New Roman" w:hAnsi="Times New Roman" w:cs="Times New Roman"/>
          <w:sz w:val="27"/>
          <w:szCs w:val="27"/>
        </w:rPr>
        <w:t>дителя;</w:t>
      </w:r>
    </w:p>
    <w:p w:rsidR="00747D5B" w:rsidRPr="002E3346" w:rsidRDefault="0063547C" w:rsidP="00ED45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3346">
        <w:rPr>
          <w:rFonts w:ascii="Times New Roman" w:hAnsi="Times New Roman" w:cs="Times New Roman"/>
          <w:sz w:val="27"/>
          <w:szCs w:val="27"/>
        </w:rPr>
        <w:t xml:space="preserve">г) </w:t>
      </w:r>
      <w:r w:rsidR="00747D5B" w:rsidRPr="002E3346">
        <w:rPr>
          <w:rFonts w:ascii="Times New Roman" w:hAnsi="Times New Roman" w:cs="Times New Roman"/>
          <w:sz w:val="27"/>
          <w:szCs w:val="27"/>
        </w:rPr>
        <w:t>в графе 10: А – аудиоинформатор, ВМ - внешний маршрутоуказатель, ИТ - электронное информационное табло, при отсутствии перечисленного оборудования – НЕТ.</w:t>
      </w:r>
    </w:p>
    <w:p w:rsidR="00AE327A" w:rsidRPr="002E3346" w:rsidRDefault="00AE327A" w:rsidP="00ED45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AE327A" w:rsidRPr="002E3346" w:rsidSect="002E3346">
      <w:headerReference w:type="default" r:id="rId12"/>
      <w:pgSz w:w="16838" w:h="11906" w:orient="landscape"/>
      <w:pgMar w:top="1843" w:right="1134" w:bottom="991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70" w:rsidRDefault="00A62E70" w:rsidP="002917D6">
      <w:pPr>
        <w:spacing w:after="0" w:line="240" w:lineRule="auto"/>
      </w:pPr>
      <w:r>
        <w:separator/>
      </w:r>
    </w:p>
  </w:endnote>
  <w:endnote w:type="continuationSeparator" w:id="1">
    <w:p w:rsidR="00A62E70" w:rsidRDefault="00A62E70" w:rsidP="0029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70" w:rsidRDefault="00A62E70" w:rsidP="002917D6">
      <w:pPr>
        <w:spacing w:after="0" w:line="240" w:lineRule="auto"/>
      </w:pPr>
      <w:r>
        <w:separator/>
      </w:r>
    </w:p>
  </w:footnote>
  <w:footnote w:type="continuationSeparator" w:id="1">
    <w:p w:rsidR="00A62E70" w:rsidRDefault="00A62E70" w:rsidP="0029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0864"/>
    </w:sdtPr>
    <w:sdtContent>
      <w:p w:rsidR="00302640" w:rsidRDefault="0021432D">
        <w:pPr>
          <w:pStyle w:val="a5"/>
          <w:jc w:val="right"/>
        </w:pPr>
      </w:p>
    </w:sdtContent>
  </w:sdt>
  <w:p w:rsidR="00302640" w:rsidRDefault="003026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640" w:rsidRPr="002917D6" w:rsidRDefault="00302640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302640" w:rsidRPr="002917D6" w:rsidRDefault="00302640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302640" w:rsidRPr="002917D6" w:rsidRDefault="00302640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302640" w:rsidRDefault="0030264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1225D"/>
    <w:multiLevelType w:val="hybridMultilevel"/>
    <w:tmpl w:val="2884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D328AF"/>
    <w:multiLevelType w:val="hybridMultilevel"/>
    <w:tmpl w:val="D450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4BA3"/>
    <w:rsid w:val="000011BB"/>
    <w:rsid w:val="00010170"/>
    <w:rsid w:val="00015C00"/>
    <w:rsid w:val="00016DE6"/>
    <w:rsid w:val="00022D3F"/>
    <w:rsid w:val="00047BB3"/>
    <w:rsid w:val="00053498"/>
    <w:rsid w:val="00054AEB"/>
    <w:rsid w:val="00055161"/>
    <w:rsid w:val="000573C4"/>
    <w:rsid w:val="000851B5"/>
    <w:rsid w:val="00087FBA"/>
    <w:rsid w:val="000971EE"/>
    <w:rsid w:val="000A19AD"/>
    <w:rsid w:val="000A61C6"/>
    <w:rsid w:val="000A6F12"/>
    <w:rsid w:val="000D0E31"/>
    <w:rsid w:val="000D1FA0"/>
    <w:rsid w:val="000D4B02"/>
    <w:rsid w:val="000D7D27"/>
    <w:rsid w:val="000E2CA4"/>
    <w:rsid w:val="000F43E0"/>
    <w:rsid w:val="001015DF"/>
    <w:rsid w:val="00101BBE"/>
    <w:rsid w:val="00105C20"/>
    <w:rsid w:val="00106183"/>
    <w:rsid w:val="0011393C"/>
    <w:rsid w:val="00130E93"/>
    <w:rsid w:val="00131E02"/>
    <w:rsid w:val="001352D2"/>
    <w:rsid w:val="00140727"/>
    <w:rsid w:val="00141F4B"/>
    <w:rsid w:val="001433F9"/>
    <w:rsid w:val="00146192"/>
    <w:rsid w:val="00147F04"/>
    <w:rsid w:val="001502E6"/>
    <w:rsid w:val="0015381E"/>
    <w:rsid w:val="00160258"/>
    <w:rsid w:val="0019545A"/>
    <w:rsid w:val="001A4B17"/>
    <w:rsid w:val="001A679E"/>
    <w:rsid w:val="001B5FC4"/>
    <w:rsid w:val="001D0E8C"/>
    <w:rsid w:val="001E334A"/>
    <w:rsid w:val="001E4869"/>
    <w:rsid w:val="00203B54"/>
    <w:rsid w:val="00204022"/>
    <w:rsid w:val="002042EA"/>
    <w:rsid w:val="0021432D"/>
    <w:rsid w:val="002148E4"/>
    <w:rsid w:val="00220DF1"/>
    <w:rsid w:val="0022314D"/>
    <w:rsid w:val="00223B27"/>
    <w:rsid w:val="00242742"/>
    <w:rsid w:val="002523FA"/>
    <w:rsid w:val="00252715"/>
    <w:rsid w:val="00253A6E"/>
    <w:rsid w:val="00256BB2"/>
    <w:rsid w:val="0025787F"/>
    <w:rsid w:val="0025789B"/>
    <w:rsid w:val="00261F5A"/>
    <w:rsid w:val="002659E6"/>
    <w:rsid w:val="002663A0"/>
    <w:rsid w:val="00275ED1"/>
    <w:rsid w:val="002810B2"/>
    <w:rsid w:val="002917D6"/>
    <w:rsid w:val="002926F2"/>
    <w:rsid w:val="00292B7B"/>
    <w:rsid w:val="00297FFB"/>
    <w:rsid w:val="002A4AC0"/>
    <w:rsid w:val="002C57A2"/>
    <w:rsid w:val="002C5D7C"/>
    <w:rsid w:val="002E3346"/>
    <w:rsid w:val="002E51AF"/>
    <w:rsid w:val="002F5920"/>
    <w:rsid w:val="002F6EB7"/>
    <w:rsid w:val="002F7A09"/>
    <w:rsid w:val="00300B08"/>
    <w:rsid w:val="00302640"/>
    <w:rsid w:val="00310DF0"/>
    <w:rsid w:val="00331193"/>
    <w:rsid w:val="00335AD8"/>
    <w:rsid w:val="00341A0A"/>
    <w:rsid w:val="00346354"/>
    <w:rsid w:val="003563A1"/>
    <w:rsid w:val="00356856"/>
    <w:rsid w:val="00367A5C"/>
    <w:rsid w:val="00370A2E"/>
    <w:rsid w:val="00376F9B"/>
    <w:rsid w:val="003806CB"/>
    <w:rsid w:val="0038572E"/>
    <w:rsid w:val="00386672"/>
    <w:rsid w:val="00392530"/>
    <w:rsid w:val="003B30ED"/>
    <w:rsid w:val="003B391D"/>
    <w:rsid w:val="003B6180"/>
    <w:rsid w:val="003B6AA1"/>
    <w:rsid w:val="003C0C3E"/>
    <w:rsid w:val="003C0C85"/>
    <w:rsid w:val="003C2961"/>
    <w:rsid w:val="003C7948"/>
    <w:rsid w:val="003D31BA"/>
    <w:rsid w:val="003D7028"/>
    <w:rsid w:val="003E5653"/>
    <w:rsid w:val="003E5D73"/>
    <w:rsid w:val="003F3FDF"/>
    <w:rsid w:val="003F48BA"/>
    <w:rsid w:val="00402569"/>
    <w:rsid w:val="00403B1D"/>
    <w:rsid w:val="0040757E"/>
    <w:rsid w:val="00411474"/>
    <w:rsid w:val="00412A37"/>
    <w:rsid w:val="00416316"/>
    <w:rsid w:val="00420745"/>
    <w:rsid w:val="00424D2C"/>
    <w:rsid w:val="00431E2C"/>
    <w:rsid w:val="0044111B"/>
    <w:rsid w:val="0044441E"/>
    <w:rsid w:val="00445A64"/>
    <w:rsid w:val="0044650B"/>
    <w:rsid w:val="00446524"/>
    <w:rsid w:val="00450D14"/>
    <w:rsid w:val="0045795C"/>
    <w:rsid w:val="00462405"/>
    <w:rsid w:val="00464A1D"/>
    <w:rsid w:val="00464D89"/>
    <w:rsid w:val="00473EB7"/>
    <w:rsid w:val="00481B13"/>
    <w:rsid w:val="004846AE"/>
    <w:rsid w:val="004930D7"/>
    <w:rsid w:val="004931C6"/>
    <w:rsid w:val="004966EF"/>
    <w:rsid w:val="004A5828"/>
    <w:rsid w:val="004A5F80"/>
    <w:rsid w:val="004B3A04"/>
    <w:rsid w:val="004B52B4"/>
    <w:rsid w:val="004B5BBE"/>
    <w:rsid w:val="004D38C4"/>
    <w:rsid w:val="004E386C"/>
    <w:rsid w:val="004F547D"/>
    <w:rsid w:val="00501BD8"/>
    <w:rsid w:val="0051182B"/>
    <w:rsid w:val="005128A2"/>
    <w:rsid w:val="00524034"/>
    <w:rsid w:val="00525FE6"/>
    <w:rsid w:val="005319B4"/>
    <w:rsid w:val="00544ACC"/>
    <w:rsid w:val="00553DA4"/>
    <w:rsid w:val="00557AC9"/>
    <w:rsid w:val="00560424"/>
    <w:rsid w:val="005628B5"/>
    <w:rsid w:val="0056443D"/>
    <w:rsid w:val="0056768A"/>
    <w:rsid w:val="00571911"/>
    <w:rsid w:val="00575518"/>
    <w:rsid w:val="005774BF"/>
    <w:rsid w:val="00577C37"/>
    <w:rsid w:val="00580D8C"/>
    <w:rsid w:val="005849CA"/>
    <w:rsid w:val="00585966"/>
    <w:rsid w:val="00595149"/>
    <w:rsid w:val="005A1891"/>
    <w:rsid w:val="005A23F1"/>
    <w:rsid w:val="005A6F12"/>
    <w:rsid w:val="005A6FFA"/>
    <w:rsid w:val="005B710E"/>
    <w:rsid w:val="005D0118"/>
    <w:rsid w:val="005E135D"/>
    <w:rsid w:val="005E320F"/>
    <w:rsid w:val="005F5543"/>
    <w:rsid w:val="005F5B1F"/>
    <w:rsid w:val="005F5E35"/>
    <w:rsid w:val="00603D0F"/>
    <w:rsid w:val="0061749F"/>
    <w:rsid w:val="00620DEF"/>
    <w:rsid w:val="0062277B"/>
    <w:rsid w:val="00625DA6"/>
    <w:rsid w:val="006268FD"/>
    <w:rsid w:val="0063547C"/>
    <w:rsid w:val="0064450E"/>
    <w:rsid w:val="00644CF9"/>
    <w:rsid w:val="00646758"/>
    <w:rsid w:val="00650201"/>
    <w:rsid w:val="00651E87"/>
    <w:rsid w:val="00661F5C"/>
    <w:rsid w:val="00664AFE"/>
    <w:rsid w:val="006808B1"/>
    <w:rsid w:val="006835FF"/>
    <w:rsid w:val="00683737"/>
    <w:rsid w:val="0068740F"/>
    <w:rsid w:val="0068785F"/>
    <w:rsid w:val="00695B1D"/>
    <w:rsid w:val="006960C1"/>
    <w:rsid w:val="00697FD1"/>
    <w:rsid w:val="006A0A43"/>
    <w:rsid w:val="006A2B8A"/>
    <w:rsid w:val="006A7DC9"/>
    <w:rsid w:val="006E5B7E"/>
    <w:rsid w:val="006E75E6"/>
    <w:rsid w:val="006F4FED"/>
    <w:rsid w:val="0071055A"/>
    <w:rsid w:val="00723799"/>
    <w:rsid w:val="007241AE"/>
    <w:rsid w:val="00726F62"/>
    <w:rsid w:val="007270A3"/>
    <w:rsid w:val="007329D2"/>
    <w:rsid w:val="0073727C"/>
    <w:rsid w:val="007424D5"/>
    <w:rsid w:val="00747D5B"/>
    <w:rsid w:val="0076037C"/>
    <w:rsid w:val="00762C9D"/>
    <w:rsid w:val="00766A59"/>
    <w:rsid w:val="007763E0"/>
    <w:rsid w:val="0078031C"/>
    <w:rsid w:val="00781256"/>
    <w:rsid w:val="00782C3B"/>
    <w:rsid w:val="00782CEB"/>
    <w:rsid w:val="00786885"/>
    <w:rsid w:val="00795C61"/>
    <w:rsid w:val="007B53DA"/>
    <w:rsid w:val="007C23EB"/>
    <w:rsid w:val="007C257B"/>
    <w:rsid w:val="007C2F29"/>
    <w:rsid w:val="007C4173"/>
    <w:rsid w:val="007C710D"/>
    <w:rsid w:val="007E200C"/>
    <w:rsid w:val="008003BE"/>
    <w:rsid w:val="00803A5C"/>
    <w:rsid w:val="008049CA"/>
    <w:rsid w:val="00805586"/>
    <w:rsid w:val="00806DA1"/>
    <w:rsid w:val="00807884"/>
    <w:rsid w:val="00807C0D"/>
    <w:rsid w:val="0081272A"/>
    <w:rsid w:val="008158C3"/>
    <w:rsid w:val="00841069"/>
    <w:rsid w:val="00846EBD"/>
    <w:rsid w:val="0085192D"/>
    <w:rsid w:val="00857530"/>
    <w:rsid w:val="00857922"/>
    <w:rsid w:val="0086686F"/>
    <w:rsid w:val="008673D9"/>
    <w:rsid w:val="00871A54"/>
    <w:rsid w:val="0088532C"/>
    <w:rsid w:val="00887E10"/>
    <w:rsid w:val="0089015C"/>
    <w:rsid w:val="00894C25"/>
    <w:rsid w:val="008979A7"/>
    <w:rsid w:val="008A19AD"/>
    <w:rsid w:val="008A46D0"/>
    <w:rsid w:val="008D2721"/>
    <w:rsid w:val="009033C5"/>
    <w:rsid w:val="009042F9"/>
    <w:rsid w:val="00904847"/>
    <w:rsid w:val="0091229F"/>
    <w:rsid w:val="00916A30"/>
    <w:rsid w:val="009204A0"/>
    <w:rsid w:val="00924837"/>
    <w:rsid w:val="009259B8"/>
    <w:rsid w:val="00925EC2"/>
    <w:rsid w:val="00926C75"/>
    <w:rsid w:val="009308BE"/>
    <w:rsid w:val="00932388"/>
    <w:rsid w:val="00934415"/>
    <w:rsid w:val="00940B2C"/>
    <w:rsid w:val="00947743"/>
    <w:rsid w:val="009503E4"/>
    <w:rsid w:val="009544CB"/>
    <w:rsid w:val="00972642"/>
    <w:rsid w:val="00973CE0"/>
    <w:rsid w:val="009767AF"/>
    <w:rsid w:val="0097702D"/>
    <w:rsid w:val="00983DAC"/>
    <w:rsid w:val="009844A8"/>
    <w:rsid w:val="00986836"/>
    <w:rsid w:val="009A2C1A"/>
    <w:rsid w:val="009B01A8"/>
    <w:rsid w:val="009B0DA4"/>
    <w:rsid w:val="009B2276"/>
    <w:rsid w:val="009B30F8"/>
    <w:rsid w:val="009B3827"/>
    <w:rsid w:val="009B4275"/>
    <w:rsid w:val="009B54C6"/>
    <w:rsid w:val="009C2BF3"/>
    <w:rsid w:val="009C4999"/>
    <w:rsid w:val="009E447E"/>
    <w:rsid w:val="009F5E47"/>
    <w:rsid w:val="00A00B2E"/>
    <w:rsid w:val="00A00B85"/>
    <w:rsid w:val="00A04BA3"/>
    <w:rsid w:val="00A21251"/>
    <w:rsid w:val="00A30E33"/>
    <w:rsid w:val="00A41570"/>
    <w:rsid w:val="00A419C3"/>
    <w:rsid w:val="00A50275"/>
    <w:rsid w:val="00A522DD"/>
    <w:rsid w:val="00A57C42"/>
    <w:rsid w:val="00A62E70"/>
    <w:rsid w:val="00A66911"/>
    <w:rsid w:val="00A66ECF"/>
    <w:rsid w:val="00A670B7"/>
    <w:rsid w:val="00A7589D"/>
    <w:rsid w:val="00A81F12"/>
    <w:rsid w:val="00A828C8"/>
    <w:rsid w:val="00A843B2"/>
    <w:rsid w:val="00A84B89"/>
    <w:rsid w:val="00A9586B"/>
    <w:rsid w:val="00AA1724"/>
    <w:rsid w:val="00AA2023"/>
    <w:rsid w:val="00AA52B8"/>
    <w:rsid w:val="00AA546C"/>
    <w:rsid w:val="00AB3C9B"/>
    <w:rsid w:val="00AB4A17"/>
    <w:rsid w:val="00AB4C02"/>
    <w:rsid w:val="00AC1FE4"/>
    <w:rsid w:val="00AC70A7"/>
    <w:rsid w:val="00AC71DF"/>
    <w:rsid w:val="00AD1728"/>
    <w:rsid w:val="00AD3B6D"/>
    <w:rsid w:val="00AD60F6"/>
    <w:rsid w:val="00AE327A"/>
    <w:rsid w:val="00AF0FF8"/>
    <w:rsid w:val="00B02459"/>
    <w:rsid w:val="00B02E04"/>
    <w:rsid w:val="00B05F27"/>
    <w:rsid w:val="00B1165A"/>
    <w:rsid w:val="00B1322E"/>
    <w:rsid w:val="00B132B6"/>
    <w:rsid w:val="00B20F44"/>
    <w:rsid w:val="00B260E4"/>
    <w:rsid w:val="00B345CA"/>
    <w:rsid w:val="00B411F6"/>
    <w:rsid w:val="00B44471"/>
    <w:rsid w:val="00B45A42"/>
    <w:rsid w:val="00B46403"/>
    <w:rsid w:val="00B537D8"/>
    <w:rsid w:val="00B5535C"/>
    <w:rsid w:val="00B64ECE"/>
    <w:rsid w:val="00B66ED4"/>
    <w:rsid w:val="00B723BF"/>
    <w:rsid w:val="00B80F8C"/>
    <w:rsid w:val="00B82D1A"/>
    <w:rsid w:val="00BA1B69"/>
    <w:rsid w:val="00BA3764"/>
    <w:rsid w:val="00BA5F92"/>
    <w:rsid w:val="00BA7B29"/>
    <w:rsid w:val="00BB1514"/>
    <w:rsid w:val="00BB3E77"/>
    <w:rsid w:val="00BC4FB9"/>
    <w:rsid w:val="00BD79D0"/>
    <w:rsid w:val="00BE3630"/>
    <w:rsid w:val="00BF008E"/>
    <w:rsid w:val="00BF19FE"/>
    <w:rsid w:val="00BF41A5"/>
    <w:rsid w:val="00C16EA4"/>
    <w:rsid w:val="00C203E9"/>
    <w:rsid w:val="00C211F8"/>
    <w:rsid w:val="00C41461"/>
    <w:rsid w:val="00C43FC3"/>
    <w:rsid w:val="00C52B41"/>
    <w:rsid w:val="00C55005"/>
    <w:rsid w:val="00C6287E"/>
    <w:rsid w:val="00C65005"/>
    <w:rsid w:val="00C7273C"/>
    <w:rsid w:val="00C75FF0"/>
    <w:rsid w:val="00C87FA8"/>
    <w:rsid w:val="00C90F67"/>
    <w:rsid w:val="00C96637"/>
    <w:rsid w:val="00CA6CF0"/>
    <w:rsid w:val="00CB3236"/>
    <w:rsid w:val="00CB483E"/>
    <w:rsid w:val="00CB4C08"/>
    <w:rsid w:val="00CB4F93"/>
    <w:rsid w:val="00CD30DC"/>
    <w:rsid w:val="00CD32B0"/>
    <w:rsid w:val="00CE2B2C"/>
    <w:rsid w:val="00CE5ADD"/>
    <w:rsid w:val="00CF294A"/>
    <w:rsid w:val="00CF4AC7"/>
    <w:rsid w:val="00D06660"/>
    <w:rsid w:val="00D07C51"/>
    <w:rsid w:val="00D20947"/>
    <w:rsid w:val="00D21EF1"/>
    <w:rsid w:val="00D235E4"/>
    <w:rsid w:val="00D27A7A"/>
    <w:rsid w:val="00D41E32"/>
    <w:rsid w:val="00D44072"/>
    <w:rsid w:val="00D50FAC"/>
    <w:rsid w:val="00D544FF"/>
    <w:rsid w:val="00D55A44"/>
    <w:rsid w:val="00D577D1"/>
    <w:rsid w:val="00D6420B"/>
    <w:rsid w:val="00D747B9"/>
    <w:rsid w:val="00D75198"/>
    <w:rsid w:val="00D77135"/>
    <w:rsid w:val="00DA6B01"/>
    <w:rsid w:val="00DB069D"/>
    <w:rsid w:val="00DB4916"/>
    <w:rsid w:val="00DC1429"/>
    <w:rsid w:val="00DC35F1"/>
    <w:rsid w:val="00DC47CE"/>
    <w:rsid w:val="00DC4D21"/>
    <w:rsid w:val="00DD0088"/>
    <w:rsid w:val="00DD18A9"/>
    <w:rsid w:val="00DD5FF6"/>
    <w:rsid w:val="00DE5DBC"/>
    <w:rsid w:val="00E1335D"/>
    <w:rsid w:val="00E20499"/>
    <w:rsid w:val="00E24ADE"/>
    <w:rsid w:val="00E25C17"/>
    <w:rsid w:val="00E303D0"/>
    <w:rsid w:val="00E33B6F"/>
    <w:rsid w:val="00E51EF5"/>
    <w:rsid w:val="00E6028A"/>
    <w:rsid w:val="00E60A89"/>
    <w:rsid w:val="00E618AD"/>
    <w:rsid w:val="00E63637"/>
    <w:rsid w:val="00E63FD1"/>
    <w:rsid w:val="00E64978"/>
    <w:rsid w:val="00E66A3E"/>
    <w:rsid w:val="00E73F2A"/>
    <w:rsid w:val="00E74D88"/>
    <w:rsid w:val="00E756C6"/>
    <w:rsid w:val="00E76388"/>
    <w:rsid w:val="00E767D1"/>
    <w:rsid w:val="00E7769B"/>
    <w:rsid w:val="00E82D2C"/>
    <w:rsid w:val="00E86128"/>
    <w:rsid w:val="00E9735B"/>
    <w:rsid w:val="00EA022B"/>
    <w:rsid w:val="00EA0788"/>
    <w:rsid w:val="00EA7670"/>
    <w:rsid w:val="00EB1BA9"/>
    <w:rsid w:val="00EB41FD"/>
    <w:rsid w:val="00EB4AF2"/>
    <w:rsid w:val="00EC1249"/>
    <w:rsid w:val="00EC2664"/>
    <w:rsid w:val="00EC3BF8"/>
    <w:rsid w:val="00ED453C"/>
    <w:rsid w:val="00ED4AFA"/>
    <w:rsid w:val="00F069C7"/>
    <w:rsid w:val="00F13960"/>
    <w:rsid w:val="00F15692"/>
    <w:rsid w:val="00F236A9"/>
    <w:rsid w:val="00F23873"/>
    <w:rsid w:val="00F314D6"/>
    <w:rsid w:val="00F328FB"/>
    <w:rsid w:val="00F37ACA"/>
    <w:rsid w:val="00F46D54"/>
    <w:rsid w:val="00F540FC"/>
    <w:rsid w:val="00F57480"/>
    <w:rsid w:val="00F71DA7"/>
    <w:rsid w:val="00F875D7"/>
    <w:rsid w:val="00F93CB6"/>
    <w:rsid w:val="00F94A0E"/>
    <w:rsid w:val="00FA6D8E"/>
    <w:rsid w:val="00FB394C"/>
    <w:rsid w:val="00FC3F77"/>
    <w:rsid w:val="00FD736A"/>
    <w:rsid w:val="00FE1EDA"/>
    <w:rsid w:val="00FE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53"/>
  </w:style>
  <w:style w:type="paragraph" w:styleId="2">
    <w:name w:val="heading 2"/>
    <w:basedOn w:val="a"/>
    <w:link w:val="20"/>
    <w:uiPriority w:val="9"/>
    <w:qFormat/>
    <w:rsid w:val="00106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04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A04BA3"/>
    <w:rPr>
      <w:color w:val="0000FF"/>
      <w:u w:val="single"/>
    </w:rPr>
  </w:style>
  <w:style w:type="table" w:styleId="a4">
    <w:name w:val="Table Grid"/>
    <w:basedOn w:val="a1"/>
    <w:uiPriority w:val="59"/>
    <w:rsid w:val="00D27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C0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C0C3E"/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C16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061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9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7D6"/>
  </w:style>
  <w:style w:type="paragraph" w:styleId="a7">
    <w:name w:val="footer"/>
    <w:basedOn w:val="a"/>
    <w:link w:val="a8"/>
    <w:uiPriority w:val="99"/>
    <w:semiHidden/>
    <w:unhideWhenUsed/>
    <w:rsid w:val="00291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17D6"/>
  </w:style>
  <w:style w:type="paragraph" w:styleId="a9">
    <w:name w:val="Balloon Text"/>
    <w:basedOn w:val="a"/>
    <w:link w:val="aa"/>
    <w:uiPriority w:val="99"/>
    <w:semiHidden/>
    <w:unhideWhenUsed/>
    <w:rsid w:val="0025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23F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F5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B222A5DC8627D885E622BA0E5DD118B4D6F111B654947E418v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934AB1C19D03AB963BB0BFD7CDB1DF2C8D5918F6673B425C7B10843833BA3DA05094A44670319FF59CBEYDH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934AB1C19D03AB963BAEB2C1A1EFD52A840512F46C371707244BD96F3AB06AE71FCDE6027D3198YFH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FC98-24EB-4CFE-BD55-22A361D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9097</TotalTime>
  <Pages>26</Pages>
  <Words>7816</Words>
  <Characters>44557</Characters>
  <Application>Microsoft Office Word</Application>
  <DocSecurity>0</DocSecurity>
  <Lines>371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User</cp:lastModifiedBy>
  <cp:revision>30</cp:revision>
  <cp:lastPrinted>2020-12-18T13:49:00Z</cp:lastPrinted>
  <dcterms:created xsi:type="dcterms:W3CDTF">2020-12-03T12:42:00Z</dcterms:created>
  <dcterms:modified xsi:type="dcterms:W3CDTF">2020-12-23T12:42:00Z</dcterms:modified>
</cp:coreProperties>
</file>