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A6" w:rsidRDefault="00D822A6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48025E" w:rsidP="00D822A6">
      <w:pPr>
        <w:spacing w:line="240" w:lineRule="exact"/>
        <w:jc w:val="both"/>
        <w:rPr>
          <w:sz w:val="28"/>
          <w:szCs w:val="28"/>
        </w:rPr>
      </w:pPr>
    </w:p>
    <w:p w:rsidR="009A779B" w:rsidRDefault="009A779B" w:rsidP="00D822A6">
      <w:pPr>
        <w:spacing w:line="240" w:lineRule="exact"/>
        <w:jc w:val="both"/>
        <w:rPr>
          <w:sz w:val="28"/>
          <w:szCs w:val="28"/>
        </w:rPr>
      </w:pPr>
    </w:p>
    <w:p w:rsidR="009A779B" w:rsidRDefault="009A779B" w:rsidP="00D822A6">
      <w:pPr>
        <w:spacing w:line="240" w:lineRule="exact"/>
        <w:jc w:val="both"/>
        <w:rPr>
          <w:sz w:val="28"/>
          <w:szCs w:val="28"/>
        </w:rPr>
      </w:pPr>
    </w:p>
    <w:p w:rsidR="0048025E" w:rsidRDefault="009A779B" w:rsidP="009A779B">
      <w:pPr>
        <w:spacing w:line="240" w:lineRule="exact"/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04.03.2021                                                                                         655</w:t>
      </w:r>
    </w:p>
    <w:p w:rsidR="0048025E" w:rsidRDefault="0048025E" w:rsidP="00D822A6">
      <w:pPr>
        <w:spacing w:line="240" w:lineRule="exact"/>
        <w:jc w:val="both"/>
        <w:rPr>
          <w:sz w:val="8"/>
          <w:szCs w:val="28"/>
        </w:rPr>
      </w:pPr>
    </w:p>
    <w:p w:rsidR="009A779B" w:rsidRDefault="009A779B" w:rsidP="00D822A6">
      <w:pPr>
        <w:spacing w:line="240" w:lineRule="exact"/>
        <w:jc w:val="both"/>
        <w:rPr>
          <w:sz w:val="8"/>
          <w:szCs w:val="28"/>
        </w:rPr>
      </w:pPr>
    </w:p>
    <w:p w:rsidR="009A779B" w:rsidRPr="009A779B" w:rsidRDefault="009A779B" w:rsidP="00D822A6">
      <w:pPr>
        <w:spacing w:line="240" w:lineRule="exact"/>
        <w:jc w:val="both"/>
        <w:rPr>
          <w:sz w:val="8"/>
          <w:szCs w:val="28"/>
        </w:rPr>
      </w:pPr>
    </w:p>
    <w:p w:rsidR="008B4B3E" w:rsidRPr="00D822A6" w:rsidRDefault="008B4B3E" w:rsidP="00D822A6">
      <w:pPr>
        <w:spacing w:line="240" w:lineRule="exact"/>
        <w:jc w:val="both"/>
        <w:rPr>
          <w:sz w:val="28"/>
          <w:szCs w:val="28"/>
        </w:rPr>
      </w:pPr>
      <w:r w:rsidRPr="00D822A6">
        <w:rPr>
          <w:sz w:val="28"/>
          <w:szCs w:val="28"/>
        </w:rPr>
        <w:t>О</w:t>
      </w:r>
      <w:r w:rsidR="00AE2434" w:rsidRPr="00D822A6">
        <w:rPr>
          <w:sz w:val="28"/>
          <w:szCs w:val="28"/>
        </w:rPr>
        <w:t xml:space="preserve"> внесении изменений</w:t>
      </w:r>
      <w:r w:rsidRPr="00D822A6">
        <w:rPr>
          <w:sz w:val="28"/>
          <w:szCs w:val="28"/>
        </w:rPr>
        <w:t xml:space="preserve"> </w:t>
      </w:r>
      <w:r w:rsidR="00AE2434" w:rsidRPr="00D822A6">
        <w:rPr>
          <w:sz w:val="28"/>
          <w:szCs w:val="28"/>
        </w:rPr>
        <w:t>в</w:t>
      </w:r>
      <w:r w:rsidR="00D822A6" w:rsidRPr="00D822A6">
        <w:rPr>
          <w:sz w:val="28"/>
          <w:szCs w:val="28"/>
        </w:rPr>
        <w:t xml:space="preserve"> муниципальную программу города-курорта Пят</w:t>
      </w:r>
      <w:r w:rsidR="00D822A6" w:rsidRPr="00D822A6">
        <w:rPr>
          <w:sz w:val="28"/>
          <w:szCs w:val="28"/>
        </w:rPr>
        <w:t>и</w:t>
      </w:r>
      <w:r w:rsidR="00D822A6" w:rsidRPr="00D822A6">
        <w:rPr>
          <w:sz w:val="28"/>
          <w:szCs w:val="28"/>
        </w:rPr>
        <w:t>горска «Управление финансами», утвержденную</w:t>
      </w:r>
      <w:r w:rsidR="00AE2434" w:rsidRPr="00D822A6">
        <w:rPr>
          <w:sz w:val="28"/>
          <w:szCs w:val="28"/>
        </w:rPr>
        <w:t xml:space="preserve"> постановление</w:t>
      </w:r>
      <w:r w:rsidR="00D822A6" w:rsidRPr="00D822A6">
        <w:rPr>
          <w:sz w:val="28"/>
          <w:szCs w:val="28"/>
        </w:rPr>
        <w:t>м</w:t>
      </w:r>
      <w:r w:rsidR="00AE2434" w:rsidRPr="00D822A6">
        <w:rPr>
          <w:sz w:val="28"/>
          <w:szCs w:val="28"/>
        </w:rPr>
        <w:t xml:space="preserve"> админ</w:t>
      </w:r>
      <w:r w:rsidR="00AE2434" w:rsidRPr="00D822A6">
        <w:rPr>
          <w:sz w:val="28"/>
          <w:szCs w:val="28"/>
        </w:rPr>
        <w:t>и</w:t>
      </w:r>
      <w:r w:rsidR="00AE2434" w:rsidRPr="00D822A6">
        <w:rPr>
          <w:sz w:val="28"/>
          <w:szCs w:val="28"/>
        </w:rPr>
        <w:t>страции города Пятигорска от 28.08.2017 №</w:t>
      </w:r>
      <w:r w:rsidR="00D822A6" w:rsidRPr="00D822A6">
        <w:rPr>
          <w:sz w:val="28"/>
          <w:szCs w:val="28"/>
        </w:rPr>
        <w:t xml:space="preserve"> </w:t>
      </w:r>
      <w:r w:rsidR="00AE2434" w:rsidRPr="00D822A6">
        <w:rPr>
          <w:sz w:val="28"/>
          <w:szCs w:val="28"/>
        </w:rPr>
        <w:t xml:space="preserve">3609 </w:t>
      </w: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D822A6" w:rsidRPr="00D822A6" w:rsidRDefault="00D822A6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8B4B3E" w:rsidRPr="00D822A6" w:rsidRDefault="008B4B3E" w:rsidP="00546B2C">
      <w:pPr>
        <w:spacing w:line="240" w:lineRule="exact"/>
        <w:ind w:firstLine="539"/>
        <w:jc w:val="both"/>
        <w:rPr>
          <w:sz w:val="28"/>
          <w:szCs w:val="28"/>
        </w:rPr>
      </w:pPr>
    </w:p>
    <w:p w:rsidR="00130244" w:rsidRDefault="005204FC" w:rsidP="00216C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130244" w:rsidRPr="00D40CC7">
        <w:rPr>
          <w:sz w:val="28"/>
          <w:szCs w:val="28"/>
        </w:rPr>
        <w:t xml:space="preserve"> 179 Бюджетного кодекса Российской Федерации, постановлением администрации города Пятигорска </w:t>
      </w:r>
      <w:r w:rsidR="00130244" w:rsidRPr="00E77CF6">
        <w:rPr>
          <w:sz w:val="28"/>
          <w:szCs w:val="28"/>
        </w:rPr>
        <w:t>от 08.10.2018</w:t>
      </w:r>
      <w:r>
        <w:rPr>
          <w:sz w:val="28"/>
          <w:szCs w:val="28"/>
        </w:rPr>
        <w:t xml:space="preserve"> </w:t>
      </w:r>
      <w:r w:rsidR="00130244" w:rsidRPr="00E77CF6">
        <w:rPr>
          <w:sz w:val="28"/>
          <w:szCs w:val="28"/>
        </w:rPr>
        <w:t>№ 3899 «Об утверждении Порядка разработки, реализации и оценки эффективности муниципальных программ города-курорта Пятигорска»</w:t>
      </w:r>
      <w:r w:rsidR="00216C86">
        <w:rPr>
          <w:sz w:val="28"/>
          <w:szCs w:val="28"/>
        </w:rPr>
        <w:t xml:space="preserve"> </w:t>
      </w:r>
      <w:r w:rsidR="00216C86" w:rsidRPr="009C20FB">
        <w:rPr>
          <w:sz w:val="28"/>
          <w:szCs w:val="28"/>
        </w:rPr>
        <w:t>(о признании утр</w:t>
      </w:r>
      <w:r w:rsidR="00216C86" w:rsidRPr="009C20FB">
        <w:rPr>
          <w:sz w:val="28"/>
          <w:szCs w:val="28"/>
        </w:rPr>
        <w:t>а</w:t>
      </w:r>
      <w:r w:rsidR="00216C86" w:rsidRPr="009C20FB">
        <w:rPr>
          <w:sz w:val="28"/>
          <w:szCs w:val="28"/>
        </w:rPr>
        <w:t>тившим силу постановления администрации города Пятигорска от 08.11.2013 N 4175)</w:t>
      </w:r>
      <w:r w:rsidR="009C20FB" w:rsidRPr="009C20FB">
        <w:rPr>
          <w:sz w:val="28"/>
          <w:szCs w:val="28"/>
        </w:rPr>
        <w:t>»</w:t>
      </w:r>
      <w:r w:rsidR="00175BBD">
        <w:rPr>
          <w:sz w:val="28"/>
          <w:szCs w:val="28"/>
        </w:rPr>
        <w:t>, -</w:t>
      </w:r>
    </w:p>
    <w:p w:rsidR="008B4B3E" w:rsidRPr="00AE2434" w:rsidRDefault="008B4B3E" w:rsidP="00D822A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4B3E" w:rsidRPr="00AE2434" w:rsidRDefault="008B4B3E" w:rsidP="00D822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</w:p>
    <w:p w:rsidR="008B4B3E" w:rsidRPr="00AE2434" w:rsidRDefault="008B4B3E" w:rsidP="00D822A6">
      <w:pPr>
        <w:jc w:val="both"/>
        <w:rPr>
          <w:sz w:val="28"/>
          <w:szCs w:val="28"/>
        </w:rPr>
      </w:pPr>
      <w:r w:rsidRPr="00AE2434">
        <w:rPr>
          <w:sz w:val="28"/>
          <w:szCs w:val="28"/>
        </w:rPr>
        <w:t>ПОСТАНОВЛЯЮ:</w:t>
      </w:r>
    </w:p>
    <w:p w:rsidR="008B4B3E" w:rsidRPr="00D822A6" w:rsidRDefault="008B4B3E" w:rsidP="00D822A6">
      <w:pPr>
        <w:jc w:val="both"/>
        <w:rPr>
          <w:sz w:val="28"/>
          <w:szCs w:val="28"/>
        </w:rPr>
      </w:pPr>
    </w:p>
    <w:p w:rsidR="00D822A6" w:rsidRPr="005B7E48" w:rsidRDefault="00D822A6" w:rsidP="00D822A6">
      <w:pPr>
        <w:jc w:val="both"/>
        <w:rPr>
          <w:sz w:val="28"/>
          <w:szCs w:val="28"/>
        </w:rPr>
      </w:pPr>
    </w:p>
    <w:p w:rsidR="00AE2434" w:rsidRPr="005B7E48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1. Внести в муниципальную программу города-курорта Пятигорска «Управление финансами»,</w:t>
      </w:r>
      <w:r w:rsidR="0070151E" w:rsidRPr="005B7E48">
        <w:rPr>
          <w:sz w:val="28"/>
          <w:szCs w:val="28"/>
        </w:rPr>
        <w:t xml:space="preserve"> утвержденную</w:t>
      </w:r>
      <w:r w:rsidRPr="005B7E48">
        <w:rPr>
          <w:sz w:val="28"/>
          <w:szCs w:val="28"/>
        </w:rPr>
        <w:t xml:space="preserve"> постановление</w:t>
      </w:r>
      <w:r w:rsidR="0070151E" w:rsidRPr="005B7E48">
        <w:rPr>
          <w:sz w:val="28"/>
          <w:szCs w:val="28"/>
        </w:rPr>
        <w:t>м</w:t>
      </w:r>
      <w:r w:rsidRPr="005B7E48">
        <w:rPr>
          <w:sz w:val="28"/>
          <w:szCs w:val="28"/>
        </w:rPr>
        <w:t xml:space="preserve"> администрации города Пятигорска от 28.08.2017 №</w:t>
      </w:r>
      <w:r w:rsidR="00D822A6" w:rsidRPr="005B7E48"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>3609</w:t>
      </w:r>
      <w:r w:rsidR="003D3AB4">
        <w:rPr>
          <w:sz w:val="28"/>
          <w:szCs w:val="28"/>
        </w:rPr>
        <w:t xml:space="preserve"> (далее – Муниципальная програ</w:t>
      </w:r>
      <w:r w:rsidR="003D3AB4">
        <w:rPr>
          <w:sz w:val="28"/>
          <w:szCs w:val="28"/>
        </w:rPr>
        <w:t>м</w:t>
      </w:r>
      <w:r w:rsidR="003D3AB4">
        <w:rPr>
          <w:sz w:val="28"/>
          <w:szCs w:val="28"/>
        </w:rPr>
        <w:t>ма)</w:t>
      </w:r>
      <w:r w:rsidRPr="005B7E48">
        <w:rPr>
          <w:sz w:val="28"/>
          <w:szCs w:val="28"/>
        </w:rPr>
        <w:t>, следующие изменения:</w:t>
      </w:r>
    </w:p>
    <w:p w:rsidR="00AE2434" w:rsidRPr="001121FA" w:rsidRDefault="00AE2434" w:rsidP="00D822A6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 xml:space="preserve">1.1. В Паспорте </w:t>
      </w:r>
      <w:r w:rsidR="006361AD">
        <w:rPr>
          <w:sz w:val="28"/>
          <w:szCs w:val="28"/>
        </w:rPr>
        <w:t>М</w:t>
      </w:r>
      <w:r w:rsidRPr="005B7E48">
        <w:rPr>
          <w:sz w:val="28"/>
          <w:szCs w:val="28"/>
        </w:rPr>
        <w:t xml:space="preserve">униципальной программы </w:t>
      </w:r>
      <w:r w:rsidR="001121FA" w:rsidRPr="001121FA">
        <w:rPr>
          <w:sz w:val="28"/>
          <w:szCs w:val="28"/>
        </w:rPr>
        <w:t>с</w:t>
      </w:r>
      <w:r w:rsidRPr="001121FA">
        <w:rPr>
          <w:sz w:val="28"/>
          <w:szCs w:val="28"/>
        </w:rPr>
        <w:t>троку «Объемы и исто</w:t>
      </w:r>
      <w:r w:rsidRPr="001121FA">
        <w:rPr>
          <w:sz w:val="28"/>
          <w:szCs w:val="28"/>
        </w:rPr>
        <w:t>ч</w:t>
      </w:r>
      <w:r w:rsidRPr="001121FA">
        <w:rPr>
          <w:sz w:val="28"/>
          <w:szCs w:val="28"/>
        </w:rPr>
        <w:t>ники финансового обеспечения Программы» изложить в следующей реда</w:t>
      </w:r>
      <w:r w:rsidRPr="001121FA">
        <w:rPr>
          <w:sz w:val="28"/>
          <w:szCs w:val="28"/>
        </w:rPr>
        <w:t>к</w:t>
      </w:r>
      <w:r w:rsidRPr="001121FA">
        <w:rPr>
          <w:sz w:val="28"/>
          <w:szCs w:val="28"/>
        </w:rPr>
        <w:t xml:space="preserve">ции: </w:t>
      </w:r>
    </w:p>
    <w:tbl>
      <w:tblPr>
        <w:tblW w:w="9418" w:type="dxa"/>
        <w:tblInd w:w="46" w:type="dxa"/>
        <w:tblLayout w:type="fixed"/>
        <w:tblCellMar>
          <w:top w:w="102" w:type="dxa"/>
          <w:bottom w:w="10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1121FA" w:rsidRPr="001121FA" w:rsidTr="000D5B82">
        <w:tc>
          <w:tcPr>
            <w:tcW w:w="3464" w:type="dxa"/>
          </w:tcPr>
          <w:p w:rsidR="00CD5258" w:rsidRPr="001121FA" w:rsidRDefault="00CD5258" w:rsidP="00D822A6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121FA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1121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21FA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954" w:type="dxa"/>
          </w:tcPr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t>Объем финансового обеспечения Программы за счет средств бюджета города составит</w:t>
            </w:r>
            <w:r w:rsidR="00B96C67">
              <w:rPr>
                <w:sz w:val="28"/>
                <w:szCs w:val="28"/>
              </w:rPr>
              <w:t xml:space="preserve"> 1</w:t>
            </w:r>
            <w:r w:rsidR="00B96C6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B96C67">
              <w:rPr>
                <w:sz w:val="28"/>
                <w:szCs w:val="28"/>
              </w:rPr>
              <w:t>211</w:t>
            </w:r>
            <w:r w:rsidR="00B96C67" w:rsidRPr="004B7F2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B96C67">
              <w:rPr>
                <w:sz w:val="28"/>
                <w:szCs w:val="28"/>
              </w:rPr>
              <w:t xml:space="preserve">396,78 </w:t>
            </w:r>
            <w:r w:rsidRPr="004B7F27">
              <w:rPr>
                <w:sz w:val="28"/>
                <w:szCs w:val="28"/>
              </w:rPr>
              <w:t>тыс. рублей, в том числе:</w:t>
            </w:r>
          </w:p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t xml:space="preserve">2018 год – 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EA0B4A" w:rsidRPr="004B7F27">
              <w:rPr>
                <w:rFonts w:eastAsiaTheme="minorHAnsi"/>
                <w:sz w:val="28"/>
                <w:szCs w:val="28"/>
                <w:lang w:eastAsia="en-US"/>
              </w:rPr>
              <w:t>33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 436,85 </w:t>
            </w:r>
            <w:r w:rsidRPr="004B7F27">
              <w:rPr>
                <w:sz w:val="28"/>
                <w:szCs w:val="28"/>
              </w:rPr>
              <w:t>тыс. рублей;</w:t>
            </w:r>
          </w:p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t xml:space="preserve">2019 год – 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>134 971,23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B7F27">
              <w:rPr>
                <w:sz w:val="28"/>
                <w:szCs w:val="28"/>
              </w:rPr>
              <w:t xml:space="preserve">тыс. рублей; </w:t>
            </w:r>
          </w:p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t xml:space="preserve">2020 год – 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B96C67">
              <w:rPr>
                <w:rFonts w:eastAsiaTheme="minorHAnsi"/>
                <w:sz w:val="28"/>
                <w:szCs w:val="28"/>
                <w:lang w:eastAsia="en-US"/>
              </w:rPr>
              <w:t>61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B96C67">
              <w:rPr>
                <w:rFonts w:eastAsiaTheme="minorHAnsi"/>
                <w:sz w:val="28"/>
                <w:szCs w:val="28"/>
                <w:lang w:eastAsia="en-US"/>
              </w:rPr>
              <w:t>303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B96C67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5B7E48"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>тыс</w:t>
            </w:r>
            <w:r w:rsidRPr="004B7F27">
              <w:rPr>
                <w:sz w:val="28"/>
                <w:szCs w:val="28"/>
              </w:rPr>
              <w:t xml:space="preserve">. рублей; </w:t>
            </w:r>
          </w:p>
          <w:p w:rsidR="00CD5258" w:rsidRPr="004B7F27" w:rsidRDefault="00CD5258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B7F27" w:rsidRPr="004B7F27">
              <w:rPr>
                <w:rFonts w:eastAsiaTheme="minorHAnsi"/>
                <w:sz w:val="28"/>
                <w:szCs w:val="28"/>
                <w:lang w:eastAsia="en-US"/>
              </w:rPr>
              <w:t>157 937,12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4B7F27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155 937,12 тыс. рублей;</w:t>
            </w:r>
          </w:p>
          <w:p w:rsidR="004B7F27" w:rsidRPr="004B7F27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155 937,12 тыс. рублей;</w:t>
            </w:r>
          </w:p>
          <w:p w:rsidR="004B7F27" w:rsidRPr="004B7F27" w:rsidRDefault="004B7F27" w:rsidP="00D822A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155 937,12 тыс. рублей;</w:t>
            </w:r>
          </w:p>
          <w:p w:rsidR="004B7F27" w:rsidRPr="001121FA" w:rsidRDefault="00CD5258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color w:val="FF0000"/>
                <w:sz w:val="28"/>
                <w:szCs w:val="28"/>
              </w:rPr>
            </w:pPr>
            <w:r w:rsidRPr="004B7F27"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4B7F27" w:rsidRPr="004B7F27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год </w:t>
            </w:r>
            <w:r w:rsidRPr="004B7F27">
              <w:rPr>
                <w:sz w:val="28"/>
                <w:szCs w:val="28"/>
              </w:rPr>
              <w:t>–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B7F27" w:rsidRPr="004B7F27">
              <w:rPr>
                <w:rFonts w:eastAsiaTheme="minorHAnsi"/>
                <w:sz w:val="28"/>
                <w:szCs w:val="28"/>
                <w:lang w:eastAsia="en-US"/>
              </w:rPr>
              <w:t xml:space="preserve">155 937,12 </w:t>
            </w:r>
            <w:r w:rsidRPr="004B7F27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  <w:proofErr w:type="gramStart"/>
            <w:r w:rsidRPr="004B7F27">
              <w:rPr>
                <w:rFonts w:eastAsiaTheme="minorHAnsi"/>
                <w:sz w:val="28"/>
                <w:szCs w:val="28"/>
                <w:lang w:eastAsia="en-US"/>
              </w:rPr>
              <w:t>.»</w:t>
            </w:r>
            <w:r w:rsidR="00747A2D">
              <w:rPr>
                <w:rFonts w:eastAsiaTheme="minorHAnsi"/>
                <w:sz w:val="28"/>
                <w:szCs w:val="28"/>
                <w:lang w:eastAsia="en-US"/>
              </w:rPr>
              <w:t>;</w:t>
            </w:r>
            <w:proofErr w:type="gramEnd"/>
          </w:p>
        </w:tc>
      </w:tr>
    </w:tbl>
    <w:p w:rsidR="00747A2D" w:rsidRDefault="006361AD" w:rsidP="00BD6C2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747A2D">
        <w:rPr>
          <w:sz w:val="28"/>
          <w:szCs w:val="28"/>
        </w:rPr>
        <w:t xml:space="preserve"> разделе </w:t>
      </w:r>
      <w:r w:rsidR="00747A2D" w:rsidRPr="00747A2D">
        <w:rPr>
          <w:sz w:val="28"/>
          <w:szCs w:val="28"/>
        </w:rPr>
        <w:t xml:space="preserve">2 </w:t>
      </w:r>
      <w:r w:rsidR="00747A2D">
        <w:rPr>
          <w:sz w:val="28"/>
          <w:szCs w:val="28"/>
        </w:rPr>
        <w:t>«</w:t>
      </w:r>
      <w:r w:rsidR="00747A2D" w:rsidRPr="00747A2D">
        <w:rPr>
          <w:sz w:val="28"/>
          <w:szCs w:val="28"/>
        </w:rPr>
        <w:t>Приоритеты политики города-курорта Пятигорска в сфере реализации Программы, цели Программы и описание ожидаемых к</w:t>
      </w:r>
      <w:r w:rsidR="00747A2D" w:rsidRPr="00747A2D">
        <w:rPr>
          <w:sz w:val="28"/>
          <w:szCs w:val="28"/>
        </w:rPr>
        <w:t>о</w:t>
      </w:r>
      <w:r w:rsidR="00747A2D" w:rsidRPr="00747A2D">
        <w:rPr>
          <w:sz w:val="28"/>
          <w:szCs w:val="28"/>
        </w:rPr>
        <w:t>нечных результатов реа</w:t>
      </w:r>
      <w:r w:rsidR="00747A2D">
        <w:rPr>
          <w:sz w:val="28"/>
          <w:szCs w:val="28"/>
        </w:rPr>
        <w:t>лизации Программы»</w:t>
      </w:r>
      <w:r>
        <w:rPr>
          <w:sz w:val="28"/>
          <w:szCs w:val="28"/>
        </w:rPr>
        <w:t xml:space="preserve"> Муниципальной программы</w:t>
      </w:r>
      <w:r w:rsidR="00747A2D">
        <w:rPr>
          <w:sz w:val="28"/>
          <w:szCs w:val="28"/>
        </w:rPr>
        <w:t>:</w:t>
      </w:r>
    </w:p>
    <w:p w:rsidR="00747A2D" w:rsidRPr="009C20FB" w:rsidRDefault="00747A2D" w:rsidP="00BD6C2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20FB">
        <w:rPr>
          <w:sz w:val="28"/>
          <w:szCs w:val="28"/>
        </w:rPr>
        <w:lastRenderedPageBreak/>
        <w:t>абзац 8 изложить в следующей редакции:</w:t>
      </w:r>
    </w:p>
    <w:p w:rsidR="00747A2D" w:rsidRDefault="00747A2D" w:rsidP="0049737A">
      <w:pPr>
        <w:widowControl w:val="0"/>
        <w:shd w:val="clear" w:color="auto" w:fill="FFFFFF" w:themeFill="background1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737A">
        <w:rPr>
          <w:sz w:val="28"/>
          <w:szCs w:val="28"/>
        </w:rPr>
        <w:t xml:space="preserve">«Стратегией социально-экономического </w:t>
      </w:r>
      <w:r w:rsidR="0049737A" w:rsidRPr="0049737A">
        <w:rPr>
          <w:sz w:val="28"/>
          <w:szCs w:val="28"/>
        </w:rPr>
        <w:t>развития Ставропольского края до</w:t>
      </w:r>
      <w:r w:rsidRPr="0049737A">
        <w:rPr>
          <w:sz w:val="28"/>
          <w:szCs w:val="28"/>
        </w:rPr>
        <w:t xml:space="preserve"> </w:t>
      </w:r>
      <w:r w:rsidR="0049737A" w:rsidRPr="0049737A">
        <w:rPr>
          <w:sz w:val="28"/>
          <w:szCs w:val="28"/>
        </w:rPr>
        <w:t>2035 года, утвержденной Законом Ставропольского края от 27 декабря 2019  № 110-кз</w:t>
      </w:r>
      <w:proofErr w:type="gramStart"/>
      <w:r w:rsidRPr="0049737A">
        <w:rPr>
          <w:sz w:val="28"/>
          <w:szCs w:val="28"/>
        </w:rPr>
        <w:t>;»</w:t>
      </w:r>
      <w:proofErr w:type="gramEnd"/>
      <w:r w:rsidRPr="0049737A">
        <w:rPr>
          <w:sz w:val="28"/>
          <w:szCs w:val="28"/>
        </w:rPr>
        <w:t>;</w:t>
      </w:r>
    </w:p>
    <w:p w:rsidR="00747A2D" w:rsidRDefault="00747A2D" w:rsidP="00747A2D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A2D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12 изложить в следующей редакции:</w:t>
      </w:r>
    </w:p>
    <w:p w:rsidR="00747A2D" w:rsidRDefault="00747A2D" w:rsidP="00747A2D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737A">
        <w:rPr>
          <w:sz w:val="28"/>
          <w:szCs w:val="28"/>
        </w:rPr>
        <w:t xml:space="preserve">«Стратегией </w:t>
      </w:r>
      <w:r w:rsidR="0049737A" w:rsidRPr="0049737A">
        <w:rPr>
          <w:sz w:val="28"/>
          <w:szCs w:val="28"/>
        </w:rPr>
        <w:t xml:space="preserve">социально-экономического развития </w:t>
      </w:r>
      <w:r w:rsidRPr="0049737A">
        <w:rPr>
          <w:sz w:val="28"/>
          <w:szCs w:val="28"/>
        </w:rPr>
        <w:t>города-курорта Пят</w:t>
      </w:r>
      <w:r w:rsidRPr="0049737A">
        <w:rPr>
          <w:sz w:val="28"/>
          <w:szCs w:val="28"/>
        </w:rPr>
        <w:t>и</w:t>
      </w:r>
      <w:r w:rsidRPr="0049737A">
        <w:rPr>
          <w:sz w:val="28"/>
          <w:szCs w:val="28"/>
        </w:rPr>
        <w:t xml:space="preserve">горска </w:t>
      </w:r>
      <w:r w:rsidR="0049737A" w:rsidRPr="0049737A">
        <w:rPr>
          <w:sz w:val="28"/>
          <w:szCs w:val="28"/>
        </w:rPr>
        <w:t xml:space="preserve">до 2035 года, утвержденной решением Думы города </w:t>
      </w:r>
      <w:r w:rsidR="0049737A">
        <w:rPr>
          <w:sz w:val="28"/>
          <w:szCs w:val="28"/>
        </w:rPr>
        <w:t xml:space="preserve">Пятигорска </w:t>
      </w:r>
      <w:r w:rsidR="0049737A" w:rsidRPr="0049737A">
        <w:rPr>
          <w:sz w:val="28"/>
          <w:szCs w:val="28"/>
        </w:rPr>
        <w:t xml:space="preserve">от </w:t>
      </w:r>
      <w:r w:rsidR="0049737A">
        <w:rPr>
          <w:sz w:val="28"/>
          <w:szCs w:val="28"/>
        </w:rPr>
        <w:t xml:space="preserve">            </w:t>
      </w:r>
      <w:r w:rsidR="0049737A" w:rsidRPr="0049737A">
        <w:rPr>
          <w:sz w:val="28"/>
          <w:szCs w:val="28"/>
        </w:rPr>
        <w:t>24 сентября 2020 года № 32-59 РД</w:t>
      </w:r>
      <w:proofErr w:type="gramStart"/>
      <w:r w:rsidRPr="0049737A">
        <w:rPr>
          <w:sz w:val="28"/>
          <w:szCs w:val="28"/>
        </w:rPr>
        <w:t>;»</w:t>
      </w:r>
      <w:proofErr w:type="gramEnd"/>
      <w:r w:rsidRPr="0049737A">
        <w:rPr>
          <w:sz w:val="28"/>
          <w:szCs w:val="28"/>
        </w:rPr>
        <w:t>;</w:t>
      </w:r>
    </w:p>
    <w:p w:rsidR="00747A2D" w:rsidRPr="00747A2D" w:rsidRDefault="00747A2D" w:rsidP="00747A2D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 16 </w:t>
      </w:r>
      <w:r w:rsidRPr="00747A2D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747A2D" w:rsidRDefault="00747A2D" w:rsidP="00747A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7A2D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Бюджетным </w:t>
      </w:r>
      <w:hyperlink r:id="rId9" w:history="1">
        <w:r w:rsidRPr="00747A2D">
          <w:rPr>
            <w:rFonts w:eastAsiaTheme="minorHAnsi"/>
            <w:sz w:val="28"/>
            <w:szCs w:val="28"/>
            <w:lang w:eastAsia="en-US"/>
          </w:rPr>
          <w:t>прогнозом</w:t>
        </w:r>
      </w:hyperlink>
      <w:r>
        <w:rPr>
          <w:rFonts w:eastAsiaTheme="minorHAnsi"/>
          <w:sz w:val="28"/>
          <w:szCs w:val="28"/>
          <w:lang w:eastAsia="en-US"/>
        </w:rPr>
        <w:t xml:space="preserve"> города-курорта Пятигорска </w:t>
      </w:r>
      <w:r w:rsidRPr="00747A2D">
        <w:rPr>
          <w:sz w:val="28"/>
          <w:szCs w:val="28"/>
        </w:rPr>
        <w:t>на период</w:t>
      </w:r>
      <w:r w:rsidR="0049737A">
        <w:rPr>
          <w:sz w:val="28"/>
          <w:szCs w:val="28"/>
        </w:rPr>
        <w:t xml:space="preserve"> до 2025 года, утвержденным постановлением администрации города Пятигорска от 10.02.2020 № 499</w:t>
      </w:r>
      <w:r>
        <w:rPr>
          <w:sz w:val="28"/>
          <w:szCs w:val="28"/>
        </w:rPr>
        <w:t>;».</w:t>
      </w:r>
    </w:p>
    <w:p w:rsidR="00BD6C23" w:rsidRPr="005B7E48" w:rsidRDefault="00AE2434" w:rsidP="00BD6C23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7E48">
        <w:rPr>
          <w:sz w:val="28"/>
          <w:szCs w:val="28"/>
        </w:rPr>
        <w:t>1.</w:t>
      </w:r>
      <w:r w:rsidR="006361AD">
        <w:rPr>
          <w:sz w:val="28"/>
          <w:szCs w:val="28"/>
        </w:rPr>
        <w:t>3</w:t>
      </w:r>
      <w:r w:rsidRPr="005B7E48">
        <w:rPr>
          <w:sz w:val="28"/>
          <w:szCs w:val="28"/>
        </w:rPr>
        <w:t xml:space="preserve">. </w:t>
      </w:r>
      <w:r w:rsidR="00203EFC" w:rsidRPr="005B7E48">
        <w:rPr>
          <w:sz w:val="28"/>
          <w:szCs w:val="28"/>
        </w:rPr>
        <w:t xml:space="preserve">В </w:t>
      </w:r>
      <w:r w:rsidR="00CB1A31" w:rsidRPr="005B7E48">
        <w:rPr>
          <w:sz w:val="28"/>
          <w:szCs w:val="28"/>
        </w:rPr>
        <w:t>приложени</w:t>
      </w:r>
      <w:r w:rsidR="005576A9" w:rsidRPr="005B7E48">
        <w:rPr>
          <w:sz w:val="28"/>
          <w:szCs w:val="28"/>
        </w:rPr>
        <w:t>и</w:t>
      </w:r>
      <w:r w:rsidR="00CB1A31" w:rsidRPr="005B7E48">
        <w:rPr>
          <w:sz w:val="28"/>
          <w:szCs w:val="28"/>
        </w:rPr>
        <w:t xml:space="preserve"> 1 к </w:t>
      </w:r>
      <w:r w:rsidR="00DE6FDD">
        <w:rPr>
          <w:sz w:val="28"/>
          <w:szCs w:val="28"/>
        </w:rPr>
        <w:t>М</w:t>
      </w:r>
      <w:r w:rsidR="00CB1A31" w:rsidRPr="005B7E48">
        <w:rPr>
          <w:sz w:val="28"/>
          <w:szCs w:val="28"/>
        </w:rPr>
        <w:t>униципальной программ</w:t>
      </w:r>
      <w:r w:rsidR="00DE6FDD">
        <w:rPr>
          <w:sz w:val="28"/>
          <w:szCs w:val="28"/>
        </w:rPr>
        <w:t>е</w:t>
      </w:r>
      <w:r w:rsidR="00CB1A31" w:rsidRPr="005B7E48">
        <w:rPr>
          <w:sz w:val="28"/>
          <w:szCs w:val="28"/>
        </w:rPr>
        <w:t xml:space="preserve"> </w:t>
      </w:r>
      <w:r w:rsidR="001121FA">
        <w:rPr>
          <w:sz w:val="28"/>
          <w:szCs w:val="28"/>
        </w:rPr>
        <w:t>с</w:t>
      </w:r>
      <w:r w:rsidR="00BD6C23" w:rsidRPr="005B7E48">
        <w:rPr>
          <w:sz w:val="28"/>
          <w:szCs w:val="28"/>
        </w:rPr>
        <w:t>троку «Объемы и источники финансового обеспечения подпрограммы 1» изложить в следу</w:t>
      </w:r>
      <w:r w:rsidR="00BD6C23" w:rsidRPr="005B7E48">
        <w:rPr>
          <w:sz w:val="28"/>
          <w:szCs w:val="28"/>
        </w:rPr>
        <w:t>ю</w:t>
      </w:r>
      <w:r w:rsidR="00BD6C23" w:rsidRPr="005B7E48">
        <w:rPr>
          <w:sz w:val="28"/>
          <w:szCs w:val="28"/>
        </w:rPr>
        <w:t>щей редакции: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BD6C23" w:rsidRPr="005B7E48" w:rsidTr="000D5B82">
        <w:tc>
          <w:tcPr>
            <w:tcW w:w="3464" w:type="dxa"/>
          </w:tcPr>
          <w:p w:rsidR="00BD6C23" w:rsidRPr="004B7F27" w:rsidRDefault="00BD6C23" w:rsidP="003D47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F27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</w:t>
            </w:r>
            <w:r w:rsidRPr="004B7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7F27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5954" w:type="dxa"/>
          </w:tcPr>
          <w:p w:rsidR="00BD6C23" w:rsidRPr="00202A2B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7F27">
              <w:rPr>
                <w:sz w:val="28"/>
                <w:szCs w:val="28"/>
              </w:rPr>
              <w:t xml:space="preserve">Объем финансового обеспечения подпрограммы 1 за </w:t>
            </w:r>
            <w:r w:rsidRPr="00202A2B">
              <w:rPr>
                <w:sz w:val="28"/>
                <w:szCs w:val="28"/>
              </w:rPr>
              <w:t xml:space="preserve">счет средств бюджета города составит </w:t>
            </w:r>
            <w:r w:rsidR="00202A2B" w:rsidRPr="00202A2B">
              <w:rPr>
                <w:sz w:val="28"/>
                <w:szCs w:val="28"/>
              </w:rPr>
              <w:t>8</w:t>
            </w:r>
            <w:r w:rsidR="00CC5D78">
              <w:rPr>
                <w:sz w:val="28"/>
                <w:szCs w:val="28"/>
              </w:rPr>
              <w:t>20</w:t>
            </w:r>
            <w:r w:rsidRPr="00202A2B">
              <w:rPr>
                <w:sz w:val="28"/>
                <w:szCs w:val="28"/>
              </w:rPr>
              <w:t> 000,00 тыс. рублей, в том числе:</w:t>
            </w:r>
          </w:p>
          <w:p w:rsidR="00BD6C23" w:rsidRPr="00202A2B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A2B">
              <w:rPr>
                <w:sz w:val="28"/>
                <w:szCs w:val="28"/>
              </w:rPr>
              <w:t>2018 год – 102 000,00 тыс. рублей;</w:t>
            </w:r>
          </w:p>
          <w:p w:rsidR="00BD6C23" w:rsidRPr="00202A2B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A2B">
              <w:rPr>
                <w:sz w:val="28"/>
                <w:szCs w:val="28"/>
              </w:rPr>
              <w:t>2019 год – 102 000,00 тыс. рублей;</w:t>
            </w:r>
          </w:p>
          <w:p w:rsidR="00BD6C23" w:rsidRPr="00202A2B" w:rsidRDefault="00BD6C23" w:rsidP="003D47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2A2B">
              <w:rPr>
                <w:sz w:val="28"/>
                <w:szCs w:val="28"/>
              </w:rPr>
              <w:t>2020 год – 10</w:t>
            </w:r>
            <w:r w:rsidR="00CC5D78">
              <w:rPr>
                <w:sz w:val="28"/>
                <w:szCs w:val="28"/>
              </w:rPr>
              <w:t>4</w:t>
            </w:r>
            <w:r w:rsidRPr="00202A2B">
              <w:rPr>
                <w:sz w:val="28"/>
                <w:szCs w:val="28"/>
              </w:rPr>
              <w:t xml:space="preserve"> 000,00 тыс. рублей; </w:t>
            </w:r>
          </w:p>
          <w:p w:rsidR="004B7F27" w:rsidRPr="00202A2B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2021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>104 000,00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202A2B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>102 000,00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B7F27" w:rsidRPr="00202A2B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102 000,00 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4B7F27" w:rsidRPr="00202A2B" w:rsidRDefault="004B7F27" w:rsidP="004B7F2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102 000,00 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BD6C23" w:rsidRPr="004B7F27" w:rsidRDefault="004B7F27" w:rsidP="00B50B1E">
            <w:pPr>
              <w:tabs>
                <w:tab w:val="left" w:pos="5228"/>
              </w:tabs>
              <w:adjustRightInd w:val="0"/>
              <w:rPr>
                <w:sz w:val="28"/>
                <w:szCs w:val="28"/>
              </w:rPr>
            </w:pP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 w:rsidRPr="00202A2B">
              <w:rPr>
                <w:sz w:val="28"/>
                <w:szCs w:val="28"/>
              </w:rPr>
              <w:t>–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2A2B" w:rsidRPr="00202A2B">
              <w:rPr>
                <w:rFonts w:eastAsiaTheme="minorHAnsi"/>
                <w:sz w:val="28"/>
                <w:szCs w:val="28"/>
                <w:lang w:eastAsia="en-US"/>
              </w:rPr>
              <w:t xml:space="preserve">102 000,00 </w:t>
            </w:r>
            <w:r w:rsidRPr="00202A2B">
              <w:rPr>
                <w:rFonts w:eastAsiaTheme="minorHAnsi"/>
                <w:sz w:val="28"/>
                <w:szCs w:val="28"/>
                <w:lang w:eastAsia="en-US"/>
              </w:rPr>
              <w:t>тыс. рублей</w:t>
            </w:r>
            <w:proofErr w:type="gramStart"/>
            <w:r w:rsidRPr="00202A2B">
              <w:rPr>
                <w:rFonts w:eastAsiaTheme="minorHAnsi"/>
                <w:sz w:val="28"/>
                <w:szCs w:val="28"/>
                <w:lang w:eastAsia="en-US"/>
              </w:rPr>
              <w:t>.».</w:t>
            </w:r>
            <w:proofErr w:type="gramEnd"/>
          </w:p>
        </w:tc>
      </w:tr>
    </w:tbl>
    <w:p w:rsidR="00510965" w:rsidRDefault="00510965" w:rsidP="00D822A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6361A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05ECB">
        <w:rPr>
          <w:sz w:val="28"/>
          <w:szCs w:val="28"/>
        </w:rPr>
        <w:t>П</w:t>
      </w:r>
      <w:r>
        <w:rPr>
          <w:sz w:val="28"/>
          <w:szCs w:val="28"/>
        </w:rPr>
        <w:t>риложени</w:t>
      </w:r>
      <w:r w:rsidR="00705ECB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Pr="005B7E48">
        <w:rPr>
          <w:sz w:val="28"/>
          <w:szCs w:val="28"/>
        </w:rPr>
        <w:t xml:space="preserve">к </w:t>
      </w:r>
      <w:r w:rsidR="00DE6FDD">
        <w:rPr>
          <w:sz w:val="28"/>
          <w:szCs w:val="28"/>
        </w:rPr>
        <w:t>М</w:t>
      </w:r>
      <w:r w:rsidRPr="005B7E48">
        <w:rPr>
          <w:sz w:val="28"/>
          <w:szCs w:val="28"/>
        </w:rPr>
        <w:t xml:space="preserve">униципальной программе </w:t>
      </w:r>
      <w:r w:rsidR="00705ECB" w:rsidRPr="005B7E48">
        <w:rPr>
          <w:sz w:val="28"/>
          <w:szCs w:val="28"/>
        </w:rPr>
        <w:t>изложить в редакции согласно приложен</w:t>
      </w:r>
      <w:r w:rsidR="00705ECB">
        <w:rPr>
          <w:sz w:val="28"/>
          <w:szCs w:val="28"/>
        </w:rPr>
        <w:t>и</w:t>
      </w:r>
      <w:r w:rsidR="00705ECB" w:rsidRPr="005B7E48">
        <w:rPr>
          <w:sz w:val="28"/>
          <w:szCs w:val="28"/>
        </w:rPr>
        <w:t>ю</w:t>
      </w:r>
      <w:r w:rsidR="00705ECB">
        <w:rPr>
          <w:sz w:val="28"/>
          <w:szCs w:val="28"/>
        </w:rPr>
        <w:t xml:space="preserve"> 1</w:t>
      </w:r>
      <w:r w:rsidR="00705ECB" w:rsidRPr="005B7E48">
        <w:rPr>
          <w:sz w:val="28"/>
          <w:szCs w:val="28"/>
        </w:rPr>
        <w:t xml:space="preserve"> к настоящему постановлению</w:t>
      </w:r>
      <w:r w:rsidR="00705ECB">
        <w:rPr>
          <w:sz w:val="28"/>
          <w:szCs w:val="28"/>
        </w:rPr>
        <w:t>.</w:t>
      </w:r>
    </w:p>
    <w:p w:rsidR="00705ECB" w:rsidRDefault="00705ECB" w:rsidP="00705EC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6361AD">
        <w:rPr>
          <w:sz w:val="28"/>
          <w:szCs w:val="28"/>
        </w:rPr>
        <w:t>5</w:t>
      </w:r>
      <w:r>
        <w:rPr>
          <w:sz w:val="28"/>
          <w:szCs w:val="28"/>
        </w:rPr>
        <w:t xml:space="preserve">. Приложение </w:t>
      </w:r>
      <w:r w:rsidR="00C34EF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B7E48">
        <w:rPr>
          <w:sz w:val="28"/>
          <w:szCs w:val="28"/>
        </w:rPr>
        <w:t xml:space="preserve">к </w:t>
      </w:r>
      <w:r w:rsidR="00DE6FDD">
        <w:rPr>
          <w:sz w:val="28"/>
          <w:szCs w:val="28"/>
        </w:rPr>
        <w:t>М</w:t>
      </w:r>
      <w:r w:rsidRPr="005B7E48">
        <w:rPr>
          <w:sz w:val="28"/>
          <w:szCs w:val="28"/>
        </w:rPr>
        <w:t>униципальной программе изложить в редакции согласно приложен</w:t>
      </w:r>
      <w:r>
        <w:rPr>
          <w:sz w:val="28"/>
          <w:szCs w:val="28"/>
        </w:rPr>
        <w:t>и</w:t>
      </w:r>
      <w:r w:rsidRPr="005B7E4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E2EA0">
        <w:rPr>
          <w:sz w:val="28"/>
          <w:szCs w:val="28"/>
        </w:rPr>
        <w:t>2</w:t>
      </w:r>
      <w:r w:rsidRPr="005B7E4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25770" w:rsidRDefault="00A25770" w:rsidP="00A25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25770" w:rsidRPr="00050A19" w:rsidRDefault="00A25770" w:rsidP="00A257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50A19">
        <w:rPr>
          <w:sz w:val="28"/>
          <w:szCs w:val="28"/>
        </w:rPr>
        <w:t xml:space="preserve">2. Обеспечить государственную регистрацию </w:t>
      </w:r>
      <w:r>
        <w:rPr>
          <w:sz w:val="28"/>
          <w:szCs w:val="28"/>
        </w:rPr>
        <w:t>настоящего постановления</w:t>
      </w:r>
      <w:r w:rsidRPr="00050A19">
        <w:rPr>
          <w:sz w:val="28"/>
          <w:szCs w:val="28"/>
        </w:rPr>
        <w:t xml:space="preserve"> в федеральной информационной системе стратегического планирования в т</w:t>
      </w:r>
      <w:r w:rsidRPr="00050A19">
        <w:rPr>
          <w:sz w:val="28"/>
          <w:szCs w:val="28"/>
        </w:rPr>
        <w:t>е</w:t>
      </w:r>
      <w:r w:rsidRPr="00050A19">
        <w:rPr>
          <w:sz w:val="28"/>
          <w:szCs w:val="28"/>
        </w:rPr>
        <w:t xml:space="preserve">чение 10 дней со дня его </w:t>
      </w:r>
      <w:r>
        <w:rPr>
          <w:sz w:val="28"/>
          <w:szCs w:val="28"/>
        </w:rPr>
        <w:t>подписания</w:t>
      </w:r>
      <w:r w:rsidRPr="00050A19">
        <w:rPr>
          <w:sz w:val="28"/>
          <w:szCs w:val="28"/>
        </w:rPr>
        <w:t xml:space="preserve">. </w:t>
      </w:r>
    </w:p>
    <w:p w:rsidR="00705ECB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A25770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ECB" w:rsidRPr="005B7E48">
        <w:rPr>
          <w:sz w:val="28"/>
          <w:szCs w:val="28"/>
        </w:rPr>
        <w:t xml:space="preserve">. </w:t>
      </w:r>
      <w:proofErr w:type="gramStart"/>
      <w:r w:rsidR="00705ECB" w:rsidRPr="005B7E48">
        <w:rPr>
          <w:sz w:val="28"/>
          <w:szCs w:val="28"/>
        </w:rPr>
        <w:t>Контроль за</w:t>
      </w:r>
      <w:proofErr w:type="gramEnd"/>
      <w:r w:rsidR="00705ECB" w:rsidRPr="005B7E4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Карпову В.В.</w:t>
      </w: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Pr="005B7E48" w:rsidRDefault="00A25770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ECB" w:rsidRPr="005B7E4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05ECB" w:rsidRPr="005B7E48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Default="00705ECB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47A2D" w:rsidRDefault="00747A2D" w:rsidP="00705ECB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:rsidR="00705ECB" w:rsidRDefault="00705ECB" w:rsidP="00705ECB">
      <w:pPr>
        <w:spacing w:line="240" w:lineRule="exact"/>
        <w:jc w:val="both"/>
        <w:rPr>
          <w:sz w:val="28"/>
          <w:szCs w:val="28"/>
        </w:rPr>
      </w:pPr>
      <w:r w:rsidRPr="003310DC">
        <w:rPr>
          <w:sz w:val="28"/>
          <w:szCs w:val="28"/>
        </w:rPr>
        <w:t xml:space="preserve">Глава города Пятигорска                                                 </w:t>
      </w:r>
      <w:r w:rsidR="004B7F27">
        <w:rPr>
          <w:sz w:val="28"/>
          <w:szCs w:val="28"/>
        </w:rPr>
        <w:t xml:space="preserve">       </w:t>
      </w:r>
      <w:r w:rsidRPr="003310DC">
        <w:rPr>
          <w:sz w:val="28"/>
          <w:szCs w:val="28"/>
        </w:rPr>
        <w:t xml:space="preserve">      </w:t>
      </w:r>
      <w:proofErr w:type="spellStart"/>
      <w:r w:rsidR="004B7F27">
        <w:rPr>
          <w:sz w:val="28"/>
          <w:szCs w:val="28"/>
        </w:rPr>
        <w:t>Д.Ю.Ворошилов</w:t>
      </w:r>
      <w:proofErr w:type="spellEnd"/>
    </w:p>
    <w:p w:rsidR="003D47CA" w:rsidRDefault="003D47CA" w:rsidP="00705ECB">
      <w:pPr>
        <w:spacing w:line="240" w:lineRule="exact"/>
        <w:jc w:val="both"/>
        <w:rPr>
          <w:sz w:val="28"/>
          <w:szCs w:val="28"/>
        </w:rPr>
        <w:sectPr w:rsidR="003D47CA" w:rsidSect="00216C86">
          <w:headerReference w:type="default" r:id="rId10"/>
          <w:pgSz w:w="11905" w:h="16838"/>
          <w:pgMar w:top="1134" w:right="567" w:bottom="993" w:left="1985" w:header="0" w:footer="0" w:gutter="0"/>
          <w:cols w:space="720"/>
          <w:titlePg/>
          <w:docGrid w:linePitch="299"/>
        </w:sectPr>
      </w:pPr>
    </w:p>
    <w:tbl>
      <w:tblPr>
        <w:tblStyle w:val="a5"/>
        <w:tblW w:w="3969" w:type="dxa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D47CA" w:rsidTr="003D47CA">
        <w:tc>
          <w:tcPr>
            <w:tcW w:w="3969" w:type="dxa"/>
          </w:tcPr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</w:t>
            </w: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  <w:p w:rsidR="003D47CA" w:rsidRPr="008018E4" w:rsidRDefault="009A779B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7CA" w:rsidRPr="008018E4">
              <w:rPr>
                <w:rFonts w:ascii="Times New Roman" w:hAnsi="Times New Roman" w:cs="Times New Roman"/>
                <w:sz w:val="28"/>
                <w:szCs w:val="28"/>
              </w:rPr>
              <w:t>от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  <w:r w:rsidR="003D47CA" w:rsidRPr="008018E4">
              <w:rPr>
                <w:rFonts w:ascii="Times New Roman" w:hAnsi="Times New Roman" w:cs="Times New Roman"/>
                <w:sz w:val="28"/>
                <w:szCs w:val="28"/>
              </w:rPr>
              <w:t>_№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655</w:t>
            </w: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3D47CA" w:rsidRPr="008018E4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города-курорта Пятигорска</w:t>
            </w:r>
          </w:p>
          <w:p w:rsidR="003D47CA" w:rsidRDefault="003D47CA" w:rsidP="003D47CA">
            <w:pPr>
              <w:pStyle w:val="ConsPlusNormal"/>
              <w:spacing w:line="240" w:lineRule="exact"/>
              <w:jc w:val="center"/>
              <w:outlineLvl w:val="1"/>
              <w:rPr>
                <w:sz w:val="28"/>
                <w:szCs w:val="28"/>
              </w:rPr>
            </w:pPr>
            <w:r w:rsidRPr="008018E4">
              <w:rPr>
                <w:rFonts w:ascii="Times New Roman" w:hAnsi="Times New Roman" w:cs="Times New Roman"/>
                <w:sz w:val="28"/>
                <w:szCs w:val="28"/>
              </w:rPr>
              <w:t>«Управление финансами»</w:t>
            </w:r>
          </w:p>
          <w:p w:rsidR="003D47CA" w:rsidRDefault="003D47CA" w:rsidP="003D47C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</w:p>
        </w:tc>
      </w:tr>
    </w:tbl>
    <w:p w:rsidR="003D47CA" w:rsidRDefault="003D47CA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47CA" w:rsidRPr="00E0709E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E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3D47CA" w:rsidRDefault="003D47CA" w:rsidP="003D47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E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09E">
        <w:rPr>
          <w:rFonts w:ascii="Times New Roman" w:hAnsi="Times New Roman" w:cs="Times New Roman"/>
          <w:b w:val="0"/>
          <w:sz w:val="28"/>
          <w:szCs w:val="28"/>
        </w:rPr>
        <w:t xml:space="preserve">и показателях </w:t>
      </w:r>
    </w:p>
    <w:p w:rsidR="003D47CA" w:rsidRPr="00E0709E" w:rsidRDefault="003D47CA" w:rsidP="003D47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09E">
        <w:rPr>
          <w:rFonts w:ascii="Times New Roman" w:hAnsi="Times New Roman" w:cs="Times New Roman"/>
          <w:b w:val="0"/>
          <w:sz w:val="28"/>
          <w:szCs w:val="28"/>
        </w:rPr>
        <w:t>решения задач подпрограмм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709E">
        <w:rPr>
          <w:rFonts w:ascii="Times New Roman" w:hAnsi="Times New Roman" w:cs="Times New Roman"/>
          <w:b w:val="0"/>
          <w:sz w:val="28"/>
          <w:szCs w:val="28"/>
        </w:rPr>
        <w:t xml:space="preserve">и их </w:t>
      </w:r>
      <w:proofErr w:type="gramStart"/>
      <w:r w:rsidRPr="00E0709E">
        <w:rPr>
          <w:rFonts w:ascii="Times New Roman" w:hAnsi="Times New Roman" w:cs="Times New Roman"/>
          <w:b w:val="0"/>
          <w:sz w:val="28"/>
          <w:szCs w:val="28"/>
        </w:rPr>
        <w:t>значениях</w:t>
      </w:r>
      <w:proofErr w:type="gramEnd"/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26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953"/>
      </w:tblGrid>
      <w:tr w:rsidR="003D47CA" w:rsidRPr="003D47CA" w:rsidTr="003D47CA">
        <w:trPr>
          <w:trHeight w:val="20"/>
          <w:tblHeader/>
        </w:trPr>
        <w:tc>
          <w:tcPr>
            <w:tcW w:w="594" w:type="dxa"/>
            <w:vMerge w:val="restart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667" w:type="dxa"/>
            <w:vMerge w:val="restart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Наименование индикатора достижения цели Программы (далее - индикатор) и показ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теля решения задачи подпр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граммы Программы (далее - показатель)</w:t>
            </w:r>
          </w:p>
        </w:tc>
        <w:tc>
          <w:tcPr>
            <w:tcW w:w="709" w:type="dxa"/>
            <w:vMerge w:val="restart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Един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ца и</w:t>
            </w:r>
            <w:r w:rsidRPr="003D47CA">
              <w:rPr>
                <w:rFonts w:ascii="Times New Roman" w:hAnsi="Times New Roman" w:cs="Times New Roman"/>
                <w:sz w:val="20"/>
              </w:rPr>
              <w:t>з</w:t>
            </w:r>
            <w:r w:rsidRPr="003D47CA">
              <w:rPr>
                <w:rFonts w:ascii="Times New Roman" w:hAnsi="Times New Roman" w:cs="Times New Roman"/>
                <w:sz w:val="20"/>
              </w:rPr>
              <w:t>мер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5670" w:type="dxa"/>
            <w:gridSpan w:val="8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5953" w:type="dxa"/>
            <w:vMerge w:val="restart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D47CA" w:rsidRPr="003D47CA" w:rsidTr="003D47CA">
        <w:trPr>
          <w:trHeight w:val="20"/>
          <w:tblHeader/>
        </w:trPr>
        <w:tc>
          <w:tcPr>
            <w:tcW w:w="594" w:type="dxa"/>
            <w:vMerge/>
          </w:tcPr>
          <w:p w:rsidR="003D47CA" w:rsidRPr="003D47CA" w:rsidRDefault="003D47CA" w:rsidP="003D47CA">
            <w:pPr>
              <w:spacing w:line="200" w:lineRule="exact"/>
              <w:ind w:left="-41" w:right="-36" w:hanging="21"/>
              <w:rPr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3D47CA" w:rsidRPr="003D47CA" w:rsidRDefault="003D47CA" w:rsidP="003D47CA">
            <w:pPr>
              <w:spacing w:line="200" w:lineRule="exact"/>
              <w:ind w:left="-41" w:right="-36" w:hanging="21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47CA" w:rsidRPr="003D47CA" w:rsidRDefault="003D47CA" w:rsidP="003D47CA">
            <w:pPr>
              <w:spacing w:line="200" w:lineRule="exact"/>
              <w:ind w:left="-41" w:right="-36" w:hanging="21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5953" w:type="dxa"/>
            <w:vMerge/>
          </w:tcPr>
          <w:p w:rsidR="003D47CA" w:rsidRPr="003D47CA" w:rsidRDefault="003D47CA" w:rsidP="003D47CA">
            <w:pPr>
              <w:spacing w:line="200" w:lineRule="exact"/>
              <w:ind w:left="-41" w:right="-36" w:hanging="21"/>
              <w:rPr>
                <w:sz w:val="20"/>
                <w:szCs w:val="20"/>
              </w:rPr>
            </w:pPr>
          </w:p>
        </w:tc>
      </w:tr>
      <w:tr w:rsidR="003D47CA" w:rsidRPr="003D47CA" w:rsidTr="003D47CA">
        <w:trPr>
          <w:trHeight w:val="20"/>
          <w:tblHeader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I. Цель «Обеспечение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455"/>
            <w:bookmarkEnd w:id="0"/>
            <w:r w:rsidRPr="003D47C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67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Индикатор 1 «Исполнение расходных обязательств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Пятигорска»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8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92,00</w:t>
            </w:r>
          </w:p>
        </w:tc>
        <w:tc>
          <w:tcPr>
            <w:tcW w:w="5953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Ркиб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x 100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Рпаб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>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Ркиб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кассовое исполнение бюджета города-курорта Пятигорска по расходам (без учета межбюджетных трансфертов);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Рпаб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плановые ассигнования бюджета города-курорта Пятигорска по расходам (без учета межбюджетных трансфертов)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Индикатор 2 «Рейтинг города-курорта Пятигорска в оценке качества управления бюдже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ным процессом в муниц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пальных районах и городских округах Ставропольского 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края»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баллов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61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62,5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63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63,5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же 64,5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Информация, размещенная на официальном сайте министерства финансов Ставропольского края</w:t>
            </w:r>
          </w:p>
        </w:tc>
      </w:tr>
      <w:tr w:rsidR="003D47CA" w:rsidRPr="003D47CA" w:rsidTr="00BC1EFD">
        <w:trPr>
          <w:trHeight w:val="1195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478"/>
            <w:bookmarkEnd w:id="1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Индикатор 3 «Средняя оценка качества финансового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неджмента, осуществляемого главными распорядителями средств бюджета города-курорта Пятигорска»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баллов</w:t>
            </w:r>
          </w:p>
        </w:tc>
        <w:tc>
          <w:tcPr>
            <w:tcW w:w="708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63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64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64,5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65</w:t>
            </w:r>
          </w:p>
        </w:tc>
        <w:tc>
          <w:tcPr>
            <w:tcW w:w="708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65,5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66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66,5</w:t>
            </w:r>
          </w:p>
        </w:tc>
        <w:tc>
          <w:tcPr>
            <w:tcW w:w="709" w:type="dxa"/>
          </w:tcPr>
          <w:p w:rsidR="003D47CA" w:rsidRPr="003D47CA" w:rsidRDefault="003D47CA" w:rsidP="00164A6B">
            <w:pPr>
              <w:pStyle w:val="ConsPlusNormal"/>
              <w:spacing w:line="200" w:lineRule="exact"/>
              <w:ind w:left="-62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67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Сводный рейтинг, сформированный в соответствии с приказом МУ «Финансовое управление администрации г. Пятигорска» от 08 се</w:t>
            </w:r>
            <w:r w:rsidRPr="003D47CA">
              <w:rPr>
                <w:rFonts w:ascii="Times New Roman" w:hAnsi="Times New Roman" w:cs="Times New Roman"/>
                <w:sz w:val="20"/>
              </w:rPr>
              <w:t>н</w:t>
            </w:r>
            <w:r w:rsidRPr="003D47CA">
              <w:rPr>
                <w:rFonts w:ascii="Times New Roman" w:hAnsi="Times New Roman" w:cs="Times New Roman"/>
                <w:sz w:val="20"/>
              </w:rPr>
              <w:t>тября 2016 г. № 32 «Об утверждении Положения о проведении оценки качества финансового менеджмента, осуществляемого гла</w:t>
            </w:r>
            <w:r w:rsidRPr="003D47CA">
              <w:rPr>
                <w:rFonts w:ascii="Times New Roman" w:hAnsi="Times New Roman" w:cs="Times New Roman"/>
                <w:sz w:val="20"/>
              </w:rPr>
              <w:t>в</w:t>
            </w:r>
            <w:r w:rsidRPr="003D47CA">
              <w:rPr>
                <w:rFonts w:ascii="Times New Roman" w:hAnsi="Times New Roman" w:cs="Times New Roman"/>
                <w:sz w:val="20"/>
              </w:rPr>
              <w:t>ными распорядителями средств бюджета города-курорта Пятиго</w:t>
            </w:r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</w:rPr>
              <w:t>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Подпрограмма «Повышение долгосрочной сбалансированности и устойчивости бюджета города-курорта Пятигорска» (далее - подпрограмма 1)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Задача 1 «Совершенствование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489"/>
            <w:bookmarkEnd w:id="2"/>
            <w:r w:rsidRPr="003D47C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Показатель 1 «Качество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пл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нирования доходов бюджета города-курорта Пятигорска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без учета безвозмездных п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ступлений»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более +(-) 7,0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Целевой индикатор отражает в процентном выражении оценку и</w:t>
            </w:r>
            <w:r w:rsidRPr="003D47CA">
              <w:rPr>
                <w:rFonts w:ascii="Times New Roman" w:hAnsi="Times New Roman" w:cs="Times New Roman"/>
                <w:sz w:val="20"/>
              </w:rPr>
              <w:t>з</w:t>
            </w:r>
            <w:r w:rsidRPr="003D47CA">
              <w:rPr>
                <w:rFonts w:ascii="Times New Roman" w:hAnsi="Times New Roman" w:cs="Times New Roman"/>
                <w:sz w:val="20"/>
              </w:rPr>
              <w:t>менений значений планового показателя «Налоговые и неналоговые доходы», утвержденных в первоначальной и последней редакциях решения о бюджете города-курорта Пятигорска.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(Дпл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* 100 / Дпл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0</w:t>
            </w:r>
            <w:r w:rsidRPr="003D47CA">
              <w:rPr>
                <w:rFonts w:ascii="Times New Roman" w:hAnsi="Times New Roman" w:cs="Times New Roman"/>
                <w:sz w:val="20"/>
              </w:rPr>
              <w:t>) - 100%, где: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Дпл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0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значение планового показателя «Налоговые и неналоговые доходы», утвержденное в первоначальной редакции решения о бюджете города-курорта Пятигорска;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Дпл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значение планового показателя «Налоговые и неналоговые доходы», утвержденное в последней редакции решения о бюджете города-курорта Пятигорска.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В расчете целевого индикатора не учитываются изменения значения планового показателя «Налоговые и неналоговые доходы», возн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кающие по не зависящим от решений органов местного самоупра</w:t>
            </w:r>
            <w:r w:rsidRPr="003D47CA">
              <w:rPr>
                <w:rFonts w:ascii="Times New Roman" w:hAnsi="Times New Roman" w:cs="Times New Roman"/>
                <w:sz w:val="20"/>
              </w:rPr>
              <w:t>в</w:t>
            </w:r>
            <w:r w:rsidRPr="003D47CA">
              <w:rPr>
                <w:rFonts w:ascii="Times New Roman" w:hAnsi="Times New Roman" w:cs="Times New Roman"/>
                <w:sz w:val="20"/>
              </w:rPr>
              <w:t>ления причинам, в случаях изменения законодательства Российской Федерации и Ставропольского края в период после внесения на рассмотрение в Думу города Пятигорска проекта решения о бюдж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те города-курорта Пятигорска</w:t>
            </w:r>
            <w:proofErr w:type="gramEnd"/>
          </w:p>
        </w:tc>
      </w:tr>
      <w:tr w:rsidR="003D47CA" w:rsidRPr="003D47CA" w:rsidTr="00BC1EFD">
        <w:trPr>
          <w:trHeight w:val="4011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505"/>
            <w:bookmarkEnd w:id="3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2 «Объем испо</w:t>
            </w:r>
            <w:r w:rsidRPr="003D47CA">
              <w:rPr>
                <w:rFonts w:ascii="Times New Roman" w:hAnsi="Times New Roman" w:cs="Times New Roman"/>
                <w:sz w:val="20"/>
              </w:rPr>
              <w:t>л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нения общей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суммы показат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лей министерства финансов Ставропольского края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по пр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гнозам налоговых и неналог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вых доходов бюджета города, исчисленных для расчета ра</w:t>
            </w:r>
            <w:r w:rsidRPr="003D47CA">
              <w:rPr>
                <w:rFonts w:ascii="Times New Roman" w:hAnsi="Times New Roman" w:cs="Times New Roman"/>
                <w:sz w:val="20"/>
              </w:rPr>
              <w:t>с</w:t>
            </w:r>
            <w:r w:rsidRPr="003D47CA">
              <w:rPr>
                <w:rFonts w:ascii="Times New Roman" w:hAnsi="Times New Roman" w:cs="Times New Roman"/>
                <w:sz w:val="20"/>
              </w:rPr>
              <w:t>пределения межбюджетных трансфертов на очередной финансовый год и плановый период»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100,0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ф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x 100% / ПМФ 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СК</w:t>
            </w:r>
            <w:r w:rsidRPr="003D47CA">
              <w:rPr>
                <w:rFonts w:ascii="Times New Roman" w:hAnsi="Times New Roman" w:cs="Times New Roman"/>
                <w:sz w:val="20"/>
              </w:rPr>
              <w:t>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ф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общая сумма налоговых и неналоговых доходов бюджета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Пятигорска, фактически полученных за отчетный год;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ПМФ 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СК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 - общая сумма прогнозов министерства финансов Ставр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польского края по налоговым и неналоговым доходам бюджета г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рода, исчисленных для расчета распределения межбюджетных трансфертов на очередной год и плановый период (без учета суммы от дополнительного норматива по НДФЛ, в случае замещения дот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ций) в отчетном году.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Для расчета используются: показатель «Налоговые и неналоговые доходы» из решения Думы города Пятигорска об исполнении бю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>жета города-курорта Пятигорска за отчетный финансовый год и общая сумма показателей прогноза налоговых и неналоговых дох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дов за отчетный год, сформированная министерством финансов Ставропольского края при согласовании показателей для распред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ления межбюджетных трансфертов на очередной год и плановый период</w:t>
            </w:r>
            <w:proofErr w:type="gramEnd"/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Задача 2 «Совершенствование бюджетной политики города-курорта Пятигорска и повышение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эффективности использования средств бюджета города-курорта Пятигорска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521"/>
            <w:bookmarkEnd w:id="4"/>
            <w:r w:rsidRPr="003D47C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3 «Ежегодное приведение параметров бю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>жетного прогноза города-курорта Пятигорска на долг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срочный период в соотве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ствие с решением о бюджете города-курорта Пятигорска на очередной финансовый год и плановый период»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да/нет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Постановление администрации города Пятигорска об утверждении бюджетного прогноза города-курорта Пятигорска на долгосрочный период (о внесении изменений в бюджетный прогноз города-курорта Пятигорска на долгосрочный период)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530"/>
            <w:bookmarkEnd w:id="5"/>
            <w:r w:rsidRPr="003D47C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4 «Удельный вес расходов бюджета города, формируемых в рамках мун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ципальных программ города-курорта Пятигорска, в общем объеме расходов бюджета города-курорта Пятигорска»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91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92,5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93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93,5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94,5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Показатели бюджета города-курорта Пятигорска, утвержденные решением о бюджете города-курорта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539"/>
            <w:bookmarkEnd w:id="6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5 «Доля реализ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ванных мероприятий Перечня мероприятий по подготовке решения о бюджете города-курорта Пятигорска на оч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редной финансовый год и плановый период в общем количестве мероприятий П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речня мероприятий по подг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товке решения о бюджете города-курорта Пятигорска на очередной финансовый год и плановый период»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82,5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84,5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Мр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 Мо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Мр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реализованных мероприятий Плана мероприятий по подготовке решения о бюджете города-курорта Пятигорска;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Мо - общее количество мероприятий в Плане мероприятий по по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>готовке решения о бюджете города-курорта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553"/>
            <w:bookmarkEnd w:id="7"/>
            <w:r w:rsidRPr="003D47C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6 «Объем не и</w:t>
            </w:r>
            <w:r w:rsidRPr="003D47CA">
              <w:rPr>
                <w:rFonts w:ascii="Times New Roman" w:hAnsi="Times New Roman" w:cs="Times New Roman"/>
                <w:sz w:val="20"/>
              </w:rPr>
              <w:t>с</w:t>
            </w:r>
            <w:r w:rsidRPr="003D47CA">
              <w:rPr>
                <w:rFonts w:ascii="Times New Roman" w:hAnsi="Times New Roman" w:cs="Times New Roman"/>
                <w:sz w:val="20"/>
              </w:rPr>
              <w:t>полненных лимитов бюдже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ных обязательств города-курорта Пятигорска»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8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Рлбо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Ркиб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)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Рлбо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* 100,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Ркиб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кассовое исполнение бюджета города-курорта Пятигорска по расходам (без учета межбюджетных трансфертов) за отчетный год;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Рлбо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лимиты бюджетных обязательств (без учета межбюджетных трансфертов) в отчетном году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567"/>
            <w:bookmarkEnd w:id="8"/>
            <w:r w:rsidRPr="003D47C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667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Показатель 7 «Объем привл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ченных из федерального и краевого бюджетов субсидий и иных межбюджетных трансфертов на 1 рубль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соф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нансирования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муниципал</w:t>
            </w:r>
            <w:r w:rsidRPr="003D47CA">
              <w:rPr>
                <w:rFonts w:ascii="Times New Roman" w:hAnsi="Times New Roman" w:cs="Times New Roman"/>
                <w:sz w:val="20"/>
              </w:rPr>
              <w:t>ь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ных программ города-курорта Пятигорска за счет средств 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бюджета города-курорта П</w:t>
            </w:r>
            <w:r w:rsidRPr="003D47CA">
              <w:rPr>
                <w:rFonts w:ascii="Times New Roman" w:hAnsi="Times New Roman" w:cs="Times New Roman"/>
                <w:sz w:val="20"/>
              </w:rPr>
              <w:t>я</w:t>
            </w:r>
            <w:r w:rsidRPr="003D47CA">
              <w:rPr>
                <w:rFonts w:ascii="Times New Roman" w:hAnsi="Times New Roman" w:cs="Times New Roman"/>
                <w:sz w:val="20"/>
              </w:rPr>
              <w:t>тигорска»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рублей</w:t>
            </w:r>
          </w:p>
        </w:tc>
        <w:tc>
          <w:tcPr>
            <w:tcW w:w="708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5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5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5</w:t>
            </w:r>
          </w:p>
        </w:tc>
        <w:tc>
          <w:tcPr>
            <w:tcW w:w="708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5,5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6,5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нее 7</w:t>
            </w:r>
          </w:p>
        </w:tc>
        <w:tc>
          <w:tcPr>
            <w:tcW w:w="5953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Скфб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Сбг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>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Скфб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кассовое исполнение бюджета города-курорта Пятигорска по расходам привлеченных на условиях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из фед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рального и краевого бюджетов субсидий и иных межбюджетных трансфертов за отчетный год;</w:t>
            </w:r>
            <w:proofErr w:type="gramEnd"/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Сбг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кассовое исполнение бюджета города-курорта Пятигорска по расходам, предусмотренным на условиях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софинансирования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(без учета межбюджетных трансфертов) за отчетный год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581"/>
            <w:bookmarkEnd w:id="9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8.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8 «Количество муниципальных программ города-курорта Пятигорска, основные параметры которых сформированы с учетом видов муниципальных услуг, оказ</w:t>
            </w:r>
            <w:r w:rsidRPr="003D47CA">
              <w:rPr>
                <w:rFonts w:ascii="Times New Roman" w:hAnsi="Times New Roman" w:cs="Times New Roman"/>
                <w:sz w:val="20"/>
              </w:rPr>
              <w:t>ы</w:t>
            </w:r>
            <w:r w:rsidRPr="003D47CA">
              <w:rPr>
                <w:rFonts w:ascii="Times New Roman" w:hAnsi="Times New Roman" w:cs="Times New Roman"/>
                <w:sz w:val="20"/>
              </w:rPr>
              <w:t>ваемых в рамках их реализ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ции»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Муниципальные программы города-курорта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9 «Достижение уровня централизации бю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жетного (бухгалтерского) учета и составления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отчетн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сти органов администрации города Пятигорска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и подв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домственных им муниципал</w:t>
            </w:r>
            <w:r w:rsidRPr="003D47CA">
              <w:rPr>
                <w:rFonts w:ascii="Times New Roman" w:hAnsi="Times New Roman" w:cs="Times New Roman"/>
                <w:sz w:val="20"/>
              </w:rPr>
              <w:t>ь</w:t>
            </w:r>
            <w:r w:rsidRPr="003D47CA">
              <w:rPr>
                <w:rFonts w:ascii="Times New Roman" w:hAnsi="Times New Roman" w:cs="Times New Roman"/>
                <w:sz w:val="20"/>
              </w:rPr>
              <w:t>ных учреждений города-курорта Пятигорска 90 пр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центов в 2025 году»</w:t>
            </w:r>
          </w:p>
        </w:tc>
        <w:tc>
          <w:tcPr>
            <w:tcW w:w="709" w:type="dxa"/>
            <w:shd w:val="clear" w:color="auto" w:fill="auto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МУс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/МУ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МУс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– количество органов администрации города Пятигорска и подведомственных им муниципальных учреждений города-курорта Пятигорска, функции которых по ведению бюджетного (бухгалте</w:t>
            </w:r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ского) учета и составлению отчетности переданы уполномоченным учреждениям, 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МУ – общее количество органов администрации города Пятигорска и подведомственных им муниципальных учреждений города-курорта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Задача 3 «Достижение приемлемых и экономически обоснованных объема и структуры муниципального долга города-курорта Пятигорска, расходов на его обслуживание»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591"/>
            <w:bookmarkEnd w:id="10"/>
            <w:r w:rsidRPr="003D47C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10 «Доля расходов на обслуживание муниц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пального долга города-курорта Пятигорска в общем объеме расходов бюджета города-курорта Пятигорска, за исключением объема расх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дов, которые осуществляются 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за счет субвенций, предоста</w:t>
            </w:r>
            <w:r w:rsidRPr="003D47CA">
              <w:rPr>
                <w:rFonts w:ascii="Times New Roman" w:hAnsi="Times New Roman" w:cs="Times New Roman"/>
                <w:sz w:val="20"/>
              </w:rPr>
              <w:t>в</w:t>
            </w:r>
            <w:r w:rsidRPr="003D47CA">
              <w:rPr>
                <w:rFonts w:ascii="Times New Roman" w:hAnsi="Times New Roman" w:cs="Times New Roman"/>
                <w:sz w:val="20"/>
              </w:rPr>
              <w:t>ляемых из бюджета Ставр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польского края»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б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лее 7,0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Показатели бюджета города-курорта Пятигорска, утвержденные решением о бюджете города-курорта Пятигорска.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Доля расходов бюджета города на обслуживание муниципального долга отражает соотношение расходов на обслуживание муниц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пального долга к объему расходов, за исключением расходов, кот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рые осуществляются за счет субвенций, предоставляемых из бю</w:t>
            </w:r>
            <w:r w:rsidRPr="003D47CA">
              <w:rPr>
                <w:rFonts w:ascii="Times New Roman" w:hAnsi="Times New Roman" w:cs="Times New Roman"/>
                <w:sz w:val="20"/>
              </w:rPr>
              <w:t>д</w:t>
            </w:r>
            <w:r w:rsidRPr="003D47CA">
              <w:rPr>
                <w:rFonts w:ascii="Times New Roman" w:hAnsi="Times New Roman" w:cs="Times New Roman"/>
                <w:sz w:val="20"/>
              </w:rPr>
              <w:t>жета Ставропольского края. 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Р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обс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 (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С) * 100,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  <w:vertAlign w:val="subscript"/>
              </w:rPr>
              <w:t>обс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расходы бюджета города-курорта Пятигорска на обслуживание муниципального долга;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общий объем расходов;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С - объем расходов, которые осуществляются за счет субвенций, предоставляемых из бюджета Ставропольского края.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Значение показателя определяется в процентах и не может ежегодно превышать установленные значения от объема расходов, за искл</w:t>
            </w:r>
            <w:r w:rsidRPr="003D47CA">
              <w:rPr>
                <w:rFonts w:ascii="Times New Roman" w:hAnsi="Times New Roman" w:cs="Times New Roman"/>
                <w:sz w:val="20"/>
              </w:rPr>
              <w:t>ю</w:t>
            </w:r>
            <w:r w:rsidRPr="003D47CA">
              <w:rPr>
                <w:rFonts w:ascii="Times New Roman" w:hAnsi="Times New Roman" w:cs="Times New Roman"/>
                <w:sz w:val="20"/>
              </w:rPr>
              <w:t>чением объема расходов, которые осуществляются за счет субве</w:t>
            </w:r>
            <w:r w:rsidRPr="003D47CA">
              <w:rPr>
                <w:rFonts w:ascii="Times New Roman" w:hAnsi="Times New Roman" w:cs="Times New Roman"/>
                <w:sz w:val="20"/>
              </w:rPr>
              <w:t>н</w:t>
            </w:r>
            <w:r w:rsidRPr="003D47CA">
              <w:rPr>
                <w:rFonts w:ascii="Times New Roman" w:hAnsi="Times New Roman" w:cs="Times New Roman"/>
                <w:sz w:val="20"/>
              </w:rPr>
              <w:t>ций, предоставляемых из бюджета Ставропольского края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Задача 4 «Обеспечение прозрачности и открытости управления общественными финансами города-курорта Пятигорска»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609"/>
            <w:bookmarkEnd w:id="11"/>
            <w:r w:rsidRPr="003D47C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11 «Подготовка и размещение на официальном сайте муниципального обр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зования города-курорта Пят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горска в информационно-телекоммуникационной сети «Интернет» материалов «О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крытый бюджет» в доступной для широкого круга пользов</w:t>
            </w:r>
            <w:r w:rsidRPr="003D47CA">
              <w:rPr>
                <w:rFonts w:ascii="Times New Roman" w:hAnsi="Times New Roman" w:cs="Times New Roman"/>
                <w:sz w:val="20"/>
              </w:rPr>
              <w:t>а</w:t>
            </w:r>
            <w:r w:rsidRPr="003D47CA">
              <w:rPr>
                <w:rFonts w:ascii="Times New Roman" w:hAnsi="Times New Roman" w:cs="Times New Roman"/>
                <w:sz w:val="20"/>
              </w:rPr>
              <w:t>телей форме»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Не менее 85,0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Показатель считается выполненным, если на официальном сайте муниципального образования города-курорта Пятигорска в инфо</w:t>
            </w:r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</w:rPr>
              <w:t>мационно-телекоммуникационной сети «Интернет» размещена и</w:t>
            </w:r>
            <w:r w:rsidRPr="003D47CA">
              <w:rPr>
                <w:rFonts w:ascii="Times New Roman" w:hAnsi="Times New Roman" w:cs="Times New Roman"/>
                <w:sz w:val="20"/>
              </w:rPr>
              <w:t>н</w:t>
            </w:r>
            <w:r w:rsidRPr="003D47CA">
              <w:rPr>
                <w:rFonts w:ascii="Times New Roman" w:hAnsi="Times New Roman" w:cs="Times New Roman"/>
                <w:sz w:val="20"/>
              </w:rPr>
              <w:t xml:space="preserve">формация о бюджете города-курорта Пятигорска в доступной для граждан форме, соответствующая методическим </w:t>
            </w:r>
            <w:hyperlink r:id="rId11" w:history="1">
              <w:r w:rsidRPr="003D47CA">
                <w:rPr>
                  <w:rFonts w:ascii="Times New Roman" w:hAnsi="Times New Roman" w:cs="Times New Roman"/>
                  <w:sz w:val="20"/>
                </w:rPr>
                <w:t>рекомендациям</w:t>
              </w:r>
            </w:hyperlink>
            <w:r w:rsidRPr="003D47CA">
              <w:rPr>
                <w:rFonts w:ascii="Times New Roman" w:hAnsi="Times New Roman" w:cs="Times New Roman"/>
                <w:sz w:val="20"/>
              </w:rPr>
              <w:t xml:space="preserve"> по представлению бюджетов субъектов Российской Федерации и мес</w:t>
            </w:r>
            <w:r w:rsidRPr="003D47CA">
              <w:rPr>
                <w:rFonts w:ascii="Times New Roman" w:hAnsi="Times New Roman" w:cs="Times New Roman"/>
                <w:sz w:val="20"/>
              </w:rPr>
              <w:t>т</w:t>
            </w:r>
            <w:r w:rsidRPr="003D47CA">
              <w:rPr>
                <w:rFonts w:ascii="Times New Roman" w:hAnsi="Times New Roman" w:cs="Times New Roman"/>
                <w:sz w:val="20"/>
              </w:rPr>
              <w:t>ных бюджетов и отчетов об их исполнении в доступной для граждан форме, утвержденным приказом Министерства финансов Росси</w:t>
            </w:r>
            <w:r w:rsidRPr="003D47CA">
              <w:rPr>
                <w:rFonts w:ascii="Times New Roman" w:hAnsi="Times New Roman" w:cs="Times New Roman"/>
                <w:sz w:val="20"/>
              </w:rPr>
              <w:t>й</w:t>
            </w:r>
            <w:r w:rsidRPr="003D47CA">
              <w:rPr>
                <w:rFonts w:ascii="Times New Roman" w:hAnsi="Times New Roman" w:cs="Times New Roman"/>
                <w:sz w:val="20"/>
              </w:rPr>
              <w:t>ской Федерации от 22.09.2015 № 145н, не менее чем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на 85%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Задача 5 «Совершенствование муниципального финансового контроля»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619"/>
            <w:bookmarkEnd w:id="12"/>
            <w:r w:rsidRPr="003D47C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12 «Исполнение МУ «Финансовое управление администрации г. Пятиго</w:t>
            </w:r>
            <w:r w:rsidRPr="003D47CA">
              <w:rPr>
                <w:rFonts w:ascii="Times New Roman" w:hAnsi="Times New Roman" w:cs="Times New Roman"/>
                <w:sz w:val="20"/>
              </w:rPr>
              <w:t>р</w:t>
            </w:r>
            <w:r w:rsidRPr="003D47CA">
              <w:rPr>
                <w:rFonts w:ascii="Times New Roman" w:hAnsi="Times New Roman" w:cs="Times New Roman"/>
                <w:sz w:val="20"/>
              </w:rPr>
              <w:t>ска» плана контрольно-ревизионной работы»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О /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О - количество проведенных контрольных мероприятий согласно отчету о результатах контрольно-ревизионной работы контрольно-ревизионного отдела МУ «Финансовое управление администрации г. Пятигорска»;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запланированных контрольных мероприятий согла</w:t>
            </w:r>
            <w:r w:rsidRPr="003D47CA">
              <w:rPr>
                <w:rFonts w:ascii="Times New Roman" w:hAnsi="Times New Roman" w:cs="Times New Roman"/>
                <w:sz w:val="20"/>
              </w:rPr>
              <w:t>с</w:t>
            </w: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но плану контрольно-ревизионной работы контрольно-ревизионного отдела МУ «Финансовое управление администрации г. Пятигорска»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15593" w:type="dxa"/>
            <w:gridSpan w:val="12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lastRenderedPageBreak/>
              <w:t>Задача 6 «Повышение качества управления муниципальными финансами города-курорта Пятигорска»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3" w:name="P634"/>
            <w:bookmarkEnd w:id="13"/>
            <w:r w:rsidRPr="003D47C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Показатель 13 «Проведение оценки качества финансового менеджмента в целях увел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чения показателя средней оценки качества финансового менеджмента, осуществля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мого главными распорядит</w:t>
            </w:r>
            <w:r w:rsidRPr="003D47CA">
              <w:rPr>
                <w:rFonts w:ascii="Times New Roman" w:hAnsi="Times New Roman" w:cs="Times New Roman"/>
                <w:sz w:val="20"/>
              </w:rPr>
              <w:t>е</w:t>
            </w:r>
            <w:r w:rsidRPr="003D47CA">
              <w:rPr>
                <w:rFonts w:ascii="Times New Roman" w:hAnsi="Times New Roman" w:cs="Times New Roman"/>
                <w:sz w:val="20"/>
              </w:rPr>
              <w:t>лями средств бюджета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ГРБСо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ГРБСу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ГРБСо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главных распорядителей средств бюджета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Пятигорска, по которым проведена оценка качества ф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нансового менеджмента в соответствии с приказом МУ «Финанс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вое управление администрации г. Пятигорска» от 08 сентября 2016 № 32 «Об утверждении Положения о проведении оценки качества финансового менеджмента, осуществляемого главными распоряд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телями средств бюджета города-курорта Пятигорска»,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ГРБСу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главных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распорядителей средств бюджета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 xml:space="preserve"> в соответствии с решением о бюджете гор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да-курорта Пятигорска</w:t>
            </w:r>
          </w:p>
        </w:tc>
      </w:tr>
      <w:tr w:rsidR="003D47CA" w:rsidRPr="003D47CA" w:rsidTr="003D47CA">
        <w:trPr>
          <w:trHeight w:val="20"/>
        </w:trPr>
        <w:tc>
          <w:tcPr>
            <w:tcW w:w="594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4" w:name="P648"/>
            <w:bookmarkEnd w:id="14"/>
            <w:r w:rsidRPr="003D47C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667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Показатель 14 «Проведение </w:t>
            </w:r>
            <w:proofErr w:type="gramStart"/>
            <w:r w:rsidRPr="003D47CA">
              <w:rPr>
                <w:rFonts w:ascii="Times New Roman" w:hAnsi="Times New Roman" w:cs="Times New Roman"/>
                <w:sz w:val="20"/>
              </w:rPr>
              <w:t>оценки эффективности реал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зации муниципальных пр</w:t>
            </w:r>
            <w:r w:rsidRPr="003D47CA">
              <w:rPr>
                <w:rFonts w:ascii="Times New Roman" w:hAnsi="Times New Roman" w:cs="Times New Roman"/>
                <w:sz w:val="20"/>
              </w:rPr>
              <w:t>о</w:t>
            </w:r>
            <w:r w:rsidRPr="003D47CA">
              <w:rPr>
                <w:rFonts w:ascii="Times New Roman" w:hAnsi="Times New Roman" w:cs="Times New Roman"/>
                <w:sz w:val="20"/>
              </w:rPr>
              <w:t>грамм города-курорта Пят</w:t>
            </w:r>
            <w:r w:rsidRPr="003D47CA">
              <w:rPr>
                <w:rFonts w:ascii="Times New Roman" w:hAnsi="Times New Roman" w:cs="Times New Roman"/>
                <w:sz w:val="20"/>
              </w:rPr>
              <w:t>и</w:t>
            </w:r>
            <w:r w:rsidRPr="003D47CA">
              <w:rPr>
                <w:rFonts w:ascii="Times New Roman" w:hAnsi="Times New Roman" w:cs="Times New Roman"/>
                <w:sz w:val="20"/>
              </w:rPr>
              <w:t>горска</w:t>
            </w:r>
            <w:proofErr w:type="gramEnd"/>
            <w:r w:rsidRPr="003D47CA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8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709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jc w:val="center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5953" w:type="dxa"/>
          </w:tcPr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Рассчитывается по формуле: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 xml:space="preserve">По / </w:t>
            </w: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Пу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x 100%, где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D47CA">
              <w:rPr>
                <w:rFonts w:ascii="Times New Roman" w:hAnsi="Times New Roman" w:cs="Times New Roman"/>
                <w:sz w:val="20"/>
              </w:rPr>
              <w:t>Пу</w:t>
            </w:r>
            <w:proofErr w:type="spellEnd"/>
            <w:r w:rsidRPr="003D47CA">
              <w:rPr>
                <w:rFonts w:ascii="Times New Roman" w:hAnsi="Times New Roman" w:cs="Times New Roman"/>
                <w:sz w:val="20"/>
              </w:rPr>
              <w:t xml:space="preserve"> - количество утвержденных муниципальных программ,</w:t>
            </w:r>
          </w:p>
          <w:p w:rsidR="003D47CA" w:rsidRPr="003D47CA" w:rsidRDefault="003D47CA" w:rsidP="003D47CA">
            <w:pPr>
              <w:pStyle w:val="ConsPlusNormal"/>
              <w:spacing w:line="200" w:lineRule="exact"/>
              <w:ind w:left="-41" w:right="-36" w:hanging="21"/>
              <w:rPr>
                <w:rFonts w:ascii="Times New Roman" w:hAnsi="Times New Roman" w:cs="Times New Roman"/>
                <w:sz w:val="20"/>
              </w:rPr>
            </w:pPr>
            <w:r w:rsidRPr="003D47CA">
              <w:rPr>
                <w:rFonts w:ascii="Times New Roman" w:hAnsi="Times New Roman" w:cs="Times New Roman"/>
                <w:sz w:val="20"/>
              </w:rPr>
              <w:t>По - количество муниципальных программ, по которым проведена оценка эффективности реализации в соответствии с порядком, утвержденным уполномоченным органом</w:t>
            </w:r>
          </w:p>
        </w:tc>
      </w:tr>
    </w:tbl>
    <w:p w:rsidR="003D47CA" w:rsidRDefault="003D47CA" w:rsidP="003D47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D47CA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</w:p>
    <w:p w:rsidR="003D47CA" w:rsidRPr="00E31765" w:rsidRDefault="009A779B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D47CA" w:rsidRPr="00E3176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D47CA" w:rsidRPr="00E31765">
        <w:rPr>
          <w:sz w:val="28"/>
          <w:szCs w:val="28"/>
        </w:rPr>
        <w:t xml:space="preserve"> главы</w:t>
      </w: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>администрации города Пятигорска,</w:t>
      </w: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>управляющ</w:t>
      </w:r>
      <w:r w:rsidR="00EA1ED7">
        <w:rPr>
          <w:sz w:val="28"/>
          <w:szCs w:val="28"/>
        </w:rPr>
        <w:t>ий</w:t>
      </w:r>
      <w:r w:rsidRPr="00E31765">
        <w:rPr>
          <w:sz w:val="28"/>
          <w:szCs w:val="28"/>
        </w:rPr>
        <w:t xml:space="preserve"> делами </w:t>
      </w:r>
    </w:p>
    <w:p w:rsidR="003D47CA" w:rsidRPr="00E31765" w:rsidRDefault="003D47CA" w:rsidP="003D47CA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 xml:space="preserve">администрации города Пятигорска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E31765">
        <w:rPr>
          <w:sz w:val="28"/>
          <w:szCs w:val="28"/>
        </w:rPr>
        <w:t xml:space="preserve">                                </w:t>
      </w:r>
      <w:proofErr w:type="spellStart"/>
      <w:r w:rsidR="00EA1ED7">
        <w:rPr>
          <w:sz w:val="28"/>
          <w:szCs w:val="28"/>
        </w:rPr>
        <w:t>А.А.Малыгина</w:t>
      </w:r>
      <w:proofErr w:type="spellEnd"/>
    </w:p>
    <w:p w:rsidR="00950C72" w:rsidRDefault="00950C72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950C72" w:rsidSect="00950C72">
          <w:headerReference w:type="default" r:id="rId12"/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3D47CA" w:rsidRDefault="00950C72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22EF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D14F6" wp14:editId="2E5A0194">
                <wp:simplePos x="0" y="0"/>
                <wp:positionH relativeFrom="column">
                  <wp:posOffset>7127875</wp:posOffset>
                </wp:positionH>
                <wp:positionV relativeFrom="paragraph">
                  <wp:posOffset>-484505</wp:posOffset>
                </wp:positionV>
                <wp:extent cx="2558415" cy="174244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174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79B" w:rsidRPr="008018E4" w:rsidRDefault="009A779B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9A779B" w:rsidRPr="008018E4" w:rsidRDefault="009A779B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</w:t>
                            </w: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ции города Пятигорска</w:t>
                            </w:r>
                          </w:p>
                          <w:p w:rsidR="009A779B" w:rsidRPr="008018E4" w:rsidRDefault="009A779B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04.03.2021</w:t>
                            </w: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_№ 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655</w:t>
                            </w:r>
                          </w:p>
                          <w:p w:rsidR="009A779B" w:rsidRPr="008018E4" w:rsidRDefault="009A779B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A779B" w:rsidRPr="008018E4" w:rsidRDefault="009A779B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A779B" w:rsidRPr="008018E4" w:rsidRDefault="009A779B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:rsidR="009A779B" w:rsidRPr="008018E4" w:rsidRDefault="009A779B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муниципальной программе</w:t>
                            </w:r>
                          </w:p>
                          <w:p w:rsidR="009A779B" w:rsidRPr="008018E4" w:rsidRDefault="009A779B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города-курорта Пятигорска</w:t>
                            </w:r>
                          </w:p>
                          <w:p w:rsidR="009A779B" w:rsidRDefault="009A779B" w:rsidP="003D47CA">
                            <w:pPr>
                              <w:pStyle w:val="ConsPlusNormal"/>
                              <w:spacing w:line="240" w:lineRule="exact"/>
                              <w:jc w:val="center"/>
                              <w:outlineLvl w:val="1"/>
                            </w:pPr>
                            <w:r w:rsidRPr="008018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«Управление финансами»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61.25pt;margin-top:-38.15pt;width:201.45pt;height:1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" filled="f" stroked="f">
                <v:textbox>
                  <w:txbxContent>
                    <w:p w:rsidR="009A779B" w:rsidRPr="008018E4" w:rsidRDefault="009A779B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:rsidR="009A779B" w:rsidRPr="008018E4" w:rsidRDefault="009A779B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</w:t>
                      </w: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ции города Пятигорска</w:t>
                      </w:r>
                    </w:p>
                    <w:p w:rsidR="009A779B" w:rsidRPr="008018E4" w:rsidRDefault="009A779B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04.03.2021</w:t>
                      </w: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_№ 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655</w:t>
                      </w:r>
                    </w:p>
                    <w:p w:rsidR="009A779B" w:rsidRPr="008018E4" w:rsidRDefault="009A779B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A779B" w:rsidRPr="008018E4" w:rsidRDefault="009A779B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9A779B" w:rsidRPr="008018E4" w:rsidRDefault="009A779B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  <w:p w:rsidR="009A779B" w:rsidRPr="008018E4" w:rsidRDefault="009A779B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муниципальной программе</w:t>
                      </w:r>
                    </w:p>
                    <w:p w:rsidR="009A779B" w:rsidRPr="008018E4" w:rsidRDefault="009A779B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города-курорта Пятигорска</w:t>
                      </w:r>
                    </w:p>
                    <w:p w:rsidR="009A779B" w:rsidRDefault="009A779B" w:rsidP="003D47CA">
                      <w:pPr>
                        <w:pStyle w:val="ConsPlusNormal"/>
                        <w:spacing w:line="240" w:lineRule="exact"/>
                        <w:jc w:val="center"/>
                        <w:outlineLvl w:val="1"/>
                      </w:pPr>
                      <w:r w:rsidRPr="008018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«Управление финансами»</w:t>
                      </w:r>
                    </w:p>
                  </w:txbxContent>
                </v:textbox>
              </v:shape>
            </w:pict>
          </mc:Fallback>
        </mc:AlternateContent>
      </w:r>
    </w:p>
    <w:p w:rsidR="003D47CA" w:rsidRDefault="003D47CA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47CA" w:rsidRDefault="003D47CA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47CA" w:rsidRDefault="003D47CA" w:rsidP="003D47CA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5" w:name="P992"/>
      <w:bookmarkEnd w:id="15"/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7CA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47CA" w:rsidRPr="005F337C" w:rsidRDefault="003D47CA" w:rsidP="003D47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  <w:bookmarkStart w:id="16" w:name="_GoBack"/>
      <w:bookmarkEnd w:id="16"/>
    </w:p>
    <w:p w:rsidR="003D47CA" w:rsidRPr="005F337C" w:rsidRDefault="003D47CA" w:rsidP="003D47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</w:p>
    <w:p w:rsidR="003D47CA" w:rsidRPr="005F337C" w:rsidRDefault="003D47CA" w:rsidP="003D47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337C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F337C">
        <w:rPr>
          <w:rFonts w:ascii="Times New Roman" w:hAnsi="Times New Roman" w:cs="Times New Roman"/>
          <w:b w:val="0"/>
          <w:sz w:val="28"/>
          <w:szCs w:val="28"/>
        </w:rPr>
        <w:t>ятигорска 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5F337C">
        <w:rPr>
          <w:rFonts w:ascii="Times New Roman" w:hAnsi="Times New Roman" w:cs="Times New Roman"/>
          <w:b w:val="0"/>
          <w:sz w:val="28"/>
          <w:szCs w:val="28"/>
        </w:rPr>
        <w:t>правление финансами»</w:t>
      </w:r>
    </w:p>
    <w:p w:rsidR="003D47CA" w:rsidRPr="005F337C" w:rsidRDefault="003D47CA" w:rsidP="003D47CA">
      <w:pPr>
        <w:rPr>
          <w:sz w:val="28"/>
          <w:szCs w:val="28"/>
        </w:rPr>
      </w:pP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19"/>
        <w:gridCol w:w="2294"/>
        <w:gridCol w:w="1134"/>
        <w:gridCol w:w="1134"/>
        <w:gridCol w:w="1134"/>
        <w:gridCol w:w="1276"/>
        <w:gridCol w:w="1134"/>
        <w:gridCol w:w="1134"/>
        <w:gridCol w:w="1134"/>
        <w:gridCol w:w="1134"/>
      </w:tblGrid>
      <w:tr w:rsidR="003D47CA" w:rsidRPr="00EF025F" w:rsidTr="00EF025F">
        <w:trPr>
          <w:cantSplit/>
          <w:trHeight w:val="20"/>
          <w:tblHeader/>
        </w:trPr>
        <w:tc>
          <w:tcPr>
            <w:tcW w:w="629" w:type="dxa"/>
            <w:vMerge w:val="restart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 xml:space="preserve">№ </w:t>
            </w:r>
            <w:proofErr w:type="gramStart"/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п</w:t>
            </w:r>
            <w:proofErr w:type="gramEnd"/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/п</w:t>
            </w:r>
          </w:p>
        </w:tc>
        <w:tc>
          <w:tcPr>
            <w:tcW w:w="3119" w:type="dxa"/>
            <w:vMerge w:val="restart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Наименование Программы, подпрограммы Пр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о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граммы, основного мероприятия подпрограммы Программы</w:t>
            </w:r>
          </w:p>
        </w:tc>
        <w:tc>
          <w:tcPr>
            <w:tcW w:w="2294" w:type="dxa"/>
            <w:vMerge w:val="restart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2"/>
              </w:rPr>
            </w:pP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Источники финансового обеспеч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е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ния по ответственному исполнит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е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лю, соисполнителю Программы, подпрограммы Программы, осно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в</w:t>
            </w:r>
            <w:r w:rsidRPr="00EF025F">
              <w:rPr>
                <w:rFonts w:ascii="Times New Roman" w:hAnsi="Times New Roman" w:cs="Times New Roman"/>
                <w:sz w:val="14"/>
                <w:szCs w:val="22"/>
              </w:rPr>
              <w:t>ному мероприятию подпрограммы Программы</w:t>
            </w:r>
          </w:p>
        </w:tc>
        <w:tc>
          <w:tcPr>
            <w:tcW w:w="9214" w:type="dxa"/>
            <w:gridSpan w:val="8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Объемы финансового обеспечения по годам (тыс. рублей)</w:t>
            </w:r>
          </w:p>
        </w:tc>
      </w:tr>
      <w:tr w:rsidR="001350EF" w:rsidRPr="00EF025F" w:rsidTr="00EF025F">
        <w:trPr>
          <w:cantSplit/>
          <w:trHeight w:val="20"/>
          <w:tblHeader/>
        </w:trPr>
        <w:tc>
          <w:tcPr>
            <w:tcW w:w="629" w:type="dxa"/>
            <w:vMerge/>
          </w:tcPr>
          <w:p w:rsidR="001350EF" w:rsidRPr="00EF025F" w:rsidRDefault="001350EF" w:rsidP="00EF025F">
            <w:pPr>
              <w:rPr>
                <w:sz w:val="18"/>
                <w:szCs w:val="22"/>
              </w:rPr>
            </w:pPr>
          </w:p>
        </w:tc>
        <w:tc>
          <w:tcPr>
            <w:tcW w:w="3119" w:type="dxa"/>
            <w:vMerge/>
          </w:tcPr>
          <w:p w:rsidR="001350EF" w:rsidRPr="00EF025F" w:rsidRDefault="001350EF" w:rsidP="00EF025F">
            <w:pPr>
              <w:rPr>
                <w:sz w:val="18"/>
                <w:szCs w:val="22"/>
              </w:rPr>
            </w:pPr>
          </w:p>
        </w:tc>
        <w:tc>
          <w:tcPr>
            <w:tcW w:w="2294" w:type="dxa"/>
            <w:vMerge/>
          </w:tcPr>
          <w:p w:rsidR="001350EF" w:rsidRPr="00EF025F" w:rsidRDefault="001350EF" w:rsidP="00EF025F">
            <w:pPr>
              <w:rPr>
                <w:sz w:val="18"/>
                <w:szCs w:val="22"/>
              </w:rPr>
            </w:pP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2018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2019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2020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276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2021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1134" w:type="dxa"/>
          </w:tcPr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2025</w:t>
            </w:r>
          </w:p>
          <w:p w:rsidR="001350EF" w:rsidRPr="00EF025F" w:rsidRDefault="001350EF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025F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3D47CA" w:rsidRPr="00EF025F" w:rsidTr="00EF025F">
        <w:trPr>
          <w:cantSplit/>
          <w:trHeight w:val="20"/>
          <w:tblHeader/>
        </w:trPr>
        <w:tc>
          <w:tcPr>
            <w:tcW w:w="629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1</w:t>
            </w:r>
          </w:p>
        </w:tc>
        <w:tc>
          <w:tcPr>
            <w:tcW w:w="3119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2</w:t>
            </w:r>
          </w:p>
        </w:tc>
        <w:tc>
          <w:tcPr>
            <w:tcW w:w="229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3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4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6</w:t>
            </w:r>
          </w:p>
        </w:tc>
        <w:tc>
          <w:tcPr>
            <w:tcW w:w="1276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7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8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9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10</w:t>
            </w:r>
          </w:p>
        </w:tc>
        <w:tc>
          <w:tcPr>
            <w:tcW w:w="1134" w:type="dxa"/>
          </w:tcPr>
          <w:p w:rsidR="003D47CA" w:rsidRPr="00EF025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EF025F">
              <w:rPr>
                <w:rFonts w:ascii="Times New Roman" w:hAnsi="Times New Roman" w:cs="Times New Roman"/>
                <w:sz w:val="18"/>
                <w:szCs w:val="22"/>
              </w:rPr>
              <w:t>11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19" w:type="dxa"/>
          </w:tcPr>
          <w:p w:rsidR="00EF025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Муниципальная программа города-курорта Пятигорска «Управление финансами»,</w:t>
            </w:r>
          </w:p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 xml:space="preserve"> всего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нию, всего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133 436,85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134 971,23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161 303,10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157 937,12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155 937,12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155 937,12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155 937,12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155 937,12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Подпрограмма «Повышение долгосрочной сбалансирова</w:t>
            </w:r>
            <w:r w:rsidRPr="001350EF">
              <w:rPr>
                <w:rFonts w:ascii="Times New Roman" w:hAnsi="Times New Roman" w:cs="Times New Roman"/>
                <w:szCs w:val="22"/>
              </w:rPr>
              <w:t>н</w:t>
            </w:r>
            <w:r w:rsidRPr="001350EF">
              <w:rPr>
                <w:rFonts w:ascii="Times New Roman" w:hAnsi="Times New Roman" w:cs="Times New Roman"/>
                <w:szCs w:val="22"/>
              </w:rPr>
              <w:t>ности и устойчивости бюджета города-курорта Пятигорска» (далее - подпрограмма 1), всего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104 000,00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104 000,00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102 000,00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в том числе следующие осно</w:t>
            </w:r>
            <w:r w:rsidRPr="001350EF">
              <w:rPr>
                <w:rFonts w:ascii="Times New Roman" w:hAnsi="Times New Roman" w:cs="Times New Roman"/>
                <w:szCs w:val="22"/>
              </w:rPr>
              <w:t>в</w:t>
            </w:r>
            <w:r w:rsidRPr="001350EF">
              <w:rPr>
                <w:rFonts w:ascii="Times New Roman" w:hAnsi="Times New Roman" w:cs="Times New Roman"/>
                <w:szCs w:val="22"/>
              </w:rPr>
              <w:t>ные мероприятия подпрогра</w:t>
            </w:r>
            <w:r w:rsidRPr="001350EF">
              <w:rPr>
                <w:rFonts w:ascii="Times New Roman" w:hAnsi="Times New Roman" w:cs="Times New Roman"/>
                <w:szCs w:val="22"/>
              </w:rPr>
              <w:t>м</w:t>
            </w:r>
            <w:r w:rsidRPr="001350EF">
              <w:rPr>
                <w:rFonts w:ascii="Times New Roman" w:hAnsi="Times New Roman" w:cs="Times New Roman"/>
                <w:szCs w:val="22"/>
              </w:rPr>
              <w:t>мы 1: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lastRenderedPageBreak/>
              <w:t>2.1.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1 «П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вышение качества планиров</w:t>
            </w:r>
            <w:r w:rsidRPr="001350EF">
              <w:rPr>
                <w:rFonts w:ascii="Times New Roman" w:hAnsi="Times New Roman" w:cs="Times New Roman"/>
                <w:szCs w:val="22"/>
              </w:rPr>
              <w:t>а</w:t>
            </w:r>
            <w:r w:rsidRPr="001350EF">
              <w:rPr>
                <w:rFonts w:ascii="Times New Roman" w:hAnsi="Times New Roman" w:cs="Times New Roman"/>
                <w:szCs w:val="22"/>
              </w:rPr>
              <w:t>ния доходов бюджета города, достижение устойчивой пол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жительной динамики посту</w:t>
            </w:r>
            <w:r w:rsidRPr="001350EF">
              <w:rPr>
                <w:rFonts w:ascii="Times New Roman" w:hAnsi="Times New Roman" w:cs="Times New Roman"/>
                <w:szCs w:val="22"/>
              </w:rPr>
              <w:t>п</w:t>
            </w:r>
            <w:r w:rsidRPr="001350EF">
              <w:rPr>
                <w:rFonts w:ascii="Times New Roman" w:hAnsi="Times New Roman" w:cs="Times New Roman"/>
                <w:szCs w:val="22"/>
              </w:rPr>
              <w:t>ления налоговых и неналог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вых доходов в бюджет города»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1421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2 «К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ординация стратегического и бюджетного планирования, создание инструментов долг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срочного бюджетного план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рования»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3 «О</w:t>
            </w:r>
            <w:r w:rsidRPr="001350EF">
              <w:rPr>
                <w:rFonts w:ascii="Times New Roman" w:hAnsi="Times New Roman" w:cs="Times New Roman"/>
                <w:szCs w:val="22"/>
              </w:rPr>
              <w:t>р</w:t>
            </w:r>
            <w:r w:rsidRPr="001350EF">
              <w:rPr>
                <w:rFonts w:ascii="Times New Roman" w:hAnsi="Times New Roman" w:cs="Times New Roman"/>
                <w:szCs w:val="22"/>
              </w:rPr>
              <w:t>ганизация планирования и и</w:t>
            </w:r>
            <w:r w:rsidRPr="001350EF">
              <w:rPr>
                <w:rFonts w:ascii="Times New Roman" w:hAnsi="Times New Roman" w:cs="Times New Roman"/>
                <w:szCs w:val="22"/>
              </w:rPr>
              <w:t>с</w:t>
            </w:r>
            <w:r w:rsidRPr="001350EF">
              <w:rPr>
                <w:rFonts w:ascii="Times New Roman" w:hAnsi="Times New Roman" w:cs="Times New Roman"/>
                <w:szCs w:val="22"/>
              </w:rPr>
              <w:t>полнения бюджета города»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2.4.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4 «Обеспечение оказания мун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ципальных услуг (выполнения работ)»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lastRenderedPageBreak/>
              <w:t>2.5.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5 «Формирование резервного фонда администрации города Пятигорска и резервирование средств на исполнение расхо</w:t>
            </w:r>
            <w:r w:rsidRPr="001350EF">
              <w:rPr>
                <w:rFonts w:ascii="Times New Roman" w:hAnsi="Times New Roman" w:cs="Times New Roman"/>
                <w:szCs w:val="22"/>
              </w:rPr>
              <w:t>д</w:t>
            </w:r>
            <w:r w:rsidRPr="001350EF">
              <w:rPr>
                <w:rFonts w:ascii="Times New Roman" w:hAnsi="Times New Roman" w:cs="Times New Roman"/>
                <w:szCs w:val="22"/>
              </w:rPr>
              <w:t>ных обязательств города-курорта Пятигорска»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9 000,00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2.6.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6 «И</w:t>
            </w:r>
            <w:r w:rsidRPr="001350EF">
              <w:rPr>
                <w:rFonts w:ascii="Times New Roman" w:hAnsi="Times New Roman" w:cs="Times New Roman"/>
                <w:szCs w:val="22"/>
              </w:rPr>
              <w:t>с</w:t>
            </w:r>
            <w:r w:rsidRPr="001350EF">
              <w:rPr>
                <w:rFonts w:ascii="Times New Roman" w:hAnsi="Times New Roman" w:cs="Times New Roman"/>
                <w:szCs w:val="22"/>
              </w:rPr>
              <w:t>полнение судебных актов по искам к казне города-курорта Пятигорска»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5 000,00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5 000,00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3 000,00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2.7.</w:t>
            </w:r>
          </w:p>
        </w:tc>
        <w:tc>
          <w:tcPr>
            <w:tcW w:w="3119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 xml:space="preserve">основное мероприятие 7 </w:t>
            </w:r>
          </w:p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 xml:space="preserve">«Централизованное ведение бюджетного (бухгалтерского) учета и формирование </w:t>
            </w:r>
            <w:proofErr w:type="gramStart"/>
            <w:r w:rsidRPr="001350EF">
              <w:rPr>
                <w:rFonts w:ascii="Times New Roman" w:hAnsi="Times New Roman" w:cs="Times New Roman"/>
                <w:szCs w:val="22"/>
              </w:rPr>
              <w:t>отче</w:t>
            </w:r>
            <w:r w:rsidRPr="001350EF">
              <w:rPr>
                <w:rFonts w:ascii="Times New Roman" w:hAnsi="Times New Roman" w:cs="Times New Roman"/>
                <w:szCs w:val="22"/>
              </w:rPr>
              <w:t>т</w:t>
            </w:r>
            <w:r w:rsidRPr="001350EF">
              <w:rPr>
                <w:rFonts w:ascii="Times New Roman" w:hAnsi="Times New Roman" w:cs="Times New Roman"/>
                <w:szCs w:val="22"/>
              </w:rPr>
              <w:t>ности органов администрации города Пятигорска</w:t>
            </w:r>
            <w:proofErr w:type="gramEnd"/>
            <w:r w:rsidRPr="001350EF">
              <w:rPr>
                <w:rFonts w:ascii="Times New Roman" w:hAnsi="Times New Roman" w:cs="Times New Roman"/>
                <w:szCs w:val="22"/>
              </w:rPr>
              <w:t xml:space="preserve"> и подв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домственных им муниципал</w:t>
            </w:r>
            <w:r w:rsidRPr="001350EF">
              <w:rPr>
                <w:rFonts w:ascii="Times New Roman" w:hAnsi="Times New Roman" w:cs="Times New Roman"/>
                <w:szCs w:val="22"/>
              </w:rPr>
              <w:t>ь</w:t>
            </w:r>
            <w:r w:rsidRPr="001350EF">
              <w:rPr>
                <w:rFonts w:ascii="Times New Roman" w:hAnsi="Times New Roman" w:cs="Times New Roman"/>
                <w:szCs w:val="22"/>
              </w:rPr>
              <w:t>ных учреждений города-курорта Пятигорска»</w:t>
            </w:r>
          </w:p>
        </w:tc>
        <w:tc>
          <w:tcPr>
            <w:tcW w:w="229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2.8.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8 «Пл</w:t>
            </w:r>
            <w:r w:rsidRPr="001350EF">
              <w:rPr>
                <w:rFonts w:ascii="Times New Roman" w:hAnsi="Times New Roman" w:cs="Times New Roman"/>
                <w:szCs w:val="22"/>
              </w:rPr>
              <w:t>а</w:t>
            </w:r>
            <w:r w:rsidRPr="001350EF">
              <w:rPr>
                <w:rFonts w:ascii="Times New Roman" w:hAnsi="Times New Roman" w:cs="Times New Roman"/>
                <w:szCs w:val="22"/>
              </w:rPr>
              <w:t>нирование объема и структуры муниципального долга города-курорта Пятигорска, расходов на его обслуживание»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90 000,00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lastRenderedPageBreak/>
              <w:t>2.9.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9 «Ра</w:t>
            </w:r>
            <w:r w:rsidRPr="001350EF">
              <w:rPr>
                <w:rFonts w:ascii="Times New Roman" w:hAnsi="Times New Roman" w:cs="Times New Roman"/>
                <w:szCs w:val="22"/>
              </w:rPr>
              <w:t>з</w:t>
            </w:r>
            <w:r w:rsidRPr="001350EF">
              <w:rPr>
                <w:rFonts w:ascii="Times New Roman" w:hAnsi="Times New Roman" w:cs="Times New Roman"/>
                <w:szCs w:val="22"/>
              </w:rPr>
              <w:t>мещение на официальном са</w:t>
            </w:r>
            <w:r w:rsidRPr="001350EF">
              <w:rPr>
                <w:rFonts w:ascii="Times New Roman" w:hAnsi="Times New Roman" w:cs="Times New Roman"/>
                <w:szCs w:val="22"/>
              </w:rPr>
              <w:t>й</w:t>
            </w:r>
            <w:r w:rsidRPr="001350EF">
              <w:rPr>
                <w:rFonts w:ascii="Times New Roman" w:hAnsi="Times New Roman" w:cs="Times New Roman"/>
                <w:szCs w:val="22"/>
              </w:rPr>
              <w:t>те муниципального образов</w:t>
            </w:r>
            <w:r w:rsidRPr="001350EF">
              <w:rPr>
                <w:rFonts w:ascii="Times New Roman" w:hAnsi="Times New Roman" w:cs="Times New Roman"/>
                <w:szCs w:val="22"/>
              </w:rPr>
              <w:t>а</w:t>
            </w:r>
            <w:r w:rsidRPr="001350EF">
              <w:rPr>
                <w:rFonts w:ascii="Times New Roman" w:hAnsi="Times New Roman" w:cs="Times New Roman"/>
                <w:szCs w:val="22"/>
              </w:rPr>
              <w:t>ния города-курорта Пятигорска в информационно-телекоммуникационной сети «Интернет» в разделе «Откр</w:t>
            </w:r>
            <w:r w:rsidRPr="001350EF">
              <w:rPr>
                <w:rFonts w:ascii="Times New Roman" w:hAnsi="Times New Roman" w:cs="Times New Roman"/>
                <w:szCs w:val="22"/>
              </w:rPr>
              <w:t>ы</w:t>
            </w:r>
            <w:r w:rsidRPr="001350EF">
              <w:rPr>
                <w:rFonts w:ascii="Times New Roman" w:hAnsi="Times New Roman" w:cs="Times New Roman"/>
                <w:szCs w:val="22"/>
              </w:rPr>
              <w:t>тый бюджет» актуальной, д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стоверной, доступной инфо</w:t>
            </w:r>
            <w:r w:rsidRPr="001350EF">
              <w:rPr>
                <w:rFonts w:ascii="Times New Roman" w:hAnsi="Times New Roman" w:cs="Times New Roman"/>
                <w:szCs w:val="22"/>
              </w:rPr>
              <w:t>р</w:t>
            </w:r>
            <w:r w:rsidRPr="001350EF">
              <w:rPr>
                <w:rFonts w:ascii="Times New Roman" w:hAnsi="Times New Roman" w:cs="Times New Roman"/>
                <w:szCs w:val="22"/>
              </w:rPr>
              <w:t>мации о состоянии муниц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пальных финансов города-курорта Пятигорска»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2.10.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10 «О</w:t>
            </w:r>
            <w:r w:rsidRPr="001350EF">
              <w:rPr>
                <w:rFonts w:ascii="Times New Roman" w:hAnsi="Times New Roman" w:cs="Times New Roman"/>
                <w:szCs w:val="22"/>
              </w:rPr>
              <w:t>р</w:t>
            </w:r>
            <w:r w:rsidRPr="001350EF">
              <w:rPr>
                <w:rFonts w:ascii="Times New Roman" w:hAnsi="Times New Roman" w:cs="Times New Roman"/>
                <w:szCs w:val="22"/>
              </w:rPr>
              <w:t>ганизация и осуществление внутреннего муниципального финансового контроля в отн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шении объектов муниципал</w:t>
            </w:r>
            <w:r w:rsidRPr="001350EF">
              <w:rPr>
                <w:rFonts w:ascii="Times New Roman" w:hAnsi="Times New Roman" w:cs="Times New Roman"/>
                <w:szCs w:val="22"/>
              </w:rPr>
              <w:t>ь</w:t>
            </w:r>
            <w:r w:rsidRPr="001350EF">
              <w:rPr>
                <w:rFonts w:ascii="Times New Roman" w:hAnsi="Times New Roman" w:cs="Times New Roman"/>
                <w:szCs w:val="22"/>
              </w:rPr>
              <w:t>ного контроля»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2.11.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11 «М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 xml:space="preserve">тивация главных </w:t>
            </w:r>
            <w:proofErr w:type="gramStart"/>
            <w:r w:rsidRPr="001350EF">
              <w:rPr>
                <w:rFonts w:ascii="Times New Roman" w:hAnsi="Times New Roman" w:cs="Times New Roman"/>
                <w:szCs w:val="22"/>
              </w:rPr>
              <w:t>распорядит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лей средств бюджета города-курорта Пятигорска</w:t>
            </w:r>
            <w:proofErr w:type="gramEnd"/>
            <w:r w:rsidRPr="001350EF">
              <w:rPr>
                <w:rFonts w:ascii="Times New Roman" w:hAnsi="Times New Roman" w:cs="Times New Roman"/>
                <w:szCs w:val="22"/>
              </w:rPr>
              <w:t xml:space="preserve"> к повыш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 качества финансового м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неджмента»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не требует дополн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тельного финансового обеспечения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Подпрограмма «Обеспечение реализации муниципальной программы города-курорта П</w:t>
            </w:r>
            <w:r w:rsidRPr="001350EF">
              <w:rPr>
                <w:rFonts w:ascii="Times New Roman" w:hAnsi="Times New Roman" w:cs="Times New Roman"/>
                <w:szCs w:val="22"/>
              </w:rPr>
              <w:t>я</w:t>
            </w:r>
            <w:r w:rsidRPr="001350EF">
              <w:rPr>
                <w:rFonts w:ascii="Times New Roman" w:hAnsi="Times New Roman" w:cs="Times New Roman"/>
                <w:szCs w:val="22"/>
              </w:rPr>
              <w:t>тигорска «Управление фина</w:t>
            </w:r>
            <w:r w:rsidRPr="001350EF">
              <w:rPr>
                <w:rFonts w:ascii="Times New Roman" w:hAnsi="Times New Roman" w:cs="Times New Roman"/>
                <w:szCs w:val="22"/>
              </w:rPr>
              <w:t>н</w:t>
            </w:r>
            <w:r w:rsidRPr="001350EF">
              <w:rPr>
                <w:rFonts w:ascii="Times New Roman" w:hAnsi="Times New Roman" w:cs="Times New Roman"/>
                <w:szCs w:val="22"/>
              </w:rPr>
              <w:t xml:space="preserve">сами» и </w:t>
            </w:r>
            <w:proofErr w:type="spellStart"/>
            <w:r w:rsidRPr="001350EF">
              <w:rPr>
                <w:rFonts w:ascii="Times New Roman" w:hAnsi="Times New Roman" w:cs="Times New Roman"/>
                <w:szCs w:val="22"/>
              </w:rPr>
              <w:t>общепрограммные</w:t>
            </w:r>
            <w:proofErr w:type="spellEnd"/>
            <w:r w:rsidRPr="001350EF"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роприятия» (далее - подпр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грамма 2), всего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31 436,85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32 971,23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57 303,10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в том числе следующие осно</w:t>
            </w:r>
            <w:r w:rsidRPr="001350EF">
              <w:rPr>
                <w:rFonts w:ascii="Times New Roman" w:hAnsi="Times New Roman" w:cs="Times New Roman"/>
                <w:szCs w:val="22"/>
              </w:rPr>
              <w:t>в</w:t>
            </w:r>
            <w:r w:rsidRPr="001350EF">
              <w:rPr>
                <w:rFonts w:ascii="Times New Roman" w:hAnsi="Times New Roman" w:cs="Times New Roman"/>
                <w:szCs w:val="22"/>
              </w:rPr>
              <w:t>ные мероприятия подпрогра</w:t>
            </w:r>
            <w:r w:rsidRPr="001350EF">
              <w:rPr>
                <w:rFonts w:ascii="Times New Roman" w:hAnsi="Times New Roman" w:cs="Times New Roman"/>
                <w:szCs w:val="22"/>
              </w:rPr>
              <w:t>м</w:t>
            </w:r>
            <w:r w:rsidRPr="001350EF">
              <w:rPr>
                <w:rFonts w:ascii="Times New Roman" w:hAnsi="Times New Roman" w:cs="Times New Roman"/>
                <w:szCs w:val="22"/>
              </w:rPr>
              <w:t>мы 2: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</w:tr>
      <w:tr w:rsidR="003D47CA" w:rsidRPr="001350EF" w:rsidTr="00EF025F">
        <w:trPr>
          <w:cantSplit/>
          <w:trHeight w:val="20"/>
        </w:trPr>
        <w:tc>
          <w:tcPr>
            <w:tcW w:w="629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3119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основное мероприятие 1 «Обеспечение реализации м</w:t>
            </w:r>
            <w:r w:rsidRPr="001350EF">
              <w:rPr>
                <w:rFonts w:ascii="Times New Roman" w:hAnsi="Times New Roman" w:cs="Times New Roman"/>
                <w:szCs w:val="22"/>
              </w:rPr>
              <w:t>у</w:t>
            </w:r>
            <w:r w:rsidRPr="001350EF">
              <w:rPr>
                <w:rFonts w:ascii="Times New Roman" w:hAnsi="Times New Roman" w:cs="Times New Roman"/>
                <w:szCs w:val="22"/>
              </w:rPr>
              <w:t>ниципальной программы гор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да-курорта Пятигорска «Управление финансами»</w:t>
            </w:r>
          </w:p>
        </w:tc>
        <w:tc>
          <w:tcPr>
            <w:tcW w:w="2294" w:type="dxa"/>
          </w:tcPr>
          <w:p w:rsidR="003D47CA" w:rsidRPr="001350EF" w:rsidRDefault="003D47CA" w:rsidP="00EF02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средства бюджета г</w:t>
            </w:r>
            <w:r w:rsidRPr="001350EF">
              <w:rPr>
                <w:rFonts w:ascii="Times New Roman" w:hAnsi="Times New Roman" w:cs="Times New Roman"/>
                <w:szCs w:val="22"/>
              </w:rPr>
              <w:t>о</w:t>
            </w:r>
            <w:r w:rsidRPr="001350EF">
              <w:rPr>
                <w:rFonts w:ascii="Times New Roman" w:hAnsi="Times New Roman" w:cs="Times New Roman"/>
                <w:szCs w:val="22"/>
              </w:rPr>
              <w:t>рода, в том числе предусмотренные Ф</w:t>
            </w:r>
            <w:r w:rsidRPr="001350EF">
              <w:rPr>
                <w:rFonts w:ascii="Times New Roman" w:hAnsi="Times New Roman" w:cs="Times New Roman"/>
                <w:szCs w:val="22"/>
              </w:rPr>
              <w:t>и</w:t>
            </w:r>
            <w:r w:rsidRPr="001350EF">
              <w:rPr>
                <w:rFonts w:ascii="Times New Roman" w:hAnsi="Times New Roman" w:cs="Times New Roman"/>
                <w:szCs w:val="22"/>
              </w:rPr>
              <w:t>нансовому управл</w:t>
            </w:r>
            <w:r w:rsidRPr="001350EF">
              <w:rPr>
                <w:rFonts w:ascii="Times New Roman" w:hAnsi="Times New Roman" w:cs="Times New Roman"/>
                <w:szCs w:val="22"/>
              </w:rPr>
              <w:t>е</w:t>
            </w:r>
            <w:r w:rsidRPr="001350EF">
              <w:rPr>
                <w:rFonts w:ascii="Times New Roman" w:hAnsi="Times New Roman" w:cs="Times New Roman"/>
                <w:szCs w:val="22"/>
              </w:rPr>
              <w:t>нию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31 436,85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32 971,23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350EF">
              <w:rPr>
                <w:rFonts w:ascii="Times New Roman" w:hAnsi="Times New Roman" w:cs="Times New Roman"/>
                <w:szCs w:val="22"/>
              </w:rPr>
              <w:t>57 303,10</w:t>
            </w:r>
          </w:p>
        </w:tc>
        <w:tc>
          <w:tcPr>
            <w:tcW w:w="1276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  <w:tc>
          <w:tcPr>
            <w:tcW w:w="1134" w:type="dxa"/>
          </w:tcPr>
          <w:p w:rsidR="003D47CA" w:rsidRPr="001350EF" w:rsidRDefault="003D47CA" w:rsidP="00EF025F">
            <w:pPr>
              <w:rPr>
                <w:sz w:val="22"/>
                <w:szCs w:val="22"/>
              </w:rPr>
            </w:pPr>
            <w:r w:rsidRPr="001350EF">
              <w:rPr>
                <w:sz w:val="22"/>
                <w:szCs w:val="22"/>
              </w:rPr>
              <w:t>53 937,12</w:t>
            </w:r>
          </w:p>
        </w:tc>
      </w:tr>
    </w:tbl>
    <w:p w:rsidR="003D47CA" w:rsidRDefault="003D47CA" w:rsidP="003D47C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025F" w:rsidRDefault="00EF025F" w:rsidP="003D47C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1ED7" w:rsidRDefault="00EA1ED7" w:rsidP="003D47CA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1ED7" w:rsidRPr="00E31765" w:rsidRDefault="00EA1ED7" w:rsidP="00EA1ED7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3176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E31765">
        <w:rPr>
          <w:sz w:val="28"/>
          <w:szCs w:val="28"/>
        </w:rPr>
        <w:t xml:space="preserve"> главы</w:t>
      </w:r>
    </w:p>
    <w:p w:rsidR="00EA1ED7" w:rsidRPr="00E31765" w:rsidRDefault="00EA1ED7" w:rsidP="00EA1ED7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>администрации города Пятигорска,</w:t>
      </w:r>
    </w:p>
    <w:p w:rsidR="00EA1ED7" w:rsidRPr="00E31765" w:rsidRDefault="00EA1ED7" w:rsidP="00EA1ED7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E31765">
        <w:rPr>
          <w:sz w:val="28"/>
          <w:szCs w:val="28"/>
        </w:rPr>
        <w:t xml:space="preserve"> делами </w:t>
      </w:r>
    </w:p>
    <w:p w:rsidR="00EA1ED7" w:rsidRPr="00E31765" w:rsidRDefault="00EA1ED7" w:rsidP="00EA1ED7">
      <w:pPr>
        <w:tabs>
          <w:tab w:val="left" w:pos="9356"/>
        </w:tabs>
        <w:spacing w:line="240" w:lineRule="exact"/>
        <w:jc w:val="both"/>
        <w:rPr>
          <w:sz w:val="28"/>
          <w:szCs w:val="28"/>
        </w:rPr>
      </w:pPr>
      <w:r w:rsidRPr="00E31765">
        <w:rPr>
          <w:sz w:val="28"/>
          <w:szCs w:val="28"/>
        </w:rPr>
        <w:t xml:space="preserve">администрации города Пятигорска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E31765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А.А.Малыгина</w:t>
      </w:r>
      <w:proofErr w:type="spellEnd"/>
    </w:p>
    <w:p w:rsidR="003D47CA" w:rsidRPr="00456954" w:rsidRDefault="003D47CA" w:rsidP="00A177FC">
      <w:pPr>
        <w:spacing w:line="240" w:lineRule="exact"/>
        <w:jc w:val="both"/>
        <w:rPr>
          <w:sz w:val="28"/>
          <w:szCs w:val="28"/>
        </w:rPr>
      </w:pPr>
    </w:p>
    <w:sectPr w:rsidR="003D47CA" w:rsidRPr="00456954" w:rsidSect="002A486A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BA" w:rsidRDefault="00735DBA" w:rsidP="00C9404E">
      <w:r>
        <w:separator/>
      </w:r>
    </w:p>
  </w:endnote>
  <w:endnote w:type="continuationSeparator" w:id="0">
    <w:p w:rsidR="00735DBA" w:rsidRDefault="00735DBA" w:rsidP="00C9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BA" w:rsidRDefault="00735DBA" w:rsidP="00C9404E">
      <w:r>
        <w:separator/>
      </w:r>
    </w:p>
  </w:footnote>
  <w:footnote w:type="continuationSeparator" w:id="0">
    <w:p w:rsidR="00735DBA" w:rsidRDefault="00735DBA" w:rsidP="00C9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44253"/>
      <w:docPartObj>
        <w:docPartGallery w:val="Page Numbers (Top of Page)"/>
        <w:docPartUnique/>
      </w:docPartObj>
    </w:sdtPr>
    <w:sdtContent>
      <w:p w:rsidR="009A779B" w:rsidRDefault="009A779B">
        <w:pPr>
          <w:pStyle w:val="a7"/>
          <w:jc w:val="right"/>
        </w:pPr>
      </w:p>
      <w:p w:rsidR="009A779B" w:rsidRDefault="009A779B">
        <w:pPr>
          <w:pStyle w:val="a7"/>
          <w:jc w:val="right"/>
        </w:pPr>
      </w:p>
      <w:p w:rsidR="009A779B" w:rsidRDefault="009A779B">
        <w:pPr>
          <w:pStyle w:val="a7"/>
          <w:jc w:val="right"/>
        </w:pPr>
      </w:p>
    </w:sdtContent>
  </w:sdt>
  <w:p w:rsidR="009A779B" w:rsidRDefault="009A779B">
    <w:pPr>
      <w:pStyle w:val="a7"/>
    </w:pPr>
    <w:r>
      <w:t xml:space="preserve">                                                           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16140"/>
      <w:docPartObj>
        <w:docPartGallery w:val="Page Numbers (Top of Page)"/>
        <w:docPartUnique/>
      </w:docPartObj>
    </w:sdtPr>
    <w:sdtContent>
      <w:p w:rsidR="009A779B" w:rsidRDefault="009A779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ED7">
          <w:rPr>
            <w:noProof/>
          </w:rPr>
          <w:t>2</w:t>
        </w:r>
        <w:r>
          <w:fldChar w:fldCharType="end"/>
        </w:r>
      </w:p>
    </w:sdtContent>
  </w:sdt>
  <w:p w:rsidR="009A779B" w:rsidRDefault="009A779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AD"/>
    <w:rsid w:val="000019AA"/>
    <w:rsid w:val="00013674"/>
    <w:rsid w:val="0003092A"/>
    <w:rsid w:val="00031447"/>
    <w:rsid w:val="00034652"/>
    <w:rsid w:val="00037B52"/>
    <w:rsid w:val="0004093A"/>
    <w:rsid w:val="00041D72"/>
    <w:rsid w:val="00043A94"/>
    <w:rsid w:val="000441B0"/>
    <w:rsid w:val="00044A95"/>
    <w:rsid w:val="00050ED5"/>
    <w:rsid w:val="000520D4"/>
    <w:rsid w:val="0005283B"/>
    <w:rsid w:val="000659C4"/>
    <w:rsid w:val="000701DC"/>
    <w:rsid w:val="0007479C"/>
    <w:rsid w:val="000823EE"/>
    <w:rsid w:val="00085959"/>
    <w:rsid w:val="00095EA9"/>
    <w:rsid w:val="000A752E"/>
    <w:rsid w:val="000B0BFF"/>
    <w:rsid w:val="000B1868"/>
    <w:rsid w:val="000B4A9B"/>
    <w:rsid w:val="000B6553"/>
    <w:rsid w:val="000C2774"/>
    <w:rsid w:val="000C354C"/>
    <w:rsid w:val="000C4B87"/>
    <w:rsid w:val="000C5A4C"/>
    <w:rsid w:val="000C7AD1"/>
    <w:rsid w:val="000D25EF"/>
    <w:rsid w:val="000D5B82"/>
    <w:rsid w:val="000D723B"/>
    <w:rsid w:val="000D7316"/>
    <w:rsid w:val="000E7E63"/>
    <w:rsid w:val="000F0A58"/>
    <w:rsid w:val="000F15CC"/>
    <w:rsid w:val="000F6BB0"/>
    <w:rsid w:val="000F6BE0"/>
    <w:rsid w:val="000F7ACD"/>
    <w:rsid w:val="00100FBD"/>
    <w:rsid w:val="001017AD"/>
    <w:rsid w:val="00102151"/>
    <w:rsid w:val="00102951"/>
    <w:rsid w:val="00104F8C"/>
    <w:rsid w:val="00106F9E"/>
    <w:rsid w:val="001121FA"/>
    <w:rsid w:val="00112A44"/>
    <w:rsid w:val="00117575"/>
    <w:rsid w:val="001205A7"/>
    <w:rsid w:val="00125C3D"/>
    <w:rsid w:val="00130244"/>
    <w:rsid w:val="001332FD"/>
    <w:rsid w:val="001342CF"/>
    <w:rsid w:val="0013480B"/>
    <w:rsid w:val="001350EF"/>
    <w:rsid w:val="00147F0D"/>
    <w:rsid w:val="0015696E"/>
    <w:rsid w:val="00157CA6"/>
    <w:rsid w:val="00160851"/>
    <w:rsid w:val="0016264A"/>
    <w:rsid w:val="0016438D"/>
    <w:rsid w:val="00164A6B"/>
    <w:rsid w:val="001671E3"/>
    <w:rsid w:val="00171487"/>
    <w:rsid w:val="00172067"/>
    <w:rsid w:val="00172E90"/>
    <w:rsid w:val="00175BBD"/>
    <w:rsid w:val="00182D90"/>
    <w:rsid w:val="00184771"/>
    <w:rsid w:val="001915E3"/>
    <w:rsid w:val="001926D3"/>
    <w:rsid w:val="0019571E"/>
    <w:rsid w:val="001A0677"/>
    <w:rsid w:val="001B5AC5"/>
    <w:rsid w:val="001C0BD0"/>
    <w:rsid w:val="001C202A"/>
    <w:rsid w:val="001C6568"/>
    <w:rsid w:val="001D0F4F"/>
    <w:rsid w:val="001D104A"/>
    <w:rsid w:val="001D2349"/>
    <w:rsid w:val="001F0F86"/>
    <w:rsid w:val="00201A46"/>
    <w:rsid w:val="00201FF5"/>
    <w:rsid w:val="00202A2B"/>
    <w:rsid w:val="00203EFC"/>
    <w:rsid w:val="00204BFC"/>
    <w:rsid w:val="00205F12"/>
    <w:rsid w:val="00216C86"/>
    <w:rsid w:val="0021735E"/>
    <w:rsid w:val="00222ABA"/>
    <w:rsid w:val="00235B2E"/>
    <w:rsid w:val="002368A4"/>
    <w:rsid w:val="00237E51"/>
    <w:rsid w:val="0024597A"/>
    <w:rsid w:val="00252339"/>
    <w:rsid w:val="00253691"/>
    <w:rsid w:val="002721B2"/>
    <w:rsid w:val="00272F4D"/>
    <w:rsid w:val="0027369B"/>
    <w:rsid w:val="00284936"/>
    <w:rsid w:val="00284953"/>
    <w:rsid w:val="002942CA"/>
    <w:rsid w:val="00296786"/>
    <w:rsid w:val="002A486A"/>
    <w:rsid w:val="002B062B"/>
    <w:rsid w:val="002B2346"/>
    <w:rsid w:val="002B2B16"/>
    <w:rsid w:val="002B3AD6"/>
    <w:rsid w:val="002B634A"/>
    <w:rsid w:val="002B6BE6"/>
    <w:rsid w:val="002C1668"/>
    <w:rsid w:val="002C3C6C"/>
    <w:rsid w:val="002D0199"/>
    <w:rsid w:val="002D5375"/>
    <w:rsid w:val="002D54F2"/>
    <w:rsid w:val="002F1019"/>
    <w:rsid w:val="00302ABE"/>
    <w:rsid w:val="00304A0D"/>
    <w:rsid w:val="003111EE"/>
    <w:rsid w:val="003121A7"/>
    <w:rsid w:val="003220C2"/>
    <w:rsid w:val="00322292"/>
    <w:rsid w:val="003227FB"/>
    <w:rsid w:val="00323213"/>
    <w:rsid w:val="0032798D"/>
    <w:rsid w:val="003310DC"/>
    <w:rsid w:val="003400C6"/>
    <w:rsid w:val="00342FCE"/>
    <w:rsid w:val="00343227"/>
    <w:rsid w:val="003438BC"/>
    <w:rsid w:val="0035348C"/>
    <w:rsid w:val="003653A4"/>
    <w:rsid w:val="003665AC"/>
    <w:rsid w:val="003728B1"/>
    <w:rsid w:val="00373B17"/>
    <w:rsid w:val="003817BE"/>
    <w:rsid w:val="00382839"/>
    <w:rsid w:val="00384729"/>
    <w:rsid w:val="003864BD"/>
    <w:rsid w:val="00386BB2"/>
    <w:rsid w:val="003A0445"/>
    <w:rsid w:val="003A38F7"/>
    <w:rsid w:val="003B1BCE"/>
    <w:rsid w:val="003B7C10"/>
    <w:rsid w:val="003C361D"/>
    <w:rsid w:val="003C6598"/>
    <w:rsid w:val="003D3699"/>
    <w:rsid w:val="003D3AB4"/>
    <w:rsid w:val="003D47CA"/>
    <w:rsid w:val="003D70E7"/>
    <w:rsid w:val="003E34C3"/>
    <w:rsid w:val="003E6F05"/>
    <w:rsid w:val="003F6282"/>
    <w:rsid w:val="003F6547"/>
    <w:rsid w:val="003F69C8"/>
    <w:rsid w:val="003F7683"/>
    <w:rsid w:val="00405358"/>
    <w:rsid w:val="00411605"/>
    <w:rsid w:val="00414F37"/>
    <w:rsid w:val="00421879"/>
    <w:rsid w:val="004261A6"/>
    <w:rsid w:val="00426996"/>
    <w:rsid w:val="00430B23"/>
    <w:rsid w:val="004313A6"/>
    <w:rsid w:val="004476F3"/>
    <w:rsid w:val="00450022"/>
    <w:rsid w:val="0045522E"/>
    <w:rsid w:val="00456954"/>
    <w:rsid w:val="004729FD"/>
    <w:rsid w:val="0047425C"/>
    <w:rsid w:val="0048025E"/>
    <w:rsid w:val="00490651"/>
    <w:rsid w:val="0049261E"/>
    <w:rsid w:val="004934E2"/>
    <w:rsid w:val="0049737A"/>
    <w:rsid w:val="004979F0"/>
    <w:rsid w:val="004A57CA"/>
    <w:rsid w:val="004B3C7C"/>
    <w:rsid w:val="004B73A1"/>
    <w:rsid w:val="004B7F27"/>
    <w:rsid w:val="004C1845"/>
    <w:rsid w:val="004C41F6"/>
    <w:rsid w:val="004D5D7B"/>
    <w:rsid w:val="004F45EC"/>
    <w:rsid w:val="004F5139"/>
    <w:rsid w:val="004F57CB"/>
    <w:rsid w:val="004F5C6C"/>
    <w:rsid w:val="00510965"/>
    <w:rsid w:val="00510BA9"/>
    <w:rsid w:val="00514753"/>
    <w:rsid w:val="005204FC"/>
    <w:rsid w:val="00520B99"/>
    <w:rsid w:val="00531580"/>
    <w:rsid w:val="00533548"/>
    <w:rsid w:val="0053649E"/>
    <w:rsid w:val="00536CAF"/>
    <w:rsid w:val="005430B1"/>
    <w:rsid w:val="00546B2C"/>
    <w:rsid w:val="00550464"/>
    <w:rsid w:val="00555A9C"/>
    <w:rsid w:val="005576A9"/>
    <w:rsid w:val="00565A24"/>
    <w:rsid w:val="0057124E"/>
    <w:rsid w:val="005719F7"/>
    <w:rsid w:val="00574729"/>
    <w:rsid w:val="00574E35"/>
    <w:rsid w:val="00574F3B"/>
    <w:rsid w:val="00576CA1"/>
    <w:rsid w:val="0058576A"/>
    <w:rsid w:val="00592BA2"/>
    <w:rsid w:val="005A1FBB"/>
    <w:rsid w:val="005A5FA3"/>
    <w:rsid w:val="005B7E48"/>
    <w:rsid w:val="005C159C"/>
    <w:rsid w:val="005C256C"/>
    <w:rsid w:val="005C2730"/>
    <w:rsid w:val="005C28DE"/>
    <w:rsid w:val="005C7CF9"/>
    <w:rsid w:val="005D40AD"/>
    <w:rsid w:val="005D613C"/>
    <w:rsid w:val="005E36F5"/>
    <w:rsid w:val="005F0DB0"/>
    <w:rsid w:val="00620D53"/>
    <w:rsid w:val="0063181E"/>
    <w:rsid w:val="006322A0"/>
    <w:rsid w:val="006361AD"/>
    <w:rsid w:val="006369E4"/>
    <w:rsid w:val="00641F7C"/>
    <w:rsid w:val="00643ADD"/>
    <w:rsid w:val="006564C9"/>
    <w:rsid w:val="006618B7"/>
    <w:rsid w:val="006622B6"/>
    <w:rsid w:val="00662DCD"/>
    <w:rsid w:val="00673D60"/>
    <w:rsid w:val="006A08E7"/>
    <w:rsid w:val="006C0D9F"/>
    <w:rsid w:val="006C2213"/>
    <w:rsid w:val="006D270E"/>
    <w:rsid w:val="006D2D1D"/>
    <w:rsid w:val="006D7C09"/>
    <w:rsid w:val="006E5DFE"/>
    <w:rsid w:val="006E624D"/>
    <w:rsid w:val="006E6721"/>
    <w:rsid w:val="0070044A"/>
    <w:rsid w:val="0070151E"/>
    <w:rsid w:val="00705ECB"/>
    <w:rsid w:val="00724727"/>
    <w:rsid w:val="0072658A"/>
    <w:rsid w:val="007351D0"/>
    <w:rsid w:val="00735DBA"/>
    <w:rsid w:val="00743D1F"/>
    <w:rsid w:val="00747A2D"/>
    <w:rsid w:val="0075111C"/>
    <w:rsid w:val="0075333C"/>
    <w:rsid w:val="007548C2"/>
    <w:rsid w:val="007617D1"/>
    <w:rsid w:val="00761F3B"/>
    <w:rsid w:val="00765B7D"/>
    <w:rsid w:val="0077190B"/>
    <w:rsid w:val="007851E8"/>
    <w:rsid w:val="0078655A"/>
    <w:rsid w:val="00793FFE"/>
    <w:rsid w:val="00794A8C"/>
    <w:rsid w:val="00795A90"/>
    <w:rsid w:val="00797AEC"/>
    <w:rsid w:val="00797CD3"/>
    <w:rsid w:val="007A0DF2"/>
    <w:rsid w:val="007A35C9"/>
    <w:rsid w:val="007A3B0A"/>
    <w:rsid w:val="007A4930"/>
    <w:rsid w:val="007A6436"/>
    <w:rsid w:val="007A7CF3"/>
    <w:rsid w:val="007B2857"/>
    <w:rsid w:val="007B4A79"/>
    <w:rsid w:val="007C5477"/>
    <w:rsid w:val="007D40F7"/>
    <w:rsid w:val="007E0745"/>
    <w:rsid w:val="007E094D"/>
    <w:rsid w:val="007E12AD"/>
    <w:rsid w:val="007F1199"/>
    <w:rsid w:val="007F32BC"/>
    <w:rsid w:val="008002E4"/>
    <w:rsid w:val="00807898"/>
    <w:rsid w:val="0081544C"/>
    <w:rsid w:val="008158A7"/>
    <w:rsid w:val="00815D1F"/>
    <w:rsid w:val="00821BDE"/>
    <w:rsid w:val="00834DE4"/>
    <w:rsid w:val="00854CA2"/>
    <w:rsid w:val="0085757E"/>
    <w:rsid w:val="008625D1"/>
    <w:rsid w:val="0086533D"/>
    <w:rsid w:val="00877572"/>
    <w:rsid w:val="008826E2"/>
    <w:rsid w:val="008831A7"/>
    <w:rsid w:val="00885A33"/>
    <w:rsid w:val="00886191"/>
    <w:rsid w:val="00896B61"/>
    <w:rsid w:val="0089720D"/>
    <w:rsid w:val="008B19B6"/>
    <w:rsid w:val="008B440B"/>
    <w:rsid w:val="008B4B3E"/>
    <w:rsid w:val="008B5015"/>
    <w:rsid w:val="008B7284"/>
    <w:rsid w:val="008B72B1"/>
    <w:rsid w:val="008C2F0A"/>
    <w:rsid w:val="008C3B48"/>
    <w:rsid w:val="008C4E84"/>
    <w:rsid w:val="008D48E4"/>
    <w:rsid w:val="008D580E"/>
    <w:rsid w:val="008D7B0F"/>
    <w:rsid w:val="008E6002"/>
    <w:rsid w:val="0090400C"/>
    <w:rsid w:val="00904085"/>
    <w:rsid w:val="00910B7A"/>
    <w:rsid w:val="0092008F"/>
    <w:rsid w:val="00927A2A"/>
    <w:rsid w:val="00950C72"/>
    <w:rsid w:val="00952986"/>
    <w:rsid w:val="00954464"/>
    <w:rsid w:val="00973574"/>
    <w:rsid w:val="00976229"/>
    <w:rsid w:val="009923C7"/>
    <w:rsid w:val="00994E5C"/>
    <w:rsid w:val="0099556A"/>
    <w:rsid w:val="009968F1"/>
    <w:rsid w:val="00997661"/>
    <w:rsid w:val="009A2090"/>
    <w:rsid w:val="009A50B5"/>
    <w:rsid w:val="009A779B"/>
    <w:rsid w:val="009B5972"/>
    <w:rsid w:val="009C20FB"/>
    <w:rsid w:val="009C5C7E"/>
    <w:rsid w:val="009D559F"/>
    <w:rsid w:val="009D7EEB"/>
    <w:rsid w:val="009E5CEF"/>
    <w:rsid w:val="009E5FA6"/>
    <w:rsid w:val="009E6475"/>
    <w:rsid w:val="009F2CDB"/>
    <w:rsid w:val="009F3AF9"/>
    <w:rsid w:val="009F4078"/>
    <w:rsid w:val="00A01557"/>
    <w:rsid w:val="00A069AA"/>
    <w:rsid w:val="00A14475"/>
    <w:rsid w:val="00A16809"/>
    <w:rsid w:val="00A177FC"/>
    <w:rsid w:val="00A17820"/>
    <w:rsid w:val="00A2184B"/>
    <w:rsid w:val="00A25770"/>
    <w:rsid w:val="00A369C6"/>
    <w:rsid w:val="00A517C3"/>
    <w:rsid w:val="00A534E4"/>
    <w:rsid w:val="00A572F8"/>
    <w:rsid w:val="00A625DD"/>
    <w:rsid w:val="00A62DE1"/>
    <w:rsid w:val="00A7030C"/>
    <w:rsid w:val="00A73B18"/>
    <w:rsid w:val="00A803B3"/>
    <w:rsid w:val="00A87ED3"/>
    <w:rsid w:val="00A9210C"/>
    <w:rsid w:val="00A94A2C"/>
    <w:rsid w:val="00AA1494"/>
    <w:rsid w:val="00AA2EFB"/>
    <w:rsid w:val="00AA68AE"/>
    <w:rsid w:val="00AA73DD"/>
    <w:rsid w:val="00AB2BD0"/>
    <w:rsid w:val="00AC18BA"/>
    <w:rsid w:val="00AC4ED1"/>
    <w:rsid w:val="00AC6005"/>
    <w:rsid w:val="00AD0501"/>
    <w:rsid w:val="00AD43FD"/>
    <w:rsid w:val="00AE2434"/>
    <w:rsid w:val="00AE65B8"/>
    <w:rsid w:val="00AF1D3F"/>
    <w:rsid w:val="00B3059A"/>
    <w:rsid w:val="00B30A08"/>
    <w:rsid w:val="00B375DB"/>
    <w:rsid w:val="00B44181"/>
    <w:rsid w:val="00B453C7"/>
    <w:rsid w:val="00B50B1E"/>
    <w:rsid w:val="00B64E99"/>
    <w:rsid w:val="00B82516"/>
    <w:rsid w:val="00B86D5C"/>
    <w:rsid w:val="00B93559"/>
    <w:rsid w:val="00B96C67"/>
    <w:rsid w:val="00B97768"/>
    <w:rsid w:val="00BA2D48"/>
    <w:rsid w:val="00BA3652"/>
    <w:rsid w:val="00BA5158"/>
    <w:rsid w:val="00BA6CE8"/>
    <w:rsid w:val="00BA71FF"/>
    <w:rsid w:val="00BB3F9C"/>
    <w:rsid w:val="00BB4BBE"/>
    <w:rsid w:val="00BB55C9"/>
    <w:rsid w:val="00BC1EFD"/>
    <w:rsid w:val="00BD47F4"/>
    <w:rsid w:val="00BD59D3"/>
    <w:rsid w:val="00BD6600"/>
    <w:rsid w:val="00BD6C23"/>
    <w:rsid w:val="00BE16B8"/>
    <w:rsid w:val="00BE7F5A"/>
    <w:rsid w:val="00BF1A26"/>
    <w:rsid w:val="00C20B71"/>
    <w:rsid w:val="00C2274C"/>
    <w:rsid w:val="00C32E33"/>
    <w:rsid w:val="00C3330A"/>
    <w:rsid w:val="00C34EF5"/>
    <w:rsid w:val="00C40B38"/>
    <w:rsid w:val="00C42F02"/>
    <w:rsid w:val="00C441A9"/>
    <w:rsid w:val="00C507FA"/>
    <w:rsid w:val="00C5080E"/>
    <w:rsid w:val="00C5233C"/>
    <w:rsid w:val="00C528E7"/>
    <w:rsid w:val="00C553E5"/>
    <w:rsid w:val="00C56D31"/>
    <w:rsid w:val="00C67270"/>
    <w:rsid w:val="00C67E22"/>
    <w:rsid w:val="00C8500C"/>
    <w:rsid w:val="00C8781E"/>
    <w:rsid w:val="00C87EB9"/>
    <w:rsid w:val="00C907EC"/>
    <w:rsid w:val="00C9404E"/>
    <w:rsid w:val="00C949CE"/>
    <w:rsid w:val="00CA3DA5"/>
    <w:rsid w:val="00CA5DAF"/>
    <w:rsid w:val="00CB0817"/>
    <w:rsid w:val="00CB180F"/>
    <w:rsid w:val="00CB1A31"/>
    <w:rsid w:val="00CB2D60"/>
    <w:rsid w:val="00CC0EB3"/>
    <w:rsid w:val="00CC5D78"/>
    <w:rsid w:val="00CD06E1"/>
    <w:rsid w:val="00CD3E7A"/>
    <w:rsid w:val="00CD5258"/>
    <w:rsid w:val="00CD6FCA"/>
    <w:rsid w:val="00CE2F00"/>
    <w:rsid w:val="00CE72C8"/>
    <w:rsid w:val="00CF0C1E"/>
    <w:rsid w:val="00CF14E5"/>
    <w:rsid w:val="00CF33AE"/>
    <w:rsid w:val="00D0237B"/>
    <w:rsid w:val="00D057BD"/>
    <w:rsid w:val="00D1132C"/>
    <w:rsid w:val="00D11C89"/>
    <w:rsid w:val="00D12AC3"/>
    <w:rsid w:val="00D12DF7"/>
    <w:rsid w:val="00D40CC7"/>
    <w:rsid w:val="00D4408F"/>
    <w:rsid w:val="00D44F41"/>
    <w:rsid w:val="00D470E2"/>
    <w:rsid w:val="00D47A7A"/>
    <w:rsid w:val="00D47FBF"/>
    <w:rsid w:val="00D50A8E"/>
    <w:rsid w:val="00D569AF"/>
    <w:rsid w:val="00D603FB"/>
    <w:rsid w:val="00D65C09"/>
    <w:rsid w:val="00D670B5"/>
    <w:rsid w:val="00D7329D"/>
    <w:rsid w:val="00D74FC1"/>
    <w:rsid w:val="00D77BF7"/>
    <w:rsid w:val="00D80433"/>
    <w:rsid w:val="00D80D7D"/>
    <w:rsid w:val="00D822A6"/>
    <w:rsid w:val="00D842BD"/>
    <w:rsid w:val="00D948E9"/>
    <w:rsid w:val="00DA6CC3"/>
    <w:rsid w:val="00DB00AE"/>
    <w:rsid w:val="00DC1D30"/>
    <w:rsid w:val="00DC4131"/>
    <w:rsid w:val="00DC68CB"/>
    <w:rsid w:val="00DD0B67"/>
    <w:rsid w:val="00DD11DF"/>
    <w:rsid w:val="00DE2EA0"/>
    <w:rsid w:val="00DE6FDD"/>
    <w:rsid w:val="00DF1DD2"/>
    <w:rsid w:val="00E01A5A"/>
    <w:rsid w:val="00E1420A"/>
    <w:rsid w:val="00E25F45"/>
    <w:rsid w:val="00E3324D"/>
    <w:rsid w:val="00E35817"/>
    <w:rsid w:val="00E41F2E"/>
    <w:rsid w:val="00E42C69"/>
    <w:rsid w:val="00E44204"/>
    <w:rsid w:val="00E4746A"/>
    <w:rsid w:val="00E64A15"/>
    <w:rsid w:val="00E66B24"/>
    <w:rsid w:val="00E704B7"/>
    <w:rsid w:val="00E73FD1"/>
    <w:rsid w:val="00E757FE"/>
    <w:rsid w:val="00E77D02"/>
    <w:rsid w:val="00E818E3"/>
    <w:rsid w:val="00E93B90"/>
    <w:rsid w:val="00E94F8F"/>
    <w:rsid w:val="00EA0B4A"/>
    <w:rsid w:val="00EA1ED7"/>
    <w:rsid w:val="00EB3B4C"/>
    <w:rsid w:val="00EC514B"/>
    <w:rsid w:val="00ED56E3"/>
    <w:rsid w:val="00ED7579"/>
    <w:rsid w:val="00EF025F"/>
    <w:rsid w:val="00EF1658"/>
    <w:rsid w:val="00EF282F"/>
    <w:rsid w:val="00EF2D68"/>
    <w:rsid w:val="00F01A0F"/>
    <w:rsid w:val="00F04A92"/>
    <w:rsid w:val="00F04F6C"/>
    <w:rsid w:val="00F06C0C"/>
    <w:rsid w:val="00F10B1D"/>
    <w:rsid w:val="00F12B23"/>
    <w:rsid w:val="00F145EE"/>
    <w:rsid w:val="00F16515"/>
    <w:rsid w:val="00F21B93"/>
    <w:rsid w:val="00F269AE"/>
    <w:rsid w:val="00F313CA"/>
    <w:rsid w:val="00F34722"/>
    <w:rsid w:val="00F425E3"/>
    <w:rsid w:val="00F442B8"/>
    <w:rsid w:val="00F4768E"/>
    <w:rsid w:val="00F50D5C"/>
    <w:rsid w:val="00F54AB8"/>
    <w:rsid w:val="00F55F24"/>
    <w:rsid w:val="00F563FD"/>
    <w:rsid w:val="00F65942"/>
    <w:rsid w:val="00F67499"/>
    <w:rsid w:val="00F716EE"/>
    <w:rsid w:val="00F77122"/>
    <w:rsid w:val="00F85666"/>
    <w:rsid w:val="00F95520"/>
    <w:rsid w:val="00F96FC4"/>
    <w:rsid w:val="00FA74BA"/>
    <w:rsid w:val="00FB272F"/>
    <w:rsid w:val="00FB71EF"/>
    <w:rsid w:val="00FC5029"/>
    <w:rsid w:val="00FC6D3D"/>
    <w:rsid w:val="00FC6D75"/>
    <w:rsid w:val="00FD15DE"/>
    <w:rsid w:val="00FD1D72"/>
    <w:rsid w:val="00FD303C"/>
    <w:rsid w:val="00FE2BF8"/>
    <w:rsid w:val="00FF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AF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4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D4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65A2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AF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AF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D47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8E1ACC243BB947510A484F1C87EEE758EACEB23B96561AD1D960DCB2274DB327F8AF28DDA384BC569569C2CE529940E1999E6FFE06050Cq269I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72EEEB5D769A5C015E5AF0A842EF577B7790B7C0B4BD84A870CB60A7B141158B80AB9B2AAFB71B93F4D30E189B491F2CD381D589FE5988A717B68AG5g5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6A722-ABD4-4A64-957B-12C6E055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14</Pages>
  <Words>3384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35</cp:revision>
  <cp:lastPrinted>2021-03-10T07:29:00Z</cp:lastPrinted>
  <dcterms:created xsi:type="dcterms:W3CDTF">2020-11-06T09:21:00Z</dcterms:created>
  <dcterms:modified xsi:type="dcterms:W3CDTF">2021-03-10T07:33:00Z</dcterms:modified>
</cp:coreProperties>
</file>