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6C" w:rsidRPr="00293D6C" w:rsidRDefault="00293D6C" w:rsidP="00293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9775DC" w:rsidP="00977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3192</w:t>
      </w: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Pr="00AA3E3D" w:rsidRDefault="00AA3E3D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3E3D">
        <w:rPr>
          <w:rFonts w:ascii="Times New Roman" w:hAnsi="Times New Roman" w:cs="Times New Roman"/>
          <w:sz w:val="28"/>
          <w:szCs w:val="28"/>
        </w:rPr>
        <w:t xml:space="preserve">О внесении изменений в Методические указания по разработке и реализации муниципальных программ города-курорта </w:t>
      </w:r>
      <w:r w:rsidR="00293D6C" w:rsidRPr="00AA3E3D">
        <w:rPr>
          <w:rFonts w:ascii="Times New Roman" w:hAnsi="Times New Roman" w:cs="Times New Roman"/>
          <w:sz w:val="28"/>
          <w:szCs w:val="28"/>
        </w:rPr>
        <w:t>Пятигорска, утвержденны</w:t>
      </w:r>
      <w:r w:rsidRPr="00AA3E3D">
        <w:rPr>
          <w:rFonts w:ascii="Times New Roman" w:hAnsi="Times New Roman" w:cs="Times New Roman"/>
          <w:sz w:val="28"/>
          <w:szCs w:val="28"/>
        </w:rPr>
        <w:t>е</w:t>
      </w:r>
      <w:r w:rsidR="00293D6C" w:rsidRPr="00AA3E3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от 08.10.2018 № 3</w:t>
      </w:r>
      <w:r w:rsidRPr="00AA3E3D">
        <w:rPr>
          <w:rFonts w:ascii="Times New Roman" w:hAnsi="Times New Roman" w:cs="Times New Roman"/>
          <w:sz w:val="28"/>
          <w:szCs w:val="28"/>
        </w:rPr>
        <w:t>900</w:t>
      </w:r>
    </w:p>
    <w:p w:rsidR="00293D6C" w:rsidRDefault="00293D6C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46C" w:rsidRDefault="00B1646C" w:rsidP="00B1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D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04 августа 2023 г. № 416-ФЗ «О внесении изменений в Бюджетный кодекс Российской Федерации и отдельные законодательные акты Российской Федерации и о признании </w:t>
      </w:r>
      <w:r w:rsidRPr="00140CAF">
        <w:rPr>
          <w:rFonts w:ascii="Times New Roman" w:hAnsi="Times New Roman" w:cs="Times New Roman"/>
          <w:sz w:val="28"/>
          <w:szCs w:val="28"/>
        </w:rPr>
        <w:t xml:space="preserve">утратившими силу отдельных положений законодательных актов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140CA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93D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Пятигорска,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Pr="00293D6C" w:rsidRDefault="00293D6C" w:rsidP="0029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3D6C" w:rsidRPr="00293D6C" w:rsidRDefault="00293D6C" w:rsidP="0029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6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A3E3D" w:rsidRPr="00AA3E3D">
        <w:rPr>
          <w:rFonts w:ascii="Times New Roman" w:hAnsi="Times New Roman" w:cs="Times New Roman"/>
          <w:sz w:val="28"/>
          <w:szCs w:val="28"/>
        </w:rPr>
        <w:t>Методические указания по разработке и реализации</w:t>
      </w:r>
      <w:r w:rsidRPr="00293D6C">
        <w:rPr>
          <w:rFonts w:ascii="Times New Roman" w:hAnsi="Times New Roman" w:cs="Times New Roman"/>
          <w:sz w:val="28"/>
          <w:szCs w:val="28"/>
        </w:rPr>
        <w:t>муниципальных программ города-курорта Пятигорска, утвержденны</w:t>
      </w:r>
      <w:r w:rsidR="00AA3E3D">
        <w:rPr>
          <w:rFonts w:ascii="Times New Roman" w:hAnsi="Times New Roman" w:cs="Times New Roman"/>
          <w:sz w:val="28"/>
          <w:szCs w:val="28"/>
        </w:rPr>
        <w:t>е</w:t>
      </w:r>
      <w:r w:rsidRPr="00293D6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от 08.10.2018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3D6C">
        <w:rPr>
          <w:rFonts w:ascii="Times New Roman" w:hAnsi="Times New Roman" w:cs="Times New Roman"/>
          <w:sz w:val="28"/>
          <w:szCs w:val="28"/>
        </w:rPr>
        <w:t xml:space="preserve"> 3</w:t>
      </w:r>
      <w:r w:rsidR="00AA3E3D">
        <w:rPr>
          <w:rFonts w:ascii="Times New Roman" w:hAnsi="Times New Roman" w:cs="Times New Roman"/>
          <w:sz w:val="28"/>
          <w:szCs w:val="28"/>
        </w:rPr>
        <w:t>900</w:t>
      </w:r>
      <w:r w:rsidRPr="00293D6C">
        <w:rPr>
          <w:rFonts w:ascii="Times New Roman" w:hAnsi="Times New Roman" w:cs="Times New Roman"/>
          <w:sz w:val="28"/>
          <w:szCs w:val="28"/>
        </w:rPr>
        <w:t xml:space="preserve">, </w:t>
      </w:r>
      <w:r w:rsidR="00B1646C" w:rsidRPr="00140CAF">
        <w:rPr>
          <w:rFonts w:ascii="Times New Roman" w:hAnsi="Times New Roman" w:cs="Times New Roman"/>
          <w:sz w:val="28"/>
          <w:szCs w:val="28"/>
        </w:rPr>
        <w:t xml:space="preserve">с учетом ранее внесенных изменений </w:t>
      </w:r>
      <w:hyperlink r:id="rId5" w:history="1">
        <w:r w:rsidR="00B1646C" w:rsidRPr="00140C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1646C" w:rsidRPr="00140CA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18.12.2019 № 617</w:t>
      </w:r>
      <w:r w:rsidR="00B1646C">
        <w:rPr>
          <w:rFonts w:ascii="Times New Roman" w:hAnsi="Times New Roman" w:cs="Times New Roman"/>
          <w:sz w:val="28"/>
          <w:szCs w:val="28"/>
        </w:rPr>
        <w:t xml:space="preserve">6, </w:t>
      </w:r>
      <w:r w:rsidRPr="00293D6C">
        <w:rPr>
          <w:rFonts w:ascii="Times New Roman" w:hAnsi="Times New Roman" w:cs="Times New Roman"/>
          <w:sz w:val="28"/>
          <w:szCs w:val="28"/>
        </w:rPr>
        <w:t>изменения</w:t>
      </w:r>
      <w:r w:rsidR="00AA3E3D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зложи</w:t>
      </w:r>
      <w:r w:rsidR="00AA3E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AA3E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bookmarkStart w:id="0" w:name="_GoBack"/>
      <w:bookmarkEnd w:id="0"/>
    </w:p>
    <w:p w:rsidR="00376662" w:rsidRDefault="00293D6C" w:rsidP="00AA3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3E3D">
        <w:rPr>
          <w:rFonts w:ascii="Times New Roman" w:hAnsi="Times New Roman" w:cs="Times New Roman"/>
          <w:sz w:val="28"/>
          <w:szCs w:val="28"/>
        </w:rPr>
        <w:t>6. Программа включает подпрограммы, содержащие основные мероприятия. В качестве основных мероприятий Программа может включать в себя муниципальные проекты (программы). Положение об организации проектной деятельности на территории города-курорта Пятигорска утверждаются администрацией города Пятигорска</w:t>
      </w:r>
      <w:proofErr w:type="gramStart"/>
      <w:r w:rsidR="00AA3E3D">
        <w:rPr>
          <w:rFonts w:ascii="Times New Roman" w:hAnsi="Times New Roman" w:cs="Times New Roman"/>
          <w:sz w:val="28"/>
          <w:szCs w:val="28"/>
        </w:rPr>
        <w:t>.</w:t>
      </w:r>
      <w:r w:rsidR="0037666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93D6C" w:rsidRPr="00293D6C" w:rsidRDefault="00293D6C" w:rsidP="00293D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6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93D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3D6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293D6C" w:rsidRDefault="00293D6C" w:rsidP="00293D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6C">
        <w:rPr>
          <w:rFonts w:ascii="Times New Roman" w:hAnsi="Times New Roman" w:cs="Times New Roman"/>
          <w:sz w:val="28"/>
          <w:szCs w:val="28"/>
        </w:rPr>
        <w:t xml:space="preserve">3. </w:t>
      </w:r>
      <w:r w:rsidR="00B1646C" w:rsidRPr="00293D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1646C">
        <w:rPr>
          <w:rFonts w:ascii="Times New Roman" w:hAnsi="Times New Roman" w:cs="Times New Roman"/>
          <w:sz w:val="28"/>
          <w:szCs w:val="28"/>
        </w:rPr>
        <w:t>официального опубликования и распространяется на правоотношения, возникшие с 04 августа 2023 года</w:t>
      </w:r>
      <w:r w:rsidR="00B1646C" w:rsidRPr="00293D6C">
        <w:rPr>
          <w:rFonts w:ascii="Times New Roman" w:hAnsi="Times New Roman" w:cs="Times New Roman"/>
          <w:sz w:val="28"/>
          <w:szCs w:val="28"/>
        </w:rPr>
        <w:t>.</w:t>
      </w:r>
    </w:p>
    <w:p w:rsidR="00376662" w:rsidRDefault="00376662" w:rsidP="00293D6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93D6C" w:rsidRPr="004B3E58" w:rsidRDefault="00293D6C" w:rsidP="00293D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E58"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293D6C" w:rsidRPr="00293D6C" w:rsidRDefault="00293D6C" w:rsidP="00293D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5EC" w:rsidRPr="00293D6C" w:rsidRDefault="006B45EC">
      <w:pPr>
        <w:rPr>
          <w:sz w:val="28"/>
          <w:szCs w:val="28"/>
        </w:rPr>
      </w:pPr>
    </w:p>
    <w:sectPr w:rsidR="006B45EC" w:rsidRPr="00293D6C" w:rsidSect="00741C2A">
      <w:pgSz w:w="11905" w:h="16838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85E92"/>
    <w:rsid w:val="000115EA"/>
    <w:rsid w:val="00293D6C"/>
    <w:rsid w:val="00376662"/>
    <w:rsid w:val="006B45EC"/>
    <w:rsid w:val="00741C2A"/>
    <w:rsid w:val="009775DC"/>
    <w:rsid w:val="00985E92"/>
    <w:rsid w:val="00AA3E3D"/>
    <w:rsid w:val="00B1646C"/>
    <w:rsid w:val="00D5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32ECF67AE89511A171BDB40C12FA760587A8A3DF8078123CB2E0761CBD6BCEF2D8B7343B963946395493096C0DEC600Ar82FJ" TargetMode="External"/><Relationship Id="rId4" Type="http://schemas.openxmlformats.org/officeDocument/2006/relationships/hyperlink" Target="consultantplus://offline/ref=A9FEA66D15BAEB82F075F763A8007BA273529C3AC8FAAD88AEA3C868BCCAEB450BCC158FA6C699229F855A28E350FF1498N6G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Пользователь</cp:lastModifiedBy>
  <cp:revision>6</cp:revision>
  <cp:lastPrinted>2023-08-11T10:09:00Z</cp:lastPrinted>
  <dcterms:created xsi:type="dcterms:W3CDTF">2023-08-08T10:06:00Z</dcterms:created>
  <dcterms:modified xsi:type="dcterms:W3CDTF">2023-08-29T07:39:00Z</dcterms:modified>
</cp:coreProperties>
</file>