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3B" w:rsidRDefault="00FD6F3B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  <w:bookmarkStart w:id="0" w:name="_GoBack"/>
      <w:bookmarkEnd w:id="0"/>
    </w:p>
    <w:p w:rsidR="00BB3722" w:rsidRDefault="00BB372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62102F" w:rsidRPr="008F2742" w:rsidRDefault="0062102F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F66B7" w:rsidRPr="008F2742" w:rsidRDefault="00CF66B7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1B2846" w:rsidRDefault="001B2846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F2742" w:rsidRDefault="008F274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F2742" w:rsidRPr="008F2742" w:rsidRDefault="008F274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E73B0D" w:rsidRDefault="00E73B0D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73B0D">
        <w:rPr>
          <w:rFonts w:ascii="Times New Roman" w:hAnsi="Times New Roman"/>
          <w:bCs/>
          <w:color w:val="000000" w:themeColor="text1"/>
          <w:sz w:val="28"/>
          <w:szCs w:val="28"/>
        </w:rPr>
        <w:t>20.02.2023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ab/>
        <w:t>№ 444</w:t>
      </w:r>
    </w:p>
    <w:p w:rsidR="00C04828" w:rsidRPr="00E73B0D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04828" w:rsidRPr="008F2742" w:rsidRDefault="00C04828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F66B7" w:rsidRPr="008F2742" w:rsidRDefault="00CF66B7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44679" w:rsidRDefault="00444679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BB3722" w:rsidRPr="008F2742" w:rsidRDefault="00BB372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E0B09" w:rsidRPr="008F2742" w:rsidRDefault="00CE0B09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8E0732" w:rsidRDefault="00B73982" w:rsidP="008E073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8F2742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Pr="008F2742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8F2742">
        <w:rPr>
          <w:rFonts w:ascii="Times New Roman" w:hAnsi="Times New Roman"/>
          <w:bCs/>
          <w:sz w:val="28"/>
          <w:szCs w:val="28"/>
        </w:rPr>
        <w:t>на период до 202</w:t>
      </w:r>
      <w:r w:rsidR="008F2742" w:rsidRPr="008F2742">
        <w:rPr>
          <w:rFonts w:ascii="Times New Roman" w:hAnsi="Times New Roman"/>
          <w:bCs/>
          <w:sz w:val="28"/>
          <w:szCs w:val="28"/>
        </w:rPr>
        <w:t>8</w:t>
      </w:r>
      <w:r w:rsidRPr="008F2742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BB3722" w:rsidRPr="008F2742" w:rsidRDefault="00BB3722" w:rsidP="008E073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Default="00B7398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B3722" w:rsidRPr="008F2742" w:rsidRDefault="00BB3722" w:rsidP="00C0482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8F2742" w:rsidRDefault="00B73982" w:rsidP="00C048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E1D1B" w:rsidRPr="008F2742" w:rsidRDefault="00BE1D1B" w:rsidP="00BE1D1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C04828" w:rsidRPr="008F2742" w:rsidRDefault="00C04828" w:rsidP="00BE1D1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982" w:rsidRPr="008F2742" w:rsidRDefault="00B73982" w:rsidP="00E7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>В соответствии с</w:t>
      </w:r>
      <w:r w:rsidR="00AC4D18" w:rsidRPr="008F2742">
        <w:rPr>
          <w:rFonts w:ascii="Times New Roman" w:hAnsi="Times New Roman"/>
          <w:sz w:val="28"/>
          <w:szCs w:val="28"/>
        </w:rPr>
        <w:t>о ст</w:t>
      </w:r>
      <w:r w:rsidR="007154D3" w:rsidRPr="008F2742">
        <w:rPr>
          <w:rFonts w:ascii="Times New Roman" w:hAnsi="Times New Roman"/>
          <w:sz w:val="28"/>
          <w:szCs w:val="28"/>
        </w:rPr>
        <w:t>атьей</w:t>
      </w:r>
      <w:r w:rsidR="00AC4D18" w:rsidRPr="008F2742">
        <w:rPr>
          <w:rFonts w:ascii="Times New Roman" w:hAnsi="Times New Roman"/>
          <w:sz w:val="28"/>
          <w:szCs w:val="28"/>
        </w:rPr>
        <w:t xml:space="preserve"> 170.1</w:t>
      </w:r>
      <w:r w:rsidRPr="008F2742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8F2742">
        <w:rPr>
          <w:rFonts w:ascii="Times New Roman" w:hAnsi="Times New Roman" w:cs="Times New Roman"/>
          <w:sz w:val="28"/>
          <w:szCs w:val="28"/>
        </w:rPr>
        <w:t>ого</w:t>
      </w:r>
      <w:r w:rsidR="005D10F0" w:rsidRPr="008F2742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8F2742">
        <w:rPr>
          <w:rFonts w:ascii="Times New Roman" w:hAnsi="Times New Roman" w:cs="Times New Roman"/>
          <w:sz w:val="28"/>
          <w:szCs w:val="28"/>
        </w:rPr>
        <w:t>а</w:t>
      </w:r>
      <w:r w:rsidRPr="008F2742">
        <w:rPr>
          <w:rFonts w:ascii="Times New Roman" w:hAnsi="Times New Roman" w:cs="Times New Roman"/>
          <w:sz w:val="28"/>
          <w:szCs w:val="28"/>
        </w:rPr>
        <w:t>Российской</w:t>
      </w:r>
      <w:r w:rsidRPr="008F2742">
        <w:rPr>
          <w:rFonts w:ascii="Times New Roman" w:hAnsi="Times New Roman"/>
          <w:sz w:val="28"/>
          <w:szCs w:val="28"/>
        </w:rPr>
        <w:t xml:space="preserve"> Федер</w:t>
      </w:r>
      <w:r w:rsidRPr="008F2742">
        <w:rPr>
          <w:rFonts w:ascii="Times New Roman" w:hAnsi="Times New Roman"/>
          <w:sz w:val="28"/>
          <w:szCs w:val="28"/>
        </w:rPr>
        <w:t>а</w:t>
      </w:r>
      <w:r w:rsidRPr="008F2742">
        <w:rPr>
          <w:rFonts w:ascii="Times New Roman" w:hAnsi="Times New Roman"/>
          <w:sz w:val="28"/>
          <w:szCs w:val="28"/>
        </w:rPr>
        <w:t>ции</w:t>
      </w:r>
      <w:r w:rsidR="00AC4D18" w:rsidRPr="008F2742">
        <w:rPr>
          <w:rFonts w:ascii="Times New Roman" w:hAnsi="Times New Roman"/>
          <w:sz w:val="28"/>
          <w:szCs w:val="28"/>
        </w:rPr>
        <w:t>, Федеральным законом</w:t>
      </w:r>
      <w:r w:rsidR="006C1119" w:rsidRPr="008F2742">
        <w:rPr>
          <w:rFonts w:ascii="Times New Roman" w:hAnsi="Times New Roman"/>
          <w:sz w:val="28"/>
          <w:szCs w:val="28"/>
        </w:rPr>
        <w:t xml:space="preserve"> от 28 июня </w:t>
      </w:r>
      <w:r w:rsidR="00BB3722">
        <w:rPr>
          <w:rFonts w:ascii="Times New Roman" w:hAnsi="Times New Roman"/>
          <w:sz w:val="28"/>
          <w:szCs w:val="28"/>
        </w:rPr>
        <w:t>2014 года</w:t>
      </w:r>
      <w:r w:rsidR="00AC4D18" w:rsidRPr="008F2742">
        <w:rPr>
          <w:rFonts w:ascii="Times New Roman" w:hAnsi="Times New Roman"/>
          <w:sz w:val="28"/>
          <w:szCs w:val="28"/>
        </w:rPr>
        <w:t xml:space="preserve"> № 172-ФЗ «О стратегич</w:t>
      </w:r>
      <w:r w:rsidR="00AC4D18" w:rsidRPr="008F2742">
        <w:rPr>
          <w:rFonts w:ascii="Times New Roman" w:hAnsi="Times New Roman"/>
          <w:sz w:val="28"/>
          <w:szCs w:val="28"/>
        </w:rPr>
        <w:t>е</w:t>
      </w:r>
      <w:r w:rsidR="00AC4D18" w:rsidRPr="008F2742">
        <w:rPr>
          <w:rFonts w:ascii="Times New Roman" w:hAnsi="Times New Roman"/>
          <w:sz w:val="28"/>
          <w:szCs w:val="28"/>
        </w:rPr>
        <w:t>ском планировании в Российской Федерации»</w:t>
      </w:r>
      <w:r w:rsidRPr="008F2742">
        <w:rPr>
          <w:rFonts w:ascii="Times New Roman" w:hAnsi="Times New Roman"/>
          <w:sz w:val="28"/>
          <w:szCs w:val="28"/>
        </w:rPr>
        <w:t>,</w:t>
      </w:r>
      <w:r w:rsidR="007515C9" w:rsidRPr="008F2742">
        <w:rPr>
          <w:rFonts w:ascii="Times New Roman" w:hAnsi="Times New Roman"/>
          <w:sz w:val="28"/>
          <w:szCs w:val="28"/>
        </w:rPr>
        <w:t>Положением о бюджетном процессе в городе-курорте Пятигорске, утвержденным решением Думы гор</w:t>
      </w:r>
      <w:r w:rsidR="007515C9" w:rsidRPr="008F2742">
        <w:rPr>
          <w:rFonts w:ascii="Times New Roman" w:hAnsi="Times New Roman"/>
          <w:sz w:val="28"/>
          <w:szCs w:val="28"/>
        </w:rPr>
        <w:t>о</w:t>
      </w:r>
      <w:r w:rsidR="007515C9" w:rsidRPr="008F2742">
        <w:rPr>
          <w:rFonts w:ascii="Times New Roman" w:hAnsi="Times New Roman"/>
          <w:sz w:val="28"/>
          <w:szCs w:val="28"/>
        </w:rPr>
        <w:t>да Пятигорска от 19 февраля 2015 г</w:t>
      </w:r>
      <w:r w:rsidR="00EA3276" w:rsidRPr="008F2742">
        <w:rPr>
          <w:rFonts w:ascii="Times New Roman" w:hAnsi="Times New Roman"/>
          <w:sz w:val="28"/>
          <w:szCs w:val="28"/>
        </w:rPr>
        <w:t>.</w:t>
      </w:r>
      <w:r w:rsidR="007515C9" w:rsidRPr="008F2742">
        <w:rPr>
          <w:rFonts w:ascii="Times New Roman" w:hAnsi="Times New Roman"/>
          <w:sz w:val="28"/>
          <w:szCs w:val="28"/>
        </w:rPr>
        <w:t xml:space="preserve"> № 1-51 РД, </w:t>
      </w:r>
      <w:r w:rsidRPr="008F2742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</w:t>
      </w:r>
      <w:r w:rsidRPr="008F2742">
        <w:rPr>
          <w:rFonts w:ascii="Times New Roman" w:hAnsi="Times New Roman"/>
          <w:sz w:val="28"/>
          <w:szCs w:val="28"/>
        </w:rPr>
        <w:t>р</w:t>
      </w:r>
      <w:r w:rsidRPr="008F2742">
        <w:rPr>
          <w:rFonts w:ascii="Times New Roman" w:hAnsi="Times New Roman"/>
          <w:sz w:val="28"/>
          <w:szCs w:val="28"/>
        </w:rPr>
        <w:t>спективе</w:t>
      </w:r>
      <w:r w:rsidR="007154D3" w:rsidRPr="008F2742">
        <w:rPr>
          <w:rFonts w:ascii="Times New Roman" w:hAnsi="Times New Roman"/>
          <w:sz w:val="28"/>
          <w:szCs w:val="28"/>
        </w:rPr>
        <w:t>, -</w:t>
      </w:r>
    </w:p>
    <w:p w:rsidR="00BD5213" w:rsidRPr="008F2742" w:rsidRDefault="00BD5213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73982" w:rsidRPr="008F2742" w:rsidRDefault="00B73982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4D18" w:rsidRPr="008F2742" w:rsidRDefault="00AC4D18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73982" w:rsidRPr="008F2742" w:rsidRDefault="00B73982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>ПОСТАНОВЛЯЮ:</w:t>
      </w:r>
    </w:p>
    <w:p w:rsidR="00AC4D18" w:rsidRPr="008F2742" w:rsidRDefault="00AC4D18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828" w:rsidRPr="008F2742" w:rsidRDefault="00C04828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982" w:rsidRPr="008F2742" w:rsidRDefault="00C04828" w:rsidP="00E714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742">
        <w:rPr>
          <w:rFonts w:ascii="Times New Roman" w:hAnsi="Times New Roman"/>
          <w:sz w:val="28"/>
          <w:szCs w:val="28"/>
        </w:rPr>
        <w:t xml:space="preserve">1. </w:t>
      </w:r>
      <w:r w:rsidR="00B73982" w:rsidRPr="008F2742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B73982" w:rsidRPr="008F2742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="00B73982" w:rsidRPr="008F2742">
        <w:rPr>
          <w:rFonts w:ascii="Times New Roman" w:hAnsi="Times New Roman"/>
          <w:sz w:val="28"/>
          <w:szCs w:val="28"/>
        </w:rPr>
        <w:t>города-курорта Пят</w:t>
      </w:r>
      <w:r w:rsidR="00B73982" w:rsidRPr="008F2742">
        <w:rPr>
          <w:rFonts w:ascii="Times New Roman" w:hAnsi="Times New Roman"/>
          <w:sz w:val="28"/>
          <w:szCs w:val="28"/>
        </w:rPr>
        <w:t>и</w:t>
      </w:r>
      <w:r w:rsidR="00B73982" w:rsidRPr="008F2742">
        <w:rPr>
          <w:rFonts w:ascii="Times New Roman" w:hAnsi="Times New Roman"/>
          <w:sz w:val="28"/>
          <w:szCs w:val="28"/>
        </w:rPr>
        <w:t xml:space="preserve">горска </w:t>
      </w:r>
      <w:r w:rsidR="00B73982" w:rsidRPr="008F2742">
        <w:rPr>
          <w:rFonts w:ascii="Times New Roman" w:hAnsi="Times New Roman"/>
          <w:bCs/>
          <w:sz w:val="28"/>
          <w:szCs w:val="28"/>
        </w:rPr>
        <w:t>на период до 202</w:t>
      </w:r>
      <w:r w:rsidR="008F2742" w:rsidRPr="008F2742">
        <w:rPr>
          <w:rFonts w:ascii="Times New Roman" w:hAnsi="Times New Roman"/>
          <w:bCs/>
          <w:sz w:val="28"/>
          <w:szCs w:val="28"/>
        </w:rPr>
        <w:t>8</w:t>
      </w:r>
      <w:r w:rsidR="00B73982" w:rsidRPr="008F2742">
        <w:rPr>
          <w:rFonts w:ascii="Times New Roman" w:hAnsi="Times New Roman"/>
          <w:bCs/>
          <w:sz w:val="28"/>
          <w:szCs w:val="28"/>
        </w:rPr>
        <w:t xml:space="preserve"> года</w:t>
      </w:r>
      <w:r w:rsidR="00B73982" w:rsidRPr="008F2742">
        <w:rPr>
          <w:rFonts w:ascii="Times New Roman" w:hAnsi="Times New Roman"/>
          <w:sz w:val="28"/>
          <w:szCs w:val="28"/>
        </w:rPr>
        <w:t>.</w:t>
      </w:r>
    </w:p>
    <w:p w:rsidR="00AC4D18" w:rsidRPr="008F2742" w:rsidRDefault="00AC4D18" w:rsidP="00E714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93140" w:rsidRPr="006A5838" w:rsidRDefault="00C04828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5838">
        <w:rPr>
          <w:rFonts w:ascii="Times New Roman" w:hAnsi="Times New Roman"/>
          <w:sz w:val="28"/>
          <w:szCs w:val="28"/>
        </w:rPr>
        <w:t>2.</w:t>
      </w:r>
      <w:r w:rsidR="008844BB" w:rsidRPr="006A5838">
        <w:rPr>
          <w:rFonts w:ascii="Times New Roman" w:hAnsi="Times New Roman"/>
          <w:sz w:val="28"/>
          <w:szCs w:val="28"/>
        </w:rPr>
        <w:t>Признать утратившим</w:t>
      </w:r>
      <w:r w:rsidR="00BE1D1B" w:rsidRPr="006A5838">
        <w:rPr>
          <w:rFonts w:ascii="Times New Roman" w:hAnsi="Times New Roman"/>
          <w:sz w:val="28"/>
          <w:szCs w:val="28"/>
        </w:rPr>
        <w:t>и</w:t>
      </w:r>
      <w:r w:rsidR="008844BB" w:rsidRPr="006A5838">
        <w:rPr>
          <w:rFonts w:ascii="Times New Roman" w:hAnsi="Times New Roman"/>
          <w:sz w:val="28"/>
          <w:szCs w:val="28"/>
        </w:rPr>
        <w:t xml:space="preserve"> силу</w:t>
      </w:r>
      <w:r w:rsidR="000C3630" w:rsidRPr="006A5838">
        <w:rPr>
          <w:rFonts w:ascii="Times New Roman" w:hAnsi="Times New Roman"/>
          <w:sz w:val="28"/>
          <w:szCs w:val="28"/>
        </w:rPr>
        <w:t>:</w:t>
      </w:r>
    </w:p>
    <w:p w:rsidR="00BE1D1B" w:rsidRPr="006A5838" w:rsidRDefault="000C3630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6A5838">
        <w:rPr>
          <w:rFonts w:ascii="Times New Roman" w:hAnsi="Times New Roman"/>
          <w:bCs/>
          <w:sz w:val="28"/>
          <w:szCs w:val="28"/>
        </w:rPr>
        <w:t xml:space="preserve">2.1. </w:t>
      </w:r>
      <w:r w:rsidR="00EA3276" w:rsidRPr="006A5838">
        <w:rPr>
          <w:rFonts w:ascii="Times New Roman" w:hAnsi="Times New Roman"/>
          <w:bCs/>
          <w:sz w:val="28"/>
          <w:szCs w:val="28"/>
        </w:rPr>
        <w:t>П</w:t>
      </w:r>
      <w:r w:rsidRPr="006A5838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6A5838">
        <w:rPr>
          <w:rFonts w:ascii="Times New Roman" w:hAnsi="Times New Roman"/>
          <w:bCs/>
          <w:sz w:val="28"/>
          <w:szCs w:val="28"/>
        </w:rPr>
        <w:t xml:space="preserve">от </w:t>
      </w:r>
      <w:r w:rsidR="006A5838" w:rsidRPr="006A5838">
        <w:rPr>
          <w:rFonts w:ascii="Times New Roman" w:hAnsi="Times New Roman"/>
          <w:bCs/>
          <w:sz w:val="28"/>
          <w:szCs w:val="28"/>
        </w:rPr>
        <w:t>10</w:t>
      </w:r>
      <w:r w:rsidR="00BE1D1B" w:rsidRPr="006A5838">
        <w:rPr>
          <w:rFonts w:ascii="Times New Roman" w:hAnsi="Times New Roman"/>
          <w:bCs/>
          <w:sz w:val="28"/>
          <w:szCs w:val="28"/>
        </w:rPr>
        <w:t>.02.20</w:t>
      </w:r>
      <w:r w:rsidR="006A5838" w:rsidRPr="006A5838">
        <w:rPr>
          <w:rFonts w:ascii="Times New Roman" w:hAnsi="Times New Roman"/>
          <w:bCs/>
          <w:sz w:val="28"/>
          <w:szCs w:val="28"/>
        </w:rPr>
        <w:t>20</w:t>
      </w:r>
      <w:r w:rsidR="00BE1D1B" w:rsidRPr="006A5838">
        <w:rPr>
          <w:rFonts w:ascii="Times New Roman" w:hAnsi="Times New Roman"/>
          <w:bCs/>
          <w:sz w:val="28"/>
          <w:szCs w:val="28"/>
        </w:rPr>
        <w:t>№</w:t>
      </w:r>
      <w:r w:rsidR="008F2742" w:rsidRPr="006A5838">
        <w:rPr>
          <w:rFonts w:ascii="Times New Roman" w:hAnsi="Times New Roman"/>
          <w:bCs/>
          <w:sz w:val="28"/>
          <w:szCs w:val="28"/>
        </w:rPr>
        <w:t> </w:t>
      </w:r>
      <w:r w:rsidR="006A5838" w:rsidRPr="006A5838">
        <w:rPr>
          <w:rFonts w:ascii="Times New Roman" w:hAnsi="Times New Roman"/>
          <w:bCs/>
          <w:sz w:val="28"/>
          <w:szCs w:val="28"/>
        </w:rPr>
        <w:t>499</w:t>
      </w:r>
      <w:r w:rsidR="00893140" w:rsidRPr="006A5838">
        <w:rPr>
          <w:rFonts w:ascii="Times New Roman" w:hAnsi="Times New Roman"/>
          <w:bCs/>
          <w:sz w:val="28"/>
          <w:szCs w:val="28"/>
        </w:rPr>
        <w:t>«</w:t>
      </w:r>
      <w:r w:rsidR="006A5838" w:rsidRPr="006A5838">
        <w:rPr>
          <w:rFonts w:ascii="Times New Roman" w:hAnsi="Times New Roman"/>
          <w:bCs/>
          <w:sz w:val="28"/>
          <w:szCs w:val="28"/>
        </w:rPr>
        <w:t>Об утверждении Бюджетного прогноза города-курорта П</w:t>
      </w:r>
      <w:r w:rsidR="006A5838" w:rsidRPr="006A5838">
        <w:rPr>
          <w:rFonts w:ascii="Times New Roman" w:hAnsi="Times New Roman"/>
          <w:bCs/>
          <w:sz w:val="28"/>
          <w:szCs w:val="28"/>
        </w:rPr>
        <w:t>я</w:t>
      </w:r>
      <w:r w:rsidR="006A5838" w:rsidRPr="006A5838">
        <w:rPr>
          <w:rFonts w:ascii="Times New Roman" w:hAnsi="Times New Roman"/>
          <w:bCs/>
          <w:sz w:val="28"/>
          <w:szCs w:val="28"/>
        </w:rPr>
        <w:t>тигорска на период до 2025 года; о признании утратившими силу постано</w:t>
      </w:r>
      <w:r w:rsidR="006A5838" w:rsidRPr="006A5838">
        <w:rPr>
          <w:rFonts w:ascii="Times New Roman" w:hAnsi="Times New Roman"/>
          <w:bCs/>
          <w:sz w:val="28"/>
          <w:szCs w:val="28"/>
        </w:rPr>
        <w:t>в</w:t>
      </w:r>
      <w:r w:rsidR="006A5838" w:rsidRPr="006A5838">
        <w:rPr>
          <w:rFonts w:ascii="Times New Roman" w:hAnsi="Times New Roman"/>
          <w:bCs/>
          <w:sz w:val="28"/>
          <w:szCs w:val="28"/>
        </w:rPr>
        <w:t>лений администрации города Пятигорска от 16.02.2017 №</w:t>
      </w:r>
      <w:r w:rsidR="00605394">
        <w:rPr>
          <w:rFonts w:ascii="Times New Roman" w:hAnsi="Times New Roman"/>
          <w:bCs/>
          <w:sz w:val="28"/>
          <w:szCs w:val="28"/>
        </w:rPr>
        <w:t> </w:t>
      </w:r>
      <w:r w:rsidR="006A5838" w:rsidRPr="006A5838">
        <w:rPr>
          <w:rFonts w:ascii="Times New Roman" w:hAnsi="Times New Roman"/>
          <w:bCs/>
          <w:sz w:val="28"/>
          <w:szCs w:val="28"/>
        </w:rPr>
        <w:t>603, от 15.02.2018 №</w:t>
      </w:r>
      <w:r w:rsidR="00605394">
        <w:rPr>
          <w:rFonts w:ascii="Times New Roman" w:hAnsi="Times New Roman"/>
          <w:bCs/>
          <w:sz w:val="28"/>
          <w:szCs w:val="28"/>
        </w:rPr>
        <w:t> 360, от 28.02.2019 № </w:t>
      </w:r>
      <w:r w:rsidR="006A5838" w:rsidRPr="006A5838">
        <w:rPr>
          <w:rFonts w:ascii="Times New Roman" w:hAnsi="Times New Roman"/>
          <w:bCs/>
          <w:sz w:val="28"/>
          <w:szCs w:val="28"/>
        </w:rPr>
        <w:t>737</w:t>
      </w:r>
      <w:r w:rsidR="00893140" w:rsidRPr="006A5838">
        <w:rPr>
          <w:rFonts w:ascii="Times New Roman" w:hAnsi="Times New Roman"/>
          <w:sz w:val="28"/>
          <w:szCs w:val="28"/>
        </w:rPr>
        <w:t>»;</w:t>
      </w:r>
    </w:p>
    <w:p w:rsidR="00BE1D1B" w:rsidRPr="00AA2780" w:rsidRDefault="000C3630" w:rsidP="00E714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780">
        <w:rPr>
          <w:rFonts w:ascii="Times New Roman" w:hAnsi="Times New Roman"/>
          <w:bCs/>
          <w:sz w:val="28"/>
          <w:szCs w:val="28"/>
        </w:rPr>
        <w:t xml:space="preserve">2.2. </w:t>
      </w:r>
      <w:r w:rsidR="00EA3276" w:rsidRPr="00AA2780">
        <w:rPr>
          <w:rFonts w:ascii="Times New Roman" w:hAnsi="Times New Roman"/>
          <w:bCs/>
          <w:sz w:val="28"/>
          <w:szCs w:val="28"/>
        </w:rPr>
        <w:t>П</w:t>
      </w:r>
      <w:r w:rsidRPr="00AA278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AA2780">
        <w:rPr>
          <w:rFonts w:ascii="Times New Roman" w:hAnsi="Times New Roman"/>
          <w:bCs/>
          <w:sz w:val="28"/>
          <w:szCs w:val="28"/>
        </w:rPr>
        <w:t>от 1</w:t>
      </w:r>
      <w:r w:rsidR="00AA2780" w:rsidRPr="00AA2780">
        <w:rPr>
          <w:rFonts w:ascii="Times New Roman" w:hAnsi="Times New Roman"/>
          <w:bCs/>
          <w:sz w:val="28"/>
          <w:szCs w:val="28"/>
        </w:rPr>
        <w:t>1</w:t>
      </w:r>
      <w:r w:rsidR="00BE1D1B" w:rsidRPr="00AA2780">
        <w:rPr>
          <w:rFonts w:ascii="Times New Roman" w:hAnsi="Times New Roman"/>
          <w:bCs/>
          <w:sz w:val="28"/>
          <w:szCs w:val="28"/>
        </w:rPr>
        <w:t>.02.20</w:t>
      </w:r>
      <w:r w:rsidR="00AA2780" w:rsidRPr="00AA2780">
        <w:rPr>
          <w:rFonts w:ascii="Times New Roman" w:hAnsi="Times New Roman"/>
          <w:bCs/>
          <w:sz w:val="28"/>
          <w:szCs w:val="28"/>
        </w:rPr>
        <w:t>21</w:t>
      </w:r>
      <w:r w:rsidR="00893140" w:rsidRPr="00AA2780">
        <w:rPr>
          <w:rFonts w:ascii="Times New Roman" w:hAnsi="Times New Roman"/>
          <w:bCs/>
          <w:sz w:val="28"/>
          <w:szCs w:val="28"/>
        </w:rPr>
        <w:t>№</w:t>
      </w:r>
      <w:r w:rsidR="008F2742" w:rsidRPr="00AA2780">
        <w:rPr>
          <w:rFonts w:ascii="Times New Roman" w:hAnsi="Times New Roman"/>
          <w:bCs/>
          <w:sz w:val="28"/>
          <w:szCs w:val="28"/>
        </w:rPr>
        <w:t> </w:t>
      </w:r>
      <w:r w:rsidR="00893140" w:rsidRPr="00AA2780">
        <w:rPr>
          <w:rFonts w:ascii="Times New Roman" w:hAnsi="Times New Roman"/>
          <w:bCs/>
          <w:sz w:val="28"/>
          <w:szCs w:val="28"/>
        </w:rPr>
        <w:t>36</w:t>
      </w:r>
      <w:r w:rsidR="00AA2780" w:rsidRPr="00AA2780">
        <w:rPr>
          <w:rFonts w:ascii="Times New Roman" w:hAnsi="Times New Roman"/>
          <w:bCs/>
          <w:sz w:val="28"/>
          <w:szCs w:val="28"/>
        </w:rPr>
        <w:t>6</w:t>
      </w:r>
      <w:r w:rsidR="00893140" w:rsidRPr="00AA2780">
        <w:rPr>
          <w:rFonts w:ascii="Times New Roman" w:hAnsi="Times New Roman"/>
          <w:bCs/>
          <w:sz w:val="28"/>
          <w:szCs w:val="28"/>
        </w:rPr>
        <w:t xml:space="preserve"> «</w:t>
      </w:r>
      <w:r w:rsidR="00AA2780" w:rsidRPr="00AA2780">
        <w:rPr>
          <w:rFonts w:ascii="Times New Roman" w:hAnsi="Times New Roman"/>
          <w:bCs/>
          <w:sz w:val="28"/>
          <w:szCs w:val="28"/>
        </w:rPr>
        <w:t>О внесении изменений в Бюджетный прогноз города-курорта Пятигорска на период до 2025 года, утвержденный постановлением администрации г</w:t>
      </w:r>
      <w:r w:rsidR="00AA2780">
        <w:rPr>
          <w:rFonts w:ascii="Times New Roman" w:hAnsi="Times New Roman"/>
          <w:bCs/>
          <w:sz w:val="28"/>
          <w:szCs w:val="28"/>
        </w:rPr>
        <w:t>орода Пятигорска от 10.02.2020 № </w:t>
      </w:r>
      <w:r w:rsidR="00AA2780" w:rsidRPr="00AA2780">
        <w:rPr>
          <w:rFonts w:ascii="Times New Roman" w:hAnsi="Times New Roman"/>
          <w:bCs/>
          <w:sz w:val="28"/>
          <w:szCs w:val="28"/>
        </w:rPr>
        <w:t>499 «Об утверждении бюджетного прогноза города-курорта Пятигорска на период до 2025 года</w:t>
      </w:r>
      <w:r w:rsidR="00BE1D1B" w:rsidRPr="00AA2780">
        <w:rPr>
          <w:rFonts w:ascii="Times New Roman" w:hAnsi="Times New Roman"/>
          <w:bCs/>
          <w:sz w:val="28"/>
          <w:szCs w:val="28"/>
        </w:rPr>
        <w:t>»</w:t>
      </w:r>
      <w:r w:rsidR="00893140" w:rsidRPr="00AA2780">
        <w:rPr>
          <w:rFonts w:ascii="Times New Roman" w:hAnsi="Times New Roman"/>
          <w:bCs/>
          <w:sz w:val="28"/>
          <w:szCs w:val="28"/>
        </w:rPr>
        <w:t>;</w:t>
      </w:r>
    </w:p>
    <w:p w:rsidR="00BB3722" w:rsidRDefault="00BB3722" w:rsidP="00E714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BE1D1B" w:rsidRPr="00AA2780" w:rsidRDefault="000C3630" w:rsidP="00E7148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A2780">
        <w:rPr>
          <w:rFonts w:ascii="Times New Roman" w:hAnsi="Times New Roman"/>
          <w:bCs/>
          <w:sz w:val="28"/>
          <w:szCs w:val="28"/>
        </w:rPr>
        <w:lastRenderedPageBreak/>
        <w:t xml:space="preserve">2.3. </w:t>
      </w:r>
      <w:r w:rsidR="00EA3276" w:rsidRPr="00AA2780">
        <w:rPr>
          <w:rFonts w:ascii="Times New Roman" w:hAnsi="Times New Roman"/>
          <w:bCs/>
          <w:sz w:val="28"/>
          <w:szCs w:val="28"/>
        </w:rPr>
        <w:t>П</w:t>
      </w:r>
      <w:r w:rsidRPr="00AA2780">
        <w:rPr>
          <w:rFonts w:ascii="Times New Roman" w:hAnsi="Times New Roman"/>
          <w:sz w:val="28"/>
          <w:szCs w:val="28"/>
        </w:rPr>
        <w:t xml:space="preserve">остановление администрации города Пятигорска 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1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>8.02.20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22</w:t>
      </w:r>
      <w:r w:rsidR="00893140" w:rsidRPr="00AA2780">
        <w:rPr>
          <w:rFonts w:ascii="Times New Roman" w:hAnsi="Times New Roman" w:cs="Times New Roman"/>
          <w:bCs/>
          <w:sz w:val="28"/>
          <w:szCs w:val="28"/>
        </w:rPr>
        <w:t>№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 433</w:t>
      </w:r>
      <w:r w:rsidR="00203C52" w:rsidRPr="00AA2780">
        <w:rPr>
          <w:rFonts w:ascii="Times New Roman" w:hAnsi="Times New Roman" w:cs="Times New Roman"/>
          <w:bCs/>
          <w:sz w:val="28"/>
          <w:szCs w:val="28"/>
        </w:rPr>
        <w:t>«</w:t>
      </w:r>
      <w:r w:rsidR="005C3EC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A2780" w:rsidRPr="00AA2780">
        <w:rPr>
          <w:rFonts w:ascii="Times New Roman" w:hAnsi="Times New Roman" w:cs="Times New Roman"/>
          <w:bCs/>
          <w:sz w:val="28"/>
          <w:szCs w:val="28"/>
        </w:rPr>
        <w:t>внесении изменений в Бюджетный прогноз города-курорта Пятигорска на период до 2025 года, утвержденный постановлением администрации города Пятигорска от 10.02.2020 № 499</w:t>
      </w:r>
      <w:r w:rsidR="00BE1D1B" w:rsidRPr="00AA2780">
        <w:rPr>
          <w:rFonts w:ascii="Times New Roman" w:hAnsi="Times New Roman" w:cs="Times New Roman"/>
          <w:bCs/>
          <w:sz w:val="28"/>
          <w:szCs w:val="28"/>
        </w:rPr>
        <w:t>»</w:t>
      </w:r>
      <w:r w:rsidR="00893140" w:rsidRPr="00AA2780">
        <w:rPr>
          <w:rFonts w:ascii="Times New Roman" w:hAnsi="Times New Roman" w:cs="Times New Roman"/>
          <w:bCs/>
          <w:sz w:val="28"/>
          <w:szCs w:val="28"/>
        </w:rPr>
        <w:t>.</w:t>
      </w:r>
    </w:p>
    <w:p w:rsidR="00BE1D1B" w:rsidRPr="008F2742" w:rsidRDefault="00BE1D1B" w:rsidP="00E714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4862" w:rsidRPr="00AA2780" w:rsidRDefault="008844BB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D7D">
        <w:rPr>
          <w:rFonts w:ascii="Times New Roman" w:hAnsi="Times New Roman"/>
          <w:sz w:val="28"/>
          <w:szCs w:val="28"/>
        </w:rPr>
        <w:t xml:space="preserve">3. </w:t>
      </w:r>
      <w:r w:rsidR="00E05A60" w:rsidRPr="00BA4D7D">
        <w:rPr>
          <w:rFonts w:ascii="Times New Roman" w:hAnsi="Times New Roman"/>
          <w:sz w:val="28"/>
          <w:szCs w:val="28"/>
        </w:rPr>
        <w:t>Обеспечить государственную регистрацию Бюджетного прогноза г</w:t>
      </w:r>
      <w:r w:rsidR="00E05A60" w:rsidRPr="00BA4D7D">
        <w:rPr>
          <w:rFonts w:ascii="Times New Roman" w:hAnsi="Times New Roman"/>
          <w:sz w:val="28"/>
          <w:szCs w:val="28"/>
        </w:rPr>
        <w:t>о</w:t>
      </w:r>
      <w:r w:rsidR="00E05A60" w:rsidRPr="00BA4D7D">
        <w:rPr>
          <w:rFonts w:ascii="Times New Roman" w:hAnsi="Times New Roman"/>
          <w:sz w:val="28"/>
          <w:szCs w:val="28"/>
        </w:rPr>
        <w:t>рода-курорта Пятигорска на период до 202</w:t>
      </w:r>
      <w:r w:rsidR="00AA2780" w:rsidRPr="00BA4D7D">
        <w:rPr>
          <w:rFonts w:ascii="Times New Roman" w:hAnsi="Times New Roman"/>
          <w:sz w:val="28"/>
          <w:szCs w:val="28"/>
        </w:rPr>
        <w:t>8</w:t>
      </w:r>
      <w:r w:rsidR="00E05A60" w:rsidRPr="00BA4D7D">
        <w:rPr>
          <w:rFonts w:ascii="Times New Roman" w:hAnsi="Times New Roman"/>
          <w:sz w:val="28"/>
          <w:szCs w:val="28"/>
        </w:rPr>
        <w:t xml:space="preserve"> года в федеральной информац</w:t>
      </w:r>
      <w:r w:rsidR="00E05A60" w:rsidRPr="00BA4D7D">
        <w:rPr>
          <w:rFonts w:ascii="Times New Roman" w:hAnsi="Times New Roman"/>
          <w:sz w:val="28"/>
          <w:szCs w:val="28"/>
        </w:rPr>
        <w:t>и</w:t>
      </w:r>
      <w:r w:rsidR="00E05A60" w:rsidRPr="00BA4D7D">
        <w:rPr>
          <w:rFonts w:ascii="Times New Roman" w:hAnsi="Times New Roman"/>
          <w:sz w:val="28"/>
          <w:szCs w:val="28"/>
        </w:rPr>
        <w:t xml:space="preserve">онной </w:t>
      </w:r>
      <w:r w:rsidR="00E05A60" w:rsidRPr="00AA2780">
        <w:rPr>
          <w:rFonts w:ascii="Times New Roman" w:hAnsi="Times New Roman"/>
          <w:sz w:val="28"/>
          <w:szCs w:val="28"/>
        </w:rPr>
        <w:t>системе стратегического планирования</w:t>
      </w:r>
      <w:r w:rsidR="00FC4862" w:rsidRPr="00AA2780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Pr="00AA2780" w:rsidRDefault="00FC486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 xml:space="preserve">4.Контроль за </w:t>
      </w:r>
      <w:r w:rsidR="00477339" w:rsidRPr="00AA2780">
        <w:rPr>
          <w:rFonts w:ascii="Times New Roman" w:hAnsi="Times New Roman"/>
          <w:sz w:val="28"/>
          <w:szCs w:val="28"/>
        </w:rPr>
        <w:t>выполнением</w:t>
      </w:r>
      <w:r w:rsidRPr="00AA2780">
        <w:rPr>
          <w:rFonts w:ascii="Times New Roman" w:hAnsi="Times New Roman"/>
          <w:sz w:val="28"/>
          <w:szCs w:val="28"/>
        </w:rPr>
        <w:t xml:space="preserve"> настоящего постановления возложить на заместителя главы администрации города Пятигорска Карпову В.В.</w:t>
      </w:r>
    </w:p>
    <w:p w:rsidR="00893140" w:rsidRPr="00AA2780" w:rsidRDefault="00893140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 xml:space="preserve">5.Настоящее постановление вступает в силу </w:t>
      </w:r>
      <w:r w:rsidR="00A45C89" w:rsidRPr="00AA2780"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AA2780">
        <w:rPr>
          <w:rFonts w:ascii="Times New Roman" w:hAnsi="Times New Roman"/>
          <w:sz w:val="28"/>
          <w:szCs w:val="28"/>
        </w:rPr>
        <w:t>.</w:t>
      </w:r>
    </w:p>
    <w:p w:rsidR="00B73982" w:rsidRPr="00AA2780" w:rsidRDefault="00B73982" w:rsidP="00E71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3D90" w:rsidRDefault="00983D90" w:rsidP="00E7148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AA2780" w:rsidRDefault="00B73982" w:rsidP="00E714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Глава города Пятигорска</w:t>
      </w:r>
      <w:r w:rsidRPr="00AA2780">
        <w:rPr>
          <w:rFonts w:ascii="Times New Roman" w:hAnsi="Times New Roman"/>
          <w:sz w:val="28"/>
          <w:szCs w:val="28"/>
        </w:rPr>
        <w:tab/>
      </w:r>
      <w:r w:rsidR="00E73B0D">
        <w:rPr>
          <w:rFonts w:ascii="Times New Roman" w:hAnsi="Times New Roman"/>
          <w:sz w:val="28"/>
          <w:szCs w:val="28"/>
        </w:rPr>
        <w:tab/>
      </w:r>
      <w:r w:rsidR="00E73B0D">
        <w:rPr>
          <w:rFonts w:ascii="Times New Roman" w:hAnsi="Times New Roman"/>
          <w:sz w:val="28"/>
          <w:szCs w:val="28"/>
        </w:rPr>
        <w:tab/>
      </w:r>
      <w:r w:rsidR="00E73B0D">
        <w:rPr>
          <w:rFonts w:ascii="Times New Roman" w:hAnsi="Times New Roman"/>
          <w:sz w:val="28"/>
          <w:szCs w:val="28"/>
        </w:rPr>
        <w:tab/>
      </w:r>
      <w:r w:rsidR="00E73B0D">
        <w:rPr>
          <w:rFonts w:ascii="Times New Roman" w:hAnsi="Times New Roman"/>
          <w:sz w:val="28"/>
          <w:szCs w:val="28"/>
        </w:rPr>
        <w:tab/>
      </w:r>
      <w:r w:rsidR="00E73B0D">
        <w:rPr>
          <w:rFonts w:ascii="Times New Roman" w:hAnsi="Times New Roman"/>
          <w:sz w:val="28"/>
          <w:szCs w:val="28"/>
        </w:rPr>
        <w:tab/>
      </w:r>
      <w:r w:rsidR="00AA2780" w:rsidRPr="00AA2780">
        <w:rPr>
          <w:rFonts w:ascii="Times New Roman" w:hAnsi="Times New Roman"/>
          <w:sz w:val="28"/>
          <w:szCs w:val="28"/>
        </w:rPr>
        <w:t>Д.Ю.Ворошилов</w:t>
      </w:r>
    </w:p>
    <w:p w:rsidR="00CE0B09" w:rsidRDefault="00CE0B09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  <w:bookmarkStart w:id="1" w:name="Par19"/>
      <w:bookmarkEnd w:id="1"/>
    </w:p>
    <w:p w:rsidR="00863268" w:rsidRDefault="00863268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</w:p>
    <w:p w:rsidR="00863268" w:rsidRDefault="00863268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</w:p>
    <w:p w:rsidR="00863268" w:rsidRDefault="00863268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</w:p>
    <w:p w:rsidR="00863268" w:rsidRDefault="00863268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</w:p>
    <w:p w:rsidR="00863268" w:rsidRPr="00AA2780" w:rsidRDefault="00863268" w:rsidP="00E71481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</w:p>
    <w:p w:rsidR="00805F64" w:rsidRDefault="00805F64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F64" w:rsidRDefault="00805F64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268" w:rsidRDefault="00863268" w:rsidP="00805F64">
      <w:pPr>
        <w:tabs>
          <w:tab w:val="left" w:pos="75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CDE" w:rsidRPr="00AA2780" w:rsidRDefault="00E73B0D" w:rsidP="00E73B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EC5CDE" w:rsidRPr="00AA2780">
        <w:rPr>
          <w:rFonts w:ascii="Times New Roman" w:hAnsi="Times New Roman"/>
          <w:sz w:val="28"/>
          <w:szCs w:val="28"/>
        </w:rPr>
        <w:t>УТВЕРЖДЕН</w:t>
      </w:r>
    </w:p>
    <w:p w:rsidR="00EC5CDE" w:rsidRPr="00AA2780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C5CDE" w:rsidRPr="00AA2780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города Пятигорска</w:t>
      </w:r>
    </w:p>
    <w:p w:rsidR="00EC5CDE" w:rsidRPr="005F62D5" w:rsidRDefault="00EC5CDE" w:rsidP="00EC5CDE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  <w:u w:val="single"/>
        </w:rPr>
      </w:pPr>
      <w:r w:rsidRPr="005F62D5">
        <w:rPr>
          <w:rFonts w:ascii="Times New Roman" w:hAnsi="Times New Roman"/>
          <w:sz w:val="28"/>
          <w:szCs w:val="28"/>
        </w:rPr>
        <w:t>от</w:t>
      </w:r>
      <w:r w:rsidR="00E73B0D">
        <w:rPr>
          <w:rFonts w:ascii="Times New Roman" w:hAnsi="Times New Roman"/>
          <w:sz w:val="28"/>
          <w:szCs w:val="28"/>
        </w:rPr>
        <w:t xml:space="preserve"> 20.02.2023 </w:t>
      </w:r>
      <w:r w:rsidRPr="005F62D5">
        <w:rPr>
          <w:rFonts w:ascii="Times New Roman" w:hAnsi="Times New Roman"/>
          <w:sz w:val="28"/>
          <w:szCs w:val="28"/>
        </w:rPr>
        <w:t>№</w:t>
      </w:r>
      <w:r w:rsidR="00E73B0D">
        <w:rPr>
          <w:rFonts w:ascii="Times New Roman" w:hAnsi="Times New Roman"/>
          <w:sz w:val="28"/>
          <w:szCs w:val="28"/>
        </w:rPr>
        <w:t xml:space="preserve"> 444</w:t>
      </w:r>
    </w:p>
    <w:p w:rsidR="00EC5CDE" w:rsidRPr="00AA2780" w:rsidRDefault="00EC5CDE" w:rsidP="00EC5CDE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БЮДЖЕТНЫЙ ПРОГНОЗ</w:t>
      </w:r>
    </w:p>
    <w:p w:rsidR="00EC5CDE" w:rsidRPr="00AA2780" w:rsidRDefault="00EC5CDE" w:rsidP="00EC5CDE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 xml:space="preserve"> города-курорта Пятигорска на период до 202</w:t>
      </w:r>
      <w:r w:rsidR="00AA2780" w:rsidRPr="00AA2780">
        <w:rPr>
          <w:rFonts w:ascii="Times New Roman" w:hAnsi="Times New Roman"/>
          <w:sz w:val="28"/>
          <w:szCs w:val="28"/>
        </w:rPr>
        <w:t>8</w:t>
      </w:r>
      <w:r w:rsidRPr="00AA2780">
        <w:rPr>
          <w:rFonts w:ascii="Times New Roman" w:hAnsi="Times New Roman"/>
          <w:sz w:val="28"/>
          <w:szCs w:val="28"/>
        </w:rPr>
        <w:t xml:space="preserve"> года</w:t>
      </w:r>
    </w:p>
    <w:p w:rsidR="00EC5CDE" w:rsidRPr="00AA2780" w:rsidRDefault="00EC5CDE" w:rsidP="00EC5CDE">
      <w:pPr>
        <w:shd w:val="clear" w:color="auto" w:fill="FFFFFF"/>
        <w:spacing w:after="0" w:line="240" w:lineRule="auto"/>
        <w:ind w:left="29" w:firstLine="682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EC5CDE" w:rsidRPr="00AA2780" w:rsidRDefault="00EC5CDE" w:rsidP="00EC5CDE">
      <w:pPr>
        <w:shd w:val="clear" w:color="auto" w:fill="FFFFFF"/>
        <w:spacing w:after="0" w:line="240" w:lineRule="auto"/>
        <w:ind w:left="711"/>
        <w:jc w:val="center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  <w:lang w:val="en-US"/>
        </w:rPr>
        <w:t>I</w:t>
      </w:r>
      <w:r w:rsidRPr="00AA2780">
        <w:rPr>
          <w:rFonts w:ascii="Times New Roman" w:hAnsi="Times New Roman"/>
          <w:sz w:val="28"/>
          <w:szCs w:val="28"/>
        </w:rPr>
        <w:t>. Общие положения</w:t>
      </w:r>
    </w:p>
    <w:p w:rsidR="00EC5CDE" w:rsidRPr="008F2742" w:rsidRDefault="00EC5CDE" w:rsidP="00EC5CDE">
      <w:pPr>
        <w:pStyle w:val="a3"/>
        <w:shd w:val="clear" w:color="auto" w:fill="FFFFFF"/>
        <w:spacing w:after="0" w:line="240" w:lineRule="auto"/>
        <w:ind w:left="1071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</w:rPr>
      </w:pPr>
    </w:p>
    <w:p w:rsidR="00CA4581" w:rsidRDefault="00EC5CDE" w:rsidP="00EC5CDE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Бюджетный прогноз города-курорта Пятигорска на период до 202</w:t>
      </w:r>
      <w:r w:rsidR="00AA2780" w:rsidRPr="00AA2780">
        <w:rPr>
          <w:rFonts w:ascii="Times New Roman" w:hAnsi="Times New Roman"/>
          <w:sz w:val="28"/>
          <w:szCs w:val="28"/>
        </w:rPr>
        <w:t xml:space="preserve">8 </w:t>
      </w:r>
      <w:r w:rsidRPr="00AA2780">
        <w:rPr>
          <w:rFonts w:ascii="Times New Roman" w:hAnsi="Times New Roman"/>
          <w:sz w:val="28"/>
          <w:szCs w:val="28"/>
        </w:rPr>
        <w:t>г</w:t>
      </w:r>
      <w:r w:rsidRPr="00AA2780">
        <w:rPr>
          <w:rFonts w:ascii="Times New Roman" w:hAnsi="Times New Roman"/>
          <w:sz w:val="28"/>
          <w:szCs w:val="28"/>
        </w:rPr>
        <w:t>о</w:t>
      </w:r>
      <w:r w:rsidRPr="00AA2780">
        <w:rPr>
          <w:rFonts w:ascii="Times New Roman" w:hAnsi="Times New Roman"/>
          <w:sz w:val="28"/>
          <w:szCs w:val="28"/>
        </w:rPr>
        <w:t xml:space="preserve">да (далее - Бюджетный прогноз) </w:t>
      </w:r>
      <w:r w:rsidRPr="005B6ED4">
        <w:rPr>
          <w:rFonts w:ascii="Times New Roman" w:hAnsi="Times New Roman"/>
          <w:sz w:val="28"/>
          <w:szCs w:val="28"/>
        </w:rPr>
        <w:t>разработан на основании прогноза социал</w:t>
      </w:r>
      <w:r w:rsidRPr="005B6ED4">
        <w:rPr>
          <w:rFonts w:ascii="Times New Roman" w:hAnsi="Times New Roman"/>
          <w:sz w:val="28"/>
          <w:szCs w:val="28"/>
        </w:rPr>
        <w:t>ь</w:t>
      </w:r>
      <w:r w:rsidRPr="005B6ED4">
        <w:rPr>
          <w:rFonts w:ascii="Times New Roman" w:hAnsi="Times New Roman"/>
          <w:sz w:val="28"/>
          <w:szCs w:val="28"/>
        </w:rPr>
        <w:t>но-экономического развития города-кур</w:t>
      </w:r>
      <w:r w:rsidR="005B6ED4" w:rsidRPr="005B6ED4">
        <w:rPr>
          <w:rFonts w:ascii="Times New Roman" w:hAnsi="Times New Roman"/>
          <w:sz w:val="28"/>
          <w:szCs w:val="28"/>
        </w:rPr>
        <w:t>орта Пятигорска на</w:t>
      </w:r>
      <w:r w:rsidR="005B6ED4">
        <w:rPr>
          <w:rFonts w:ascii="Times New Roman" w:hAnsi="Times New Roman"/>
          <w:sz w:val="28"/>
          <w:szCs w:val="28"/>
        </w:rPr>
        <w:t xml:space="preserve"> долгосрочный</w:t>
      </w:r>
      <w:r w:rsidR="005B6ED4" w:rsidRPr="005B6ED4">
        <w:rPr>
          <w:rFonts w:ascii="Times New Roman" w:hAnsi="Times New Roman"/>
          <w:sz w:val="28"/>
          <w:szCs w:val="28"/>
        </w:rPr>
        <w:t xml:space="preserve"> период до 2035</w:t>
      </w:r>
      <w:r w:rsidRPr="005B6ED4">
        <w:rPr>
          <w:rFonts w:ascii="Times New Roman" w:hAnsi="Times New Roman"/>
          <w:sz w:val="28"/>
          <w:szCs w:val="28"/>
        </w:rPr>
        <w:t xml:space="preserve"> года, </w:t>
      </w:r>
      <w:r w:rsidR="005B6ED4">
        <w:rPr>
          <w:rFonts w:ascii="Times New Roman" w:hAnsi="Times New Roman"/>
          <w:sz w:val="28"/>
          <w:szCs w:val="28"/>
        </w:rPr>
        <w:t xml:space="preserve">утвержденного постановлением администрации города Пятигорска от 10.01.2022 №04, </w:t>
      </w:r>
      <w:r w:rsidRPr="005B6ED4">
        <w:rPr>
          <w:rFonts w:ascii="Times New Roman" w:hAnsi="Times New Roman"/>
          <w:sz w:val="28"/>
          <w:szCs w:val="28"/>
        </w:rPr>
        <w:t>муниципальной программы города-курорта Пятигорска «Управление финансами», утвержденной постановлением адм</w:t>
      </w:r>
      <w:r w:rsidRPr="005B6ED4">
        <w:rPr>
          <w:rFonts w:ascii="Times New Roman" w:hAnsi="Times New Roman"/>
          <w:sz w:val="28"/>
          <w:szCs w:val="28"/>
        </w:rPr>
        <w:t>и</w:t>
      </w:r>
      <w:r w:rsidRPr="005B6ED4">
        <w:rPr>
          <w:rFonts w:ascii="Times New Roman" w:hAnsi="Times New Roman"/>
          <w:sz w:val="28"/>
          <w:szCs w:val="28"/>
        </w:rPr>
        <w:t xml:space="preserve">нистрации </w:t>
      </w:r>
      <w:r w:rsidRPr="00AA2780">
        <w:rPr>
          <w:rFonts w:ascii="Times New Roman" w:hAnsi="Times New Roman"/>
          <w:sz w:val="28"/>
          <w:szCs w:val="28"/>
        </w:rPr>
        <w:t>города Пятигорска от 28.08.2017 № 3609, Порядка разработки и утверждения бюджетного прогноза города-курорта Пятигорска на долг</w:t>
      </w:r>
      <w:r w:rsidRPr="00AA2780">
        <w:rPr>
          <w:rFonts w:ascii="Times New Roman" w:hAnsi="Times New Roman"/>
          <w:sz w:val="28"/>
          <w:szCs w:val="28"/>
        </w:rPr>
        <w:t>о</w:t>
      </w:r>
      <w:r w:rsidRPr="00AA2780">
        <w:rPr>
          <w:rFonts w:ascii="Times New Roman" w:hAnsi="Times New Roman"/>
          <w:sz w:val="28"/>
          <w:szCs w:val="28"/>
        </w:rPr>
        <w:t>срочный период, утвержденного постановлением администрации города П</w:t>
      </w:r>
      <w:r w:rsidRPr="00AA2780">
        <w:rPr>
          <w:rFonts w:ascii="Times New Roman" w:hAnsi="Times New Roman"/>
          <w:sz w:val="28"/>
          <w:szCs w:val="28"/>
        </w:rPr>
        <w:t>я</w:t>
      </w:r>
      <w:r w:rsidRPr="00AA2780">
        <w:rPr>
          <w:rFonts w:ascii="Times New Roman" w:hAnsi="Times New Roman"/>
          <w:sz w:val="28"/>
          <w:szCs w:val="28"/>
        </w:rPr>
        <w:t xml:space="preserve">тигорска от 07.07.2015 № 2542, с учетом основных направлений бюджетной и налоговой политики города-курорта Пятигорска </w:t>
      </w:r>
      <w:r w:rsidR="00CA4581" w:rsidRPr="00CA4581">
        <w:rPr>
          <w:rFonts w:ascii="Times New Roman" w:hAnsi="Times New Roman"/>
          <w:sz w:val="28"/>
          <w:szCs w:val="28"/>
        </w:rPr>
        <w:t xml:space="preserve">на 2023 год и плановый период 2024 и 2025 годов, утвержденных постановлением администрации города </w:t>
      </w:r>
      <w:r w:rsidR="00CA4581">
        <w:rPr>
          <w:rFonts w:ascii="Times New Roman" w:hAnsi="Times New Roman"/>
          <w:sz w:val="28"/>
          <w:szCs w:val="28"/>
        </w:rPr>
        <w:t xml:space="preserve">Пятигорска от 05.09.2022 № 3420 и </w:t>
      </w:r>
      <w:r w:rsidR="00CA4581" w:rsidRPr="00CA4581">
        <w:rPr>
          <w:rFonts w:ascii="Times New Roman" w:hAnsi="Times New Roman"/>
          <w:sz w:val="28"/>
          <w:szCs w:val="28"/>
        </w:rPr>
        <w:t>основных направлений долговой политики города-курорта Пятигорска на 2023 год и плановый период 2024 и 2025 годов, утвержденных постановлением администрации города Пятиго</w:t>
      </w:r>
      <w:r w:rsidR="00CA4581" w:rsidRPr="00CA4581">
        <w:rPr>
          <w:rFonts w:ascii="Times New Roman" w:hAnsi="Times New Roman"/>
          <w:sz w:val="28"/>
          <w:szCs w:val="28"/>
        </w:rPr>
        <w:t>р</w:t>
      </w:r>
      <w:r w:rsidR="00CA4581" w:rsidRPr="00CA4581">
        <w:rPr>
          <w:rFonts w:ascii="Times New Roman" w:hAnsi="Times New Roman"/>
          <w:sz w:val="28"/>
          <w:szCs w:val="28"/>
        </w:rPr>
        <w:t>ска от 12.09.2022 № 3503</w:t>
      </w:r>
      <w:r w:rsidR="00CA4581">
        <w:rPr>
          <w:rFonts w:ascii="Times New Roman" w:hAnsi="Times New Roman"/>
          <w:sz w:val="28"/>
          <w:szCs w:val="28"/>
        </w:rPr>
        <w:t>.</w:t>
      </w:r>
    </w:p>
    <w:p w:rsidR="00EC5CDE" w:rsidRPr="00CA4581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CA4581">
        <w:rPr>
          <w:rFonts w:ascii="Times New Roman" w:hAnsi="Times New Roman"/>
          <w:sz w:val="28"/>
          <w:szCs w:val="28"/>
        </w:rPr>
        <w:t xml:space="preserve">При подготовке Бюджетного прогноза были учтены положения </w:t>
      </w:r>
      <w:hyperlink r:id="rId8" w:history="1">
        <w:r w:rsidRPr="00CA4581">
          <w:rPr>
            <w:rFonts w:ascii="Times New Roman" w:hAnsi="Times New Roman"/>
            <w:sz w:val="28"/>
            <w:szCs w:val="28"/>
          </w:rPr>
          <w:t>Посл</w:t>
        </w:r>
        <w:r w:rsidRPr="00CA4581">
          <w:rPr>
            <w:rFonts w:ascii="Times New Roman" w:hAnsi="Times New Roman"/>
            <w:sz w:val="28"/>
            <w:szCs w:val="28"/>
          </w:rPr>
          <w:t>а</w:t>
        </w:r>
        <w:r w:rsidRPr="00CA4581">
          <w:rPr>
            <w:rFonts w:ascii="Times New Roman" w:hAnsi="Times New Roman"/>
            <w:sz w:val="28"/>
            <w:szCs w:val="28"/>
          </w:rPr>
          <w:t>ния</w:t>
        </w:r>
      </w:hyperlink>
      <w:r w:rsidRPr="00CA4581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</w:t>
      </w:r>
      <w:r w:rsidR="00CA4581" w:rsidRPr="00CA4581">
        <w:rPr>
          <w:rFonts w:ascii="Times New Roman" w:hAnsi="Times New Roman"/>
          <w:sz w:val="28"/>
          <w:szCs w:val="28"/>
        </w:rPr>
        <w:t>2</w:t>
      </w:r>
      <w:r w:rsidRPr="00CA4581">
        <w:rPr>
          <w:rFonts w:ascii="Times New Roman" w:hAnsi="Times New Roman"/>
          <w:sz w:val="28"/>
          <w:szCs w:val="28"/>
        </w:rPr>
        <w:t xml:space="preserve">1 </w:t>
      </w:r>
      <w:r w:rsidR="00CA4581" w:rsidRPr="00CA4581">
        <w:rPr>
          <w:rFonts w:ascii="Times New Roman" w:hAnsi="Times New Roman"/>
          <w:sz w:val="28"/>
          <w:szCs w:val="28"/>
        </w:rPr>
        <w:t>апреля</w:t>
      </w:r>
      <w:r w:rsidRPr="00CA4581">
        <w:rPr>
          <w:rFonts w:ascii="Times New Roman" w:hAnsi="Times New Roman"/>
          <w:sz w:val="28"/>
          <w:szCs w:val="28"/>
        </w:rPr>
        <w:t xml:space="preserve"> 20</w:t>
      </w:r>
      <w:r w:rsidR="005B6ED4">
        <w:rPr>
          <w:rFonts w:ascii="Times New Roman" w:hAnsi="Times New Roman"/>
          <w:sz w:val="28"/>
          <w:szCs w:val="28"/>
        </w:rPr>
        <w:t>2</w:t>
      </w:r>
      <w:r w:rsidR="00CA4581" w:rsidRPr="00CA4581">
        <w:rPr>
          <w:rFonts w:ascii="Times New Roman" w:hAnsi="Times New Roman"/>
          <w:sz w:val="28"/>
          <w:szCs w:val="28"/>
        </w:rPr>
        <w:t>1</w:t>
      </w:r>
      <w:r w:rsidRPr="00CA4581">
        <w:rPr>
          <w:rFonts w:ascii="Times New Roman" w:hAnsi="Times New Roman"/>
          <w:sz w:val="28"/>
          <w:szCs w:val="28"/>
        </w:rPr>
        <w:t xml:space="preserve"> г</w:t>
      </w:r>
      <w:r w:rsidR="005B6ED4">
        <w:rPr>
          <w:rFonts w:ascii="Times New Roman" w:hAnsi="Times New Roman"/>
          <w:sz w:val="28"/>
          <w:szCs w:val="28"/>
        </w:rPr>
        <w:t>ода</w:t>
      </w:r>
      <w:r w:rsidRPr="00CA4581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CA4581">
          <w:rPr>
            <w:rFonts w:ascii="Times New Roman" w:hAnsi="Times New Roman"/>
            <w:sz w:val="28"/>
            <w:szCs w:val="28"/>
          </w:rPr>
          <w:t>Указа</w:t>
        </w:r>
      </w:hyperlink>
      <w:r w:rsidRPr="00CA4581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</w:t>
      </w:r>
      <w:r w:rsidR="005B6ED4">
        <w:rPr>
          <w:rFonts w:ascii="Times New Roman" w:hAnsi="Times New Roman"/>
          <w:sz w:val="28"/>
          <w:szCs w:val="28"/>
        </w:rPr>
        <w:t>оды</w:t>
      </w:r>
      <w:r w:rsidRPr="00CA4581">
        <w:rPr>
          <w:rFonts w:ascii="Times New Roman" w:hAnsi="Times New Roman"/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</w:p>
    <w:p w:rsidR="00EC5CDE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2780">
        <w:rPr>
          <w:rFonts w:ascii="Times New Roman" w:hAnsi="Times New Roman"/>
          <w:sz w:val="28"/>
          <w:szCs w:val="28"/>
        </w:rPr>
        <w:t>Целью разработки</w:t>
      </w:r>
      <w:r w:rsidRPr="00AA2780">
        <w:rPr>
          <w:rFonts w:ascii="Times New Roman" w:hAnsi="Times New Roman" w:cs="Times New Roman"/>
          <w:sz w:val="28"/>
          <w:szCs w:val="28"/>
        </w:rPr>
        <w:t xml:space="preserve"> Бюджетного прогноза является оценка основных бюджетных параметров на долгосрочную перспективу, определение ключ</w:t>
      </w:r>
      <w:r w:rsidRPr="00AA2780">
        <w:rPr>
          <w:rFonts w:ascii="Times New Roman" w:hAnsi="Times New Roman" w:cs="Times New Roman"/>
          <w:sz w:val="28"/>
          <w:szCs w:val="28"/>
        </w:rPr>
        <w:t>е</w:t>
      </w:r>
      <w:r w:rsidRPr="00AA2780">
        <w:rPr>
          <w:rFonts w:ascii="Times New Roman" w:hAnsi="Times New Roman" w:cs="Times New Roman"/>
          <w:sz w:val="28"/>
          <w:szCs w:val="28"/>
        </w:rPr>
        <w:t>вых направлений реализации налоговой, бюджетной и долговой политики в долгосрочном периоде, анализ основных рисков, влияющих на сбалансир</w:t>
      </w:r>
      <w:r w:rsidRPr="00AA2780">
        <w:rPr>
          <w:rFonts w:ascii="Times New Roman" w:hAnsi="Times New Roman" w:cs="Times New Roman"/>
          <w:sz w:val="28"/>
          <w:szCs w:val="28"/>
        </w:rPr>
        <w:t>о</w:t>
      </w:r>
      <w:r w:rsidRPr="00AA2780">
        <w:rPr>
          <w:rFonts w:ascii="Times New Roman" w:hAnsi="Times New Roman" w:cs="Times New Roman"/>
          <w:sz w:val="28"/>
          <w:szCs w:val="28"/>
        </w:rPr>
        <w:t>ванность бюджета, и проработка механизмов их минимизации. Оценка ф</w:t>
      </w:r>
      <w:r w:rsidRPr="00AA2780">
        <w:rPr>
          <w:rFonts w:ascii="Times New Roman" w:hAnsi="Times New Roman" w:cs="Times New Roman"/>
          <w:sz w:val="28"/>
          <w:szCs w:val="28"/>
        </w:rPr>
        <w:t>и</w:t>
      </w:r>
      <w:r w:rsidRPr="00AA2780">
        <w:rPr>
          <w:rFonts w:ascii="Times New Roman" w:hAnsi="Times New Roman" w:cs="Times New Roman"/>
          <w:sz w:val="28"/>
          <w:szCs w:val="28"/>
        </w:rPr>
        <w:t>нансовых ресурсов, которые могут быть направлены на достижение страт</w:t>
      </w:r>
      <w:r w:rsidRPr="00AA2780">
        <w:rPr>
          <w:rFonts w:ascii="Times New Roman" w:hAnsi="Times New Roman" w:cs="Times New Roman"/>
          <w:sz w:val="28"/>
          <w:szCs w:val="28"/>
        </w:rPr>
        <w:t>е</w:t>
      </w:r>
      <w:r w:rsidRPr="00AA2780">
        <w:rPr>
          <w:rFonts w:ascii="Times New Roman" w:hAnsi="Times New Roman" w:cs="Times New Roman"/>
          <w:sz w:val="28"/>
          <w:szCs w:val="28"/>
        </w:rPr>
        <w:t>гических целей социально-экономического развития города-курорта Пят</w:t>
      </w:r>
      <w:r w:rsidRPr="00AA2780">
        <w:rPr>
          <w:rFonts w:ascii="Times New Roman" w:hAnsi="Times New Roman" w:cs="Times New Roman"/>
          <w:sz w:val="28"/>
          <w:szCs w:val="28"/>
        </w:rPr>
        <w:t>и</w:t>
      </w:r>
      <w:r w:rsidRPr="00AA2780">
        <w:rPr>
          <w:rFonts w:ascii="Times New Roman" w:hAnsi="Times New Roman" w:cs="Times New Roman"/>
          <w:sz w:val="28"/>
          <w:szCs w:val="28"/>
        </w:rPr>
        <w:t>горска, должна послужить основой для разработки и взаимоувязки всей с</w:t>
      </w:r>
      <w:r w:rsidRPr="00AA2780">
        <w:rPr>
          <w:rFonts w:ascii="Times New Roman" w:hAnsi="Times New Roman" w:cs="Times New Roman"/>
          <w:sz w:val="28"/>
          <w:szCs w:val="28"/>
        </w:rPr>
        <w:t>о</w:t>
      </w:r>
      <w:r w:rsidRPr="00AA2780">
        <w:rPr>
          <w:rFonts w:ascii="Times New Roman" w:hAnsi="Times New Roman" w:cs="Times New Roman"/>
          <w:sz w:val="28"/>
          <w:szCs w:val="28"/>
        </w:rPr>
        <w:t>вокупности документов стратегического планирования.</w:t>
      </w:r>
    </w:p>
    <w:p w:rsidR="00863268" w:rsidRDefault="00863268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3268" w:rsidRDefault="00863268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3268" w:rsidRDefault="00863268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3268" w:rsidRDefault="00863268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63268" w:rsidRPr="00AA2780" w:rsidRDefault="00863268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C5CDE" w:rsidRPr="00AA2780" w:rsidRDefault="00EC5CDE" w:rsidP="00EC5CDE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</w:p>
    <w:p w:rsidR="008621F9" w:rsidRPr="00271CB4" w:rsidRDefault="008621F9" w:rsidP="008621F9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  <w:lang w:val="en-US"/>
        </w:rPr>
        <w:t>II</w:t>
      </w:r>
      <w:r w:rsidRPr="00271CB4">
        <w:rPr>
          <w:rFonts w:ascii="Times New Roman" w:hAnsi="Times New Roman"/>
          <w:sz w:val="28"/>
          <w:szCs w:val="28"/>
        </w:rPr>
        <w:t xml:space="preserve">.Основные итоги развития бюджетной системы города-курорта Пятигорска, условия формирования Бюджетного прогноза </w:t>
      </w:r>
    </w:p>
    <w:p w:rsidR="00271CB4" w:rsidRDefault="00271CB4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На протяжении последних лет проводилась работа по реализации мер, направленных на повышение качества планирования и исполнения бюджета, увеличени</w:t>
      </w:r>
      <w:r w:rsidR="00DC34E2" w:rsidRPr="00F86BF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налоговых и </w:t>
      </w:r>
      <w:r w:rsidR="004A1CE4">
        <w:rPr>
          <w:rFonts w:ascii="Times New Roman" w:hAnsi="Times New Roman" w:cs="Times New Roman"/>
          <w:sz w:val="28"/>
          <w:szCs w:val="28"/>
          <w:lang w:eastAsia="ru-RU"/>
        </w:rPr>
        <w:t>неналоговых доходов, эффективное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расходовани</w:t>
      </w:r>
      <w:r w:rsidR="004A1CE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бюджетных средств и снижение долговой нагрузки.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увеличения доходной базы бюджета города-курорта Пятигорска (далее – бюджет города) реализован комплекс мер</w:t>
      </w:r>
      <w:r w:rsidR="005B6ED4" w:rsidRPr="00F86BF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правленных на повышение главными администраторами эффективности а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министрирования доходов бюджета города,  мер по активизации работы по выявлению потенциальных доходных источников бюджета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За период с 2019 по 2021 год общий объем доходов  города бюджета возрос с 5 020,9 млн. рублей до 5 821,9 млн. рублей или на 15,9 процента.</w:t>
      </w:r>
    </w:p>
    <w:p w:rsidR="008621F9" w:rsidRPr="00F86BFF" w:rsidRDefault="008621F9" w:rsidP="008621F9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F86BFF">
        <w:rPr>
          <w:rFonts w:ascii="Times New Roman" w:hAnsi="Times New Roman"/>
          <w:sz w:val="28"/>
          <w:szCs w:val="28"/>
        </w:rPr>
        <w:t>Прирост доходов бюджета города обусловлен, в основном, увеличен</w:t>
      </w:r>
      <w:r w:rsidRPr="00F86BFF">
        <w:rPr>
          <w:rFonts w:ascii="Times New Roman" w:hAnsi="Times New Roman"/>
          <w:sz w:val="28"/>
          <w:szCs w:val="28"/>
        </w:rPr>
        <w:t>и</w:t>
      </w:r>
      <w:r w:rsidRPr="00F86BFF">
        <w:rPr>
          <w:rFonts w:ascii="Times New Roman" w:hAnsi="Times New Roman"/>
          <w:sz w:val="28"/>
          <w:szCs w:val="28"/>
        </w:rPr>
        <w:t>ем налоговых доходов и безвозмездных поступлений.</w:t>
      </w:r>
    </w:p>
    <w:p w:rsidR="00A94F88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</w:t>
      </w:r>
      <w:r w:rsidR="00A94F88" w:rsidRPr="00F86B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в 2019 году налоговые и неналоговые доходы составили 30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,1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 в 2020 году налоговые и неналоговые доходы составили 33,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В общей структуре доходов бюджета города в 2021 году налоговые и неналоговые доходы составили 35,</w:t>
      </w:r>
      <w:r w:rsidR="0032164E" w:rsidRPr="00F86BF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% от всех поступлений в бюджет города.</w:t>
      </w:r>
    </w:p>
    <w:p w:rsidR="008621F9" w:rsidRPr="00F86BFF" w:rsidRDefault="008621F9" w:rsidP="008621F9">
      <w:pPr>
        <w:pStyle w:val="a7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структуре налоговых и неналоговых доходов бюджета в 2019 - 2021 годах наибольший удельный вес занимали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 налогов - на доходы ф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зических лиц,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земельный налог </w:t>
      </w:r>
      <w:r w:rsidR="006D66F2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налог на имущество физических</w:t>
      </w:r>
      <w:r w:rsid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2019 году они составили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2020 году –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78,0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в 2021 году – </w:t>
      </w:r>
      <w:r w:rsidR="0032164E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72,9</w:t>
      </w:r>
      <w:r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%.</w:t>
      </w:r>
    </w:p>
    <w:p w:rsidR="008621F9" w:rsidRPr="00271CB4" w:rsidRDefault="008621F9" w:rsidP="008621F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6BFF">
        <w:rPr>
          <w:rFonts w:ascii="Times New Roman" w:hAnsi="Times New Roman" w:cs="Times New Roman"/>
          <w:sz w:val="28"/>
          <w:szCs w:val="28"/>
          <w:lang w:eastAsia="ru-RU"/>
        </w:rPr>
        <w:t>Уровень объема безвозмездных поступлений из других уровней бю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B6ED4" w:rsidRPr="00F86BFF">
        <w:rPr>
          <w:rFonts w:ascii="Times New Roman" w:hAnsi="Times New Roman" w:cs="Times New Roman"/>
          <w:sz w:val="28"/>
          <w:szCs w:val="28"/>
          <w:lang w:eastAsia="ru-RU"/>
        </w:rPr>
        <w:t>жета составил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 xml:space="preserve"> в 2019 году – 7</w:t>
      </w:r>
      <w:r w:rsidR="00F86BFF">
        <w:rPr>
          <w:rFonts w:ascii="Times New Roman" w:hAnsi="Times New Roman" w:cs="Times New Roman"/>
          <w:sz w:val="28"/>
          <w:szCs w:val="28"/>
          <w:lang w:eastAsia="ru-RU"/>
        </w:rPr>
        <w:t xml:space="preserve">0%, в 2020 – 66,4% в 2021 году </w:t>
      </w:r>
      <w:r w:rsidR="00F86BFF" w:rsidRPr="00F86BFF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F86BFF">
        <w:rPr>
          <w:rFonts w:ascii="Times New Roman" w:hAnsi="Times New Roman" w:cs="Times New Roman"/>
          <w:sz w:val="28"/>
          <w:szCs w:val="28"/>
          <w:lang w:eastAsia="ru-RU"/>
        </w:rPr>
        <w:t>65%.</w:t>
      </w:r>
    </w:p>
    <w:p w:rsidR="00EC5CDE" w:rsidRPr="00271CB4" w:rsidRDefault="00EC5CDE" w:rsidP="00EC5CDE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>В целях повышения результативности и эффективности использования средств в 201</w:t>
      </w:r>
      <w:r w:rsidR="00271CB4" w:rsidRPr="00271CB4">
        <w:rPr>
          <w:rFonts w:ascii="Times New Roman" w:hAnsi="Times New Roman"/>
          <w:sz w:val="28"/>
          <w:szCs w:val="28"/>
        </w:rPr>
        <w:t>9</w:t>
      </w:r>
      <w:r w:rsidRPr="00271CB4">
        <w:rPr>
          <w:rFonts w:ascii="Times New Roman" w:hAnsi="Times New Roman"/>
          <w:sz w:val="28"/>
          <w:szCs w:val="28"/>
        </w:rPr>
        <w:t>-20</w:t>
      </w:r>
      <w:r w:rsidR="00271CB4" w:rsidRPr="00271CB4">
        <w:rPr>
          <w:rFonts w:ascii="Times New Roman" w:hAnsi="Times New Roman"/>
          <w:sz w:val="28"/>
          <w:szCs w:val="28"/>
        </w:rPr>
        <w:t>21</w:t>
      </w:r>
      <w:r w:rsidRPr="00271CB4">
        <w:rPr>
          <w:rFonts w:ascii="Times New Roman" w:hAnsi="Times New Roman"/>
          <w:sz w:val="28"/>
          <w:szCs w:val="28"/>
        </w:rPr>
        <w:t xml:space="preserve"> годах органами местного самоуправления администр</w:t>
      </w:r>
      <w:r w:rsidRPr="00271CB4">
        <w:rPr>
          <w:rFonts w:ascii="Times New Roman" w:hAnsi="Times New Roman"/>
          <w:sz w:val="28"/>
          <w:szCs w:val="28"/>
        </w:rPr>
        <w:t>а</w:t>
      </w:r>
      <w:r w:rsidRPr="00271CB4">
        <w:rPr>
          <w:rFonts w:ascii="Times New Roman" w:hAnsi="Times New Roman"/>
          <w:sz w:val="28"/>
          <w:szCs w:val="28"/>
        </w:rPr>
        <w:t>ции города-курорта Пятигорска проводилась работа по следующим напра</w:t>
      </w:r>
      <w:r w:rsidRPr="00271CB4">
        <w:rPr>
          <w:rFonts w:ascii="Times New Roman" w:hAnsi="Times New Roman"/>
          <w:sz w:val="28"/>
          <w:szCs w:val="28"/>
        </w:rPr>
        <w:t>в</w:t>
      </w:r>
      <w:r w:rsidRPr="00271CB4">
        <w:rPr>
          <w:rFonts w:ascii="Times New Roman" w:hAnsi="Times New Roman"/>
          <w:sz w:val="28"/>
          <w:szCs w:val="28"/>
        </w:rPr>
        <w:t>лениям: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ний на основе установленных единых принципов бюджетной системы и че</w:t>
      </w:r>
      <w:r w:rsidRPr="00271CB4">
        <w:rPr>
          <w:rFonts w:ascii="Times New Roman" w:hAnsi="Times New Roman" w:cs="Times New Roman"/>
          <w:sz w:val="28"/>
          <w:szCs w:val="28"/>
        </w:rPr>
        <w:t>т</w:t>
      </w:r>
      <w:r w:rsidRPr="00271CB4">
        <w:rPr>
          <w:rFonts w:ascii="Times New Roman" w:hAnsi="Times New Roman" w:cs="Times New Roman"/>
          <w:sz w:val="28"/>
          <w:szCs w:val="28"/>
        </w:rPr>
        <w:t>кого определения статуса и полномочий участников бюджетного процесса в городе-курорте Пятигорске;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организация бюджетного процесса города-курорта Пятигорска на основе 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внедрение инструментов бюджетирования, ориентированного на резул</w:t>
      </w:r>
      <w:r w:rsidRPr="00271CB4">
        <w:rPr>
          <w:rFonts w:ascii="Times New Roman" w:hAnsi="Times New Roman" w:cs="Times New Roman"/>
          <w:sz w:val="28"/>
          <w:szCs w:val="28"/>
        </w:rPr>
        <w:t>ь</w:t>
      </w:r>
      <w:r w:rsidRPr="00271CB4">
        <w:rPr>
          <w:rFonts w:ascii="Times New Roman" w:hAnsi="Times New Roman" w:cs="Times New Roman"/>
          <w:sz w:val="28"/>
          <w:szCs w:val="28"/>
        </w:rPr>
        <w:t>тат, включая финансовое обеспечение муниципальных заданий на оказание муниципальных услуг;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lastRenderedPageBreak/>
        <w:t>совершенствование правил и процедур осуществления закупок товаров, работ, услуг для муниципальных нужд;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совершенствование системы мониторинга качества финансового м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неджмента;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использование в бюджетном процессе города-курорта Пятигорска мун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>ципальных программ, являющихся инструментом повышения эффективности бюджетных расходов и создающих условия для повышения качества бю</w:t>
      </w:r>
      <w:r w:rsidRPr="00271CB4">
        <w:rPr>
          <w:rFonts w:ascii="Times New Roman" w:hAnsi="Times New Roman" w:cs="Times New Roman"/>
          <w:sz w:val="28"/>
          <w:szCs w:val="28"/>
        </w:rPr>
        <w:t>д</w:t>
      </w:r>
      <w:r w:rsidRPr="00271CB4">
        <w:rPr>
          <w:rFonts w:ascii="Times New Roman" w:hAnsi="Times New Roman" w:cs="Times New Roman"/>
          <w:sz w:val="28"/>
          <w:szCs w:val="28"/>
        </w:rPr>
        <w:t>жетного планирования, эффективности и результативности использования бюджетных средств. Таким образом, для более чем 90% расходов бюджета города установлены показатели эффективности их использования, контроль за достижением которых осуществляется посредством проведения регуля</w:t>
      </w:r>
      <w:r w:rsidRPr="00271CB4">
        <w:rPr>
          <w:rFonts w:ascii="Times New Roman" w:hAnsi="Times New Roman" w:cs="Times New Roman"/>
          <w:sz w:val="28"/>
          <w:szCs w:val="28"/>
        </w:rPr>
        <w:t>р</w:t>
      </w:r>
      <w:r w:rsidRPr="00271CB4">
        <w:rPr>
          <w:rFonts w:ascii="Times New Roman" w:hAnsi="Times New Roman" w:cs="Times New Roman"/>
          <w:sz w:val="28"/>
          <w:szCs w:val="28"/>
        </w:rPr>
        <w:t>ного мониторинга;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внедрение в бюджетный процесс города-курорта Пятигорска отдельных элементов единой государственной интегрированной системы управления общественными финансами «Электронный бюджет»;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повышение открытости бюджетных процедур посредством разработки «Открытого бюджета», содержащего основные параметры бюджета города в доступной и понятной для широкого круга заинтересованных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мыми и достигнутыми результатами использования бюджетных средств;</w:t>
      </w:r>
    </w:p>
    <w:p w:rsidR="00EC5CDE" w:rsidRPr="00271CB4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финансового ко</w:t>
      </w:r>
      <w:r w:rsidRPr="00271CB4">
        <w:rPr>
          <w:rFonts w:ascii="Times New Roman" w:hAnsi="Times New Roman" w:cs="Times New Roman"/>
          <w:sz w:val="28"/>
          <w:szCs w:val="28"/>
        </w:rPr>
        <w:t>н</w:t>
      </w:r>
      <w:r w:rsidRPr="00271CB4">
        <w:rPr>
          <w:rFonts w:ascii="Times New Roman" w:hAnsi="Times New Roman" w:cs="Times New Roman"/>
          <w:sz w:val="28"/>
          <w:szCs w:val="28"/>
        </w:rPr>
        <w:t>троля.</w:t>
      </w:r>
    </w:p>
    <w:p w:rsidR="00EC5CDE" w:rsidRPr="00CB3379" w:rsidRDefault="00EC5CDE" w:rsidP="00EC5CDE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>Бюджетный прогноз разработан в условиях налогового и бюджетного з</w:t>
      </w: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CB337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конодательства, действующего </w:t>
      </w:r>
      <w:r w:rsidRPr="00CB337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 период его составления,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анализа п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раметров исполнения бюджета</w:t>
      </w:r>
      <w:r w:rsidRPr="00CB3379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9-2021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="00132852">
        <w:rPr>
          <w:rFonts w:ascii="Times New Roman" w:hAnsi="Times New Roman"/>
          <w:sz w:val="28"/>
          <w:szCs w:val="28"/>
          <w:lang w:eastAsia="ru-RU"/>
        </w:rPr>
        <w:t>.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Основные параме</w:t>
      </w:r>
      <w:r w:rsidRPr="00CB3379">
        <w:rPr>
          <w:rFonts w:ascii="Times New Roman" w:hAnsi="Times New Roman"/>
          <w:sz w:val="28"/>
          <w:szCs w:val="28"/>
          <w:lang w:eastAsia="ru-RU"/>
        </w:rPr>
        <w:t>т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ры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исполнения бюджета</w:t>
      </w:r>
      <w:r w:rsidR="00B74A0E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за период 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19</w:t>
      </w:r>
      <w:r w:rsidRPr="00CB3379">
        <w:rPr>
          <w:rFonts w:ascii="Times New Roman" w:hAnsi="Times New Roman"/>
          <w:sz w:val="28"/>
          <w:szCs w:val="28"/>
          <w:lang w:eastAsia="ru-RU"/>
        </w:rPr>
        <w:t>-20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годов представлены в таблице 1.</w:t>
      </w:r>
    </w:p>
    <w:p w:rsidR="00EC5CDE" w:rsidRPr="00CB3379" w:rsidRDefault="00EC5CDE" w:rsidP="00EC5CDE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  <w:r w:rsidRPr="00CB3379">
        <w:rPr>
          <w:rFonts w:ascii="Times New Roman" w:hAnsi="Times New Roman"/>
          <w:lang w:eastAsia="ru-RU"/>
        </w:rPr>
        <w:t>Таблица 1</w:t>
      </w:r>
    </w:p>
    <w:p w:rsidR="00CB3379" w:rsidRDefault="00CB3379" w:rsidP="00EC5CDE">
      <w:pPr>
        <w:shd w:val="clear" w:color="auto" w:fill="FFFFFF"/>
        <w:spacing w:after="0" w:line="240" w:lineRule="exact"/>
        <w:ind w:left="28" w:hanging="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C5CDE" w:rsidRPr="00CB3379" w:rsidRDefault="00EC5CDE" w:rsidP="00EC5CDE">
      <w:pPr>
        <w:shd w:val="clear" w:color="auto" w:fill="FFFFFF"/>
        <w:spacing w:after="0" w:line="240" w:lineRule="exact"/>
        <w:ind w:left="28" w:hanging="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3379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Pr="00CB3379">
        <w:rPr>
          <w:rFonts w:ascii="Times New Roman" w:eastAsia="Times New Roman" w:hAnsi="Times New Roman" w:cs="Times New Roman"/>
          <w:spacing w:val="1"/>
          <w:sz w:val="28"/>
          <w:szCs w:val="28"/>
        </w:rPr>
        <w:t>исполнения бюджета</w:t>
      </w:r>
      <w:r w:rsidR="00B74A0E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</w:t>
      </w:r>
    </w:p>
    <w:p w:rsidR="00EC5CDE" w:rsidRPr="00CB3379" w:rsidRDefault="00EC5CDE" w:rsidP="00EC5CDE">
      <w:pPr>
        <w:shd w:val="clear" w:color="auto" w:fill="FFFFFF"/>
        <w:spacing w:after="0" w:line="240" w:lineRule="exact"/>
        <w:ind w:left="28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B3379">
        <w:rPr>
          <w:rFonts w:ascii="Times New Roman" w:hAnsi="Times New Roman"/>
          <w:sz w:val="28"/>
          <w:szCs w:val="28"/>
          <w:lang w:eastAsia="ru-RU"/>
        </w:rPr>
        <w:t>за период 201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9</w:t>
      </w:r>
      <w:r w:rsidRPr="00CB3379">
        <w:rPr>
          <w:rFonts w:ascii="Times New Roman" w:hAnsi="Times New Roman"/>
          <w:sz w:val="28"/>
          <w:szCs w:val="28"/>
          <w:lang w:eastAsia="ru-RU"/>
        </w:rPr>
        <w:t>-20</w:t>
      </w:r>
      <w:r w:rsidR="00CB3379" w:rsidRPr="00CB3379">
        <w:rPr>
          <w:rFonts w:ascii="Times New Roman" w:hAnsi="Times New Roman"/>
          <w:sz w:val="28"/>
          <w:szCs w:val="28"/>
          <w:lang w:eastAsia="ru-RU"/>
        </w:rPr>
        <w:t>21</w:t>
      </w:r>
      <w:r w:rsidRPr="00CB3379">
        <w:rPr>
          <w:rFonts w:ascii="Times New Roman" w:hAnsi="Times New Roman"/>
          <w:sz w:val="28"/>
          <w:szCs w:val="28"/>
          <w:lang w:eastAsia="ru-RU"/>
        </w:rPr>
        <w:t xml:space="preserve"> годов</w:t>
      </w:r>
    </w:p>
    <w:p w:rsidR="00EC5CDE" w:rsidRPr="00CB3379" w:rsidRDefault="00EC5CDE" w:rsidP="00EC5CDE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3379">
        <w:rPr>
          <w:rFonts w:ascii="Times New Roman" w:hAnsi="Times New Roman"/>
          <w:sz w:val="24"/>
          <w:szCs w:val="24"/>
          <w:lang w:eastAsia="ru-RU"/>
        </w:rPr>
        <w:t>(млн.рублей)</w:t>
      </w:r>
    </w:p>
    <w:tbl>
      <w:tblPr>
        <w:tblStyle w:val="a4"/>
        <w:tblW w:w="9322" w:type="dxa"/>
        <w:tblLook w:val="04A0"/>
      </w:tblPr>
      <w:tblGrid>
        <w:gridCol w:w="3289"/>
        <w:gridCol w:w="2179"/>
        <w:gridCol w:w="1930"/>
        <w:gridCol w:w="1924"/>
      </w:tblGrid>
      <w:tr w:rsidR="008F2742" w:rsidRPr="00CB3379" w:rsidTr="00DA715F">
        <w:trPr>
          <w:trHeight w:val="390"/>
        </w:trPr>
        <w:tc>
          <w:tcPr>
            <w:tcW w:w="3289" w:type="dxa"/>
          </w:tcPr>
          <w:p w:rsidR="00EC5CDE" w:rsidRPr="00CB3379" w:rsidRDefault="00EC5CDE" w:rsidP="006A5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2179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30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924" w:type="dxa"/>
            <w:shd w:val="clear" w:color="auto" w:fill="auto"/>
          </w:tcPr>
          <w:p w:rsidR="00EC5CDE" w:rsidRPr="00CB3379" w:rsidRDefault="00EC5CDE" w:rsidP="00CB3379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CB3379"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271C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5 020, 93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5 506,44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821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4 719, 08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A41F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 w:rsidR="00A41F76"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648</w:t>
            </w:r>
            <w:r w:rsidR="00A41F76"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r w:rsidRPr="00270C44">
              <w:rPr>
                <w:rFonts w:ascii="Times New Roman" w:hAnsi="Times New Roman" w:cs="Times New Roman"/>
                <w:sz w:val="28"/>
              </w:rPr>
              <w:t>465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09</w:t>
            </w:r>
          </w:p>
        </w:tc>
      </w:tr>
      <w:tr w:rsidR="00270C44" w:rsidRPr="008F2742" w:rsidTr="00DA715F">
        <w:tc>
          <w:tcPr>
            <w:tcW w:w="3289" w:type="dxa"/>
          </w:tcPr>
          <w:p w:rsidR="00270C44" w:rsidRPr="00CB3379" w:rsidRDefault="00270C44" w:rsidP="006A583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3379">
              <w:rPr>
                <w:rFonts w:ascii="Times New Roman" w:hAnsi="Times New Roman"/>
                <w:sz w:val="28"/>
                <w:szCs w:val="28"/>
                <w:lang w:eastAsia="ru-RU"/>
              </w:rPr>
              <w:t>Дефицит(-), профицит(+)</w:t>
            </w:r>
          </w:p>
        </w:tc>
        <w:tc>
          <w:tcPr>
            <w:tcW w:w="2179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+</w:t>
            </w:r>
            <w:r w:rsidRPr="00270C44">
              <w:rPr>
                <w:rFonts w:ascii="Times New Roman" w:hAnsi="Times New Roman" w:cs="Times New Roman"/>
                <w:sz w:val="28"/>
              </w:rPr>
              <w:t>301,85</w:t>
            </w:r>
          </w:p>
        </w:tc>
        <w:tc>
          <w:tcPr>
            <w:tcW w:w="1930" w:type="dxa"/>
            <w:shd w:val="clear" w:color="auto" w:fill="auto"/>
          </w:tcPr>
          <w:p w:rsidR="00270C44" w:rsidRPr="00270C44" w:rsidRDefault="00270C44" w:rsidP="00270C4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-141,66</w:t>
            </w:r>
          </w:p>
        </w:tc>
        <w:tc>
          <w:tcPr>
            <w:tcW w:w="1924" w:type="dxa"/>
            <w:shd w:val="clear" w:color="auto" w:fill="auto"/>
          </w:tcPr>
          <w:p w:rsidR="00270C44" w:rsidRPr="00270C44" w:rsidRDefault="00270C44" w:rsidP="00A41F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0C44">
              <w:rPr>
                <w:rFonts w:ascii="Times New Roman" w:hAnsi="Times New Roman" w:cs="Times New Roman"/>
                <w:sz w:val="28"/>
              </w:rPr>
              <w:t>+356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270C44">
              <w:rPr>
                <w:rFonts w:ascii="Times New Roman" w:hAnsi="Times New Roman" w:cs="Times New Roman"/>
                <w:sz w:val="28"/>
              </w:rPr>
              <w:t>8</w:t>
            </w:r>
            <w:r w:rsidR="00A41F76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70C44" w:rsidRPr="00270C44" w:rsidTr="00270C44">
        <w:tc>
          <w:tcPr>
            <w:tcW w:w="3289" w:type="dxa"/>
            <w:shd w:val="clear" w:color="auto" w:fill="auto"/>
          </w:tcPr>
          <w:p w:rsidR="00DA715F" w:rsidRPr="00270C44" w:rsidRDefault="00DA715F" w:rsidP="006A5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2179" w:type="dxa"/>
            <w:shd w:val="clear" w:color="auto" w:fill="auto"/>
          </w:tcPr>
          <w:p w:rsidR="00DA715F" w:rsidRPr="00270C44" w:rsidRDefault="00270C44" w:rsidP="00270C44">
            <w:pPr>
              <w:jc w:val="center"/>
            </w:pPr>
            <w:r w:rsidRPr="00270C44">
              <w:rPr>
                <w:rFonts w:ascii="Times New Roman" w:hAnsi="Times New Roman" w:cs="Times New Roman"/>
                <w:sz w:val="28"/>
              </w:rPr>
              <w:t>995,00</w:t>
            </w:r>
          </w:p>
        </w:tc>
        <w:tc>
          <w:tcPr>
            <w:tcW w:w="1930" w:type="dxa"/>
            <w:shd w:val="clear" w:color="auto" w:fill="auto"/>
          </w:tcPr>
          <w:p w:rsidR="00DA715F" w:rsidRPr="00270C44" w:rsidRDefault="00270C44" w:rsidP="006A583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899,00</w:t>
            </w:r>
          </w:p>
        </w:tc>
        <w:tc>
          <w:tcPr>
            <w:tcW w:w="1924" w:type="dxa"/>
            <w:shd w:val="clear" w:color="auto" w:fill="auto"/>
          </w:tcPr>
          <w:p w:rsidR="00DA715F" w:rsidRPr="00270C44" w:rsidRDefault="00270C44" w:rsidP="006A5838">
            <w:pPr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70C44">
              <w:rPr>
                <w:rFonts w:ascii="Times New Roman" w:hAnsi="Times New Roman"/>
                <w:sz w:val="28"/>
                <w:szCs w:val="28"/>
                <w:lang w:eastAsia="ru-RU"/>
              </w:rPr>
              <w:t>790,00</w:t>
            </w:r>
          </w:p>
        </w:tc>
      </w:tr>
    </w:tbl>
    <w:p w:rsidR="00EC5CDE" w:rsidRPr="008F2742" w:rsidRDefault="00EC5CDE" w:rsidP="00EC5CD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71CB4">
        <w:rPr>
          <w:rFonts w:ascii="Times New Roman" w:hAnsi="Times New Roman"/>
          <w:sz w:val="28"/>
          <w:szCs w:val="28"/>
          <w:lang w:eastAsia="ru-RU"/>
        </w:rPr>
        <w:t>Анализ исполнения бюджета города за период 2019-2021 годов показ</w:t>
      </w:r>
      <w:r w:rsidRPr="00271CB4">
        <w:rPr>
          <w:rFonts w:ascii="Times New Roman" w:hAnsi="Times New Roman"/>
          <w:sz w:val="28"/>
          <w:szCs w:val="28"/>
          <w:lang w:eastAsia="ru-RU"/>
        </w:rPr>
        <w:t>ы</w:t>
      </w:r>
      <w:r w:rsidRPr="00271CB4">
        <w:rPr>
          <w:rFonts w:ascii="Times New Roman" w:hAnsi="Times New Roman"/>
          <w:sz w:val="28"/>
          <w:szCs w:val="28"/>
          <w:lang w:eastAsia="ru-RU"/>
        </w:rPr>
        <w:t>вает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снижение объема муниципального долга города-курорта Пятигорска (далее – муниципальный долг). Муниципальный долг по состоянию на 01.01.2022 года составил 790,0 млн. рублей, что на 109,0 млн. </w:t>
      </w:r>
      <w:r w:rsidRPr="00271CB4">
        <w:rPr>
          <w:rFonts w:ascii="Times New Roman" w:hAnsi="Times New Roman"/>
          <w:sz w:val="28"/>
          <w:szCs w:val="28"/>
          <w:lang w:eastAsia="ru-RU"/>
        </w:rPr>
        <w:t xml:space="preserve">рублей меньше, </w:t>
      </w:r>
      <w:r w:rsidRPr="00271CB4">
        <w:rPr>
          <w:rFonts w:ascii="Times New Roman" w:hAnsi="Times New Roman"/>
          <w:sz w:val="28"/>
          <w:szCs w:val="28"/>
          <w:lang w:eastAsia="ru-RU"/>
        </w:rPr>
        <w:lastRenderedPageBreak/>
        <w:t>чем по состоянию на 01.01.2021 года, и на 205,0 млн. рублей меньше, чем по состоянию на 01.01.2020 года.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/>
          <w:sz w:val="28"/>
          <w:szCs w:val="28"/>
          <w:lang w:eastAsia="ru-RU"/>
        </w:rPr>
        <w:t>Снижение объёма муниципального  долга достигнуто за счёт выбора заёмщиком инструмента экономически обоснованного периода заимствов</w:t>
      </w:r>
      <w:r w:rsidRPr="00271CB4">
        <w:rPr>
          <w:rFonts w:ascii="Times New Roman" w:hAnsi="Times New Roman"/>
          <w:sz w:val="28"/>
          <w:szCs w:val="28"/>
          <w:lang w:eastAsia="ru-RU"/>
        </w:rPr>
        <w:t>а</w:t>
      </w:r>
      <w:r w:rsidRPr="00271CB4">
        <w:rPr>
          <w:rFonts w:ascii="Times New Roman" w:hAnsi="Times New Roman"/>
          <w:sz w:val="28"/>
          <w:szCs w:val="28"/>
          <w:lang w:eastAsia="ru-RU"/>
        </w:rPr>
        <w:t xml:space="preserve">ния и стоимости привлекаемых заёмных средств, что обеспечило </w:t>
      </w:r>
      <w:r w:rsidR="00A41F76">
        <w:rPr>
          <w:rFonts w:ascii="Times New Roman" w:hAnsi="Times New Roman"/>
          <w:sz w:val="28"/>
          <w:szCs w:val="28"/>
          <w:lang w:eastAsia="ru-RU"/>
        </w:rPr>
        <w:t>возмо</w:t>
      </w:r>
      <w:r w:rsidR="00A41F76">
        <w:rPr>
          <w:rFonts w:ascii="Times New Roman" w:hAnsi="Times New Roman"/>
          <w:sz w:val="28"/>
          <w:szCs w:val="28"/>
          <w:lang w:eastAsia="ru-RU"/>
        </w:rPr>
        <w:t>ж</w:t>
      </w:r>
      <w:r w:rsidR="00A41F76">
        <w:rPr>
          <w:rFonts w:ascii="Times New Roman" w:hAnsi="Times New Roman"/>
          <w:sz w:val="28"/>
          <w:szCs w:val="28"/>
          <w:lang w:eastAsia="ru-RU"/>
        </w:rPr>
        <w:t xml:space="preserve">ность </w:t>
      </w:r>
      <w:r w:rsidRPr="00271CB4">
        <w:rPr>
          <w:rFonts w:ascii="Times New Roman" w:hAnsi="Times New Roman"/>
          <w:sz w:val="28"/>
          <w:szCs w:val="28"/>
          <w:lang w:eastAsia="ru-RU"/>
        </w:rPr>
        <w:t xml:space="preserve">сохранить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долговые обязательства города на экономически безопасном уровне.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Структуру муниципального долга составляют обязательства по кред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там, привлеченным в бюджет города на покрытие дефицита бюджета и до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говых обязательств города-курорта Пятигорска в кредитных организациях.</w:t>
      </w:r>
    </w:p>
    <w:p w:rsidR="008621F9" w:rsidRPr="00271CB4" w:rsidRDefault="008621F9" w:rsidP="008621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Отношение объема муниципального долга к налоговым и неналоговым доходам бюджета города (без учета</w:t>
      </w:r>
      <w:r w:rsidRPr="00271CB4">
        <w:rPr>
          <w:rFonts w:ascii="Times New Roman" w:hAnsi="Times New Roman" w:cs="Times New Roman"/>
          <w:sz w:val="28"/>
          <w:szCs w:val="28"/>
        </w:rPr>
        <w:t xml:space="preserve"> безвозмездных поступлений и (или) п</w:t>
      </w:r>
      <w:r w:rsidRPr="00271CB4">
        <w:rPr>
          <w:rFonts w:ascii="Times New Roman" w:hAnsi="Times New Roman" w:cs="Times New Roman"/>
          <w:sz w:val="28"/>
          <w:szCs w:val="28"/>
        </w:rPr>
        <w:t>о</w:t>
      </w:r>
      <w:r w:rsidRPr="00271CB4">
        <w:rPr>
          <w:rFonts w:ascii="Times New Roman" w:hAnsi="Times New Roman" w:cs="Times New Roman"/>
          <w:sz w:val="28"/>
          <w:szCs w:val="28"/>
        </w:rPr>
        <w:t xml:space="preserve">ступлений налоговых доходов по дополнительным нормативам отчислений от налога на доходы физических лиц),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в 2019-2021 годах отражено в таблице 2.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2</w:t>
      </w:r>
    </w:p>
    <w:p w:rsidR="00271CB4" w:rsidRDefault="00271CB4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Отношение объема муниципального долга к налоговым и </w:t>
      </w:r>
    </w:p>
    <w:p w:rsid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неналоговым доходам бюджета города</w:t>
      </w:r>
    </w:p>
    <w:p w:rsidR="008621F9" w:rsidRPr="00271CB4" w:rsidRDefault="008621F9" w:rsidP="00271CB4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в 2019-2021 годах</w:t>
      </w:r>
    </w:p>
    <w:p w:rsidR="008621F9" w:rsidRPr="00271CB4" w:rsidRDefault="008621F9" w:rsidP="008621F9">
      <w:pPr>
        <w:shd w:val="clear" w:color="auto" w:fill="FFFFFF" w:themeFill="background1"/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27" w:type="dxa"/>
        <w:tblInd w:w="95" w:type="dxa"/>
        <w:tblLook w:val="04A0"/>
      </w:tblPr>
      <w:tblGrid>
        <w:gridCol w:w="1573"/>
        <w:gridCol w:w="2976"/>
        <w:gridCol w:w="1985"/>
        <w:gridCol w:w="2693"/>
      </w:tblGrid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B74A0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Налоговые и неналоговые доходы бюджета города                </w:t>
            </w:r>
            <w:r w:rsidRPr="00271CB4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Муниципальный долг</w:t>
            </w:r>
          </w:p>
          <w:p w:rsidR="008621F9" w:rsidRPr="00271CB4" w:rsidRDefault="008621F9" w:rsidP="008621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м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ниципального долга к налоговым и неналог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доходам</w:t>
            </w:r>
          </w:p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1 509,7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995,0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65,9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2020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1 597,4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899,0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</w:tr>
      <w:tr w:rsidR="008621F9" w:rsidRPr="00271CB4" w:rsidTr="00271CB4">
        <w:trPr>
          <w:cantSplit/>
          <w:trHeight w:val="2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1 848,2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  <w:lang w:eastAsia="ru-RU"/>
              </w:rPr>
              <w:t>790,0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CB4">
              <w:rPr>
                <w:rFonts w:ascii="Times New Roman" w:hAnsi="Times New Roman"/>
                <w:sz w:val="28"/>
                <w:szCs w:val="28"/>
              </w:rPr>
              <w:t>42,7</w:t>
            </w:r>
          </w:p>
        </w:tc>
      </w:tr>
    </w:tbl>
    <w:p w:rsidR="008621F9" w:rsidRPr="00271CB4" w:rsidRDefault="008621F9" w:rsidP="008621F9">
      <w:pPr>
        <w:pStyle w:val="a7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Муниципальный долг по итогам 2019 года составил 995,0 млн. рублей, или 65,9% к объёму налоговых и неналоговых доходов бюджета города. По итогам 2020 года муниципальный долг уменьшился на 96,0 млн. рублей и с</w:t>
      </w:r>
      <w:r w:rsidRPr="00271CB4">
        <w:rPr>
          <w:rFonts w:ascii="Times New Roman" w:hAnsi="Times New Roman" w:cs="Times New Roman"/>
          <w:sz w:val="28"/>
          <w:szCs w:val="28"/>
        </w:rPr>
        <w:t>о</w:t>
      </w:r>
      <w:r w:rsidRPr="00271CB4">
        <w:rPr>
          <w:rFonts w:ascii="Times New Roman" w:hAnsi="Times New Roman" w:cs="Times New Roman"/>
          <w:sz w:val="28"/>
          <w:szCs w:val="28"/>
        </w:rPr>
        <w:t>ставил 56,3% к объёму налоговых и неналоговых доходов бюджета города, что на 9,6% меньше данного соотношения по итогам 2019 года. Муниц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 xml:space="preserve">пальный долг по итогам 2021 года составил 790,0 млн. рублей или 42,7% к объёму налоговых и неналоговых доходов бюджета города, что на 13,6 % меньше данного соотношения по итогам 2020 года. 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>Динамика показателей муниципального долга по итогам 2019-2021 г</w:t>
      </w:r>
      <w:r w:rsidRPr="00271CB4">
        <w:rPr>
          <w:rFonts w:ascii="Times New Roman" w:eastAsia="Times New Roman" w:hAnsi="Times New Roman"/>
          <w:sz w:val="28"/>
          <w:szCs w:val="28"/>
        </w:rPr>
        <w:t>о</w:t>
      </w:r>
      <w:r w:rsidRPr="00271CB4">
        <w:rPr>
          <w:rFonts w:ascii="Times New Roman" w:eastAsia="Times New Roman" w:hAnsi="Times New Roman"/>
          <w:sz w:val="28"/>
          <w:szCs w:val="28"/>
        </w:rPr>
        <w:t>дов приведена в таблице 3.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3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 xml:space="preserve">Динамика показателей муниципального долга </w:t>
      </w:r>
    </w:p>
    <w:p w:rsidR="008621F9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  <w:r w:rsidRPr="00271CB4">
        <w:rPr>
          <w:rFonts w:ascii="Times New Roman" w:eastAsia="Times New Roman" w:hAnsi="Times New Roman"/>
          <w:sz w:val="28"/>
          <w:szCs w:val="28"/>
        </w:rPr>
        <w:t>по итогам 2019-2021 годов</w:t>
      </w:r>
    </w:p>
    <w:p w:rsidR="00271CB4" w:rsidRDefault="00271CB4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534"/>
        <w:gridCol w:w="2126"/>
        <w:gridCol w:w="1276"/>
        <w:gridCol w:w="1417"/>
        <w:gridCol w:w="1559"/>
        <w:gridCol w:w="1276"/>
        <w:gridCol w:w="1276"/>
      </w:tblGrid>
      <w:tr w:rsidR="008621F9" w:rsidRPr="00805F64" w:rsidTr="00271CB4">
        <w:trPr>
          <w:cantSplit/>
          <w:trHeight w:val="20"/>
        </w:trPr>
        <w:tc>
          <w:tcPr>
            <w:tcW w:w="534" w:type="dxa"/>
            <w:vMerge w:val="restart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126" w:type="dxa"/>
            <w:vMerge w:val="restart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показателя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2019 год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2020 год</w:t>
            </w:r>
          </w:p>
        </w:tc>
        <w:tc>
          <w:tcPr>
            <w:tcW w:w="1559" w:type="dxa"/>
            <w:vMerge w:val="restart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Динамика измен</w:t>
            </w:r>
            <w:r w:rsidRPr="00805F64">
              <w:rPr>
                <w:rFonts w:ascii="Times New Roman" w:hAnsi="Times New Roman" w:cs="Times New Roman"/>
                <w:sz w:val="18"/>
              </w:rPr>
              <w:t>е</w:t>
            </w:r>
            <w:r w:rsidRPr="00805F64">
              <w:rPr>
                <w:rFonts w:ascii="Times New Roman" w:hAnsi="Times New Roman" w:cs="Times New Roman"/>
                <w:sz w:val="18"/>
              </w:rPr>
              <w:t>ния2020 г.к2019 г.в %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2021 год</w:t>
            </w:r>
          </w:p>
        </w:tc>
        <w:tc>
          <w:tcPr>
            <w:tcW w:w="1276" w:type="dxa"/>
            <w:vMerge w:val="restart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Динамика изменения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2021 г.к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2020 г.в %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(млн.руб.)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 руб.)</w:t>
            </w:r>
          </w:p>
        </w:tc>
        <w:tc>
          <w:tcPr>
            <w:tcW w:w="1559" w:type="dxa"/>
            <w:vMerge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Сумма</w:t>
            </w: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(млн. руб.)</w:t>
            </w:r>
          </w:p>
        </w:tc>
        <w:tc>
          <w:tcPr>
            <w:tcW w:w="1276" w:type="dxa"/>
            <w:vMerge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Муниципальный долг, всего,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в том числе: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995,0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899,0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-9,7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790,0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-12,1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Кредиты кредитных орг</w:t>
            </w:r>
            <w:r w:rsidRPr="00805F64">
              <w:rPr>
                <w:rFonts w:ascii="Times New Roman" w:hAnsi="Times New Roman" w:cs="Times New Roman"/>
                <w:sz w:val="18"/>
              </w:rPr>
              <w:t>а</w:t>
            </w:r>
            <w:r w:rsidRPr="00805F64">
              <w:rPr>
                <w:rFonts w:ascii="Times New Roman" w:hAnsi="Times New Roman" w:cs="Times New Roman"/>
                <w:sz w:val="18"/>
              </w:rPr>
              <w:t>низаций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995,0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899,0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-9,7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790,0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-12,1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 xml:space="preserve">Кредиты из 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краевого бюджета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8621F9" w:rsidRPr="00805F64" w:rsidTr="00271CB4">
        <w:trPr>
          <w:cantSplit/>
          <w:trHeight w:val="20"/>
        </w:trPr>
        <w:tc>
          <w:tcPr>
            <w:tcW w:w="534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126" w:type="dxa"/>
          </w:tcPr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Муниципальные</w:t>
            </w:r>
          </w:p>
          <w:p w:rsidR="008621F9" w:rsidRPr="00805F64" w:rsidRDefault="008621F9" w:rsidP="00271CB4">
            <w:pPr>
              <w:ind w:left="-142" w:right="-108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гарантии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17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559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276" w:type="dxa"/>
          </w:tcPr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21F9" w:rsidRPr="00805F64" w:rsidRDefault="008621F9" w:rsidP="00271C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</w:rPr>
            </w:pPr>
            <w:r w:rsidRPr="00805F64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</w:tbl>
    <w:p w:rsidR="008621F9" w:rsidRPr="00271CB4" w:rsidRDefault="008621F9" w:rsidP="008621F9">
      <w:pPr>
        <w:tabs>
          <w:tab w:val="left" w:pos="9239"/>
          <w:tab w:val="left" w:pos="9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2020-2021 годах меры по эффективному управлению м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ниципальными финансами позволили обеспечить снижение муниципального долга с 995,0 млн. рублей за 2019 год до 790,0 млн. рублей за 2021 год и сн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71CB4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зить долговую нагрузку с 65,9% за 2019 год до 42,7% за 2021 год.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В соответствии со статьёй 111 Бюджетного кодекса Российской Фед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>рации расходы бюджета города на обслуживание муниципального долга не превышали 15% общего объема расходов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</w:t>
      </w:r>
      <w:r w:rsidRPr="00271CB4">
        <w:rPr>
          <w:rFonts w:ascii="Times New Roman" w:hAnsi="Times New Roman" w:cs="Times New Roman"/>
          <w:sz w:val="28"/>
          <w:szCs w:val="28"/>
        </w:rPr>
        <w:t>е</w:t>
      </w:r>
      <w:r w:rsidRPr="00271CB4">
        <w:rPr>
          <w:rFonts w:ascii="Times New Roman" w:hAnsi="Times New Roman" w:cs="Times New Roman"/>
          <w:sz w:val="28"/>
          <w:szCs w:val="28"/>
        </w:rPr>
        <w:t xml:space="preserve">мых из бюджетов бюджетной системы Российской Федерации. 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Установилась устойчивая динамика снижения расходов на обслужив</w:t>
      </w:r>
      <w:r w:rsidRPr="00271CB4">
        <w:rPr>
          <w:rFonts w:ascii="Times New Roman" w:hAnsi="Times New Roman" w:cs="Times New Roman"/>
          <w:sz w:val="28"/>
          <w:szCs w:val="28"/>
        </w:rPr>
        <w:t>а</w:t>
      </w:r>
      <w:r w:rsidRPr="00271CB4">
        <w:rPr>
          <w:rFonts w:ascii="Times New Roman" w:hAnsi="Times New Roman" w:cs="Times New Roman"/>
          <w:sz w:val="28"/>
          <w:szCs w:val="28"/>
        </w:rPr>
        <w:t>ние муниципального долга. В 2019 году они составили 47,3 млн. рублей, в 2020 году – 36,0 млн. рублей, в 2021 году – 21,4 млн. рублей. Расходы на о</w:t>
      </w:r>
      <w:r w:rsidRPr="00271CB4">
        <w:rPr>
          <w:rFonts w:ascii="Times New Roman" w:hAnsi="Times New Roman" w:cs="Times New Roman"/>
          <w:sz w:val="28"/>
          <w:szCs w:val="28"/>
        </w:rPr>
        <w:t>б</w:t>
      </w:r>
      <w:r w:rsidRPr="00271CB4">
        <w:rPr>
          <w:rFonts w:ascii="Times New Roman" w:hAnsi="Times New Roman" w:cs="Times New Roman"/>
          <w:sz w:val="28"/>
          <w:szCs w:val="28"/>
        </w:rPr>
        <w:t>служивание муниципального долга в 2020 году по отношению к 2019 году снизились на 23,9%, а в 2021 году по отношению к 2020 году снизились на 40,6%.</w:t>
      </w:r>
    </w:p>
    <w:p w:rsidR="008621F9" w:rsidRPr="00271CB4" w:rsidRDefault="008621F9" w:rsidP="008621F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Pr="00271CB4">
        <w:rPr>
          <w:rFonts w:ascii="Times New Roman" w:hAnsi="Times New Roman" w:cs="Times New Roman"/>
          <w:sz w:val="28"/>
          <w:szCs w:val="28"/>
        </w:rPr>
        <w:t xml:space="preserve"> на обслуживание муниципал</w:t>
      </w:r>
      <w:r w:rsidRPr="00271CB4">
        <w:rPr>
          <w:rFonts w:ascii="Times New Roman" w:hAnsi="Times New Roman" w:cs="Times New Roman"/>
          <w:sz w:val="28"/>
          <w:szCs w:val="28"/>
        </w:rPr>
        <w:t>ь</w:t>
      </w:r>
      <w:r w:rsidRPr="00271CB4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в 2019-2021 годах в общем </w:t>
      </w:r>
      <w:r w:rsidRPr="00271CB4">
        <w:rPr>
          <w:rFonts w:ascii="Times New Roman" w:hAnsi="Times New Roman" w:cs="Times New Roman"/>
          <w:sz w:val="28"/>
          <w:szCs w:val="28"/>
        </w:rPr>
        <w:t>объеме расходов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Федерации, отражен в таблице 4.</w:t>
      </w:r>
    </w:p>
    <w:p w:rsidR="00271CB4" w:rsidRDefault="00271CB4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271CB4">
        <w:rPr>
          <w:rFonts w:ascii="Times New Roman" w:eastAsiaTheme="minorHAnsi" w:hAnsi="Times New Roman" w:cstheme="minorBidi"/>
          <w:sz w:val="24"/>
          <w:szCs w:val="24"/>
        </w:rPr>
        <w:t>Таблица 4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 xml:space="preserve">Удельный вес расходов бюджета города 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271CB4">
        <w:rPr>
          <w:rFonts w:ascii="Times New Roman" w:hAnsi="Times New Roman"/>
          <w:sz w:val="28"/>
          <w:szCs w:val="28"/>
        </w:rPr>
        <w:t>на обслуживание муниципального долга в 2019-2021 годах</w:t>
      </w:r>
    </w:p>
    <w:p w:rsidR="008621F9" w:rsidRPr="00271CB4" w:rsidRDefault="008621F9" w:rsidP="008621F9">
      <w:pPr>
        <w:pStyle w:val="ConsPlusNormal"/>
        <w:shd w:val="clear" w:color="auto" w:fill="FFFFFF" w:themeFill="background1"/>
        <w:ind w:firstLine="680"/>
        <w:jc w:val="center"/>
        <w:rPr>
          <w:rFonts w:ascii="Times New Roman" w:eastAsiaTheme="minorHAnsi" w:hAnsi="Times New Roman" w:cstheme="minorBidi"/>
          <w:color w:val="FF0000"/>
          <w:sz w:val="22"/>
          <w:szCs w:val="22"/>
          <w:lang w:eastAsia="en-US"/>
        </w:rPr>
      </w:pPr>
    </w:p>
    <w:tbl>
      <w:tblPr>
        <w:tblW w:w="9369" w:type="dxa"/>
        <w:tblInd w:w="95" w:type="dxa"/>
        <w:tblLook w:val="04A0"/>
      </w:tblPr>
      <w:tblGrid>
        <w:gridCol w:w="1147"/>
        <w:gridCol w:w="1843"/>
        <w:gridCol w:w="2835"/>
        <w:gridCol w:w="3544"/>
      </w:tblGrid>
      <w:tr w:rsidR="00C7413E" w:rsidRPr="00271CB4" w:rsidTr="00C7413E">
        <w:trPr>
          <w:trHeight w:val="2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Расходы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 на обсл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живание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ципального долга</w:t>
            </w:r>
          </w:p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объема расходов, которые осущ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ствляются за счет субве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ций, предоставляемых из бюджетов бюджетной си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темы Российской Федер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13E" w:rsidRPr="00271CB4" w:rsidRDefault="00C7413E" w:rsidP="00C7413E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Удельный вес расходов на обсл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>у</w:t>
            </w:r>
            <w:r w:rsidRPr="00271CB4">
              <w:rPr>
                <w:rFonts w:ascii="Times New Roman" w:hAnsi="Times New Roman"/>
                <w:sz w:val="24"/>
                <w:szCs w:val="24"/>
              </w:rPr>
              <w:t xml:space="preserve">живание муниципального долга к общему объему </w:t>
            </w: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бюдж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, за исключением объема расходов, которые осуществляю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ся за счет субвенций, предоста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бюджетной системы Российской Федерации</w:t>
            </w:r>
          </w:p>
        </w:tc>
      </w:tr>
      <w:tr w:rsidR="00C7413E" w:rsidRPr="00271CB4" w:rsidTr="00C7413E">
        <w:trPr>
          <w:trHeight w:val="2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3E" w:rsidRPr="00271CB4" w:rsidRDefault="00C7413E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2 901,7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3 229,1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621F9" w:rsidRPr="00271CB4" w:rsidTr="00C7413E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1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2 782,7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1F9" w:rsidRPr="00271CB4" w:rsidRDefault="008621F9" w:rsidP="008621F9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CB4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</w:tbl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</w:rPr>
        <w:t>Принятые меры по управлению муниципальными финансами позвол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 xml:space="preserve">ли минимизировать расходы на обслуживание муниципального долга. 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За п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риод 2019-2021 годов достигнута экономия средств бюджета города в общей сумме 165,7 млн. рублей, в том числе за счёт: 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управления остатками средств бюджетных, автономных и казённых у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реждений на едином счёте </w:t>
      </w:r>
      <w:r w:rsidRPr="00271CB4">
        <w:rPr>
          <w:rFonts w:ascii="Times New Roman" w:hAnsi="Times New Roman" w:cs="Times New Roman"/>
          <w:sz w:val="28"/>
          <w:szCs w:val="28"/>
        </w:rPr>
        <w:t>бюджета</w:t>
      </w:r>
      <w:r w:rsidR="00B74A0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- в сумме 26,7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в </w:t>
      </w:r>
      <w:r w:rsidRPr="00271CB4">
        <w:rPr>
          <w:rFonts w:ascii="Times New Roman" w:hAnsi="Times New Roman" w:cs="Times New Roman"/>
          <w:sz w:val="28"/>
          <w:szCs w:val="28"/>
        </w:rPr>
        <w:t>бюджет</w:t>
      </w:r>
      <w:r w:rsidR="00B74A0E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кредита из средств фед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рального бюджета - в сумме 21,7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в </w:t>
      </w:r>
      <w:r w:rsidRPr="00271CB4">
        <w:rPr>
          <w:rFonts w:ascii="Times New Roman" w:hAnsi="Times New Roman" w:cs="Times New Roman"/>
          <w:sz w:val="28"/>
          <w:szCs w:val="28"/>
        </w:rPr>
        <w:t>бюджет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бюджетных кредитов из средств краев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го бюджета - в сумме 10,8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перекредитования ранее заключённых контрактов на меньшую пр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>центную ставку по кредитам - в сумме 33,4 млн. рублей;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1CB4">
        <w:rPr>
          <w:rFonts w:ascii="Times New Roman" w:hAnsi="Times New Roman" w:cs="Times New Roman"/>
          <w:sz w:val="28"/>
          <w:szCs w:val="28"/>
          <w:lang w:eastAsia="ru-RU"/>
        </w:rPr>
        <w:t>снижения объёма привлечения кредитных ресурсов по сравнению с плановыми показателями - в сумме 73,1 млн. рублей.</w:t>
      </w:r>
    </w:p>
    <w:p w:rsidR="008621F9" w:rsidRPr="00271CB4" w:rsidRDefault="008621F9" w:rsidP="008621F9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71CB4">
        <w:rPr>
          <w:rFonts w:ascii="Times New Roman" w:hAnsi="Times New Roman" w:cs="Times New Roman"/>
          <w:sz w:val="28"/>
          <w:szCs w:val="28"/>
        </w:rPr>
        <w:t>Принятые меры по минимизации расходов на обслуживание муниц</w:t>
      </w:r>
      <w:r w:rsidRPr="00271CB4">
        <w:rPr>
          <w:rFonts w:ascii="Times New Roman" w:hAnsi="Times New Roman" w:cs="Times New Roman"/>
          <w:sz w:val="28"/>
          <w:szCs w:val="28"/>
        </w:rPr>
        <w:t>и</w:t>
      </w:r>
      <w:r w:rsidRPr="00271CB4">
        <w:rPr>
          <w:rFonts w:ascii="Times New Roman" w:hAnsi="Times New Roman" w:cs="Times New Roman"/>
          <w:sz w:val="28"/>
          <w:szCs w:val="28"/>
        </w:rPr>
        <w:t>пального долга позволили перенаправить средства на другие социально зн</w:t>
      </w:r>
      <w:r w:rsidRPr="00271CB4">
        <w:rPr>
          <w:rFonts w:ascii="Times New Roman" w:hAnsi="Times New Roman" w:cs="Times New Roman"/>
          <w:sz w:val="28"/>
          <w:szCs w:val="28"/>
        </w:rPr>
        <w:t>а</w:t>
      </w:r>
      <w:r w:rsidRPr="00271CB4">
        <w:rPr>
          <w:rFonts w:ascii="Times New Roman" w:hAnsi="Times New Roman" w:cs="Times New Roman"/>
          <w:sz w:val="28"/>
          <w:szCs w:val="28"/>
        </w:rPr>
        <w:t>чимые расходы бюджета</w:t>
      </w:r>
      <w:r w:rsidRPr="00271CB4">
        <w:rPr>
          <w:rFonts w:ascii="Times New Roman" w:hAnsi="Times New Roman" w:cs="Times New Roman"/>
          <w:sz w:val="28"/>
          <w:szCs w:val="28"/>
          <w:lang w:eastAsia="ru-RU"/>
        </w:rPr>
        <w:t xml:space="preserve"> города</w:t>
      </w:r>
      <w:r w:rsidRPr="00271CB4">
        <w:rPr>
          <w:rFonts w:ascii="Times New Roman" w:hAnsi="Times New Roman" w:cs="Times New Roman"/>
          <w:sz w:val="28"/>
          <w:szCs w:val="28"/>
        </w:rPr>
        <w:t>.</w:t>
      </w:r>
    </w:p>
    <w:p w:rsidR="008621F9" w:rsidRPr="00002086" w:rsidRDefault="008621F9" w:rsidP="008621F9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Таким образом, управление муниципальными финансами строится на принципах жёсткого контролирования объёма муниципального долга и ра</w:t>
      </w: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271CB4">
        <w:rPr>
          <w:rFonts w:ascii="Times New Roman" w:eastAsia="Times New Roman" w:hAnsi="Times New Roman"/>
          <w:spacing w:val="-1"/>
          <w:sz w:val="28"/>
          <w:szCs w:val="28"/>
        </w:rPr>
        <w:t>ходов на его обслуживание.</w:t>
      </w:r>
    </w:p>
    <w:p w:rsidR="008621F9" w:rsidRPr="008F2742" w:rsidRDefault="008621F9" w:rsidP="008621F9">
      <w:pPr>
        <w:shd w:val="clear" w:color="auto" w:fill="FFFFFF"/>
        <w:spacing w:after="0" w:line="240" w:lineRule="auto"/>
        <w:ind w:left="14" w:right="5" w:hanging="14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B74A0E" w:rsidRDefault="00EC5CDE" w:rsidP="00EC5CD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hAnsi="Times New Roman"/>
          <w:sz w:val="28"/>
          <w:szCs w:val="28"/>
          <w:lang w:val="en-US"/>
        </w:rPr>
        <w:t>III</w:t>
      </w:r>
      <w:r w:rsidRPr="00270C44">
        <w:rPr>
          <w:rFonts w:ascii="Times New Roman" w:hAnsi="Times New Roman"/>
          <w:sz w:val="28"/>
          <w:szCs w:val="28"/>
        </w:rPr>
        <w:t>.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Прогноз основн</w:t>
      </w:r>
      <w:r w:rsidR="00B74A0E">
        <w:rPr>
          <w:rFonts w:ascii="Times New Roman" w:eastAsia="Times New Roman" w:hAnsi="Times New Roman" w:cs="Times New Roman"/>
          <w:spacing w:val="-1"/>
          <w:sz w:val="28"/>
          <w:szCs w:val="28"/>
        </w:rPr>
        <w:t>ых характеристик бюджета города</w:t>
      </w:r>
    </w:p>
    <w:p w:rsidR="00EC5CDE" w:rsidRPr="00270C44" w:rsidRDefault="00EC5CDE" w:rsidP="00EC5CD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долгосрочный период</w:t>
      </w:r>
    </w:p>
    <w:p w:rsidR="00B74A0E" w:rsidRDefault="00B74A0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Прогноз основных характеристик бюджета города на период до 202</w:t>
      </w:r>
      <w:r w:rsidR="00270C44"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8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представлен в приложении 1 к настоящему Бюджетному прогнозу.</w:t>
      </w:r>
    </w:p>
    <w:p w:rsidR="00EC5CDE" w:rsidRPr="008F2742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EC5CDE" w:rsidRDefault="00EC5CDE" w:rsidP="00B74A0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hAnsi="Times New Roman"/>
          <w:sz w:val="28"/>
          <w:szCs w:val="28"/>
          <w:lang w:val="en-US"/>
        </w:rPr>
        <w:t>IV</w:t>
      </w:r>
      <w:r w:rsidRPr="00270C44">
        <w:rPr>
          <w:rFonts w:ascii="Times New Roman" w:hAnsi="Times New Roman"/>
          <w:sz w:val="28"/>
          <w:szCs w:val="28"/>
        </w:rPr>
        <w:t xml:space="preserve">. 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финансового обеспечения муниципальных  программ города-курорта Пятигорска на период их действия за счет средств бюджета города</w:t>
      </w:r>
    </w:p>
    <w:p w:rsidR="00B74A0E" w:rsidRPr="00270C44" w:rsidRDefault="00B74A0E" w:rsidP="00B74A0E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финансового обеспечения муниципальных программ гор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70C44">
        <w:rPr>
          <w:rFonts w:ascii="Times New Roman" w:eastAsia="Times New Roman" w:hAnsi="Times New Roman" w:cs="Times New Roman"/>
          <w:spacing w:val="-1"/>
          <w:sz w:val="28"/>
          <w:szCs w:val="28"/>
        </w:rPr>
        <w:t>да-курорта Пятигорска на период их действия за счет средств бюджета города представлены в приложении 2 к настоящему Бюджетному прогнозу.</w:t>
      </w:r>
    </w:p>
    <w:p w:rsidR="00EC5CDE" w:rsidRPr="00270C44" w:rsidRDefault="00EC5CDE" w:rsidP="00EC5CDE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EC5CDE" w:rsidRPr="00270C44" w:rsidRDefault="00EC5CDE" w:rsidP="00EC5CDE">
      <w:pPr>
        <w:shd w:val="clear" w:color="auto" w:fill="FFFFFF"/>
        <w:spacing w:after="0" w:line="240" w:lineRule="exact"/>
        <w:ind w:right="17"/>
        <w:jc w:val="center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</w:pPr>
      <w:r w:rsidRPr="00270C44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270C4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270C4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</w:rPr>
        <w:t>Цели, задачи реализации бюджетной политики города-курорта Пятигорска, налоговой политики города-курорта Пятигорска и долговой политики города-курорта Пятигорска на долгосрочный период</w:t>
      </w:r>
    </w:p>
    <w:p w:rsidR="00EC5CDE" w:rsidRPr="00C32996" w:rsidRDefault="00EC5CDE" w:rsidP="00EC5C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EC5CDE" w:rsidRPr="004A1CE4" w:rsidRDefault="00EC5CDE" w:rsidP="00EC5CDE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>Целью бюджетной политики города-курорта Пятигорска (далее - бю</w:t>
      </w: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E6561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жетная политика) является </w:t>
      </w:r>
      <w:r w:rsidR="00C32996" w:rsidRPr="00E65619">
        <w:rPr>
          <w:rFonts w:ascii="Times New Roman" w:hAnsi="Times New Roman" w:cs="Times New Roman"/>
          <w:sz w:val="28"/>
          <w:szCs w:val="28"/>
        </w:rPr>
        <w:t>обеспечение финансовой стабильности, выполн</w:t>
      </w:r>
      <w:r w:rsidR="00C32996" w:rsidRPr="00E65619">
        <w:rPr>
          <w:rFonts w:ascii="Times New Roman" w:hAnsi="Times New Roman" w:cs="Times New Roman"/>
          <w:sz w:val="28"/>
          <w:szCs w:val="28"/>
        </w:rPr>
        <w:t>е</w:t>
      </w:r>
      <w:r w:rsidR="00C32996" w:rsidRPr="00E65619">
        <w:rPr>
          <w:rFonts w:ascii="Times New Roman" w:hAnsi="Times New Roman" w:cs="Times New Roman"/>
          <w:sz w:val="28"/>
          <w:szCs w:val="28"/>
        </w:rPr>
        <w:t xml:space="preserve">ние всех взятых </w:t>
      </w:r>
      <w:r w:rsidR="00C32996" w:rsidRPr="004A1CE4">
        <w:rPr>
          <w:rFonts w:ascii="Times New Roman" w:hAnsi="Times New Roman" w:cs="Times New Roman"/>
          <w:sz w:val="28"/>
          <w:szCs w:val="28"/>
        </w:rPr>
        <w:t>обязательств в экономике и социальной сфере, что будет способствовать улучшению качества жизни и благосостояния населения г</w:t>
      </w:r>
      <w:r w:rsidR="00C32996" w:rsidRPr="004A1CE4">
        <w:rPr>
          <w:rFonts w:ascii="Times New Roman" w:hAnsi="Times New Roman" w:cs="Times New Roman"/>
          <w:sz w:val="28"/>
          <w:szCs w:val="28"/>
        </w:rPr>
        <w:t>о</w:t>
      </w:r>
      <w:r w:rsidR="00C32996" w:rsidRPr="004A1CE4">
        <w:rPr>
          <w:rFonts w:ascii="Times New Roman" w:hAnsi="Times New Roman" w:cs="Times New Roman"/>
          <w:sz w:val="28"/>
          <w:szCs w:val="28"/>
        </w:rPr>
        <w:t>рода.</w:t>
      </w:r>
    </w:p>
    <w:p w:rsidR="00C32996" w:rsidRPr="004A1CE4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t>Основными направлениями бюджетной политики города-курорта П</w:t>
      </w:r>
      <w:r w:rsidRPr="004A1CE4">
        <w:rPr>
          <w:rFonts w:ascii="Times New Roman" w:hAnsi="Times New Roman"/>
          <w:sz w:val="28"/>
          <w:szCs w:val="28"/>
        </w:rPr>
        <w:t>я</w:t>
      </w:r>
      <w:r w:rsidRPr="004A1CE4">
        <w:rPr>
          <w:rFonts w:ascii="Times New Roman" w:hAnsi="Times New Roman"/>
          <w:sz w:val="28"/>
          <w:szCs w:val="28"/>
        </w:rPr>
        <w:t xml:space="preserve">тигорска </w:t>
      </w:r>
      <w:r w:rsidR="00D2368C" w:rsidRPr="004A1CE4">
        <w:rPr>
          <w:rFonts w:ascii="Times New Roman" w:hAnsi="Times New Roman"/>
          <w:sz w:val="28"/>
          <w:szCs w:val="28"/>
        </w:rPr>
        <w:t xml:space="preserve">на период до 2028 года </w:t>
      </w:r>
      <w:r w:rsidRPr="004A1CE4">
        <w:rPr>
          <w:rFonts w:ascii="Times New Roman" w:hAnsi="Times New Roman"/>
          <w:sz w:val="28"/>
          <w:szCs w:val="28"/>
        </w:rPr>
        <w:t>являются:</w:t>
      </w:r>
    </w:p>
    <w:p w:rsidR="00C32996" w:rsidRPr="004A1CE4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t>1. Достижение показателей национальных целей и задач развития п</w:t>
      </w:r>
      <w:r w:rsidRPr="004A1CE4">
        <w:rPr>
          <w:rFonts w:ascii="Times New Roman" w:hAnsi="Times New Roman"/>
          <w:sz w:val="28"/>
          <w:szCs w:val="28"/>
        </w:rPr>
        <w:t>о</w:t>
      </w:r>
      <w:r w:rsidRPr="004A1CE4">
        <w:rPr>
          <w:rFonts w:ascii="Times New Roman" w:hAnsi="Times New Roman"/>
          <w:sz w:val="28"/>
          <w:szCs w:val="28"/>
        </w:rPr>
        <w:t>средством реализации муниципальных программ города-курорта Пятигорска</w:t>
      </w:r>
      <w:r w:rsidR="00E179AC" w:rsidRPr="004A1CE4">
        <w:rPr>
          <w:rFonts w:ascii="Times New Roman" w:hAnsi="Times New Roman"/>
          <w:sz w:val="28"/>
          <w:szCs w:val="28"/>
        </w:rPr>
        <w:t xml:space="preserve"> на период их действия</w:t>
      </w:r>
      <w:r w:rsidRPr="004A1CE4">
        <w:rPr>
          <w:rFonts w:ascii="Times New Roman" w:hAnsi="Times New Roman"/>
          <w:sz w:val="28"/>
          <w:szCs w:val="28"/>
        </w:rPr>
        <w:t>, включающих в себя региональные составляющие н</w:t>
      </w:r>
      <w:r w:rsidRPr="004A1CE4">
        <w:rPr>
          <w:rFonts w:ascii="Times New Roman" w:hAnsi="Times New Roman"/>
          <w:sz w:val="28"/>
          <w:szCs w:val="28"/>
        </w:rPr>
        <w:t>а</w:t>
      </w:r>
      <w:r w:rsidRPr="004A1CE4">
        <w:rPr>
          <w:rFonts w:ascii="Times New Roman" w:hAnsi="Times New Roman"/>
          <w:sz w:val="28"/>
          <w:szCs w:val="28"/>
        </w:rPr>
        <w:t>циональных проектов.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A1CE4">
        <w:rPr>
          <w:rFonts w:ascii="Times New Roman" w:hAnsi="Times New Roman"/>
          <w:sz w:val="28"/>
          <w:szCs w:val="28"/>
        </w:rPr>
        <w:lastRenderedPageBreak/>
        <w:t>Муниципальные программы города-курорта Пятигорска по-прежнему являются основным инструментом</w:t>
      </w:r>
      <w:r w:rsidRPr="00C32996">
        <w:rPr>
          <w:rFonts w:ascii="Times New Roman" w:hAnsi="Times New Roman"/>
          <w:sz w:val="28"/>
          <w:szCs w:val="28"/>
        </w:rPr>
        <w:t xml:space="preserve"> достижения целей бюджетной политики города-курорта Пятигорска.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 реализации интегрированных в структуру муниципальных пр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грамм города-курорта Пятигорска региональных проектов, реализуемых в рамках национальных проектов, особое внимание будет сосредоточено на повышении качества реализации региональных проектов, обеспечении на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лежащего контроля за своевременностью и полнотой достижения заявленных результатов, а также на ритмичности исполнения расходов бюджета города, направленных на их реализацию.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Для достижения национальных целей в социальной сфере бюджетные ресурсы будут в первоочередном порядке направлены на финансовое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чение следующих направлений расходов: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доступности и получения качественного образования в у</w:t>
      </w:r>
      <w:r w:rsidRPr="00C32996">
        <w:rPr>
          <w:rFonts w:ascii="Times New Roman" w:hAnsi="Times New Roman"/>
          <w:sz w:val="28"/>
          <w:szCs w:val="28"/>
        </w:rPr>
        <w:t>с</w:t>
      </w:r>
      <w:r w:rsidRPr="00C32996">
        <w:rPr>
          <w:rFonts w:ascii="Times New Roman" w:hAnsi="Times New Roman"/>
          <w:sz w:val="28"/>
          <w:szCs w:val="28"/>
        </w:rPr>
        <w:t>ловиях, отвечающих современным требованиям;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развитие дополнительного образования детей, включая внедрение си</w:t>
      </w:r>
      <w:r w:rsidRPr="00C32996">
        <w:rPr>
          <w:rFonts w:ascii="Times New Roman" w:hAnsi="Times New Roman"/>
          <w:sz w:val="28"/>
          <w:szCs w:val="28"/>
        </w:rPr>
        <w:t>с</w:t>
      </w:r>
      <w:r w:rsidRPr="00C32996">
        <w:rPr>
          <w:rFonts w:ascii="Times New Roman" w:hAnsi="Times New Roman"/>
          <w:sz w:val="28"/>
          <w:szCs w:val="28"/>
        </w:rPr>
        <w:t>темы персонифицированного учета детей путем предоставления сертификата дополнительного образования детей;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развитие системы выявления, поддержки и развития способностей и талантов детей, в том числе детей, проявивших выдающиеся способности;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укрепление материально-технической базы образовательных организ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ций города-курорта Пятигорска, реализующих основные образовательные программы общего образования, в том числе проведение капитального р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монта их зданий, модернизации инфраструктуры, в целях повышения качес</w:t>
      </w:r>
      <w:r w:rsidRPr="00C32996">
        <w:rPr>
          <w:rFonts w:ascii="Times New Roman" w:hAnsi="Times New Roman"/>
          <w:sz w:val="28"/>
          <w:szCs w:val="28"/>
        </w:rPr>
        <w:t>т</w:t>
      </w:r>
      <w:r w:rsidRPr="00C32996">
        <w:rPr>
          <w:rFonts w:ascii="Times New Roman" w:hAnsi="Times New Roman"/>
          <w:sz w:val="28"/>
          <w:szCs w:val="28"/>
        </w:rPr>
        <w:t>ва реализации образовательных услуг;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антитеррористических мероприятий в образовательных о</w:t>
      </w:r>
      <w:r w:rsidRPr="00C32996">
        <w:rPr>
          <w:rFonts w:ascii="Times New Roman" w:hAnsi="Times New Roman"/>
          <w:sz w:val="28"/>
          <w:szCs w:val="28"/>
        </w:rPr>
        <w:t>р</w:t>
      </w:r>
      <w:r w:rsidRPr="00C32996">
        <w:rPr>
          <w:rFonts w:ascii="Times New Roman" w:hAnsi="Times New Roman"/>
          <w:sz w:val="28"/>
          <w:szCs w:val="28"/>
        </w:rPr>
        <w:t>ганизациях города-курорта Пятигорска;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деятельности культурно-досуговых организаций;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поддержка творческой деятельности;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приоритетное финансовое обеспечение расходов, связанных с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чением социальных выплат населению города Пятигорска;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создание условий для обеспечения доступным и комфортным жильем м</w:t>
      </w:r>
      <w:r w:rsidR="00D440B9">
        <w:rPr>
          <w:rFonts w:ascii="Times New Roman" w:hAnsi="Times New Roman" w:cs="Times New Roman"/>
          <w:sz w:val="28"/>
          <w:szCs w:val="28"/>
        </w:rPr>
        <w:t>олодых семей в городе Пятигорске</w:t>
      </w:r>
      <w:r w:rsidRPr="00C32996">
        <w:rPr>
          <w:rFonts w:ascii="Times New Roman" w:hAnsi="Times New Roman" w:cs="Times New Roman"/>
          <w:sz w:val="28"/>
          <w:szCs w:val="28"/>
        </w:rPr>
        <w:t>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увеличение доли граждан, ведущих здоровый образ жизни, а также увеличение доли граждан, систем</w:t>
      </w:r>
      <w:r w:rsidRPr="00C32996">
        <w:rPr>
          <w:rFonts w:ascii="Times New Roman" w:hAnsi="Times New Roman" w:cs="Times New Roman"/>
          <w:sz w:val="28"/>
          <w:szCs w:val="28"/>
        </w:rPr>
        <w:t>а</w:t>
      </w:r>
      <w:r w:rsidRPr="00C32996">
        <w:rPr>
          <w:rFonts w:ascii="Times New Roman" w:hAnsi="Times New Roman" w:cs="Times New Roman"/>
          <w:sz w:val="28"/>
          <w:szCs w:val="28"/>
        </w:rPr>
        <w:t>тически занимающихся физической культурой и спортом;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городских и участие в региональных, межмуниципальных физкультурных, физкультурно-оздоровительных и спортивных мероприят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ях.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 xml:space="preserve">Общий объем средств, направляемых на решение социальных задач, составляет </w:t>
      </w:r>
      <w:r w:rsidR="008E05D8">
        <w:rPr>
          <w:rFonts w:ascii="Times New Roman" w:hAnsi="Times New Roman"/>
          <w:sz w:val="28"/>
          <w:szCs w:val="28"/>
        </w:rPr>
        <w:t>более половины</w:t>
      </w:r>
      <w:r w:rsidRPr="00C32996">
        <w:rPr>
          <w:rFonts w:ascii="Times New Roman" w:hAnsi="Times New Roman"/>
          <w:sz w:val="28"/>
          <w:szCs w:val="28"/>
        </w:rPr>
        <w:t xml:space="preserve"> всех бюджетных расходов. Это свидетельствует, с одной стороны, о ярко выраженном социальном характере бюджета города, а с другой - о его недостаточной гибкости из-за значительной доли первооч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редных, обязательных расходов.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lastRenderedPageBreak/>
        <w:t>Бюджетная политика города-курорта Пятигорска в сфере национальной экономики будет реализована по следующим основным направлениям: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создание благоприятных условий для ведения предпринимательской деятельности на территории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доступности финансовых ресурсов и инфраструктуры по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держки субъектов малого и среднего предпринимательства;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реализация мероприятий по благоустройству территорий в целях п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вышения комфортности условий проживания населения;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экологического благополучия населения города путем р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шения задач по санитарной очистке территории города, ликвидации несан</w:t>
      </w:r>
      <w:r w:rsidRPr="00C32996">
        <w:rPr>
          <w:rFonts w:ascii="Times New Roman" w:hAnsi="Times New Roman"/>
          <w:sz w:val="28"/>
          <w:szCs w:val="28"/>
        </w:rPr>
        <w:t>к</w:t>
      </w:r>
      <w:r w:rsidRPr="00C32996">
        <w:rPr>
          <w:rFonts w:ascii="Times New Roman" w:hAnsi="Times New Roman"/>
          <w:sz w:val="28"/>
          <w:szCs w:val="28"/>
        </w:rPr>
        <w:t>ционированных свалок;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устойчивого сокращения непригодного для проживания жилищного фонда.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2. Повышение эффективности и результативности бюджетных расх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дов.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 целью повышения эффективности и результативности бюджетных расходов с учетом их приоритизации необходимо проведение следующих мероприятий: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безусловное исполнение принятых бюджетных обязательств;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мониторинг расходных обязательств в целях недопущения установл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ния и исполнения расходных обязательств, не связанных с решением вопр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 xml:space="preserve">сов, отнесенных </w:t>
      </w:r>
      <w:hyperlink r:id="rId10" w:history="1">
        <w:r w:rsidRPr="00C3299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32996">
        <w:rPr>
          <w:rFonts w:ascii="Times New Roman" w:hAnsi="Times New Roman"/>
          <w:sz w:val="28"/>
          <w:szCs w:val="28"/>
        </w:rPr>
        <w:t xml:space="preserve"> Российской Федерации и федеральными з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конами к полномочиям органов местного самоуправления, и недопущения принятия расходных обязательств, которые не обеспечены источниками ф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нансирования;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режима экономного и рационального использования бю</w:t>
      </w:r>
      <w:r w:rsidRPr="00C32996">
        <w:rPr>
          <w:rFonts w:ascii="Times New Roman" w:hAnsi="Times New Roman"/>
          <w:sz w:val="28"/>
          <w:szCs w:val="28"/>
        </w:rPr>
        <w:t>д</w:t>
      </w:r>
      <w:r w:rsidRPr="00C32996">
        <w:rPr>
          <w:rFonts w:ascii="Times New Roman" w:hAnsi="Times New Roman"/>
          <w:sz w:val="28"/>
          <w:szCs w:val="28"/>
        </w:rPr>
        <w:t>жетных средств;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соблюдения норматива формирования расходов на соде</w:t>
      </w:r>
      <w:r w:rsidRPr="00C32996">
        <w:rPr>
          <w:rFonts w:ascii="Times New Roman" w:hAnsi="Times New Roman"/>
          <w:sz w:val="28"/>
          <w:szCs w:val="28"/>
        </w:rPr>
        <w:t>р</w:t>
      </w:r>
      <w:r w:rsidRPr="00C32996">
        <w:rPr>
          <w:rFonts w:ascii="Times New Roman" w:hAnsi="Times New Roman"/>
          <w:sz w:val="28"/>
          <w:szCs w:val="28"/>
        </w:rPr>
        <w:t>жание органов местного самоуправления, установленного Правительством Ставропольского края;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качества оказания муниципальных услуг (выполнения р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>бот);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реализация мер социальной поддержки населения;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эффективности операций по управлению остатками средств на едином счете по учету средств бюджета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повышение операционной эффективности использования бюджетных средств с расширением практики использования механизмов казначейского сопровождения в соответствии с бюджетным законодательством Российской Федерации;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применение предусмотренных федеральным законодательством конк</w:t>
      </w:r>
      <w:r w:rsidRPr="00C32996">
        <w:rPr>
          <w:rFonts w:ascii="Times New Roman" w:hAnsi="Times New Roman"/>
          <w:sz w:val="28"/>
          <w:szCs w:val="28"/>
        </w:rPr>
        <w:t>у</w:t>
      </w:r>
      <w:r w:rsidRPr="00C32996">
        <w:rPr>
          <w:rFonts w:ascii="Times New Roman" w:hAnsi="Times New Roman"/>
          <w:sz w:val="28"/>
          <w:szCs w:val="28"/>
        </w:rPr>
        <w:t>рентных способов осуществления закупок товаров, работ и услуг для обесп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чения государственных и муниципальных нужд, образующих экономию бюджетных средств;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 xml:space="preserve">безусловное соблюдение бюджетно-финансовой дисциплины всеми участниками бюджетного процесса, проведение главными распорядителями </w:t>
      </w:r>
      <w:r w:rsidRPr="00C32996">
        <w:rPr>
          <w:rFonts w:ascii="Times New Roman" w:hAnsi="Times New Roman"/>
          <w:sz w:val="28"/>
          <w:szCs w:val="28"/>
        </w:rPr>
        <w:lastRenderedPageBreak/>
        <w:t>средств бюджета города ведомственного контроля за эффективным ис</w:t>
      </w:r>
      <w:r w:rsidRPr="00C32996">
        <w:rPr>
          <w:rFonts w:ascii="Times New Roman" w:hAnsi="Times New Roman"/>
          <w:sz w:val="28"/>
          <w:szCs w:val="28"/>
        </w:rPr>
        <w:softHyphen/>
        <w:t>пользованием средств бюджета города в отношении подведомственных у</w:t>
      </w:r>
      <w:r w:rsidRPr="00C32996">
        <w:rPr>
          <w:rFonts w:ascii="Times New Roman" w:hAnsi="Times New Roman"/>
          <w:sz w:val="28"/>
          <w:szCs w:val="28"/>
        </w:rPr>
        <w:t>ч</w:t>
      </w:r>
      <w:r w:rsidRPr="00C32996">
        <w:rPr>
          <w:rFonts w:ascii="Times New Roman" w:hAnsi="Times New Roman"/>
          <w:sz w:val="28"/>
          <w:szCs w:val="28"/>
        </w:rPr>
        <w:t>реждений;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обязательное применение единых федеральных стандартов внутренн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го финансового аудита;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соблюдение финансовой дисциплины всеми главными распорядител</w:t>
      </w:r>
      <w:r w:rsidRPr="00C32996">
        <w:rPr>
          <w:rFonts w:ascii="Times New Roman" w:hAnsi="Times New Roman"/>
          <w:sz w:val="28"/>
          <w:szCs w:val="28"/>
        </w:rPr>
        <w:t>я</w:t>
      </w:r>
      <w:r w:rsidRPr="00C32996">
        <w:rPr>
          <w:rFonts w:ascii="Times New Roman" w:hAnsi="Times New Roman"/>
          <w:sz w:val="28"/>
          <w:szCs w:val="28"/>
        </w:rPr>
        <w:t>ми и получателями средств бюджета города;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снижение рисков возникновения просроченной кредиторской задо</w:t>
      </w:r>
      <w:r w:rsidRPr="00C32996">
        <w:rPr>
          <w:rFonts w:ascii="Times New Roman" w:hAnsi="Times New Roman"/>
          <w:sz w:val="28"/>
          <w:szCs w:val="28"/>
        </w:rPr>
        <w:t>л</w:t>
      </w:r>
      <w:r w:rsidRPr="00C32996">
        <w:rPr>
          <w:rFonts w:ascii="Times New Roman" w:hAnsi="Times New Roman"/>
          <w:sz w:val="28"/>
          <w:szCs w:val="28"/>
        </w:rPr>
        <w:t>женности;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проведение мероприятий по дальнейшей централизации функций по ведению бюджетного (бухгалтерского учета) и формированию отчетности;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совершенствование информационных технологий, используемых при планировании и исполнении бюджета города, обеспечение автоматизации и интеграции процессов планирования и исполнения бюджета города, ведения бухгалтерского и управленческого учета и формирования отчетности.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3. Развитие инициативного бюджетирования.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прямого вовлечения жителей города Пятигорска в решение приоритетных вопросов местного значения, принятия конкретных решений по расходованию средств бюджета города и осуществления общественного контроля эффективности и результативности их использования необходимо продолжить реализацию инициативных проектов, в том числе их включение в перечень лучших муниципальных практик инициативного бюджетиров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на территории Ставропольского края с целью привлечения грантовой поддержки из бюджета Ставропольского края.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необходимо продолжить на территории города Пятигорска реализацию программы поддержки местных инициатив, в рамках которой бюджету города предоставляется субсидия из бюджета Ставропольского края. 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4. Сохранение высокого уровня открытости бюджетных данных, хара</w:t>
      </w:r>
      <w:r w:rsidRPr="00C32996">
        <w:rPr>
          <w:rFonts w:ascii="Times New Roman" w:hAnsi="Times New Roman"/>
          <w:sz w:val="28"/>
          <w:szCs w:val="28"/>
        </w:rPr>
        <w:t>к</w:t>
      </w:r>
      <w:r w:rsidRPr="00C32996">
        <w:rPr>
          <w:rFonts w:ascii="Times New Roman" w:hAnsi="Times New Roman"/>
          <w:sz w:val="28"/>
          <w:szCs w:val="28"/>
        </w:rPr>
        <w:t>теризующих прозрачность бюджетного процесса города-курорта Пятигорска.</w:t>
      </w:r>
    </w:p>
    <w:p w:rsidR="00C32996" w:rsidRPr="00C32996" w:rsidRDefault="00C32996" w:rsidP="00C32996">
      <w:pPr>
        <w:pStyle w:val="a8"/>
        <w:spacing w:after="0" w:line="322" w:lineRule="exact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 xml:space="preserve">В целях обеспечения открытости и прозрачности бюджетного процесса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Pr="00C32996">
        <w:rPr>
          <w:rFonts w:ascii="Times New Roman" w:hAnsi="Times New Roman" w:cs="Times New Roman"/>
          <w:sz w:val="28"/>
          <w:szCs w:val="28"/>
        </w:rPr>
        <w:t>, повышения доступности информации о бюджете города необходимо продолжить работу по своевременному размещению а</w:t>
      </w:r>
      <w:r w:rsidRPr="00C32996">
        <w:rPr>
          <w:rFonts w:ascii="Times New Roman" w:hAnsi="Times New Roman" w:cs="Times New Roman"/>
          <w:sz w:val="28"/>
          <w:szCs w:val="28"/>
        </w:rPr>
        <w:t>к</w:t>
      </w:r>
      <w:r w:rsidRPr="00C32996">
        <w:rPr>
          <w:rFonts w:ascii="Times New Roman" w:hAnsi="Times New Roman" w:cs="Times New Roman"/>
          <w:sz w:val="28"/>
          <w:szCs w:val="28"/>
        </w:rPr>
        <w:t xml:space="preserve">туальной и достоверной информации о бюджетном процессе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города-курорта Пятигорска </w:t>
      </w:r>
      <w:r w:rsidRPr="00C32996">
        <w:rPr>
          <w:rFonts w:ascii="Times New Roman" w:hAnsi="Times New Roman" w:cs="Times New Roman"/>
          <w:sz w:val="28"/>
          <w:szCs w:val="28"/>
        </w:rPr>
        <w:t>и бюджете города на едином портале бюджетной системы Ро</w:t>
      </w:r>
      <w:r w:rsidRPr="00C32996">
        <w:rPr>
          <w:rFonts w:ascii="Times New Roman" w:hAnsi="Times New Roman" w:cs="Times New Roman"/>
          <w:sz w:val="28"/>
          <w:szCs w:val="28"/>
        </w:rPr>
        <w:t>с</w:t>
      </w:r>
      <w:r w:rsidRPr="00C32996">
        <w:rPr>
          <w:rFonts w:ascii="Times New Roman" w:hAnsi="Times New Roman" w:cs="Times New Roman"/>
          <w:sz w:val="28"/>
          <w:szCs w:val="28"/>
        </w:rPr>
        <w:t xml:space="preserve">сийской Федерации, </w:t>
      </w:r>
      <w:r w:rsidRPr="00C329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разделах «Открытый бюджет» и «Муниципальные финансы» на официальном сайте муниципального образования город-курорт Пятигорск в информационно-телекоммуникационной сети «Интернет»</w:t>
      </w:r>
      <w:r w:rsidRPr="00C32996">
        <w:rPr>
          <w:rFonts w:ascii="Times New Roman" w:hAnsi="Times New Roman" w:cs="Times New Roman"/>
          <w:sz w:val="28"/>
          <w:szCs w:val="28"/>
        </w:rPr>
        <w:t>, а также освещению данной информации в средствах массовой информации.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публичности процесса управления муниципальными ф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нансами города-курорта Пятигорска позволит городу Пятигорску сохранить достигнутые высокие позиции в рейтинге открытости бюджетных данных.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 определении общих параметров расходов бюджета города на п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 xml:space="preserve">риод </w:t>
      </w:r>
      <w:r w:rsidR="00C7413E">
        <w:rPr>
          <w:rFonts w:ascii="Times New Roman" w:hAnsi="Times New Roman"/>
          <w:sz w:val="28"/>
          <w:szCs w:val="28"/>
        </w:rPr>
        <w:t>до 2028 года</w:t>
      </w:r>
      <w:r w:rsidRPr="00C32996">
        <w:rPr>
          <w:rFonts w:ascii="Times New Roman" w:hAnsi="Times New Roman"/>
          <w:sz w:val="28"/>
          <w:szCs w:val="28"/>
        </w:rPr>
        <w:t xml:space="preserve"> должны учитываться следующие подходы: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lastRenderedPageBreak/>
        <w:t>сохранение достигнутых ранее показателей по оплате труда отдельных категорий работников, определенных указами Президента Российской Фед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рации от 7 мая 2012 года №</w:t>
      </w:r>
      <w:hyperlink r:id="rId11" w:history="1">
        <w:r w:rsidRPr="00C32996">
          <w:rPr>
            <w:rFonts w:ascii="Times New Roman" w:hAnsi="Times New Roman"/>
            <w:sz w:val="28"/>
            <w:szCs w:val="28"/>
          </w:rPr>
          <w:t xml:space="preserve"> 597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мероприятиях по реализации государс</w:t>
      </w:r>
      <w:r w:rsidRPr="00C32996">
        <w:rPr>
          <w:rFonts w:ascii="Times New Roman" w:hAnsi="Times New Roman"/>
          <w:sz w:val="28"/>
          <w:szCs w:val="28"/>
        </w:rPr>
        <w:t>т</w:t>
      </w:r>
      <w:r w:rsidRPr="00C32996">
        <w:rPr>
          <w:rFonts w:ascii="Times New Roman" w:hAnsi="Times New Roman"/>
          <w:sz w:val="28"/>
          <w:szCs w:val="28"/>
        </w:rPr>
        <w:t xml:space="preserve">венной социальной политики», от 1 июня 2012 года </w:t>
      </w:r>
      <w:hyperlink r:id="rId12" w:history="1">
        <w:r w:rsidRPr="00C32996">
          <w:rPr>
            <w:rFonts w:ascii="Times New Roman" w:hAnsi="Times New Roman"/>
            <w:sz w:val="28"/>
            <w:szCs w:val="28"/>
          </w:rPr>
          <w:t>№ 761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3" w:history="1">
        <w:r w:rsidRPr="00C32996">
          <w:rPr>
            <w:rFonts w:ascii="Times New Roman" w:hAnsi="Times New Roman"/>
            <w:sz w:val="28"/>
            <w:szCs w:val="28"/>
          </w:rPr>
          <w:t>№ 1688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некоторых мерах по реализации государственной пол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тики в сфере защиты детей-сирот и детей, оставшихся без попечения родит</w:t>
      </w:r>
      <w:r w:rsidRPr="00C32996">
        <w:rPr>
          <w:rFonts w:ascii="Times New Roman" w:hAnsi="Times New Roman"/>
          <w:sz w:val="28"/>
          <w:szCs w:val="28"/>
        </w:rPr>
        <w:t>е</w:t>
      </w:r>
      <w:r w:rsidRPr="00C32996">
        <w:rPr>
          <w:rFonts w:ascii="Times New Roman" w:hAnsi="Times New Roman"/>
          <w:sz w:val="28"/>
          <w:szCs w:val="28"/>
        </w:rPr>
        <w:t>лей»;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выплаты работникам муниципальных учреждений города-курорта Пятигорска заработной платы не ниже минимального размера опл</w:t>
      </w:r>
      <w:r w:rsidRPr="00C32996">
        <w:rPr>
          <w:rFonts w:ascii="Times New Roman" w:hAnsi="Times New Roman"/>
          <w:sz w:val="28"/>
          <w:szCs w:val="28"/>
        </w:rPr>
        <w:t>а</w:t>
      </w:r>
      <w:r w:rsidRPr="00C32996">
        <w:rPr>
          <w:rFonts w:ascii="Times New Roman" w:hAnsi="Times New Roman"/>
          <w:sz w:val="28"/>
          <w:szCs w:val="28"/>
        </w:rPr>
        <w:t xml:space="preserve">ты труда, установленного Федеральным </w:t>
      </w:r>
      <w:hyperlink r:id="rId14" w:history="1">
        <w:r w:rsidRPr="00C32996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C32996">
        <w:rPr>
          <w:rFonts w:ascii="Times New Roman" w:hAnsi="Times New Roman"/>
          <w:sz w:val="28"/>
          <w:szCs w:val="28"/>
        </w:rPr>
        <w:t xml:space="preserve"> «О минимальном размере оплаты труда»;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обеспечение оплаты труда работников учреждений бюджетной сферы, за исключением отдельных категорий работников, определенных указами Президента Российской Федерации, с учетом индексации с 01 июля 2022 г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да на 10,0 процентов;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исполнение публичных нормативных обязательств и иных социальных выплат населению города исходя из численности получателей и установле</w:t>
      </w:r>
      <w:r w:rsidRPr="00C32996">
        <w:rPr>
          <w:rFonts w:ascii="Times New Roman" w:hAnsi="Times New Roman"/>
          <w:sz w:val="28"/>
          <w:szCs w:val="28"/>
        </w:rPr>
        <w:t>н</w:t>
      </w:r>
      <w:r w:rsidRPr="00C32996">
        <w:rPr>
          <w:rFonts w:ascii="Times New Roman" w:hAnsi="Times New Roman"/>
          <w:sz w:val="28"/>
          <w:szCs w:val="28"/>
        </w:rPr>
        <w:t>ных размеров выплат;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индексация расходов на оплату коммунальных услуг с учетом прогн</w:t>
      </w:r>
      <w:r w:rsidRPr="00C32996">
        <w:rPr>
          <w:rFonts w:ascii="Times New Roman" w:hAnsi="Times New Roman"/>
          <w:sz w:val="28"/>
          <w:szCs w:val="28"/>
        </w:rPr>
        <w:t>о</w:t>
      </w:r>
      <w:r w:rsidRPr="00C32996">
        <w:rPr>
          <w:rFonts w:ascii="Times New Roman" w:hAnsi="Times New Roman"/>
          <w:sz w:val="28"/>
          <w:szCs w:val="28"/>
        </w:rPr>
        <w:t>зируемого роста тарифов;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реализация мероприятий, направленных на улучшение материально-технического состояния учреждений социальной сферы города Пятигорска;</w:t>
      </w:r>
    </w:p>
    <w:p w:rsidR="00C32996" w:rsidRPr="00C32996" w:rsidRDefault="00C32996" w:rsidP="00C3299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996">
        <w:rPr>
          <w:rFonts w:ascii="Times New Roman" w:hAnsi="Times New Roman"/>
          <w:sz w:val="28"/>
          <w:szCs w:val="28"/>
        </w:rPr>
        <w:t>приоритетное планирование инвестиционных расходов с учетом пр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нятых решений в отношении объектов капитального строительства, создание которых осуществляется в рамках национальных проектов, объектов кап</w:t>
      </w:r>
      <w:r w:rsidRPr="00C32996">
        <w:rPr>
          <w:rFonts w:ascii="Times New Roman" w:hAnsi="Times New Roman"/>
          <w:sz w:val="28"/>
          <w:szCs w:val="28"/>
        </w:rPr>
        <w:t>и</w:t>
      </w:r>
      <w:r w:rsidRPr="00C32996">
        <w:rPr>
          <w:rFonts w:ascii="Times New Roman" w:hAnsi="Times New Roman"/>
          <w:sz w:val="28"/>
          <w:szCs w:val="28"/>
        </w:rPr>
        <w:t>тального строительства, включенных в государственные программы Росси</w:t>
      </w:r>
      <w:r w:rsidRPr="00C32996">
        <w:rPr>
          <w:rFonts w:ascii="Times New Roman" w:hAnsi="Times New Roman"/>
          <w:sz w:val="28"/>
          <w:szCs w:val="28"/>
        </w:rPr>
        <w:t>й</w:t>
      </w:r>
      <w:r w:rsidRPr="00C32996">
        <w:rPr>
          <w:rFonts w:ascii="Times New Roman" w:hAnsi="Times New Roman"/>
          <w:sz w:val="28"/>
          <w:szCs w:val="28"/>
        </w:rPr>
        <w:t>ской Федерации, иных социально значимых объектов, подлежащих вводу в эксплуатацию в планируемом периоде, а также объектов инфраструктуры, необходимых для реализации новых инвестиционных проектов;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t>направление на развитие сети местных автомобильных дорог средств дорожного фонда города-курорта Пятигорска, сформированных исходя из реалистичных прогнозов поступлений в виде субсидий из бюджетов бю</w:t>
      </w:r>
      <w:r w:rsidRPr="00C32996">
        <w:rPr>
          <w:rFonts w:ascii="Times New Roman" w:hAnsi="Times New Roman" w:cs="Times New Roman"/>
          <w:sz w:val="28"/>
          <w:szCs w:val="28"/>
        </w:rPr>
        <w:t>д</w:t>
      </w:r>
      <w:r w:rsidRPr="00C32996">
        <w:rPr>
          <w:rFonts w:ascii="Times New Roman" w:hAnsi="Times New Roman" w:cs="Times New Roman"/>
          <w:sz w:val="28"/>
          <w:szCs w:val="28"/>
        </w:rPr>
        <w:t>жетной системы Российской Федерации на финансовое обеспечение доро</w:t>
      </w:r>
      <w:r w:rsidRPr="00C32996">
        <w:rPr>
          <w:rFonts w:ascii="Times New Roman" w:hAnsi="Times New Roman" w:cs="Times New Roman"/>
          <w:sz w:val="28"/>
          <w:szCs w:val="28"/>
        </w:rPr>
        <w:t>ж</w:t>
      </w:r>
      <w:r w:rsidRPr="00C32996">
        <w:rPr>
          <w:rFonts w:ascii="Times New Roman" w:hAnsi="Times New Roman" w:cs="Times New Roman"/>
          <w:sz w:val="28"/>
          <w:szCs w:val="28"/>
        </w:rPr>
        <w:t>ной деятельности, по акцизам на автомобильный бензин, прямогонный бе</w:t>
      </w:r>
      <w:r w:rsidRPr="00C32996">
        <w:rPr>
          <w:rFonts w:ascii="Times New Roman" w:hAnsi="Times New Roman" w:cs="Times New Roman"/>
          <w:sz w:val="28"/>
          <w:szCs w:val="28"/>
        </w:rPr>
        <w:t>н</w:t>
      </w:r>
      <w:r w:rsidRPr="00C32996">
        <w:rPr>
          <w:rFonts w:ascii="Times New Roman" w:hAnsi="Times New Roman" w:cs="Times New Roman"/>
          <w:sz w:val="28"/>
          <w:szCs w:val="28"/>
        </w:rPr>
        <w:t>зин, дизельное топливо, моторные масла для дизельных и (или) карбюрато</w:t>
      </w:r>
      <w:r w:rsidRPr="00C32996">
        <w:rPr>
          <w:rFonts w:ascii="Times New Roman" w:hAnsi="Times New Roman" w:cs="Times New Roman"/>
          <w:sz w:val="28"/>
          <w:szCs w:val="28"/>
        </w:rPr>
        <w:t>р</w:t>
      </w:r>
      <w:r w:rsidRPr="00C32996">
        <w:rPr>
          <w:rFonts w:ascii="Times New Roman" w:hAnsi="Times New Roman" w:cs="Times New Roman"/>
          <w:sz w:val="28"/>
          <w:szCs w:val="28"/>
        </w:rPr>
        <w:t>ных (инжекторных) двигателей, производимые на территории Российской Федерации, подлежащим зачислению в бюджет города, по государственной пошлине за выдачу органом местного самоуправления города-курорта Пят</w:t>
      </w:r>
      <w:r w:rsidRPr="00C32996">
        <w:rPr>
          <w:rFonts w:ascii="Times New Roman" w:hAnsi="Times New Roman" w:cs="Times New Roman"/>
          <w:sz w:val="28"/>
          <w:szCs w:val="28"/>
        </w:rPr>
        <w:t>и</w:t>
      </w:r>
      <w:r w:rsidRPr="00C32996">
        <w:rPr>
          <w:rFonts w:ascii="Times New Roman" w:hAnsi="Times New Roman" w:cs="Times New Roman"/>
          <w:sz w:val="28"/>
          <w:szCs w:val="28"/>
        </w:rPr>
        <w:t>горска специального разрешения на движение по дорогам транспортных средств, осуществляющих перевозки опасных, тяжеловесных и (или) крупн</w:t>
      </w:r>
      <w:r w:rsidRPr="00C32996">
        <w:rPr>
          <w:rFonts w:ascii="Times New Roman" w:hAnsi="Times New Roman" w:cs="Times New Roman"/>
          <w:sz w:val="28"/>
          <w:szCs w:val="28"/>
        </w:rPr>
        <w:t>о</w:t>
      </w:r>
      <w:r w:rsidRPr="00C32996">
        <w:rPr>
          <w:rFonts w:ascii="Times New Roman" w:hAnsi="Times New Roman" w:cs="Times New Roman"/>
          <w:sz w:val="28"/>
          <w:szCs w:val="28"/>
        </w:rPr>
        <w:t>габаритных грузов, зачисляемой в бюджет города, и др.;</w:t>
      </w:r>
    </w:p>
    <w:p w:rsidR="00C32996" w:rsidRPr="00C32996" w:rsidRDefault="00C32996" w:rsidP="00C329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96">
        <w:rPr>
          <w:rFonts w:ascii="Times New Roman" w:hAnsi="Times New Roman" w:cs="Times New Roman"/>
          <w:sz w:val="28"/>
          <w:szCs w:val="28"/>
        </w:rPr>
        <w:lastRenderedPageBreak/>
        <w:t>внедрение механизма использования платы за негативное воздействие на окружающую среду, зачисленной в бюджет города, в соответствии пол</w:t>
      </w:r>
      <w:r w:rsidRPr="00C32996">
        <w:rPr>
          <w:rFonts w:ascii="Times New Roman" w:hAnsi="Times New Roman" w:cs="Times New Roman"/>
          <w:sz w:val="28"/>
          <w:szCs w:val="28"/>
        </w:rPr>
        <w:t>о</w:t>
      </w:r>
      <w:r w:rsidRPr="00C32996">
        <w:rPr>
          <w:rFonts w:ascii="Times New Roman" w:hAnsi="Times New Roman" w:cs="Times New Roman"/>
          <w:sz w:val="28"/>
          <w:szCs w:val="28"/>
        </w:rPr>
        <w:t>жениями, установленными Федеральным законом от 10 января 2002 года     № 7-ФЗ «Об охране окружающей среды».</w:t>
      </w:r>
    </w:p>
    <w:p w:rsidR="00EC5CDE" w:rsidRDefault="00EC5CD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Pr="008F2742" w:rsidRDefault="00C7413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C5CDE" w:rsidRPr="00C32996" w:rsidRDefault="00EC5CDE" w:rsidP="00EC5CDE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VI. Риски реализации бюджетного прогноза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рисками реализации бюджетного прогноза являются разв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тие кризисных явлений в экономике и снижение темпов социально-экономического развития, приводящие к сокращению поступлений доходов в бюджет города-курорта Пятигорска, </w:t>
      </w:r>
      <w:r w:rsidRPr="00271CB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повышению прогнозируемого уровня инфляции, ухудшению условий для заимствований, росту муниципального долга.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федерального законодательства и законодательства Ставр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края, влияющие на параметры бюджета города-курорта Пятиго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ска (новации в межбюджетном регулировании, снижение нормативов отчи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лений от налогов и сборов, установление новых расходных обязательств, с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кращение межбюджетных трансфертов, передача дополнительных полном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чий без должного финансового обеспечения), также приводят к возникнов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нию рисков неисполнения бюджетного прогноза.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мер профилактики рисков реализации бюджетного прогноза предлагается:</w:t>
      </w:r>
    </w:p>
    <w:p w:rsidR="00EC5CDE" w:rsidRPr="00C32996" w:rsidRDefault="00EC5CDE" w:rsidP="00EC5CD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эффективных мер, направленных на развитие экономического потенциала города-курорта Пятигорска;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максимальное наполнение (повышение собираемости) доходной части бюджета города-курорта Пятигорска;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ограничение роста расходных обязательств на основе оценки эффекти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ности бюджетных расходов;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экономически безопасного уровня долговых обязательств и минимально возможной стоимости их обслуживания;</w:t>
      </w:r>
    </w:p>
    <w:p w:rsidR="00EC5CDE" w:rsidRPr="00C32996" w:rsidRDefault="00EC5CDE" w:rsidP="00EC5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контроля за исполнением бюджета города-курорта Пят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горска.</w:t>
      </w:r>
    </w:p>
    <w:p w:rsidR="00D54F8F" w:rsidRPr="00C32996" w:rsidRDefault="00D54F8F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846" w:rsidRPr="00C32996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B2846" w:rsidRPr="008F2742" w:rsidRDefault="001B2846" w:rsidP="00D54F8F">
      <w:pPr>
        <w:tabs>
          <w:tab w:val="left" w:pos="9498"/>
        </w:tabs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  <w:sectPr w:rsidR="001B2846" w:rsidRPr="008F2742" w:rsidSect="00805F64">
          <w:headerReference w:type="default" r:id="rId15"/>
          <w:pgSz w:w="11906" w:h="16838" w:code="9"/>
          <w:pgMar w:top="1134" w:right="567" w:bottom="1134" w:left="1985" w:header="0" w:footer="0" w:gutter="0"/>
          <w:cols w:space="720"/>
          <w:noEndnote/>
          <w:titlePg/>
          <w:docGrid w:linePitch="299"/>
        </w:sectPr>
      </w:pP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 к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Бюджетному прогнозу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города-курорта Пятигорска</w:t>
      </w:r>
    </w:p>
    <w:p w:rsidR="00BE0731" w:rsidRPr="00C32996" w:rsidRDefault="00BE0731" w:rsidP="00BE0731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на период до 202</w:t>
      </w:r>
      <w:r w:rsidR="00C32996" w:rsidRPr="00C32996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3299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</w:p>
    <w:p w:rsidR="00BE0731" w:rsidRPr="00C32996" w:rsidRDefault="00BE0731" w:rsidP="00BE0731">
      <w:pPr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50E1" w:rsidRDefault="000F50E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731" w:rsidRPr="00C32996" w:rsidRDefault="00BE073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 </w:t>
      </w:r>
    </w:p>
    <w:p w:rsidR="00BE0731" w:rsidRPr="00C32996" w:rsidRDefault="00BE0731" w:rsidP="00BE0731">
      <w:pPr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0F50E1" w:rsidRDefault="000F50E1" w:rsidP="00BE073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0731" w:rsidRDefault="00BE0731" w:rsidP="00BE073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>млн.рублей</w:t>
      </w:r>
    </w:p>
    <w:tbl>
      <w:tblPr>
        <w:tblW w:w="14669" w:type="dxa"/>
        <w:tblInd w:w="93" w:type="dxa"/>
        <w:tblLook w:val="04A0"/>
      </w:tblPr>
      <w:tblGrid>
        <w:gridCol w:w="4693"/>
        <w:gridCol w:w="1126"/>
        <w:gridCol w:w="1196"/>
        <w:gridCol w:w="1276"/>
        <w:gridCol w:w="1275"/>
        <w:gridCol w:w="1134"/>
        <w:gridCol w:w="1276"/>
        <w:gridCol w:w="1418"/>
        <w:gridCol w:w="1275"/>
      </w:tblGrid>
      <w:tr w:rsidR="000F50E1" w:rsidRPr="000F50E1" w:rsidTr="000F50E1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</w:t>
            </w:r>
          </w:p>
        </w:tc>
      </w:tr>
      <w:tr w:rsidR="000F50E1" w:rsidRPr="000F50E1" w:rsidTr="000F50E1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всего, 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5821,90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6378,61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2066,94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1 987,10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2103,14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2181,82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2251,63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3754,96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4782,27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4275,47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4102,83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2296,69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5465,09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7247,44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6284,65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4548,32</w:t>
            </w:r>
          </w:p>
        </w:tc>
      </w:tr>
      <w:tr w:rsidR="000F50E1" w:rsidRPr="000F50E1" w:rsidTr="000F50E1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356,81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-478,07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-827,37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13E" w:rsidRPr="00C7413E" w:rsidRDefault="00C7413E" w:rsidP="00C7413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5F64" w:rsidRDefault="00805F64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32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Бюджетному прогнозу</w:t>
      </w:r>
    </w:p>
    <w:p w:rsidR="003C5FF8" w:rsidRPr="00C32996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города-курорта Пятигорска</w:t>
      </w:r>
    </w:p>
    <w:p w:rsidR="003C5FF8" w:rsidRDefault="003C5FF8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2996">
        <w:rPr>
          <w:rFonts w:ascii="Times New Roman" w:hAnsi="Times New Roman"/>
          <w:color w:val="000000" w:themeColor="text1"/>
          <w:sz w:val="28"/>
          <w:szCs w:val="28"/>
        </w:rPr>
        <w:t>на период до 2028 года</w:t>
      </w:r>
    </w:p>
    <w:p w:rsidR="000F50E1" w:rsidRDefault="000F50E1" w:rsidP="003C5FF8">
      <w:pPr>
        <w:spacing w:after="0" w:line="240" w:lineRule="exact"/>
        <w:ind w:left="10773" w:right="-76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D6F3B" w:rsidRPr="00D853D8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FD6F3B" w:rsidRPr="005146AD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FD6F3B" w:rsidRPr="005146AD" w:rsidRDefault="00FD6F3B" w:rsidP="00FD6F3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FD6F3B" w:rsidRDefault="00FD6F3B" w:rsidP="00FD6F3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4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5939"/>
        <w:gridCol w:w="1134"/>
        <w:gridCol w:w="1134"/>
        <w:gridCol w:w="1134"/>
        <w:gridCol w:w="1276"/>
        <w:gridCol w:w="1134"/>
        <w:gridCol w:w="696"/>
        <w:gridCol w:w="696"/>
        <w:gridCol w:w="696"/>
      </w:tblGrid>
      <w:tr w:rsidR="000F50E1" w:rsidRPr="000F50E1" w:rsidTr="00FD6F3B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39" w:type="dxa"/>
            <w:vMerge w:val="restart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7900" w:type="dxa"/>
            <w:gridSpan w:val="8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9" w:type="dxa"/>
            <w:vMerge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1 858,72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2 059,79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3 564,37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2 031,16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1 111,00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871,67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жилищно-коммунального хозяйства, град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строительства и архитектуры»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835,95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188,14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127,79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119,97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«Экология и охрана окружающей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1 223,31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246,05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«Развитие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114,01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«Безопасный Пятигорск»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106,08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«Управление финансами»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174,84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«Управление имуществом»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50,22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  города-курорта Пятиго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 «Модернизация экономики, развитие малого и среднего бизнеса, курорта и туризма, энергетики, пр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мышленности и улучшение инвестиционного климата»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230,85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«Развитие транспортной системы и обеспечение без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дорожного движения»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253,16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 «Развитие информацио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общества, оптимизация муниципальной службы и повышение качества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214,41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219,48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города-курорта Пятигорска «Формирование современной городской среды» на 2018-2022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F50E1" w:rsidRPr="000F50E1" w:rsidTr="00FD6F3B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939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5 409,60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6 739,49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7 173,34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4 387,89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96" w:type="dxa"/>
            <w:shd w:val="clear" w:color="auto" w:fill="auto"/>
            <w:noWrap/>
            <w:vAlign w:val="center"/>
            <w:hideMark/>
          </w:tcPr>
          <w:p w:rsidR="000F50E1" w:rsidRPr="000F50E1" w:rsidRDefault="000F50E1" w:rsidP="000F5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3C5FF8" w:rsidRPr="008F2742" w:rsidRDefault="003C5FF8" w:rsidP="00BE0731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C5FF8" w:rsidRPr="008F2742" w:rsidSect="001B2846">
      <w:pgSz w:w="16838" w:h="11906" w:orient="landscape"/>
      <w:pgMar w:top="567" w:right="1418" w:bottom="1985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09D" w:rsidRDefault="0059009D" w:rsidP="0083450C">
      <w:pPr>
        <w:spacing w:after="0" w:line="240" w:lineRule="auto"/>
      </w:pPr>
      <w:r>
        <w:separator/>
      </w:r>
    </w:p>
  </w:endnote>
  <w:endnote w:type="continuationSeparator" w:id="1">
    <w:p w:rsidR="0059009D" w:rsidRDefault="0059009D" w:rsidP="0083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09D" w:rsidRDefault="0059009D" w:rsidP="0083450C">
      <w:pPr>
        <w:spacing w:after="0" w:line="240" w:lineRule="auto"/>
      </w:pPr>
      <w:r>
        <w:separator/>
      </w:r>
    </w:p>
  </w:footnote>
  <w:footnote w:type="continuationSeparator" w:id="1">
    <w:p w:rsidR="0059009D" w:rsidRDefault="0059009D" w:rsidP="0083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732067"/>
    </w:sdtPr>
    <w:sdtEndPr>
      <w:rPr>
        <w:color w:val="FFFFFF" w:themeColor="background1"/>
      </w:rPr>
    </w:sdtEndPr>
    <w:sdtContent>
      <w:p w:rsidR="00BB3722" w:rsidRDefault="00BB3722">
        <w:pPr>
          <w:pStyle w:val="ab"/>
          <w:jc w:val="right"/>
        </w:pPr>
      </w:p>
      <w:p w:rsidR="00BB3722" w:rsidRDefault="00BB3722">
        <w:pPr>
          <w:pStyle w:val="ab"/>
          <w:jc w:val="right"/>
          <w:rPr>
            <w:color w:val="FFFFFF" w:themeColor="background1"/>
          </w:rPr>
        </w:pPr>
      </w:p>
      <w:p w:rsidR="00BB3722" w:rsidRPr="00CF2DDB" w:rsidRDefault="00E42E34">
        <w:pPr>
          <w:pStyle w:val="ab"/>
          <w:jc w:val="right"/>
          <w:rPr>
            <w:color w:val="FFFFFF" w:themeColor="background1"/>
          </w:rPr>
        </w:pPr>
      </w:p>
    </w:sdtContent>
  </w:sdt>
  <w:p w:rsidR="00BB3722" w:rsidRDefault="00BB37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3B5E395C"/>
    <w:multiLevelType w:val="hybridMultilevel"/>
    <w:tmpl w:val="BEC41EB4"/>
    <w:lvl w:ilvl="0" w:tplc="E3DE54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4007183"/>
    <w:multiLevelType w:val="hybridMultilevel"/>
    <w:tmpl w:val="81225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0B6"/>
    <w:rsid w:val="0000404B"/>
    <w:rsid w:val="00033515"/>
    <w:rsid w:val="00044DA5"/>
    <w:rsid w:val="00050925"/>
    <w:rsid w:val="0007234F"/>
    <w:rsid w:val="00081CA1"/>
    <w:rsid w:val="000A4DFB"/>
    <w:rsid w:val="000B42B9"/>
    <w:rsid w:val="000B4B17"/>
    <w:rsid w:val="000C3630"/>
    <w:rsid w:val="000D0978"/>
    <w:rsid w:val="000D2F3F"/>
    <w:rsid w:val="000D60D9"/>
    <w:rsid w:val="000D77D6"/>
    <w:rsid w:val="000E03D1"/>
    <w:rsid w:val="000E7205"/>
    <w:rsid w:val="000F412A"/>
    <w:rsid w:val="000F50E1"/>
    <w:rsid w:val="001165AC"/>
    <w:rsid w:val="001302AA"/>
    <w:rsid w:val="00132852"/>
    <w:rsid w:val="001454FA"/>
    <w:rsid w:val="00146A30"/>
    <w:rsid w:val="001837BD"/>
    <w:rsid w:val="001A24B6"/>
    <w:rsid w:val="001A3D4C"/>
    <w:rsid w:val="001A5D11"/>
    <w:rsid w:val="001A6B24"/>
    <w:rsid w:val="001A70E7"/>
    <w:rsid w:val="001B2846"/>
    <w:rsid w:val="001C44A5"/>
    <w:rsid w:val="001E586A"/>
    <w:rsid w:val="00203C52"/>
    <w:rsid w:val="00205209"/>
    <w:rsid w:val="0023492D"/>
    <w:rsid w:val="00237F4E"/>
    <w:rsid w:val="002411AD"/>
    <w:rsid w:val="00255AA2"/>
    <w:rsid w:val="0026703C"/>
    <w:rsid w:val="00270C44"/>
    <w:rsid w:val="00271CB4"/>
    <w:rsid w:val="00286DEB"/>
    <w:rsid w:val="00292DE5"/>
    <w:rsid w:val="002A2ABC"/>
    <w:rsid w:val="002C530E"/>
    <w:rsid w:val="002C783C"/>
    <w:rsid w:val="002E2225"/>
    <w:rsid w:val="002E6705"/>
    <w:rsid w:val="002E7484"/>
    <w:rsid w:val="002F770B"/>
    <w:rsid w:val="0032164E"/>
    <w:rsid w:val="003240E8"/>
    <w:rsid w:val="003347E0"/>
    <w:rsid w:val="003446B6"/>
    <w:rsid w:val="00356B6C"/>
    <w:rsid w:val="003820FA"/>
    <w:rsid w:val="00396757"/>
    <w:rsid w:val="003B6C31"/>
    <w:rsid w:val="003C5FF8"/>
    <w:rsid w:val="003E51E8"/>
    <w:rsid w:val="003F5963"/>
    <w:rsid w:val="003F6ACD"/>
    <w:rsid w:val="00413907"/>
    <w:rsid w:val="00434C50"/>
    <w:rsid w:val="00442B07"/>
    <w:rsid w:val="00444679"/>
    <w:rsid w:val="00461590"/>
    <w:rsid w:val="00466FAE"/>
    <w:rsid w:val="00477339"/>
    <w:rsid w:val="0047770E"/>
    <w:rsid w:val="0049692D"/>
    <w:rsid w:val="004A1CE4"/>
    <w:rsid w:val="004A209B"/>
    <w:rsid w:val="004A60CD"/>
    <w:rsid w:val="004B0F2C"/>
    <w:rsid w:val="004C4539"/>
    <w:rsid w:val="004F36E9"/>
    <w:rsid w:val="004F4AB8"/>
    <w:rsid w:val="0050007F"/>
    <w:rsid w:val="005112B0"/>
    <w:rsid w:val="005146AD"/>
    <w:rsid w:val="00520839"/>
    <w:rsid w:val="00533483"/>
    <w:rsid w:val="005359DE"/>
    <w:rsid w:val="00562425"/>
    <w:rsid w:val="005648D8"/>
    <w:rsid w:val="005843FA"/>
    <w:rsid w:val="0059009D"/>
    <w:rsid w:val="005B6AE3"/>
    <w:rsid w:val="005B6ED4"/>
    <w:rsid w:val="005B785A"/>
    <w:rsid w:val="005C3ECE"/>
    <w:rsid w:val="005C7EC5"/>
    <w:rsid w:val="005D10F0"/>
    <w:rsid w:val="005D1F6A"/>
    <w:rsid w:val="005D4470"/>
    <w:rsid w:val="005E3178"/>
    <w:rsid w:val="005E5B24"/>
    <w:rsid w:val="005F3B8A"/>
    <w:rsid w:val="005F4322"/>
    <w:rsid w:val="005F4DFF"/>
    <w:rsid w:val="005F54E7"/>
    <w:rsid w:val="005F62D5"/>
    <w:rsid w:val="0060309E"/>
    <w:rsid w:val="00605394"/>
    <w:rsid w:val="00606FED"/>
    <w:rsid w:val="0062102F"/>
    <w:rsid w:val="00630533"/>
    <w:rsid w:val="00633BEE"/>
    <w:rsid w:val="00635972"/>
    <w:rsid w:val="00642A39"/>
    <w:rsid w:val="00671E20"/>
    <w:rsid w:val="00672A48"/>
    <w:rsid w:val="00681D1C"/>
    <w:rsid w:val="006838C0"/>
    <w:rsid w:val="00687FA2"/>
    <w:rsid w:val="006943AF"/>
    <w:rsid w:val="006A3A76"/>
    <w:rsid w:val="006A4A5A"/>
    <w:rsid w:val="006A5838"/>
    <w:rsid w:val="006B0734"/>
    <w:rsid w:val="006C04A6"/>
    <w:rsid w:val="006C1119"/>
    <w:rsid w:val="006C5C1D"/>
    <w:rsid w:val="006D53A1"/>
    <w:rsid w:val="006D66F2"/>
    <w:rsid w:val="006E6134"/>
    <w:rsid w:val="00700300"/>
    <w:rsid w:val="00704B20"/>
    <w:rsid w:val="007154D3"/>
    <w:rsid w:val="00727F48"/>
    <w:rsid w:val="00737801"/>
    <w:rsid w:val="00741500"/>
    <w:rsid w:val="00745005"/>
    <w:rsid w:val="00750835"/>
    <w:rsid w:val="007515C9"/>
    <w:rsid w:val="007769A5"/>
    <w:rsid w:val="00776EA7"/>
    <w:rsid w:val="00797F99"/>
    <w:rsid w:val="007B4D4C"/>
    <w:rsid w:val="007C4FF0"/>
    <w:rsid w:val="007D26A0"/>
    <w:rsid w:val="007D6326"/>
    <w:rsid w:val="007E42D5"/>
    <w:rsid w:val="007E52DE"/>
    <w:rsid w:val="007F3312"/>
    <w:rsid w:val="007F4217"/>
    <w:rsid w:val="0080372B"/>
    <w:rsid w:val="00804973"/>
    <w:rsid w:val="00805991"/>
    <w:rsid w:val="00805F64"/>
    <w:rsid w:val="00816EB2"/>
    <w:rsid w:val="00823996"/>
    <w:rsid w:val="00826C10"/>
    <w:rsid w:val="0083450C"/>
    <w:rsid w:val="00840A07"/>
    <w:rsid w:val="00846398"/>
    <w:rsid w:val="008512B3"/>
    <w:rsid w:val="00857801"/>
    <w:rsid w:val="008621F9"/>
    <w:rsid w:val="00863268"/>
    <w:rsid w:val="0087590A"/>
    <w:rsid w:val="008833DA"/>
    <w:rsid w:val="008844BB"/>
    <w:rsid w:val="00893140"/>
    <w:rsid w:val="008933B1"/>
    <w:rsid w:val="00895BD9"/>
    <w:rsid w:val="008A5D5B"/>
    <w:rsid w:val="008A6037"/>
    <w:rsid w:val="008D487E"/>
    <w:rsid w:val="008E05D8"/>
    <w:rsid w:val="008E0732"/>
    <w:rsid w:val="008F2742"/>
    <w:rsid w:val="008F6C3D"/>
    <w:rsid w:val="00926005"/>
    <w:rsid w:val="00935E05"/>
    <w:rsid w:val="00946D8E"/>
    <w:rsid w:val="0095085F"/>
    <w:rsid w:val="00962E77"/>
    <w:rsid w:val="009670F4"/>
    <w:rsid w:val="00974635"/>
    <w:rsid w:val="00983D90"/>
    <w:rsid w:val="009A1FBA"/>
    <w:rsid w:val="009A3059"/>
    <w:rsid w:val="009B097C"/>
    <w:rsid w:val="009C39F8"/>
    <w:rsid w:val="009C3AE5"/>
    <w:rsid w:val="009D275B"/>
    <w:rsid w:val="009D2EFE"/>
    <w:rsid w:val="009D7E72"/>
    <w:rsid w:val="009E4241"/>
    <w:rsid w:val="009E5E1C"/>
    <w:rsid w:val="009E6CAE"/>
    <w:rsid w:val="009F05D3"/>
    <w:rsid w:val="00A04742"/>
    <w:rsid w:val="00A11772"/>
    <w:rsid w:val="00A26421"/>
    <w:rsid w:val="00A354F0"/>
    <w:rsid w:val="00A355DE"/>
    <w:rsid w:val="00A41F76"/>
    <w:rsid w:val="00A44A8C"/>
    <w:rsid w:val="00A45C89"/>
    <w:rsid w:val="00A5449A"/>
    <w:rsid w:val="00A81F83"/>
    <w:rsid w:val="00A94F88"/>
    <w:rsid w:val="00A96E2D"/>
    <w:rsid w:val="00AA2780"/>
    <w:rsid w:val="00AA6432"/>
    <w:rsid w:val="00AA7457"/>
    <w:rsid w:val="00AB390F"/>
    <w:rsid w:val="00AB42E2"/>
    <w:rsid w:val="00AB7C0E"/>
    <w:rsid w:val="00AC4D18"/>
    <w:rsid w:val="00AC5ABF"/>
    <w:rsid w:val="00AC727F"/>
    <w:rsid w:val="00AD70FE"/>
    <w:rsid w:val="00AE3E5F"/>
    <w:rsid w:val="00AE3FF5"/>
    <w:rsid w:val="00AF3FE4"/>
    <w:rsid w:val="00AF7E03"/>
    <w:rsid w:val="00B014E7"/>
    <w:rsid w:val="00B037D9"/>
    <w:rsid w:val="00B04667"/>
    <w:rsid w:val="00B112F1"/>
    <w:rsid w:val="00B13761"/>
    <w:rsid w:val="00B258FC"/>
    <w:rsid w:val="00B34D0A"/>
    <w:rsid w:val="00B41253"/>
    <w:rsid w:val="00B73982"/>
    <w:rsid w:val="00B74A0E"/>
    <w:rsid w:val="00B93A64"/>
    <w:rsid w:val="00BA18AA"/>
    <w:rsid w:val="00BA4D7D"/>
    <w:rsid w:val="00BB3722"/>
    <w:rsid w:val="00BD5213"/>
    <w:rsid w:val="00BD54B7"/>
    <w:rsid w:val="00BD6EC3"/>
    <w:rsid w:val="00BE0731"/>
    <w:rsid w:val="00BE1D1B"/>
    <w:rsid w:val="00C033E2"/>
    <w:rsid w:val="00C04828"/>
    <w:rsid w:val="00C14485"/>
    <w:rsid w:val="00C161B1"/>
    <w:rsid w:val="00C30301"/>
    <w:rsid w:val="00C32996"/>
    <w:rsid w:val="00C330CC"/>
    <w:rsid w:val="00C43EF7"/>
    <w:rsid w:val="00C46E3F"/>
    <w:rsid w:val="00C51A65"/>
    <w:rsid w:val="00C53D84"/>
    <w:rsid w:val="00C7413E"/>
    <w:rsid w:val="00C80608"/>
    <w:rsid w:val="00C853FF"/>
    <w:rsid w:val="00C87248"/>
    <w:rsid w:val="00C93CBE"/>
    <w:rsid w:val="00CA4581"/>
    <w:rsid w:val="00CB3379"/>
    <w:rsid w:val="00CC38B7"/>
    <w:rsid w:val="00CD6CD7"/>
    <w:rsid w:val="00CE0B09"/>
    <w:rsid w:val="00CE0C97"/>
    <w:rsid w:val="00CE6D9A"/>
    <w:rsid w:val="00CF2DDB"/>
    <w:rsid w:val="00CF66B7"/>
    <w:rsid w:val="00D12BD6"/>
    <w:rsid w:val="00D171E5"/>
    <w:rsid w:val="00D21E7C"/>
    <w:rsid w:val="00D23546"/>
    <w:rsid w:val="00D2368C"/>
    <w:rsid w:val="00D34A1C"/>
    <w:rsid w:val="00D440B9"/>
    <w:rsid w:val="00D54F8F"/>
    <w:rsid w:val="00D55D2F"/>
    <w:rsid w:val="00D56041"/>
    <w:rsid w:val="00D73C40"/>
    <w:rsid w:val="00D762AB"/>
    <w:rsid w:val="00D800BF"/>
    <w:rsid w:val="00D8019B"/>
    <w:rsid w:val="00D8436F"/>
    <w:rsid w:val="00D91949"/>
    <w:rsid w:val="00D93417"/>
    <w:rsid w:val="00DA715F"/>
    <w:rsid w:val="00DB5301"/>
    <w:rsid w:val="00DB65C3"/>
    <w:rsid w:val="00DB6A42"/>
    <w:rsid w:val="00DC34E2"/>
    <w:rsid w:val="00DE5CEF"/>
    <w:rsid w:val="00DF6AB9"/>
    <w:rsid w:val="00DF7121"/>
    <w:rsid w:val="00E00410"/>
    <w:rsid w:val="00E0310F"/>
    <w:rsid w:val="00E05A60"/>
    <w:rsid w:val="00E12EF1"/>
    <w:rsid w:val="00E179AC"/>
    <w:rsid w:val="00E17DF8"/>
    <w:rsid w:val="00E2745E"/>
    <w:rsid w:val="00E31B58"/>
    <w:rsid w:val="00E42E34"/>
    <w:rsid w:val="00E5181C"/>
    <w:rsid w:val="00E56434"/>
    <w:rsid w:val="00E65619"/>
    <w:rsid w:val="00E65CEA"/>
    <w:rsid w:val="00E660AE"/>
    <w:rsid w:val="00E71481"/>
    <w:rsid w:val="00E73778"/>
    <w:rsid w:val="00E73B0D"/>
    <w:rsid w:val="00E76889"/>
    <w:rsid w:val="00E911CE"/>
    <w:rsid w:val="00E96198"/>
    <w:rsid w:val="00EA3276"/>
    <w:rsid w:val="00EA4BD9"/>
    <w:rsid w:val="00EA5F3B"/>
    <w:rsid w:val="00EC5CDE"/>
    <w:rsid w:val="00ED5459"/>
    <w:rsid w:val="00EE3EA1"/>
    <w:rsid w:val="00EF26DE"/>
    <w:rsid w:val="00EF3E30"/>
    <w:rsid w:val="00F24AEF"/>
    <w:rsid w:val="00F250B6"/>
    <w:rsid w:val="00F26845"/>
    <w:rsid w:val="00F27840"/>
    <w:rsid w:val="00F60495"/>
    <w:rsid w:val="00F6267B"/>
    <w:rsid w:val="00F64436"/>
    <w:rsid w:val="00F702EE"/>
    <w:rsid w:val="00F86BFF"/>
    <w:rsid w:val="00F939BD"/>
    <w:rsid w:val="00FA01B1"/>
    <w:rsid w:val="00FA5E1E"/>
    <w:rsid w:val="00FB0723"/>
    <w:rsid w:val="00FC1388"/>
    <w:rsid w:val="00FC4862"/>
    <w:rsid w:val="00FC6571"/>
    <w:rsid w:val="00FC7991"/>
    <w:rsid w:val="00FD01D2"/>
    <w:rsid w:val="00FD12D6"/>
    <w:rsid w:val="00FD6F3B"/>
    <w:rsid w:val="00FD7300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D2E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2EFE"/>
  </w:style>
  <w:style w:type="character" w:customStyle="1" w:styleId="125pt">
    <w:name w:val="Основной текст + 12.5 pt"/>
    <w:aliases w:val="Интервал 0 pt3"/>
    <w:basedOn w:val="a0"/>
    <w:uiPriority w:val="99"/>
    <w:rsid w:val="009D2EFE"/>
    <w:rPr>
      <w:spacing w:val="-2"/>
      <w:sz w:val="25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9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450C"/>
  </w:style>
  <w:style w:type="paragraph" w:styleId="ad">
    <w:name w:val="footer"/>
    <w:basedOn w:val="a"/>
    <w:link w:val="ae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450C"/>
  </w:style>
  <w:style w:type="table" w:customStyle="1" w:styleId="1">
    <w:name w:val="Сетка таблицы1"/>
    <w:basedOn w:val="a1"/>
    <w:next w:val="a4"/>
    <w:uiPriority w:val="59"/>
    <w:rsid w:val="0086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F8ED7F317B6C5A8D2AA0678B175BA98CFB0E75F25C68D760F21738E211AF2020DA8844844BEAAE2F1A05D56i8YFO" TargetMode="External"/><Relationship Id="rId13" Type="http://schemas.openxmlformats.org/officeDocument/2006/relationships/hyperlink" Target="consultantplus://offline/ref=A041E94C43E34A5EE2AAC4E74F09D3A3D174A937091A4CDD24D94A0ECE3FC964E3709D2AA4DBB353BBAF2E72CBAD0D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41E94C43E34A5EE2AAC4E74F09D3A3D27FAB350D144CDD24D94A0ECE3FC964E3709D2AA4DBB353BBAF2E72CBAD0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41E94C43E34A5EE2AAC4E74F09D3A3D27EA23308164CDD24D94A0ECE3FC964E3709D2AA4DBB353BBAF2E72CBAD0D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041E94C43E34A5EE2AAC4E74F09D3A3D174AC3507441BDF758C440BC66F9374E739C82FBAD3A44DB0B12EA70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F8ED7F317B6C5A8D2AA0678B175BA99C6B2EE5A23C68D760F21738E211AF2020DA8844844BEAAE2F1A05D56i8YFO" TargetMode="External"/><Relationship Id="rId14" Type="http://schemas.openxmlformats.org/officeDocument/2006/relationships/hyperlink" Target="consultantplus://offline/ref=A041E94C43E34A5EE2AAC4E74F09D3A3D07BA9380A134CDD24D94A0ECE3FC964E3709D2AA4DBB353BBAF2E72CBAD0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A9796-171B-40A2-9DEC-3DE068A1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4255</TotalTime>
  <Pages>16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35</cp:revision>
  <cp:lastPrinted>2023-01-31T07:38:00Z</cp:lastPrinted>
  <dcterms:created xsi:type="dcterms:W3CDTF">2022-11-11T12:53:00Z</dcterms:created>
  <dcterms:modified xsi:type="dcterms:W3CDTF">2023-02-21T07:39:00Z</dcterms:modified>
</cp:coreProperties>
</file>