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DE" w:rsidRPr="005B6D3E" w:rsidRDefault="006324DE" w:rsidP="003057A3">
      <w:pPr>
        <w:pStyle w:val="1"/>
        <w:numPr>
          <w:ilvl w:val="0"/>
          <w:numId w:val="0"/>
        </w:numPr>
        <w:rPr>
          <w:rFonts w:ascii="Cambria" w:hAnsi="Cambria"/>
          <w:iCs/>
          <w:strike/>
          <w:szCs w:val="28"/>
        </w:rPr>
      </w:pPr>
    </w:p>
    <w:p w:rsidR="003057A3" w:rsidRDefault="003057A3" w:rsidP="003057A3"/>
    <w:p w:rsidR="003057A3" w:rsidRDefault="003057A3" w:rsidP="003057A3"/>
    <w:p w:rsidR="003057A3" w:rsidRDefault="003057A3" w:rsidP="003057A3"/>
    <w:p w:rsidR="003057A3" w:rsidRDefault="003057A3" w:rsidP="003057A3"/>
    <w:p w:rsidR="003057A3" w:rsidRDefault="00006982" w:rsidP="003057A3">
      <w:r>
        <w:t>11.06.2024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2128</w:t>
      </w:r>
    </w:p>
    <w:p w:rsidR="003057A3" w:rsidRPr="003057A3" w:rsidRDefault="003057A3" w:rsidP="003057A3"/>
    <w:p w:rsidR="003057A3" w:rsidRDefault="003057A3" w:rsidP="003B056D">
      <w:pPr>
        <w:pStyle w:val="1"/>
        <w:numPr>
          <w:ilvl w:val="0"/>
          <w:numId w:val="0"/>
        </w:numPr>
        <w:spacing w:line="240" w:lineRule="exact"/>
        <w:jc w:val="both"/>
        <w:rPr>
          <w:szCs w:val="28"/>
        </w:rPr>
      </w:pPr>
    </w:p>
    <w:p w:rsidR="0012581C" w:rsidRDefault="0012581C" w:rsidP="0012581C"/>
    <w:p w:rsidR="0012581C" w:rsidRPr="0012581C" w:rsidRDefault="0012581C" w:rsidP="0012581C"/>
    <w:p w:rsidR="007F685F" w:rsidRDefault="006324DE" w:rsidP="003A5161">
      <w:pPr>
        <w:pStyle w:val="1"/>
        <w:tabs>
          <w:tab w:val="left" w:pos="709"/>
        </w:tabs>
        <w:suppressAutoHyphens w:val="0"/>
        <w:spacing w:line="240" w:lineRule="exact"/>
        <w:contextualSpacing/>
        <w:jc w:val="both"/>
      </w:pPr>
      <w:r w:rsidRPr="00943F10">
        <w:rPr>
          <w:szCs w:val="28"/>
        </w:rPr>
        <w:t xml:space="preserve">О приемке образовательных организаций </w:t>
      </w:r>
      <w:r w:rsidR="00F14580" w:rsidRPr="00943F10">
        <w:rPr>
          <w:szCs w:val="28"/>
        </w:rPr>
        <w:t xml:space="preserve">города-курорта Пятигорска </w:t>
      </w:r>
      <w:r w:rsidR="00943F10">
        <w:rPr>
          <w:szCs w:val="28"/>
        </w:rPr>
        <w:t>к нач</w:t>
      </w:r>
      <w:r w:rsidR="00943F10">
        <w:rPr>
          <w:szCs w:val="28"/>
        </w:rPr>
        <w:t>а</w:t>
      </w:r>
      <w:r w:rsidR="0061774D">
        <w:rPr>
          <w:szCs w:val="28"/>
        </w:rPr>
        <w:t>лу 202</w:t>
      </w:r>
      <w:r w:rsidR="00585C4F">
        <w:rPr>
          <w:szCs w:val="28"/>
        </w:rPr>
        <w:t>4</w:t>
      </w:r>
      <w:r w:rsidR="0061774D">
        <w:rPr>
          <w:szCs w:val="28"/>
        </w:rPr>
        <w:t>-202</w:t>
      </w:r>
      <w:r w:rsidR="00585C4F">
        <w:rPr>
          <w:szCs w:val="28"/>
        </w:rPr>
        <w:t>5</w:t>
      </w:r>
      <w:r w:rsidR="00943F10">
        <w:rPr>
          <w:szCs w:val="28"/>
        </w:rPr>
        <w:t xml:space="preserve"> учебного года</w:t>
      </w:r>
    </w:p>
    <w:p w:rsidR="007F685F" w:rsidRPr="007F685F" w:rsidRDefault="007F685F" w:rsidP="00E30C33">
      <w:pPr>
        <w:suppressAutoHyphens w:val="0"/>
      </w:pPr>
    </w:p>
    <w:p w:rsidR="003057A3" w:rsidRDefault="007C0376" w:rsidP="00E30C33">
      <w:pPr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          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в</w:t>
      </w:r>
      <w:r w:rsidR="006324DE">
        <w:rPr>
          <w:sz w:val="28"/>
          <w:szCs w:val="28"/>
        </w:rPr>
        <w:t xml:space="preserve"> целях своевременной и качественной подготовки о</w:t>
      </w:r>
      <w:r w:rsidR="006324DE">
        <w:rPr>
          <w:sz w:val="28"/>
          <w:szCs w:val="28"/>
        </w:rPr>
        <w:t>б</w:t>
      </w:r>
      <w:r w:rsidR="006324DE">
        <w:rPr>
          <w:sz w:val="28"/>
          <w:szCs w:val="28"/>
        </w:rPr>
        <w:t>разовательных организаций города-курорта Пятигорска</w:t>
      </w:r>
      <w:r w:rsidR="00006982">
        <w:rPr>
          <w:sz w:val="28"/>
          <w:szCs w:val="28"/>
        </w:rPr>
        <w:t xml:space="preserve"> </w:t>
      </w:r>
      <w:r w:rsidR="0061774D">
        <w:rPr>
          <w:sz w:val="28"/>
          <w:szCs w:val="28"/>
        </w:rPr>
        <w:t xml:space="preserve">к началу </w:t>
      </w:r>
      <w:r w:rsidR="00585C4F" w:rsidRPr="00585C4F">
        <w:rPr>
          <w:sz w:val="28"/>
          <w:szCs w:val="28"/>
        </w:rPr>
        <w:t xml:space="preserve">2024-2025 </w:t>
      </w:r>
      <w:r w:rsidR="00943F10">
        <w:rPr>
          <w:sz w:val="28"/>
          <w:szCs w:val="28"/>
        </w:rPr>
        <w:t>учебного года</w:t>
      </w:r>
      <w:r w:rsidR="006324DE">
        <w:rPr>
          <w:sz w:val="28"/>
          <w:szCs w:val="28"/>
        </w:rPr>
        <w:t>, -</w:t>
      </w:r>
    </w:p>
    <w:p w:rsidR="007F685F" w:rsidRDefault="007F685F" w:rsidP="00E30C33">
      <w:pPr>
        <w:suppressAutoHyphens w:val="0"/>
        <w:ind w:firstLine="720"/>
        <w:contextualSpacing/>
        <w:jc w:val="both"/>
        <w:rPr>
          <w:sz w:val="28"/>
          <w:szCs w:val="28"/>
        </w:rPr>
      </w:pPr>
    </w:p>
    <w:p w:rsidR="007F685F" w:rsidRPr="00D11599" w:rsidRDefault="007F685F" w:rsidP="00E30C33">
      <w:pPr>
        <w:suppressAutoHyphens w:val="0"/>
        <w:ind w:firstLine="720"/>
        <w:contextualSpacing/>
        <w:jc w:val="both"/>
        <w:rPr>
          <w:sz w:val="28"/>
          <w:szCs w:val="28"/>
        </w:rPr>
      </w:pPr>
    </w:p>
    <w:p w:rsidR="006324DE" w:rsidRDefault="006324DE" w:rsidP="00E30C33">
      <w:pPr>
        <w:suppressAutoHyphens w:val="0"/>
        <w:jc w:val="both"/>
        <w:rPr>
          <w:sz w:val="28"/>
          <w:szCs w:val="28"/>
        </w:rPr>
      </w:pPr>
      <w:r w:rsidRPr="00D11599">
        <w:rPr>
          <w:sz w:val="28"/>
          <w:szCs w:val="28"/>
        </w:rPr>
        <w:t>ПОСТАНОВЛЯЮ:</w:t>
      </w:r>
    </w:p>
    <w:p w:rsidR="00247875" w:rsidRDefault="00247875" w:rsidP="00247875">
      <w:pPr>
        <w:suppressAutoHyphens w:val="0"/>
        <w:jc w:val="both"/>
        <w:rPr>
          <w:sz w:val="28"/>
          <w:szCs w:val="28"/>
        </w:rPr>
      </w:pPr>
    </w:p>
    <w:p w:rsidR="003B056D" w:rsidRDefault="006324DE" w:rsidP="00247875">
      <w:pPr>
        <w:suppressAutoHyphens w:val="0"/>
        <w:ind w:firstLine="709"/>
        <w:jc w:val="both"/>
        <w:rPr>
          <w:sz w:val="28"/>
          <w:szCs w:val="28"/>
        </w:rPr>
      </w:pPr>
      <w:r w:rsidRPr="00D11599">
        <w:rPr>
          <w:sz w:val="28"/>
          <w:szCs w:val="28"/>
        </w:rPr>
        <w:t xml:space="preserve">1. </w:t>
      </w:r>
      <w:r w:rsidR="007F685F">
        <w:rPr>
          <w:sz w:val="28"/>
          <w:szCs w:val="28"/>
        </w:rPr>
        <w:t>Создать городскую межведомств</w:t>
      </w:r>
      <w:r w:rsidR="00247875">
        <w:rPr>
          <w:sz w:val="28"/>
          <w:szCs w:val="28"/>
        </w:rPr>
        <w:t>енную комиссию (далее</w:t>
      </w:r>
      <w:r w:rsidR="00006982">
        <w:rPr>
          <w:sz w:val="28"/>
          <w:szCs w:val="28"/>
        </w:rPr>
        <w:t xml:space="preserve"> </w:t>
      </w:r>
      <w:r w:rsidR="00247875">
        <w:rPr>
          <w:sz w:val="28"/>
          <w:szCs w:val="28"/>
        </w:rPr>
        <w:t>-</w:t>
      </w:r>
      <w:r w:rsidR="00006982">
        <w:rPr>
          <w:sz w:val="28"/>
          <w:szCs w:val="28"/>
        </w:rPr>
        <w:t xml:space="preserve"> </w:t>
      </w:r>
      <w:r w:rsidR="00247875">
        <w:rPr>
          <w:sz w:val="28"/>
          <w:szCs w:val="28"/>
        </w:rPr>
        <w:t xml:space="preserve">комиссия) </w:t>
      </w:r>
      <w:r w:rsidR="007F685F">
        <w:rPr>
          <w:sz w:val="28"/>
          <w:szCs w:val="28"/>
        </w:rPr>
        <w:t xml:space="preserve">по приемке образовательных организаций </w:t>
      </w:r>
      <w:r w:rsidR="0034308F">
        <w:rPr>
          <w:sz w:val="28"/>
          <w:szCs w:val="28"/>
        </w:rPr>
        <w:t xml:space="preserve">города-курорта Пятигорска </w:t>
      </w:r>
      <w:r w:rsidR="0061774D">
        <w:rPr>
          <w:sz w:val="28"/>
          <w:szCs w:val="28"/>
        </w:rPr>
        <w:t>к н</w:t>
      </w:r>
      <w:r w:rsidR="0061774D">
        <w:rPr>
          <w:sz w:val="28"/>
          <w:szCs w:val="28"/>
        </w:rPr>
        <w:t>а</w:t>
      </w:r>
      <w:r w:rsidR="0061774D">
        <w:rPr>
          <w:sz w:val="28"/>
          <w:szCs w:val="28"/>
        </w:rPr>
        <w:t xml:space="preserve">чалу </w:t>
      </w:r>
      <w:r w:rsidR="00585C4F" w:rsidRPr="00585C4F">
        <w:rPr>
          <w:sz w:val="28"/>
          <w:szCs w:val="28"/>
        </w:rPr>
        <w:t xml:space="preserve">2024-2025 </w:t>
      </w:r>
      <w:r w:rsidR="00E01E42">
        <w:rPr>
          <w:sz w:val="28"/>
          <w:szCs w:val="28"/>
        </w:rPr>
        <w:t>учебного года.</w:t>
      </w:r>
    </w:p>
    <w:p w:rsidR="003057A3" w:rsidRDefault="003057A3" w:rsidP="003B056D">
      <w:pPr>
        <w:suppressAutoHyphens w:val="0"/>
        <w:ind w:firstLine="709"/>
        <w:jc w:val="both"/>
        <w:rPr>
          <w:sz w:val="28"/>
          <w:szCs w:val="28"/>
        </w:rPr>
      </w:pPr>
    </w:p>
    <w:p w:rsidR="003B056D" w:rsidRDefault="006324DE" w:rsidP="003B056D">
      <w:pPr>
        <w:suppressAutoHyphens w:val="0"/>
        <w:ind w:firstLine="709"/>
        <w:jc w:val="both"/>
        <w:rPr>
          <w:sz w:val="28"/>
          <w:szCs w:val="28"/>
        </w:rPr>
      </w:pPr>
      <w:r w:rsidRPr="001E44F0">
        <w:rPr>
          <w:sz w:val="28"/>
          <w:szCs w:val="28"/>
        </w:rPr>
        <w:t xml:space="preserve">2. </w:t>
      </w:r>
      <w:r w:rsidR="003B056D">
        <w:rPr>
          <w:sz w:val="28"/>
          <w:szCs w:val="28"/>
        </w:rPr>
        <w:t>Утвердить:</w:t>
      </w:r>
    </w:p>
    <w:p w:rsidR="003B056D" w:rsidRDefault="003B056D" w:rsidP="00983BC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Состав городской межведомственной комиссии</w:t>
      </w:r>
      <w:r w:rsidR="00006982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приемке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организаций города-</w:t>
      </w:r>
      <w:r w:rsidR="0061774D">
        <w:rPr>
          <w:sz w:val="28"/>
          <w:szCs w:val="28"/>
        </w:rPr>
        <w:t xml:space="preserve">курорта Пятигорска к началу </w:t>
      </w:r>
      <w:r w:rsidR="00585C4F" w:rsidRPr="00585C4F">
        <w:rPr>
          <w:sz w:val="28"/>
          <w:szCs w:val="28"/>
        </w:rPr>
        <w:t xml:space="preserve">2024-2025 </w:t>
      </w:r>
      <w:r>
        <w:rPr>
          <w:sz w:val="28"/>
          <w:szCs w:val="28"/>
        </w:rPr>
        <w:t>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года  согласно приложен</w:t>
      </w:r>
      <w:r w:rsidR="00420095">
        <w:rPr>
          <w:sz w:val="28"/>
          <w:szCs w:val="28"/>
        </w:rPr>
        <w:t>ию 1 к настоящему постановлению;</w:t>
      </w:r>
    </w:p>
    <w:p w:rsidR="00E01E42" w:rsidRDefault="00E01E42" w:rsidP="00983BC1">
      <w:pPr>
        <w:suppressAutoHyphens w:val="0"/>
        <w:ind w:firstLine="709"/>
        <w:jc w:val="both"/>
        <w:rPr>
          <w:sz w:val="28"/>
          <w:szCs w:val="28"/>
        </w:rPr>
      </w:pPr>
    </w:p>
    <w:p w:rsidR="003057A3" w:rsidRDefault="003B056D" w:rsidP="00983BC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7F685F">
        <w:rPr>
          <w:sz w:val="28"/>
          <w:szCs w:val="28"/>
        </w:rPr>
        <w:t>оложен</w:t>
      </w:r>
      <w:r w:rsidR="00E30C33">
        <w:rPr>
          <w:sz w:val="28"/>
          <w:szCs w:val="28"/>
        </w:rPr>
        <w:t xml:space="preserve">ие о работе </w:t>
      </w:r>
      <w:r w:rsidR="00420095">
        <w:rPr>
          <w:sz w:val="28"/>
          <w:szCs w:val="28"/>
        </w:rPr>
        <w:t xml:space="preserve">городской межведомственной </w:t>
      </w:r>
      <w:r w:rsidR="00E30C33">
        <w:rPr>
          <w:sz w:val="28"/>
          <w:szCs w:val="28"/>
        </w:rPr>
        <w:t xml:space="preserve">комиссии по приемке образовательных организаций </w:t>
      </w:r>
      <w:r w:rsidR="00F14580">
        <w:rPr>
          <w:sz w:val="28"/>
          <w:szCs w:val="28"/>
        </w:rPr>
        <w:t xml:space="preserve">города-курорта Пятигорска </w:t>
      </w:r>
      <w:r w:rsidR="0061774D">
        <w:rPr>
          <w:sz w:val="28"/>
          <w:szCs w:val="28"/>
        </w:rPr>
        <w:t xml:space="preserve">к началу </w:t>
      </w:r>
      <w:r w:rsidR="00585C4F" w:rsidRPr="00585C4F">
        <w:rPr>
          <w:sz w:val="28"/>
          <w:szCs w:val="28"/>
        </w:rPr>
        <w:t xml:space="preserve">2024-2025 </w:t>
      </w:r>
      <w:r w:rsidR="00943F10">
        <w:rPr>
          <w:sz w:val="28"/>
          <w:szCs w:val="28"/>
        </w:rPr>
        <w:t xml:space="preserve">учебного года </w:t>
      </w:r>
      <w:r w:rsidR="009C2F72">
        <w:rPr>
          <w:sz w:val="28"/>
          <w:szCs w:val="28"/>
        </w:rPr>
        <w:t>согласно приложению 2 к настоящему постановл</w:t>
      </w:r>
      <w:r w:rsidR="009C2F72">
        <w:rPr>
          <w:sz w:val="28"/>
          <w:szCs w:val="28"/>
        </w:rPr>
        <w:t>е</w:t>
      </w:r>
      <w:r w:rsidR="00420095">
        <w:rPr>
          <w:sz w:val="28"/>
          <w:szCs w:val="28"/>
        </w:rPr>
        <w:t>нию;</w:t>
      </w:r>
    </w:p>
    <w:p w:rsidR="00E01E42" w:rsidRDefault="00E01E42" w:rsidP="00983BC1">
      <w:pPr>
        <w:suppressAutoHyphens w:val="0"/>
        <w:ind w:firstLine="709"/>
        <w:jc w:val="both"/>
        <w:rPr>
          <w:sz w:val="28"/>
          <w:szCs w:val="28"/>
        </w:rPr>
      </w:pPr>
    </w:p>
    <w:p w:rsidR="00247875" w:rsidRDefault="003B056D" w:rsidP="00983BC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4DE">
        <w:rPr>
          <w:sz w:val="28"/>
          <w:szCs w:val="28"/>
        </w:rPr>
        <w:t>3</w:t>
      </w:r>
      <w:r w:rsidR="006324DE" w:rsidRPr="00D1159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3C62BA">
        <w:rPr>
          <w:sz w:val="28"/>
          <w:szCs w:val="28"/>
        </w:rPr>
        <w:t xml:space="preserve">рафик приемки образовательных организаций </w:t>
      </w:r>
      <w:r w:rsidR="00F14580">
        <w:rPr>
          <w:sz w:val="28"/>
          <w:szCs w:val="28"/>
        </w:rPr>
        <w:t>города-курорта П</w:t>
      </w:r>
      <w:r w:rsidR="00F14580">
        <w:rPr>
          <w:sz w:val="28"/>
          <w:szCs w:val="28"/>
        </w:rPr>
        <w:t>я</w:t>
      </w:r>
      <w:r w:rsidR="00F14580">
        <w:rPr>
          <w:sz w:val="28"/>
          <w:szCs w:val="28"/>
        </w:rPr>
        <w:t xml:space="preserve">тигорска </w:t>
      </w:r>
      <w:r w:rsidR="0061774D">
        <w:rPr>
          <w:sz w:val="28"/>
          <w:szCs w:val="28"/>
        </w:rPr>
        <w:t xml:space="preserve">к началу </w:t>
      </w:r>
      <w:r w:rsidR="00585C4F" w:rsidRPr="00585C4F">
        <w:rPr>
          <w:sz w:val="28"/>
          <w:szCs w:val="28"/>
        </w:rPr>
        <w:t xml:space="preserve">2024-2025 </w:t>
      </w:r>
      <w:bookmarkStart w:id="0" w:name="_GoBack"/>
      <w:bookmarkEnd w:id="0"/>
      <w:r w:rsidR="00943F10">
        <w:rPr>
          <w:sz w:val="28"/>
          <w:szCs w:val="28"/>
        </w:rPr>
        <w:t>учебного года</w:t>
      </w:r>
      <w:r w:rsidR="00006982">
        <w:rPr>
          <w:sz w:val="28"/>
          <w:szCs w:val="28"/>
        </w:rPr>
        <w:t xml:space="preserve"> </w:t>
      </w:r>
      <w:r w:rsidR="003C62BA">
        <w:rPr>
          <w:sz w:val="28"/>
          <w:szCs w:val="28"/>
        </w:rPr>
        <w:t xml:space="preserve">согласно приложению 3 </w:t>
      </w:r>
      <w:r w:rsidR="00E30C33">
        <w:rPr>
          <w:sz w:val="28"/>
          <w:szCs w:val="28"/>
        </w:rPr>
        <w:t>к н</w:t>
      </w:r>
      <w:r w:rsidR="00E30C33">
        <w:rPr>
          <w:sz w:val="28"/>
          <w:szCs w:val="28"/>
        </w:rPr>
        <w:t>а</w:t>
      </w:r>
      <w:r w:rsidR="00E30C33">
        <w:rPr>
          <w:sz w:val="28"/>
          <w:szCs w:val="28"/>
        </w:rPr>
        <w:t>стоящему постановлению.</w:t>
      </w:r>
    </w:p>
    <w:p w:rsidR="00E01E42" w:rsidRDefault="00E01E42" w:rsidP="00983BC1">
      <w:pPr>
        <w:suppressAutoHyphens w:val="0"/>
        <w:ind w:firstLine="709"/>
        <w:jc w:val="both"/>
        <w:rPr>
          <w:sz w:val="28"/>
          <w:szCs w:val="28"/>
        </w:rPr>
      </w:pPr>
    </w:p>
    <w:p w:rsidR="00C60E08" w:rsidRDefault="003B056D" w:rsidP="00983BC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24DE">
        <w:rPr>
          <w:sz w:val="28"/>
          <w:szCs w:val="28"/>
        </w:rPr>
        <w:t xml:space="preserve">. </w:t>
      </w:r>
      <w:r w:rsidR="00C60E0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Пятигорска - начальника Муниц</w:t>
      </w:r>
      <w:r w:rsidR="00C60E08">
        <w:rPr>
          <w:sz w:val="28"/>
          <w:szCs w:val="28"/>
        </w:rPr>
        <w:t>и</w:t>
      </w:r>
      <w:r w:rsidR="00C60E08">
        <w:rPr>
          <w:sz w:val="28"/>
          <w:szCs w:val="28"/>
        </w:rPr>
        <w:t>пального учреждения  «Управление образования администрации города П</w:t>
      </w:r>
      <w:r w:rsidR="00C60E08">
        <w:rPr>
          <w:sz w:val="28"/>
          <w:szCs w:val="28"/>
        </w:rPr>
        <w:t>я</w:t>
      </w:r>
      <w:r w:rsidR="00C60E08">
        <w:rPr>
          <w:sz w:val="28"/>
          <w:szCs w:val="28"/>
        </w:rPr>
        <w:t>тигорска» Васютину Н.А.</w:t>
      </w:r>
    </w:p>
    <w:p w:rsidR="00E01E42" w:rsidRPr="00D11599" w:rsidRDefault="00E01E42" w:rsidP="00983BC1">
      <w:pPr>
        <w:suppressAutoHyphens w:val="0"/>
        <w:ind w:firstLine="709"/>
        <w:jc w:val="both"/>
        <w:rPr>
          <w:sz w:val="28"/>
          <w:szCs w:val="28"/>
        </w:rPr>
      </w:pPr>
    </w:p>
    <w:p w:rsidR="003B056D" w:rsidRDefault="003B056D" w:rsidP="003B056D">
      <w:pPr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324DE" w:rsidRPr="00D11599">
        <w:rPr>
          <w:sz w:val="28"/>
          <w:szCs w:val="28"/>
        </w:rPr>
        <w:t>. Настоящее постановле</w:t>
      </w:r>
      <w:r w:rsidR="006324DE">
        <w:rPr>
          <w:sz w:val="28"/>
          <w:szCs w:val="28"/>
        </w:rPr>
        <w:t>ние вступ</w:t>
      </w:r>
      <w:r>
        <w:rPr>
          <w:sz w:val="28"/>
          <w:szCs w:val="28"/>
        </w:rPr>
        <w:t>ает в силу со дня его официального опубликования</w:t>
      </w:r>
      <w:r w:rsidR="006324DE">
        <w:rPr>
          <w:sz w:val="28"/>
          <w:szCs w:val="28"/>
        </w:rPr>
        <w:t>.</w:t>
      </w:r>
    </w:p>
    <w:p w:rsidR="0012581C" w:rsidRDefault="0012581C" w:rsidP="003B056D">
      <w:pPr>
        <w:suppressAutoHyphens w:val="0"/>
        <w:ind w:left="709"/>
        <w:jc w:val="both"/>
        <w:rPr>
          <w:sz w:val="28"/>
          <w:szCs w:val="28"/>
        </w:rPr>
      </w:pPr>
    </w:p>
    <w:p w:rsidR="0012581C" w:rsidRPr="003B056D" w:rsidRDefault="0012581C" w:rsidP="003B056D">
      <w:pPr>
        <w:suppressAutoHyphens w:val="0"/>
        <w:ind w:left="709"/>
        <w:jc w:val="both"/>
        <w:rPr>
          <w:sz w:val="28"/>
          <w:szCs w:val="28"/>
        </w:rPr>
      </w:pPr>
    </w:p>
    <w:p w:rsidR="00E7557D" w:rsidRDefault="006324DE" w:rsidP="003B056D">
      <w:pPr>
        <w:jc w:val="both"/>
        <w:rPr>
          <w:sz w:val="28"/>
          <w:szCs w:val="28"/>
        </w:rPr>
      </w:pPr>
      <w:r w:rsidRPr="00D11599">
        <w:rPr>
          <w:sz w:val="28"/>
          <w:szCs w:val="28"/>
        </w:rPr>
        <w:t>Глав</w:t>
      </w:r>
      <w:r w:rsidR="002E557B">
        <w:rPr>
          <w:sz w:val="28"/>
          <w:szCs w:val="28"/>
        </w:rPr>
        <w:t>а</w:t>
      </w:r>
      <w:r w:rsidR="00F14580">
        <w:rPr>
          <w:sz w:val="28"/>
          <w:szCs w:val="28"/>
        </w:rPr>
        <w:t xml:space="preserve"> города Пятигорска                                                             Д.Ю.Ворошилов</w:t>
      </w:r>
    </w:p>
    <w:p w:rsidR="00DD2A06" w:rsidRDefault="00DD2A06" w:rsidP="003B056D">
      <w:pPr>
        <w:jc w:val="both"/>
        <w:rPr>
          <w:sz w:val="28"/>
          <w:szCs w:val="28"/>
        </w:rPr>
        <w:sectPr w:rsidR="00DD2A06" w:rsidSect="007C0376">
          <w:headerReference w:type="default" r:id="rId8"/>
          <w:footnotePr>
            <w:pos w:val="beneathText"/>
          </w:footnotePr>
          <w:pgSz w:w="11905" w:h="16837"/>
          <w:pgMar w:top="1418" w:right="567" w:bottom="1134" w:left="1985" w:header="720" w:footer="720" w:gutter="0"/>
          <w:cols w:space="720"/>
          <w:docGrid w:linePitch="360"/>
        </w:sectPr>
      </w:pPr>
    </w:p>
    <w:p w:rsidR="00DD2A06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</w:p>
    <w:p w:rsidR="00DD2A06" w:rsidRPr="00A34360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  <w:r w:rsidRPr="00A34360">
        <w:rPr>
          <w:sz w:val="28"/>
          <w:szCs w:val="28"/>
        </w:rPr>
        <w:t>Приложение 1</w:t>
      </w:r>
    </w:p>
    <w:p w:rsidR="00DD2A06" w:rsidRPr="00A34360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  <w:r w:rsidRPr="00A34360">
        <w:rPr>
          <w:sz w:val="28"/>
          <w:szCs w:val="28"/>
        </w:rPr>
        <w:t>к постановлению администрации</w:t>
      </w:r>
    </w:p>
    <w:p w:rsidR="00DD2A06" w:rsidRPr="00A34360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  <w:r w:rsidRPr="00A34360">
        <w:rPr>
          <w:sz w:val="28"/>
          <w:szCs w:val="28"/>
        </w:rPr>
        <w:t>города Пятигорска</w:t>
      </w:r>
    </w:p>
    <w:p w:rsidR="00DD2A06" w:rsidRPr="00654AD2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  <w:u w:val="single"/>
        </w:rPr>
      </w:pPr>
      <w:r w:rsidRPr="00654AD2">
        <w:rPr>
          <w:sz w:val="28"/>
          <w:szCs w:val="28"/>
        </w:rPr>
        <w:t>от</w:t>
      </w:r>
      <w:r>
        <w:rPr>
          <w:sz w:val="28"/>
          <w:szCs w:val="28"/>
        </w:rPr>
        <w:t xml:space="preserve"> 11.06.2024 </w:t>
      </w:r>
      <w:r w:rsidRPr="00654AD2">
        <w:rPr>
          <w:sz w:val="28"/>
          <w:szCs w:val="28"/>
        </w:rPr>
        <w:t>№</w:t>
      </w:r>
      <w:r>
        <w:rPr>
          <w:sz w:val="28"/>
          <w:szCs w:val="28"/>
        </w:rPr>
        <w:t>2128</w:t>
      </w:r>
    </w:p>
    <w:p w:rsidR="00DD2A06" w:rsidRPr="00A34360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</w:p>
    <w:p w:rsidR="00DD2A06" w:rsidRPr="00A34360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</w:p>
    <w:p w:rsidR="00DD2A06" w:rsidRPr="00A34360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</w:p>
    <w:p w:rsidR="00DD2A06" w:rsidRPr="00A34360" w:rsidRDefault="00DD2A06" w:rsidP="00DD2A06">
      <w:pPr>
        <w:tabs>
          <w:tab w:val="left" w:pos="7185"/>
        </w:tabs>
        <w:spacing w:line="240" w:lineRule="exact"/>
        <w:rPr>
          <w:sz w:val="28"/>
          <w:szCs w:val="28"/>
        </w:rPr>
      </w:pPr>
    </w:p>
    <w:p w:rsidR="00DD2A06" w:rsidRPr="00A34360" w:rsidRDefault="00DD2A06" w:rsidP="00DD2A06">
      <w:pPr>
        <w:tabs>
          <w:tab w:val="left" w:pos="7185"/>
        </w:tabs>
        <w:spacing w:line="240" w:lineRule="exact"/>
        <w:jc w:val="center"/>
        <w:rPr>
          <w:sz w:val="28"/>
          <w:szCs w:val="28"/>
        </w:rPr>
      </w:pPr>
      <w:r w:rsidRPr="00A34360">
        <w:rPr>
          <w:sz w:val="28"/>
          <w:szCs w:val="28"/>
        </w:rPr>
        <w:t>СОСТАВ</w:t>
      </w:r>
    </w:p>
    <w:p w:rsidR="00DD2A06" w:rsidRPr="00A34360" w:rsidRDefault="00DD2A06" w:rsidP="00DD2A06">
      <w:pPr>
        <w:tabs>
          <w:tab w:val="left" w:pos="7185"/>
        </w:tabs>
        <w:spacing w:line="240" w:lineRule="exact"/>
        <w:jc w:val="center"/>
        <w:rPr>
          <w:sz w:val="28"/>
          <w:szCs w:val="28"/>
        </w:rPr>
      </w:pPr>
      <w:r w:rsidRPr="00A34360">
        <w:rPr>
          <w:sz w:val="28"/>
          <w:szCs w:val="28"/>
        </w:rPr>
        <w:t>городской межведомственной комиссии по приемке образовательных организаций города-курорта Пятигорска к началу 202</w:t>
      </w:r>
      <w:r>
        <w:rPr>
          <w:sz w:val="28"/>
          <w:szCs w:val="28"/>
        </w:rPr>
        <w:t>4</w:t>
      </w:r>
      <w:r w:rsidRPr="00A3436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34360">
        <w:rPr>
          <w:sz w:val="28"/>
          <w:szCs w:val="28"/>
        </w:rPr>
        <w:t xml:space="preserve"> учебного года</w:t>
      </w:r>
    </w:p>
    <w:p w:rsidR="00DD2A06" w:rsidRPr="00A34360" w:rsidRDefault="00DD2A06" w:rsidP="00DD2A06">
      <w:pPr>
        <w:tabs>
          <w:tab w:val="left" w:pos="7185"/>
        </w:tabs>
        <w:jc w:val="both"/>
        <w:rPr>
          <w:sz w:val="28"/>
          <w:szCs w:val="28"/>
        </w:rPr>
      </w:pPr>
    </w:p>
    <w:p w:rsidR="00DD2A06" w:rsidRPr="00A34360" w:rsidRDefault="00DD2A06" w:rsidP="00DD2A06">
      <w:pPr>
        <w:tabs>
          <w:tab w:val="left" w:pos="7185"/>
        </w:tabs>
        <w:jc w:val="both"/>
        <w:rPr>
          <w:sz w:val="28"/>
          <w:szCs w:val="28"/>
        </w:rPr>
      </w:pPr>
    </w:p>
    <w:p w:rsidR="00DD2A06" w:rsidRPr="00A34360" w:rsidRDefault="00DD2A06" w:rsidP="00DD2A06">
      <w:pPr>
        <w:tabs>
          <w:tab w:val="left" w:pos="7185"/>
        </w:tabs>
        <w:jc w:val="both"/>
        <w:rPr>
          <w:sz w:val="28"/>
          <w:szCs w:val="28"/>
        </w:rPr>
      </w:pPr>
    </w:p>
    <w:tbl>
      <w:tblPr>
        <w:tblW w:w="9629" w:type="dxa"/>
        <w:tblInd w:w="108" w:type="dxa"/>
        <w:tblLook w:val="04A0"/>
      </w:tblPr>
      <w:tblGrid>
        <w:gridCol w:w="3319"/>
        <w:gridCol w:w="6310"/>
      </w:tblGrid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Васютина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заместитель главы администрации города Пятигорска- начальник Муниципального учреждения «Управление образования администрации города Пятигорска», председатель комиссии;</w:t>
            </w: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Кобахидзе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 xml:space="preserve">ЕленаВикторовна 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заместитель начальника Муниципального учреждения «Управление образования администрации города Пятигорска», заместитель председателя комиссии;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45"/>
        </w:trPr>
        <w:tc>
          <w:tcPr>
            <w:tcW w:w="3319" w:type="dxa"/>
            <w:shd w:val="clear" w:color="auto" w:fill="auto"/>
          </w:tcPr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 xml:space="preserve">Андриянов 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ИванАндреевич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заместитель главы администрации города Пятигорска» - начальник Муниципального учреждения «</w:t>
            </w:r>
            <w:r w:rsidRPr="00A34360">
              <w:rPr>
                <w:color w:val="000000" w:themeColor="text1"/>
                <w:sz w:val="28"/>
                <w:szCs w:val="28"/>
              </w:rPr>
              <w:t>Управление городского хозяйства, транспорта и связи администрации города Пятигорска»</w:t>
            </w:r>
            <w:r w:rsidRPr="00A34360">
              <w:rPr>
                <w:sz w:val="28"/>
                <w:szCs w:val="28"/>
              </w:rPr>
              <w:t>, заме</w:t>
            </w:r>
            <w:r w:rsidRPr="00A34360">
              <w:rPr>
                <w:sz w:val="28"/>
                <w:szCs w:val="28"/>
              </w:rPr>
              <w:t>с</w:t>
            </w:r>
            <w:r w:rsidRPr="00A34360">
              <w:rPr>
                <w:sz w:val="28"/>
                <w:szCs w:val="28"/>
              </w:rPr>
              <w:t>титель председателя комиссии;</w:t>
            </w:r>
          </w:p>
        </w:tc>
      </w:tr>
      <w:tr w:rsidR="00DD2A06" w:rsidRPr="00A34360" w:rsidTr="00C46E93">
        <w:trPr>
          <w:trHeight w:val="45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Коршева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ОльгаВалентиновна</w:t>
            </w: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начальник Муниципального учреждения «Упра-вление культуры и молодежной политики администрации города Пятигорска», заместитель пре</w:t>
            </w:r>
            <w:r w:rsidRPr="00A34360">
              <w:rPr>
                <w:sz w:val="28"/>
                <w:szCs w:val="28"/>
              </w:rPr>
              <w:t>д</w:t>
            </w:r>
            <w:r w:rsidRPr="00A34360">
              <w:rPr>
                <w:sz w:val="28"/>
                <w:szCs w:val="28"/>
              </w:rPr>
              <w:t>седателя комиссии;</w:t>
            </w: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contextualSpacing/>
              <w:rPr>
                <w:rStyle w:val="af5"/>
                <w:i w:val="0"/>
                <w:sz w:val="28"/>
                <w:szCs w:val="32"/>
              </w:rPr>
            </w:pPr>
            <w:r w:rsidRPr="00A34360">
              <w:rPr>
                <w:rStyle w:val="af5"/>
                <w:sz w:val="28"/>
                <w:szCs w:val="32"/>
              </w:rPr>
              <w:t>Кузьменко</w:t>
            </w:r>
          </w:p>
          <w:p w:rsidR="00DD2A06" w:rsidRPr="00A34360" w:rsidRDefault="00DD2A06" w:rsidP="00C46E93">
            <w:pPr>
              <w:tabs>
                <w:tab w:val="left" w:pos="7185"/>
              </w:tabs>
              <w:contextualSpacing/>
              <w:jc w:val="both"/>
              <w:rPr>
                <w:sz w:val="28"/>
                <w:szCs w:val="28"/>
              </w:rPr>
            </w:pPr>
            <w:r w:rsidRPr="00A34360">
              <w:rPr>
                <w:rStyle w:val="af5"/>
                <w:sz w:val="28"/>
                <w:szCs w:val="32"/>
              </w:rPr>
              <w:t>Сергей Александрович</w:t>
            </w: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председатель Муниципального учреждения «Комитет по физической культуре и спорту администрации города Пятигорска», заместитель предс</w:t>
            </w:r>
            <w:r w:rsidRPr="00A34360">
              <w:rPr>
                <w:sz w:val="28"/>
                <w:szCs w:val="28"/>
              </w:rPr>
              <w:t>е</w:t>
            </w:r>
            <w:r w:rsidRPr="00A34360">
              <w:rPr>
                <w:sz w:val="28"/>
                <w:szCs w:val="28"/>
              </w:rPr>
              <w:t>дателя комиссии;</w:t>
            </w:r>
          </w:p>
          <w:p w:rsidR="00DD2A06" w:rsidRPr="00A34360" w:rsidRDefault="00DD2A06" w:rsidP="00C46E93">
            <w:pPr>
              <w:tabs>
                <w:tab w:val="left" w:pos="2552"/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752"/>
        </w:trPr>
        <w:tc>
          <w:tcPr>
            <w:tcW w:w="3319" w:type="dxa"/>
            <w:shd w:val="clear" w:color="auto" w:fill="auto"/>
          </w:tcPr>
          <w:p w:rsidR="00DD2A06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 xml:space="preserve">Титова 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 xml:space="preserve">Елена </w:t>
            </w:r>
            <w:r w:rsidRPr="00A34360">
              <w:rPr>
                <w:sz w:val="28"/>
                <w:szCs w:val="20"/>
              </w:rPr>
              <w:t>Вячеславовна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заместитель директора Муниципального казенного учреждения «Группа хозяйственного обеспече</w:t>
            </w:r>
            <w:r>
              <w:rPr>
                <w:sz w:val="28"/>
                <w:szCs w:val="28"/>
              </w:rPr>
              <w:t>ния», секретарь комиссии (по согласованию).</w:t>
            </w:r>
          </w:p>
          <w:p w:rsidR="00DD2A06" w:rsidRPr="00A34360" w:rsidRDefault="00DD2A06" w:rsidP="00C46E93">
            <w:pPr>
              <w:tabs>
                <w:tab w:val="left" w:pos="2552"/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1297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ab/>
            </w:r>
          </w:p>
          <w:p w:rsidR="00DD2A06" w:rsidRPr="00A34360" w:rsidRDefault="00DD2A06" w:rsidP="00C46E93">
            <w:pPr>
              <w:tabs>
                <w:tab w:val="left" w:pos="1297"/>
              </w:tabs>
              <w:jc w:val="both"/>
              <w:rPr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Default="00DD2A06" w:rsidP="00C46E93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lastRenderedPageBreak/>
              <w:t>Абрамчук</w:t>
            </w: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 xml:space="preserve">ЛарисаНиколаевна </w:t>
            </w: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Акинфиева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Марина Михайловна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 xml:space="preserve">заведующая отделением организации медицинской помощи несовершеннолетним в образовательных организациях детской поликлиники </w:t>
            </w:r>
            <w:r w:rsidRPr="00A34360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«Пятигорская городская детская бол</w:t>
            </w:r>
            <w:r w:rsidRPr="00A34360">
              <w:rPr>
                <w:color w:val="000000"/>
                <w:sz w:val="28"/>
                <w:szCs w:val="28"/>
              </w:rPr>
              <w:t>ь</w:t>
            </w:r>
            <w:r w:rsidRPr="00A34360">
              <w:rPr>
                <w:color w:val="000000"/>
                <w:sz w:val="28"/>
                <w:szCs w:val="28"/>
              </w:rPr>
              <w:t>ница» (по согласованию);</w:t>
            </w: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заместитель председателя Ставропольской краевой организации  Профсоюза работников работников народного образования и науки Российской Федерации-председатель Пятигорской городской организации Профсоюза работников народного образования и науки Российской Федерации (по согласованию);</w:t>
            </w: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594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Канкулов</w:t>
            </w:r>
          </w:p>
          <w:p w:rsidR="00DD2A06" w:rsidRPr="00266F7B" w:rsidRDefault="00DD2A06" w:rsidP="00C46E93">
            <w:pPr>
              <w:tabs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 Анатольевич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Костюренко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Елена Ивановна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Кучеренко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>Виктор Викторович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70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7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>Левин</w:t>
            </w: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>Максим Алексеевич</w:t>
            </w: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A34360">
              <w:rPr>
                <w:color w:val="000000" w:themeColor="text1"/>
                <w:sz w:val="28"/>
                <w:szCs w:val="28"/>
                <w:lang w:bidi="ru-RU"/>
              </w:rPr>
              <w:t xml:space="preserve">Резников 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A34360">
              <w:rPr>
                <w:color w:val="000000" w:themeColor="text1"/>
                <w:sz w:val="28"/>
                <w:szCs w:val="28"/>
                <w:lang w:bidi="ru-RU"/>
              </w:rPr>
              <w:t>ПавелАлександрович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E4127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 отдела</w:t>
            </w:r>
            <w:r w:rsidRPr="00E41273">
              <w:rPr>
                <w:sz w:val="28"/>
                <w:szCs w:val="28"/>
              </w:rPr>
              <w:t xml:space="preserve"> участковых уполномоченных полиции и</w:t>
            </w:r>
            <w:r>
              <w:rPr>
                <w:sz w:val="28"/>
                <w:szCs w:val="28"/>
              </w:rPr>
              <w:t xml:space="preserve"> делам несовершеннолетних – начальник отделения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нолетних Отдела</w:t>
            </w:r>
            <w:r w:rsidRPr="00E41273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инистерства внутренних дел</w:t>
            </w:r>
            <w:r w:rsidRPr="00E41273">
              <w:rPr>
                <w:sz w:val="28"/>
                <w:szCs w:val="28"/>
              </w:rPr>
              <w:t xml:space="preserve"> России по городу Пятигорску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D2A06" w:rsidRPr="00E05912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директор Муниципального казенного учреждения «Группа хозяйственного обеспечения» (по согласованию);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  <w:tab w:val="left" w:pos="5700"/>
              </w:tabs>
              <w:contextualSpacing/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 xml:space="preserve">старший инженер </w:t>
            </w:r>
            <w:r w:rsidRPr="00A34360">
              <w:rPr>
                <w:color w:val="000000"/>
                <w:sz w:val="28"/>
                <w:szCs w:val="28"/>
              </w:rPr>
              <w:t xml:space="preserve">пункта централизованной                  охраны межрайонного отдела вневедомственной  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 w:rsidRPr="00A34360">
              <w:rPr>
                <w:color w:val="000000"/>
                <w:sz w:val="28"/>
                <w:szCs w:val="28"/>
              </w:rPr>
              <w:t>охраны по городу Пятигорску-филиала Федерального государственного казенного учреждения «Управление вневедомственной охраны войск н</w:t>
            </w:r>
            <w:r w:rsidRPr="00A34360">
              <w:rPr>
                <w:color w:val="000000"/>
                <w:sz w:val="28"/>
                <w:szCs w:val="28"/>
              </w:rPr>
              <w:t>а</w:t>
            </w:r>
            <w:r w:rsidRPr="00A34360">
              <w:rPr>
                <w:color w:val="000000"/>
                <w:sz w:val="28"/>
                <w:szCs w:val="28"/>
              </w:rPr>
              <w:t>циональной гвардии Российской Федерации по Ставропольскому краю (по согласованию);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 xml:space="preserve">сотрудник службы на Кавминводах Управления Федеральной службы безопасности Российской Федерации по Ставропольскому краю </w:t>
            </w:r>
            <w:r w:rsidRPr="00A34360">
              <w:rPr>
                <w:sz w:val="28"/>
                <w:szCs w:val="28"/>
              </w:rPr>
              <w:t>(по согласованию);</w:t>
            </w: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 xml:space="preserve">старший инженер пункта централизованной                  </w:t>
            </w:r>
            <w:r w:rsidRPr="00A34360">
              <w:rPr>
                <w:sz w:val="28"/>
                <w:szCs w:val="28"/>
              </w:rPr>
              <w:lastRenderedPageBreak/>
              <w:t xml:space="preserve">охраны межрайонного отдела вневедомственной  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sz w:val="28"/>
                <w:szCs w:val="28"/>
              </w:rPr>
              <w:t>охраны по городу Пятигорску-филиала Федерального государственного казенного учреждения «Управление вневедомственной охраны войск н</w:t>
            </w:r>
            <w:r w:rsidRPr="00A34360">
              <w:rPr>
                <w:sz w:val="28"/>
                <w:szCs w:val="28"/>
              </w:rPr>
              <w:t>а</w:t>
            </w:r>
            <w:r w:rsidRPr="00A34360">
              <w:rPr>
                <w:sz w:val="28"/>
                <w:szCs w:val="28"/>
              </w:rPr>
              <w:t>циональной гвардии Российской Федерации по Ставропольскому краю (по согласованию);</w:t>
            </w: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Pr="00BB0C9B" w:rsidRDefault="00DD2A06" w:rsidP="00C46E93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1098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 w:rsidRPr="00A34360">
              <w:rPr>
                <w:color w:val="000000"/>
                <w:sz w:val="28"/>
                <w:szCs w:val="28"/>
              </w:rPr>
              <w:t>Ситникова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6310" w:type="dxa"/>
            <w:shd w:val="clear" w:color="auto" w:fill="auto"/>
          </w:tcPr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 w:rsidRPr="00A34360">
              <w:rPr>
                <w:color w:val="000000"/>
                <w:sz w:val="28"/>
                <w:szCs w:val="28"/>
              </w:rPr>
              <w:t>ведущий инженер абонентского отдела по договорной работе филиала государственного унитарного предприятия Ставропольского края «Ставрополькрайводоканал» - «Кавминводоканал» производственно - техническое подразделение «Пят</w:t>
            </w:r>
            <w:r w:rsidRPr="00A34360">
              <w:rPr>
                <w:color w:val="000000"/>
                <w:sz w:val="28"/>
                <w:szCs w:val="28"/>
              </w:rPr>
              <w:t>и</w:t>
            </w:r>
            <w:r w:rsidRPr="00A34360">
              <w:rPr>
                <w:color w:val="000000"/>
                <w:sz w:val="28"/>
                <w:szCs w:val="28"/>
              </w:rPr>
              <w:t>горское» (по согласованию);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45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 xml:space="preserve">Стародубов          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color w:val="FF0000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>Даниил Сергеевич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Тарасова </w:t>
            </w: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Анна Витальевна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Default="00DD2A06" w:rsidP="00C46E93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>главный специалист Муниципального учреждения «Управление городского хозяйства, транспорта и связи администрации города Пятигорска»</w:t>
            </w:r>
            <w:r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A34360">
              <w:rPr>
                <w:color w:val="000000" w:themeColor="text1"/>
                <w:sz w:val="28"/>
                <w:szCs w:val="28"/>
              </w:rPr>
              <w:t>;</w:t>
            </w:r>
          </w:p>
          <w:p w:rsidR="00DD2A06" w:rsidRDefault="00DD2A06" w:rsidP="00C46E93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  <w:r w:rsidRPr="00A34360">
              <w:rPr>
                <w:color w:val="000000" w:themeColor="text1"/>
                <w:sz w:val="28"/>
                <w:szCs w:val="28"/>
              </w:rPr>
              <w:t>Муниципального учреждения «Управление общественной безопасности администрации города Пятигорска»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914"/>
        </w:trPr>
        <w:tc>
          <w:tcPr>
            <w:tcW w:w="3319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>Чонаева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>Елена Викторовна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 xml:space="preserve">Ширяев </w:t>
            </w:r>
          </w:p>
          <w:p w:rsidR="00DD2A06" w:rsidRPr="00BB0C9B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>Артур Владимирович</w:t>
            </w:r>
          </w:p>
        </w:tc>
        <w:tc>
          <w:tcPr>
            <w:tcW w:w="6310" w:type="dxa"/>
            <w:shd w:val="clear" w:color="auto" w:fill="auto"/>
          </w:tcPr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 w:rsidRPr="00A34360">
              <w:rPr>
                <w:color w:val="000000"/>
                <w:sz w:val="28"/>
                <w:szCs w:val="28"/>
              </w:rPr>
              <w:t>государственный инспектор межрегионального отдела государственного энергетического надзора Кавказского управления Ростехнадзора (по согласованию);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34360">
              <w:rPr>
                <w:color w:val="000000" w:themeColor="text1"/>
                <w:sz w:val="28"/>
                <w:szCs w:val="28"/>
              </w:rPr>
              <w:t>старший инженер производственно-технической службы Акционерного общества «Пятигорскэнер</w:t>
            </w:r>
            <w:r>
              <w:rPr>
                <w:color w:val="000000" w:themeColor="text1"/>
                <w:sz w:val="28"/>
                <w:szCs w:val="28"/>
              </w:rPr>
              <w:t>го» (по согласованию);</w:t>
            </w:r>
          </w:p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D2A06" w:rsidRPr="00A34360" w:rsidTr="00C46E93">
        <w:trPr>
          <w:trHeight w:val="82"/>
        </w:trPr>
        <w:tc>
          <w:tcPr>
            <w:tcW w:w="3319" w:type="dxa"/>
            <w:shd w:val="clear" w:color="auto" w:fill="auto"/>
          </w:tcPr>
          <w:p w:rsidR="00DD2A06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 w:rsidRPr="00A34360">
              <w:rPr>
                <w:color w:val="000000"/>
                <w:sz w:val="28"/>
                <w:szCs w:val="28"/>
              </w:rPr>
              <w:t>Шурховецкий</w:t>
            </w:r>
          </w:p>
          <w:p w:rsidR="00DD2A06" w:rsidRPr="00A34360" w:rsidRDefault="00DD2A06" w:rsidP="00C46E93">
            <w:pPr>
              <w:tabs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 w:rsidRPr="00A34360">
              <w:rPr>
                <w:color w:val="000000"/>
                <w:sz w:val="28"/>
                <w:szCs w:val="28"/>
              </w:rPr>
              <w:t>Евгений Николаевич</w:t>
            </w:r>
          </w:p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  <w:shd w:val="clear" w:color="auto" w:fill="auto"/>
          </w:tcPr>
          <w:p w:rsidR="00DD2A06" w:rsidRPr="00A34360" w:rsidRDefault="00DD2A06" w:rsidP="00C46E93">
            <w:pPr>
              <w:tabs>
                <w:tab w:val="left" w:pos="7185"/>
              </w:tabs>
              <w:jc w:val="both"/>
              <w:rPr>
                <w:sz w:val="28"/>
                <w:szCs w:val="28"/>
              </w:rPr>
            </w:pPr>
            <w:r w:rsidRPr="00A34360">
              <w:rPr>
                <w:color w:val="000000"/>
                <w:sz w:val="28"/>
                <w:szCs w:val="28"/>
              </w:rPr>
              <w:t xml:space="preserve">ведущий инженер производственно-технического отдела Общества с ограниченной ответственностью «Пятигорсктеплосервис» (по </w:t>
            </w:r>
            <w:r>
              <w:rPr>
                <w:color w:val="000000"/>
                <w:sz w:val="28"/>
                <w:szCs w:val="28"/>
              </w:rPr>
              <w:t>согласованию).</w:t>
            </w:r>
          </w:p>
        </w:tc>
      </w:tr>
    </w:tbl>
    <w:p w:rsidR="00DD2A06" w:rsidRPr="00A34360" w:rsidRDefault="00DD2A06" w:rsidP="00DD2A06">
      <w:pPr>
        <w:tabs>
          <w:tab w:val="left" w:pos="2552"/>
          <w:tab w:val="left" w:pos="5700"/>
        </w:tabs>
        <w:spacing w:line="240" w:lineRule="exact"/>
        <w:contextualSpacing/>
        <w:rPr>
          <w:sz w:val="28"/>
          <w:szCs w:val="28"/>
        </w:rPr>
      </w:pPr>
    </w:p>
    <w:p w:rsidR="00DD2A06" w:rsidRPr="00A34360" w:rsidRDefault="00DD2A06" w:rsidP="00DD2A06">
      <w:pPr>
        <w:tabs>
          <w:tab w:val="left" w:pos="2552"/>
          <w:tab w:val="left" w:pos="5700"/>
        </w:tabs>
        <w:spacing w:line="240" w:lineRule="exact"/>
        <w:contextualSpacing/>
        <w:rPr>
          <w:sz w:val="28"/>
          <w:szCs w:val="28"/>
        </w:rPr>
      </w:pPr>
    </w:p>
    <w:p w:rsidR="00264295" w:rsidRDefault="00264295" w:rsidP="00DD2A06">
      <w:pPr>
        <w:tabs>
          <w:tab w:val="left" w:pos="2552"/>
        </w:tabs>
        <w:ind w:left="142"/>
        <w:jc w:val="both"/>
        <w:rPr>
          <w:color w:val="000000"/>
          <w:sz w:val="28"/>
          <w:szCs w:val="28"/>
        </w:rPr>
      </w:pPr>
    </w:p>
    <w:p w:rsidR="00DD2A06" w:rsidRDefault="00DD2A06" w:rsidP="00DD2A06">
      <w:pPr>
        <w:tabs>
          <w:tab w:val="left" w:pos="2552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DD2A06" w:rsidRDefault="00DD2A06" w:rsidP="00DD2A06">
      <w:pPr>
        <w:tabs>
          <w:tab w:val="left" w:pos="2552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заместителя главы города Пятигорска,</w:t>
      </w:r>
    </w:p>
    <w:p w:rsidR="00DD2A06" w:rsidRDefault="00DD2A06" w:rsidP="00DD2A06">
      <w:pPr>
        <w:tabs>
          <w:tab w:val="left" w:pos="2552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управляющего делами администрации</w:t>
      </w:r>
    </w:p>
    <w:p w:rsidR="00DD2A06" w:rsidRDefault="00DD2A06" w:rsidP="00DD2A06">
      <w:pPr>
        <w:tabs>
          <w:tab w:val="left" w:pos="2552"/>
        </w:tabs>
        <w:ind w:left="142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Пятигорска</w:t>
      </w:r>
      <w:r w:rsidR="00264295"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>И.И.Никишин</w:t>
      </w:r>
    </w:p>
    <w:p w:rsidR="00264295" w:rsidRDefault="00DD2A06" w:rsidP="00DD2A06">
      <w:pPr>
        <w:tabs>
          <w:tab w:val="left" w:pos="2552"/>
          <w:tab w:val="left" w:pos="5700"/>
        </w:tabs>
        <w:spacing w:line="240" w:lineRule="exact"/>
        <w:ind w:left="142"/>
        <w:contextualSpacing/>
        <w:rPr>
          <w:sz w:val="28"/>
          <w:szCs w:val="28"/>
        </w:rPr>
        <w:sectPr w:rsidR="00264295" w:rsidSect="002105B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142"/>
        <w:contextualSpacing/>
        <w:rPr>
          <w:sz w:val="28"/>
          <w:szCs w:val="28"/>
        </w:rPr>
      </w:pPr>
    </w:p>
    <w:p w:rsidR="00264295" w:rsidRDefault="00264295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</w:p>
    <w:p w:rsidR="00DD2A06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  <w:r w:rsidRPr="00322D6D">
        <w:rPr>
          <w:sz w:val="28"/>
          <w:szCs w:val="28"/>
        </w:rPr>
        <w:t>Приложение 2</w:t>
      </w:r>
    </w:p>
    <w:p w:rsidR="00DD2A06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22D6D">
        <w:rPr>
          <w:sz w:val="28"/>
          <w:szCs w:val="28"/>
        </w:rPr>
        <w:t>постановлению администрации</w:t>
      </w:r>
    </w:p>
    <w:p w:rsidR="00DD2A06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  <w:r w:rsidRPr="00322D6D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Пятигорска</w:t>
      </w:r>
    </w:p>
    <w:p w:rsidR="00DD2A06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11.06.2024 № 2128</w:t>
      </w:r>
      <w:r w:rsidRPr="00322D6D">
        <w:rPr>
          <w:sz w:val="28"/>
          <w:szCs w:val="28"/>
        </w:rPr>
        <w:t>__</w:t>
      </w:r>
    </w:p>
    <w:p w:rsidR="00DD2A06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</w:p>
    <w:p w:rsidR="00DD2A06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</w:p>
    <w:p w:rsidR="00DD2A06" w:rsidRPr="00322D6D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</w:p>
    <w:p w:rsidR="00DD2A06" w:rsidRPr="00322D6D" w:rsidRDefault="00DD2A06" w:rsidP="00DD2A06">
      <w:pPr>
        <w:tabs>
          <w:tab w:val="left" w:pos="718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D2A06" w:rsidRDefault="00DD2A06" w:rsidP="00DD2A06">
      <w:pPr>
        <w:tabs>
          <w:tab w:val="left" w:pos="718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работе городской межведомственной комиссии по приемке образовательных организаций города-курорта Пятигорска к началу 2024-2025 учебного года</w:t>
      </w:r>
    </w:p>
    <w:p w:rsidR="00DD2A06" w:rsidRDefault="00DD2A06" w:rsidP="00DD2A06">
      <w:pPr>
        <w:tabs>
          <w:tab w:val="left" w:pos="7185"/>
        </w:tabs>
        <w:spacing w:line="240" w:lineRule="exact"/>
        <w:jc w:val="center"/>
        <w:rPr>
          <w:sz w:val="28"/>
          <w:szCs w:val="28"/>
        </w:rPr>
      </w:pPr>
    </w:p>
    <w:p w:rsidR="00DD2A06" w:rsidRPr="00A50504" w:rsidRDefault="00DD2A06" w:rsidP="00DD2A06">
      <w:pPr>
        <w:pStyle w:val="af4"/>
        <w:numPr>
          <w:ilvl w:val="0"/>
          <w:numId w:val="2"/>
        </w:numPr>
        <w:tabs>
          <w:tab w:val="left" w:pos="7185"/>
        </w:tabs>
        <w:jc w:val="center"/>
        <w:rPr>
          <w:sz w:val="28"/>
          <w:szCs w:val="28"/>
        </w:rPr>
      </w:pPr>
      <w:r w:rsidRPr="00A50504">
        <w:rPr>
          <w:sz w:val="28"/>
          <w:szCs w:val="28"/>
        </w:rPr>
        <w:t>Общие положения</w:t>
      </w:r>
    </w:p>
    <w:p w:rsidR="00DD2A06" w:rsidRPr="00A50504" w:rsidRDefault="00DD2A06" w:rsidP="00DD2A06">
      <w:pPr>
        <w:pStyle w:val="af4"/>
        <w:tabs>
          <w:tab w:val="left" w:pos="7185"/>
        </w:tabs>
        <w:ind w:left="1069"/>
        <w:rPr>
          <w:sz w:val="28"/>
          <w:szCs w:val="28"/>
        </w:rPr>
      </w:pPr>
    </w:p>
    <w:p w:rsidR="00DD2A06" w:rsidRPr="00322D6D" w:rsidRDefault="00DD2A06" w:rsidP="00DD2A06">
      <w:pPr>
        <w:tabs>
          <w:tab w:val="left" w:pos="7185"/>
        </w:tabs>
        <w:ind w:firstLine="709"/>
        <w:jc w:val="both"/>
        <w:rPr>
          <w:sz w:val="28"/>
          <w:szCs w:val="28"/>
        </w:rPr>
      </w:pPr>
      <w:r w:rsidRPr="00322D6D">
        <w:rPr>
          <w:sz w:val="28"/>
          <w:szCs w:val="28"/>
        </w:rPr>
        <w:t>1.1. Настоящее положен</w:t>
      </w:r>
      <w:r>
        <w:rPr>
          <w:sz w:val="28"/>
          <w:szCs w:val="28"/>
        </w:rPr>
        <w:t xml:space="preserve">ие о работе городской межведомственной комиссии по приемке </w:t>
      </w:r>
      <w:r w:rsidRPr="00322D6D">
        <w:rPr>
          <w:sz w:val="28"/>
          <w:szCs w:val="28"/>
        </w:rPr>
        <w:t>образовательных организаций города</w:t>
      </w:r>
      <w:r>
        <w:rPr>
          <w:sz w:val="28"/>
          <w:szCs w:val="28"/>
        </w:rPr>
        <w:t xml:space="preserve">-курорта </w:t>
      </w:r>
      <w:r w:rsidRPr="00322D6D">
        <w:rPr>
          <w:sz w:val="28"/>
          <w:szCs w:val="28"/>
        </w:rPr>
        <w:t>Пятигор</w:t>
      </w:r>
      <w:r>
        <w:rPr>
          <w:sz w:val="28"/>
          <w:szCs w:val="28"/>
        </w:rPr>
        <w:t xml:space="preserve">ска к началу </w:t>
      </w:r>
      <w:r w:rsidRPr="00886307">
        <w:rPr>
          <w:sz w:val="28"/>
          <w:szCs w:val="28"/>
        </w:rPr>
        <w:t xml:space="preserve">2024-2025 </w:t>
      </w:r>
      <w:r>
        <w:rPr>
          <w:sz w:val="28"/>
          <w:szCs w:val="28"/>
        </w:rPr>
        <w:t>учебного года (далее – комиссия) разработано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нормативными правовыми актами Российской Федерации Ставропольского края, муниципальными правовыми актами города-курорта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тигорска.</w:t>
      </w:r>
    </w:p>
    <w:p w:rsidR="00DD2A06" w:rsidRDefault="00DD2A06" w:rsidP="00DD2A06">
      <w:pPr>
        <w:tabs>
          <w:tab w:val="left" w:pos="7185"/>
        </w:tabs>
        <w:ind w:firstLine="567"/>
        <w:jc w:val="both"/>
        <w:rPr>
          <w:sz w:val="28"/>
          <w:szCs w:val="28"/>
        </w:rPr>
      </w:pPr>
      <w:r w:rsidRPr="00322D6D">
        <w:rPr>
          <w:sz w:val="28"/>
          <w:szCs w:val="28"/>
        </w:rPr>
        <w:t xml:space="preserve">1.2. Приемка образовательных организаций осуществляется комиссией, в состав которой входят представители администрации города Пятигорска, </w:t>
      </w:r>
      <w:r>
        <w:rPr>
          <w:color w:val="000000" w:themeColor="text1"/>
          <w:sz w:val="28"/>
          <w:szCs w:val="28"/>
        </w:rPr>
        <w:t>службы на Кавминводах</w:t>
      </w:r>
      <w:r w:rsidRPr="004307EC">
        <w:rPr>
          <w:color w:val="000000" w:themeColor="text1"/>
          <w:sz w:val="28"/>
          <w:szCs w:val="28"/>
        </w:rPr>
        <w:t xml:space="preserve"> У</w:t>
      </w:r>
      <w:r>
        <w:rPr>
          <w:color w:val="000000" w:themeColor="text1"/>
          <w:sz w:val="28"/>
          <w:szCs w:val="28"/>
        </w:rPr>
        <w:t>правления Федеральной службы безопасности Российской Федерации по Ставропольскому краю</w:t>
      </w:r>
      <w:r w:rsidRPr="00322D6D">
        <w:rPr>
          <w:sz w:val="28"/>
          <w:szCs w:val="28"/>
        </w:rPr>
        <w:t xml:space="preserve">, отдела участковых уполномоченных полиции и по делам несовершеннолетних </w:t>
      </w:r>
      <w:r>
        <w:rPr>
          <w:sz w:val="28"/>
          <w:szCs w:val="28"/>
        </w:rPr>
        <w:t>отдела</w:t>
      </w:r>
      <w:r w:rsidRPr="00322D6D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инистерства внутренних дел </w:t>
      </w:r>
      <w:r w:rsidRPr="00322D6D">
        <w:rPr>
          <w:sz w:val="28"/>
          <w:szCs w:val="28"/>
        </w:rPr>
        <w:t xml:space="preserve">России по г. Пятигорску, </w:t>
      </w:r>
      <w:r>
        <w:rPr>
          <w:color w:val="000000"/>
          <w:sz w:val="28"/>
          <w:szCs w:val="28"/>
        </w:rPr>
        <w:t>межрегионального отдела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ственного энергетического надзора Кавказского управления Ростехнадзора</w:t>
      </w:r>
      <w:r w:rsidRPr="00322D6D">
        <w:rPr>
          <w:sz w:val="28"/>
          <w:szCs w:val="28"/>
        </w:rPr>
        <w:t>, коммунальных служб города</w:t>
      </w:r>
      <w:r>
        <w:rPr>
          <w:sz w:val="28"/>
          <w:szCs w:val="28"/>
        </w:rPr>
        <w:t>-курорта</w:t>
      </w:r>
      <w:r w:rsidRPr="00322D6D">
        <w:rPr>
          <w:sz w:val="28"/>
          <w:szCs w:val="28"/>
        </w:rPr>
        <w:t xml:space="preserve"> Пятигорска.</w:t>
      </w:r>
    </w:p>
    <w:p w:rsidR="00DD2A06" w:rsidRPr="00322D6D" w:rsidRDefault="00DD2A06" w:rsidP="00DD2A06">
      <w:pPr>
        <w:tabs>
          <w:tab w:val="left" w:pos="7185"/>
        </w:tabs>
        <w:ind w:left="709"/>
        <w:jc w:val="both"/>
        <w:rPr>
          <w:sz w:val="28"/>
          <w:szCs w:val="28"/>
        </w:rPr>
      </w:pPr>
    </w:p>
    <w:p w:rsidR="00DD2A06" w:rsidRPr="00A50504" w:rsidRDefault="00DD2A06" w:rsidP="00DD2A06">
      <w:pPr>
        <w:pStyle w:val="af4"/>
        <w:numPr>
          <w:ilvl w:val="0"/>
          <w:numId w:val="2"/>
        </w:numPr>
        <w:tabs>
          <w:tab w:val="left" w:pos="7185"/>
        </w:tabs>
        <w:suppressAutoHyphens w:val="0"/>
        <w:jc w:val="center"/>
        <w:rPr>
          <w:sz w:val="28"/>
          <w:szCs w:val="28"/>
        </w:rPr>
      </w:pPr>
      <w:r w:rsidRPr="00A50504">
        <w:rPr>
          <w:sz w:val="28"/>
          <w:szCs w:val="28"/>
        </w:rPr>
        <w:t xml:space="preserve">Цели и задачи приемки образовательных организаций города-курорта Пятигорска на готовность </w:t>
      </w:r>
      <w:r>
        <w:rPr>
          <w:sz w:val="28"/>
          <w:szCs w:val="28"/>
        </w:rPr>
        <w:t xml:space="preserve">к началу </w:t>
      </w:r>
      <w:r w:rsidRPr="00886307">
        <w:rPr>
          <w:sz w:val="28"/>
          <w:szCs w:val="28"/>
        </w:rPr>
        <w:t xml:space="preserve">2024-2025 </w:t>
      </w:r>
      <w:r>
        <w:rPr>
          <w:sz w:val="28"/>
          <w:szCs w:val="28"/>
        </w:rPr>
        <w:t>учебного года</w:t>
      </w:r>
    </w:p>
    <w:p w:rsidR="00DD2A06" w:rsidRPr="00A50504" w:rsidRDefault="00DD2A06" w:rsidP="00DD2A06">
      <w:pPr>
        <w:pStyle w:val="af4"/>
        <w:tabs>
          <w:tab w:val="left" w:pos="7185"/>
        </w:tabs>
        <w:ind w:left="1069"/>
        <w:rPr>
          <w:sz w:val="28"/>
          <w:szCs w:val="28"/>
        </w:rPr>
      </w:pPr>
    </w:p>
    <w:p w:rsidR="00DD2A06" w:rsidRPr="00322D6D" w:rsidRDefault="00DD2A06" w:rsidP="00DD2A06">
      <w:pPr>
        <w:tabs>
          <w:tab w:val="left" w:pos="7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приемки </w:t>
      </w:r>
      <w:r w:rsidRPr="00322D6D">
        <w:rPr>
          <w:sz w:val="28"/>
          <w:szCs w:val="28"/>
        </w:rPr>
        <w:t>образовате</w:t>
      </w:r>
      <w:r>
        <w:rPr>
          <w:sz w:val="28"/>
          <w:szCs w:val="28"/>
        </w:rPr>
        <w:t xml:space="preserve">льных организаций города-курорта Пя-тигорска является организованное </w:t>
      </w:r>
      <w:r w:rsidRPr="00322D6D">
        <w:rPr>
          <w:sz w:val="28"/>
          <w:szCs w:val="28"/>
        </w:rPr>
        <w:t>проведение приемки образовательных организаций города</w:t>
      </w:r>
      <w:r>
        <w:rPr>
          <w:sz w:val="28"/>
          <w:szCs w:val="28"/>
        </w:rPr>
        <w:t xml:space="preserve">-курорта Пятигорска к началу </w:t>
      </w:r>
      <w:r w:rsidRPr="00886307">
        <w:rPr>
          <w:sz w:val="28"/>
          <w:szCs w:val="28"/>
        </w:rPr>
        <w:t xml:space="preserve">2024-2025 </w:t>
      </w:r>
      <w:r>
        <w:rPr>
          <w:sz w:val="28"/>
          <w:szCs w:val="28"/>
        </w:rPr>
        <w:t xml:space="preserve">учебного года, а также </w:t>
      </w:r>
      <w:r w:rsidRPr="00322D6D">
        <w:rPr>
          <w:sz w:val="28"/>
          <w:szCs w:val="28"/>
        </w:rPr>
        <w:t>выявление проблем развития каждой образовательной организации и всей системы образования города</w:t>
      </w:r>
      <w:r>
        <w:rPr>
          <w:sz w:val="28"/>
          <w:szCs w:val="28"/>
        </w:rPr>
        <w:t>-курорта</w:t>
      </w:r>
      <w:r w:rsidRPr="00322D6D">
        <w:rPr>
          <w:sz w:val="28"/>
          <w:szCs w:val="28"/>
        </w:rPr>
        <w:t xml:space="preserve"> Пятигорска по вопросам ресурсного обеспечения.</w:t>
      </w:r>
    </w:p>
    <w:p w:rsidR="00DD2A06" w:rsidRPr="00322D6D" w:rsidRDefault="00DD2A06" w:rsidP="00DD2A06">
      <w:pPr>
        <w:tabs>
          <w:tab w:val="left" w:pos="709"/>
          <w:tab w:val="left" w:pos="7185"/>
        </w:tabs>
        <w:ind w:firstLine="567"/>
        <w:jc w:val="both"/>
        <w:rPr>
          <w:sz w:val="28"/>
          <w:szCs w:val="28"/>
        </w:rPr>
      </w:pPr>
      <w:r w:rsidRPr="00322D6D">
        <w:rPr>
          <w:sz w:val="28"/>
          <w:szCs w:val="28"/>
        </w:rPr>
        <w:t xml:space="preserve">2.2. </w:t>
      </w:r>
      <w:r>
        <w:rPr>
          <w:sz w:val="28"/>
          <w:szCs w:val="28"/>
        </w:rPr>
        <w:t>Для достижения указанной цели необходимо выполнение следующих задач</w:t>
      </w:r>
      <w:r w:rsidRPr="00322D6D">
        <w:rPr>
          <w:sz w:val="28"/>
          <w:szCs w:val="28"/>
        </w:rPr>
        <w:t>: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322D6D">
        <w:rPr>
          <w:sz w:val="28"/>
          <w:szCs w:val="28"/>
        </w:rPr>
        <w:t>опр</w:t>
      </w:r>
      <w:r>
        <w:rPr>
          <w:sz w:val="28"/>
          <w:szCs w:val="28"/>
        </w:rPr>
        <w:t>еделение обоснованной стратегии</w:t>
      </w:r>
      <w:r w:rsidRPr="00322D6D">
        <w:rPr>
          <w:sz w:val="28"/>
          <w:szCs w:val="28"/>
        </w:rPr>
        <w:t xml:space="preserve"> сохранения и развития материально-технической базы, создания благоприятных, безопасных условий для обучения, воспитания детей и работы педагогич</w:t>
      </w:r>
      <w:r>
        <w:rPr>
          <w:sz w:val="28"/>
          <w:szCs w:val="28"/>
        </w:rPr>
        <w:t>еского и технического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нала;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322D6D">
        <w:rPr>
          <w:sz w:val="28"/>
          <w:szCs w:val="28"/>
        </w:rPr>
        <w:t>проверка материально-технической базы образовательных организаций</w:t>
      </w:r>
      <w:r>
        <w:rPr>
          <w:sz w:val="28"/>
          <w:szCs w:val="28"/>
        </w:rPr>
        <w:t xml:space="preserve"> города-курорта Пятигорска </w:t>
      </w:r>
      <w:r w:rsidRPr="00322D6D">
        <w:rPr>
          <w:sz w:val="28"/>
          <w:szCs w:val="28"/>
        </w:rPr>
        <w:t>на</w:t>
      </w:r>
      <w:r>
        <w:rPr>
          <w:sz w:val="28"/>
          <w:szCs w:val="28"/>
        </w:rPr>
        <w:t xml:space="preserve"> предмет </w:t>
      </w:r>
      <w:r w:rsidRPr="00322D6D">
        <w:rPr>
          <w:sz w:val="28"/>
          <w:szCs w:val="28"/>
        </w:rPr>
        <w:t>соответстви</w:t>
      </w:r>
      <w:r>
        <w:rPr>
          <w:sz w:val="28"/>
          <w:szCs w:val="28"/>
        </w:rPr>
        <w:t>я</w:t>
      </w:r>
      <w:r w:rsidRPr="00322D6D">
        <w:rPr>
          <w:sz w:val="28"/>
          <w:szCs w:val="28"/>
        </w:rPr>
        <w:t xml:space="preserve"> базы </w:t>
      </w:r>
      <w:r w:rsidRPr="00322D6D">
        <w:rPr>
          <w:sz w:val="28"/>
          <w:szCs w:val="28"/>
        </w:rPr>
        <w:lastRenderedPageBreak/>
        <w:t>образовательных организаций</w:t>
      </w:r>
      <w:r>
        <w:rPr>
          <w:sz w:val="28"/>
          <w:szCs w:val="28"/>
        </w:rPr>
        <w:t xml:space="preserve"> города-курорта Пятигорска</w:t>
      </w:r>
      <w:r w:rsidRPr="00322D6D">
        <w:rPr>
          <w:sz w:val="28"/>
          <w:szCs w:val="28"/>
        </w:rPr>
        <w:t xml:space="preserve"> (зданий, сооружений, оборудования) требованиям пожарной, технической безопасности, тре</w:t>
      </w:r>
      <w:r>
        <w:rPr>
          <w:sz w:val="28"/>
          <w:szCs w:val="28"/>
        </w:rPr>
        <w:t>бованиям  СанПиН;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выполнение предписаний органов государственного контроля (надзора)</w:t>
      </w:r>
      <w:r>
        <w:rPr>
          <w:sz w:val="28"/>
          <w:szCs w:val="28"/>
        </w:rPr>
        <w:t>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4E3E76">
        <w:rPr>
          <w:sz w:val="28"/>
          <w:szCs w:val="28"/>
        </w:rPr>
        <w:t xml:space="preserve">создание условий для организации учебно-воспитательного процесса, условий для занятий физкультурой и спортом, с учетом </w:t>
      </w:r>
      <w:r>
        <w:rPr>
          <w:sz w:val="28"/>
          <w:szCs w:val="28"/>
        </w:rPr>
        <w:t>требований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ствующих нормативных правовых актов</w:t>
      </w:r>
      <w:r w:rsidRPr="004E3E76">
        <w:rPr>
          <w:sz w:val="28"/>
          <w:szCs w:val="28"/>
        </w:rPr>
        <w:t>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создание условий для организации питания детей;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</w:t>
      </w:r>
      <w:r w:rsidRPr="00322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обследование состояния </w:t>
      </w:r>
      <w:r w:rsidRPr="00322D6D">
        <w:rPr>
          <w:sz w:val="28"/>
          <w:szCs w:val="28"/>
        </w:rPr>
        <w:t>технологическ</w:t>
      </w:r>
      <w:r>
        <w:rPr>
          <w:sz w:val="28"/>
          <w:szCs w:val="28"/>
        </w:rPr>
        <w:t>ого и холодильного оборудования;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Pr="00322D6D">
        <w:rPr>
          <w:sz w:val="28"/>
          <w:szCs w:val="28"/>
        </w:rPr>
        <w:t>создание условий для предотвращения</w:t>
      </w:r>
      <w:r>
        <w:rPr>
          <w:sz w:val="28"/>
          <w:szCs w:val="28"/>
        </w:rPr>
        <w:t xml:space="preserve"> травматизма детей и работников, </w:t>
      </w:r>
      <w:r w:rsidRPr="00322D6D">
        <w:rPr>
          <w:sz w:val="28"/>
          <w:szCs w:val="28"/>
        </w:rPr>
        <w:t>создание условий для медицинского обслуживания и контроля за с</w:t>
      </w:r>
      <w:r w:rsidRPr="00322D6D">
        <w:rPr>
          <w:sz w:val="28"/>
          <w:szCs w:val="28"/>
        </w:rPr>
        <w:t>о</w:t>
      </w:r>
      <w:r>
        <w:rPr>
          <w:sz w:val="28"/>
          <w:szCs w:val="28"/>
        </w:rPr>
        <w:t>стоянием здоровья детей;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соблюдение  и выполнение требований постановления Правительства Российской Федерации от 2 августа 2019 г. №1006 «Об утверждении требований к антитеррористической защищенности объектов (территорий)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просвещения Российской Федерации и объектов (территорий),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сящихся к сфере деятельности Министерства просвещения Российской Федерации, и нормы паспорта безопасности этих объектов (территорий)»,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меняемые в отношении объектов.</w:t>
      </w:r>
    </w:p>
    <w:p w:rsidR="00DD2A06" w:rsidRDefault="00DD2A06" w:rsidP="00DD2A06">
      <w:pPr>
        <w:tabs>
          <w:tab w:val="left" w:pos="7185"/>
        </w:tabs>
        <w:jc w:val="both"/>
        <w:rPr>
          <w:sz w:val="28"/>
          <w:szCs w:val="28"/>
        </w:rPr>
      </w:pPr>
    </w:p>
    <w:p w:rsidR="00DD2A06" w:rsidRPr="00A50504" w:rsidRDefault="00DD2A06" w:rsidP="00DD2A06">
      <w:pPr>
        <w:pStyle w:val="af4"/>
        <w:numPr>
          <w:ilvl w:val="0"/>
          <w:numId w:val="2"/>
        </w:numPr>
        <w:tabs>
          <w:tab w:val="left" w:pos="7185"/>
        </w:tabs>
        <w:suppressAutoHyphens w:val="0"/>
        <w:jc w:val="center"/>
        <w:rPr>
          <w:sz w:val="28"/>
          <w:szCs w:val="28"/>
        </w:rPr>
      </w:pPr>
      <w:r w:rsidRPr="00A50504">
        <w:rPr>
          <w:sz w:val="28"/>
          <w:szCs w:val="28"/>
        </w:rPr>
        <w:t>Структура и организация работы комиссии</w:t>
      </w:r>
    </w:p>
    <w:p w:rsidR="00DD2A06" w:rsidRPr="00A50504" w:rsidRDefault="00DD2A06" w:rsidP="00DD2A06">
      <w:pPr>
        <w:pStyle w:val="af4"/>
        <w:tabs>
          <w:tab w:val="left" w:pos="7185"/>
        </w:tabs>
        <w:ind w:left="1069"/>
        <w:rPr>
          <w:sz w:val="28"/>
          <w:szCs w:val="28"/>
        </w:rPr>
      </w:pPr>
    </w:p>
    <w:p w:rsidR="00DD2A06" w:rsidRPr="00322D6D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  <w:r w:rsidRPr="00322D6D">
        <w:rPr>
          <w:sz w:val="28"/>
          <w:szCs w:val="28"/>
        </w:rPr>
        <w:t xml:space="preserve">3.1. Состав </w:t>
      </w:r>
      <w:r>
        <w:rPr>
          <w:sz w:val="28"/>
          <w:szCs w:val="28"/>
        </w:rPr>
        <w:t>к</w:t>
      </w:r>
      <w:r w:rsidRPr="00322D6D">
        <w:rPr>
          <w:sz w:val="28"/>
          <w:szCs w:val="28"/>
        </w:rPr>
        <w:t>омиссии утверждаетс</w:t>
      </w:r>
      <w:r>
        <w:rPr>
          <w:sz w:val="28"/>
          <w:szCs w:val="28"/>
        </w:rPr>
        <w:t>я постановлением администрации города Пятигорска</w:t>
      </w:r>
      <w:r w:rsidRPr="00322D6D">
        <w:rPr>
          <w:sz w:val="28"/>
          <w:szCs w:val="28"/>
        </w:rPr>
        <w:t>.</w:t>
      </w:r>
    </w:p>
    <w:p w:rsidR="00DD2A06" w:rsidRPr="00322D6D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  <w:r w:rsidRPr="00322D6D">
        <w:rPr>
          <w:sz w:val="28"/>
          <w:szCs w:val="28"/>
        </w:rPr>
        <w:t xml:space="preserve">3.2. Комиссию возглавляет председатель. Председатель комиссии осуществляет организацию и общее руководство деятельностью </w:t>
      </w:r>
      <w:r>
        <w:rPr>
          <w:sz w:val="28"/>
          <w:szCs w:val="28"/>
        </w:rPr>
        <w:t>к</w:t>
      </w:r>
      <w:r w:rsidRPr="00322D6D">
        <w:rPr>
          <w:sz w:val="28"/>
          <w:szCs w:val="28"/>
        </w:rPr>
        <w:t>омиссии.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C13871">
        <w:rPr>
          <w:color w:val="000000" w:themeColor="text1"/>
          <w:sz w:val="28"/>
          <w:szCs w:val="28"/>
        </w:rPr>
        <w:t xml:space="preserve">В случае отсутствия председателя комиссии его функции исполняет заместитель председателя комиссии – </w:t>
      </w:r>
      <w:r>
        <w:rPr>
          <w:sz w:val="28"/>
          <w:szCs w:val="28"/>
        </w:rPr>
        <w:t>заместитель начальника Муниципального учреждения «Управление образования администрации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ска».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</w:t>
      </w:r>
      <w:r w:rsidRPr="00B317B6">
        <w:rPr>
          <w:sz w:val="28"/>
          <w:szCs w:val="28"/>
        </w:rPr>
        <w:t xml:space="preserve">Организацию подготовки </w:t>
      </w:r>
      <w:r>
        <w:rPr>
          <w:sz w:val="28"/>
          <w:szCs w:val="28"/>
        </w:rPr>
        <w:t>и проведения заседания комиссии</w:t>
      </w:r>
      <w:r w:rsidRPr="00B317B6">
        <w:rPr>
          <w:sz w:val="28"/>
          <w:szCs w:val="28"/>
        </w:rPr>
        <w:t xml:space="preserve"> осуществляет секретарь </w:t>
      </w:r>
      <w:r>
        <w:rPr>
          <w:sz w:val="28"/>
          <w:szCs w:val="28"/>
        </w:rPr>
        <w:t>комиссии</w:t>
      </w:r>
      <w:r w:rsidRPr="00B317B6">
        <w:rPr>
          <w:sz w:val="28"/>
          <w:szCs w:val="28"/>
        </w:rPr>
        <w:t>.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>
        <w:rPr>
          <w:rFonts w:eastAsia="SimSun"/>
          <w:sz w:val="28"/>
          <w:szCs w:val="28"/>
        </w:rPr>
        <w:t xml:space="preserve">Комиссия осуществляет свою деятельность путем проведения выездных заседаний </w:t>
      </w:r>
      <w:r w:rsidRPr="00322D6D">
        <w:rPr>
          <w:sz w:val="28"/>
          <w:szCs w:val="28"/>
        </w:rPr>
        <w:t xml:space="preserve">в образовательные организации </w:t>
      </w:r>
      <w:r>
        <w:rPr>
          <w:sz w:val="28"/>
          <w:szCs w:val="28"/>
        </w:rPr>
        <w:t>города-курорта Пятигорска.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</w:t>
      </w:r>
      <w:r w:rsidRPr="00322D6D">
        <w:rPr>
          <w:sz w:val="28"/>
          <w:szCs w:val="28"/>
        </w:rPr>
        <w:t xml:space="preserve"> по графику выезжает в образовательные организации </w:t>
      </w:r>
      <w:r>
        <w:rPr>
          <w:sz w:val="28"/>
          <w:szCs w:val="28"/>
        </w:rPr>
        <w:t xml:space="preserve">города-курорта Пятигорска </w:t>
      </w:r>
      <w:r w:rsidRPr="00322D6D">
        <w:rPr>
          <w:sz w:val="28"/>
          <w:szCs w:val="28"/>
        </w:rPr>
        <w:t>и в соответствии с Положением проводит приемку на г</w:t>
      </w:r>
      <w:r w:rsidRPr="00322D6D">
        <w:rPr>
          <w:sz w:val="28"/>
          <w:szCs w:val="28"/>
        </w:rPr>
        <w:t>о</w:t>
      </w:r>
      <w:r>
        <w:rPr>
          <w:sz w:val="28"/>
          <w:szCs w:val="28"/>
        </w:rPr>
        <w:t xml:space="preserve">товность к началу </w:t>
      </w:r>
      <w:r w:rsidRPr="00886307">
        <w:rPr>
          <w:sz w:val="28"/>
          <w:szCs w:val="28"/>
        </w:rPr>
        <w:t xml:space="preserve">2024-2025 </w:t>
      </w:r>
      <w:r>
        <w:rPr>
          <w:sz w:val="28"/>
          <w:szCs w:val="28"/>
        </w:rPr>
        <w:t>учебного года</w:t>
      </w:r>
      <w:r w:rsidRPr="00322D6D">
        <w:rPr>
          <w:sz w:val="28"/>
          <w:szCs w:val="28"/>
        </w:rPr>
        <w:t>.</w:t>
      </w:r>
    </w:p>
    <w:p w:rsidR="00DD2A06" w:rsidRPr="00322D6D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  <w:r w:rsidRPr="00322D6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22D6D">
        <w:rPr>
          <w:sz w:val="28"/>
          <w:szCs w:val="28"/>
        </w:rPr>
        <w:t>. Образовательная организация предоставляет комиссии для изучения документацию в соответствии с критериями готовности образовательной организации к новому учебному году.</w:t>
      </w:r>
    </w:p>
    <w:p w:rsidR="00DD2A06" w:rsidRPr="00322D6D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Pr="00322D6D">
        <w:rPr>
          <w:sz w:val="28"/>
          <w:szCs w:val="28"/>
        </w:rPr>
        <w:t>. Комисси</w:t>
      </w:r>
      <w:r>
        <w:rPr>
          <w:sz w:val="28"/>
          <w:szCs w:val="28"/>
        </w:rPr>
        <w:t>я</w:t>
      </w:r>
      <w:r w:rsidRPr="00322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обследует на предмет </w:t>
      </w:r>
      <w:r w:rsidRPr="00322D6D">
        <w:rPr>
          <w:sz w:val="28"/>
          <w:szCs w:val="28"/>
        </w:rPr>
        <w:t>готовност</w:t>
      </w:r>
      <w:r>
        <w:rPr>
          <w:sz w:val="28"/>
          <w:szCs w:val="28"/>
        </w:rPr>
        <w:t xml:space="preserve">и к началу </w:t>
      </w:r>
      <w:r w:rsidRPr="00886307">
        <w:rPr>
          <w:sz w:val="28"/>
          <w:szCs w:val="28"/>
        </w:rPr>
        <w:t xml:space="preserve">2024-2025 </w:t>
      </w:r>
      <w:r>
        <w:rPr>
          <w:sz w:val="28"/>
          <w:szCs w:val="28"/>
        </w:rPr>
        <w:t>учебного года</w:t>
      </w:r>
      <w:r w:rsidRPr="00322D6D">
        <w:rPr>
          <w:sz w:val="28"/>
          <w:szCs w:val="28"/>
        </w:rPr>
        <w:t xml:space="preserve"> помещения образовательной организации: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322D6D">
        <w:rPr>
          <w:sz w:val="28"/>
          <w:szCs w:val="28"/>
        </w:rPr>
        <w:t>учебные классы, лаборатории, групповые помещения;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322D6D">
        <w:rPr>
          <w:sz w:val="28"/>
          <w:szCs w:val="28"/>
        </w:rPr>
        <w:t>спортивные, актовые, музыкальные залы;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322D6D">
        <w:rPr>
          <w:sz w:val="28"/>
          <w:szCs w:val="28"/>
        </w:rPr>
        <w:t>пищеблок;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322D6D">
        <w:rPr>
          <w:sz w:val="28"/>
          <w:szCs w:val="28"/>
        </w:rPr>
        <w:t>медицинский кабинет;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подвальные помещения, а также территории </w:t>
      </w:r>
      <w:r w:rsidRPr="00322D6D">
        <w:rPr>
          <w:sz w:val="28"/>
          <w:szCs w:val="28"/>
        </w:rPr>
        <w:t>образовательной организации с имеющимися постройками и спортивными сооружениями.</w:t>
      </w:r>
    </w:p>
    <w:p w:rsidR="00DD2A06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322D6D">
        <w:rPr>
          <w:sz w:val="28"/>
          <w:szCs w:val="28"/>
        </w:rPr>
        <w:t>. Р</w:t>
      </w:r>
      <w:r>
        <w:rPr>
          <w:sz w:val="28"/>
          <w:szCs w:val="28"/>
        </w:rPr>
        <w:t xml:space="preserve">ешения, принятые на заседании комиссии, оформляются актами </w:t>
      </w:r>
      <w:r w:rsidRPr="009747C5">
        <w:rPr>
          <w:bCs/>
          <w:sz w:val="28"/>
          <w:szCs w:val="28"/>
        </w:rPr>
        <w:t>проверки готовности организации, осуществляющей образовательную деятельность</w:t>
      </w:r>
      <w:r w:rsidRPr="00A27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началу </w:t>
      </w:r>
      <w:r w:rsidRPr="00886307">
        <w:rPr>
          <w:sz w:val="28"/>
          <w:szCs w:val="28"/>
        </w:rPr>
        <w:t xml:space="preserve">2024-2025 </w:t>
      </w:r>
      <w:r>
        <w:rPr>
          <w:sz w:val="28"/>
          <w:szCs w:val="28"/>
        </w:rPr>
        <w:t>учебного года по форме согласно приложению к настоящему положению.</w:t>
      </w:r>
    </w:p>
    <w:p w:rsidR="00DD2A06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готовности образовательной организации оформляется руководителем образовательной организации в двух экземплярах, подписывается председателем комиссии и членами комиссии, присутствующими на обследовании. Один экземпляр акта остается в комиссии, второй –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организации.</w:t>
      </w:r>
    </w:p>
    <w:p w:rsidR="00DD2A06" w:rsidRDefault="00DD2A06" w:rsidP="00DD2A06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3.8. Заседания комиссии правомочны, если на них присутствует не менее половины от общего числа членов комиссии.</w:t>
      </w:r>
    </w:p>
    <w:p w:rsidR="00DD2A06" w:rsidRDefault="00DD2A06" w:rsidP="00DD2A06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3.9. Члены комиссии участвуют в заседаниях лично.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3.10. </w:t>
      </w:r>
      <w:r w:rsidRPr="00322D6D">
        <w:rPr>
          <w:sz w:val="28"/>
          <w:szCs w:val="28"/>
        </w:rPr>
        <w:t>В акте готовности отражает результаты приемки и общий вывод: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322D6D">
        <w:rPr>
          <w:sz w:val="28"/>
          <w:szCs w:val="28"/>
        </w:rPr>
        <w:t>образовательная организация</w:t>
      </w:r>
      <w:r>
        <w:rPr>
          <w:sz w:val="28"/>
          <w:szCs w:val="28"/>
        </w:rPr>
        <w:t xml:space="preserve"> –</w:t>
      </w:r>
      <w:r w:rsidRPr="00322D6D">
        <w:rPr>
          <w:sz w:val="28"/>
          <w:szCs w:val="28"/>
        </w:rPr>
        <w:t xml:space="preserve"> принята;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322D6D"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</w:rPr>
        <w:t>–</w:t>
      </w:r>
      <w:r w:rsidRPr="00322D6D">
        <w:rPr>
          <w:sz w:val="28"/>
          <w:szCs w:val="28"/>
        </w:rPr>
        <w:t xml:space="preserve"> не принята;</w:t>
      </w:r>
    </w:p>
    <w:p w:rsidR="00DD2A06" w:rsidRPr="00931253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322D6D">
        <w:rPr>
          <w:sz w:val="28"/>
          <w:szCs w:val="28"/>
        </w:rPr>
        <w:t>образовательная организация – принята «условно».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3.11</w:t>
      </w:r>
      <w:r w:rsidRPr="00322D6D">
        <w:rPr>
          <w:sz w:val="28"/>
          <w:szCs w:val="28"/>
        </w:rPr>
        <w:t>. Образовательная организация считается «принятой»: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322D6D">
        <w:rPr>
          <w:sz w:val="28"/>
          <w:szCs w:val="28"/>
        </w:rPr>
        <w:t>при наличии всех уставных документов;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322D6D">
        <w:rPr>
          <w:sz w:val="28"/>
          <w:szCs w:val="28"/>
        </w:rPr>
        <w:t>при выполнении образовательной организацией требований пожарной безопасности;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322D6D">
        <w:rPr>
          <w:sz w:val="28"/>
          <w:szCs w:val="28"/>
        </w:rPr>
        <w:t>при выполнении образовательной организацией требований санитарно-эпидемиологических норм;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322D6D">
        <w:rPr>
          <w:sz w:val="28"/>
          <w:szCs w:val="28"/>
        </w:rPr>
        <w:t>при наличии условий для сохранения и укрепления физического здоровья;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322D6D">
        <w:rPr>
          <w:sz w:val="28"/>
          <w:szCs w:val="28"/>
        </w:rPr>
        <w:t>при наличии материально-технических условий для обучения и развития обучающихся в соответствии с требованиями ФГОС, комплексом мер по модернизации системы общего образования;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322D6D">
        <w:rPr>
          <w:sz w:val="28"/>
          <w:szCs w:val="28"/>
        </w:rPr>
        <w:t>при готовности всех систем к отопительному периоду.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3.12</w:t>
      </w:r>
      <w:r w:rsidRPr="00322D6D">
        <w:rPr>
          <w:sz w:val="28"/>
          <w:szCs w:val="28"/>
        </w:rPr>
        <w:t>. Образовательная организация считается «не принятой»</w:t>
      </w:r>
      <w:r>
        <w:rPr>
          <w:sz w:val="28"/>
          <w:szCs w:val="28"/>
        </w:rPr>
        <w:t>: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322D6D">
        <w:rPr>
          <w:sz w:val="28"/>
          <w:szCs w:val="28"/>
        </w:rPr>
        <w:t>если акт готовности не оформлен полностью;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322D6D">
        <w:rPr>
          <w:sz w:val="28"/>
          <w:szCs w:val="28"/>
        </w:rPr>
        <w:t>если не предоставлены в полном объеме установленные документы;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322D6D">
        <w:rPr>
          <w:sz w:val="28"/>
          <w:szCs w:val="28"/>
        </w:rPr>
        <w:t>если санитарное состояние здания оценивается неудовлетворительно;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322D6D">
        <w:rPr>
          <w:sz w:val="28"/>
          <w:szCs w:val="28"/>
        </w:rPr>
        <w:t>если отмечены нарушения условий и факты  неудовлетворительного состояния спортивного зала и спортивного оборудования;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5) </w:t>
      </w:r>
      <w:r w:rsidRPr="00322D6D">
        <w:rPr>
          <w:sz w:val="28"/>
          <w:szCs w:val="28"/>
        </w:rPr>
        <w:t>если не созданы условия (или отмечены нарушения) для организации качественного питания.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3.13</w:t>
      </w:r>
      <w:r w:rsidRPr="00322D6D">
        <w:rPr>
          <w:sz w:val="28"/>
          <w:szCs w:val="28"/>
        </w:rPr>
        <w:t>. Образовательная организация считается «принятой условно»:</w:t>
      </w:r>
    </w:p>
    <w:p w:rsidR="00DD2A06" w:rsidRPr="00322D6D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322D6D">
        <w:rPr>
          <w:sz w:val="28"/>
          <w:szCs w:val="28"/>
        </w:rPr>
        <w:t>если имеются незначительные, единичные технические недостатки или замечания комиссии;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322D6D">
        <w:rPr>
          <w:sz w:val="28"/>
          <w:szCs w:val="28"/>
        </w:rPr>
        <w:t>если не требуется повторного выхода комиссии.</w:t>
      </w:r>
    </w:p>
    <w:p w:rsidR="00DD2A06" w:rsidRDefault="00DD2A06" w:rsidP="00DD2A06">
      <w:pPr>
        <w:tabs>
          <w:tab w:val="left" w:pos="709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3.14</w:t>
      </w:r>
      <w:r w:rsidRPr="00322D6D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случаях выявления в ходе работы комиссии нарушений, проверяемая организация разрабатывает и согласовывает с комиссией мероприятия по устранению нарушений с указанием конкретных сроков их реализации.</w:t>
      </w:r>
    </w:p>
    <w:p w:rsidR="00DD2A06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указанных мероприятий образовательная организация представляет в сроки, установленные комиссией, отчеты о принятых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рах по устранению нарушений.</w:t>
      </w:r>
    </w:p>
    <w:p w:rsidR="00DD2A06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873FBF">
        <w:rPr>
          <w:color w:val="000000"/>
          <w:sz w:val="28"/>
        </w:rPr>
        <w:t xml:space="preserve">Организационное, финансовое и техническое обеспечение деятельности </w:t>
      </w:r>
      <w:r>
        <w:rPr>
          <w:color w:val="000000"/>
          <w:sz w:val="28"/>
        </w:rPr>
        <w:t>к</w:t>
      </w:r>
      <w:r w:rsidRPr="00873FBF">
        <w:rPr>
          <w:color w:val="000000"/>
          <w:sz w:val="28"/>
        </w:rPr>
        <w:t xml:space="preserve">омиссии осуществляется администрацией города </w:t>
      </w:r>
      <w:r>
        <w:rPr>
          <w:color w:val="000000"/>
          <w:sz w:val="28"/>
        </w:rPr>
        <w:t>Пятигорска за счет средств бюджета города-курорта Пятигорска</w:t>
      </w:r>
      <w:r>
        <w:rPr>
          <w:sz w:val="28"/>
          <w:szCs w:val="28"/>
        </w:rPr>
        <w:t>.</w:t>
      </w:r>
    </w:p>
    <w:p w:rsidR="00DD2A06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</w:p>
    <w:p w:rsidR="00DD2A06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</w:p>
    <w:p w:rsidR="00DD2A06" w:rsidRDefault="00DD2A06" w:rsidP="00DD2A06">
      <w:pPr>
        <w:tabs>
          <w:tab w:val="left" w:pos="709"/>
          <w:tab w:val="left" w:pos="7185"/>
        </w:tabs>
        <w:ind w:firstLine="709"/>
        <w:jc w:val="both"/>
        <w:rPr>
          <w:sz w:val="28"/>
          <w:szCs w:val="28"/>
        </w:rPr>
      </w:pP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7C21">
        <w:rPr>
          <w:sz w:val="28"/>
          <w:szCs w:val="28"/>
        </w:rPr>
        <w:t xml:space="preserve">Исполняющий обязанности </w:t>
      </w: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заместителя</w:t>
      </w:r>
      <w:r w:rsidRPr="00537C21">
        <w:rPr>
          <w:sz w:val="28"/>
          <w:szCs w:val="28"/>
        </w:rPr>
        <w:t xml:space="preserve"> главы  </w:t>
      </w:r>
      <w:r>
        <w:rPr>
          <w:sz w:val="28"/>
          <w:szCs w:val="28"/>
        </w:rPr>
        <w:t xml:space="preserve">города </w:t>
      </w:r>
      <w:r w:rsidRPr="00537C21">
        <w:rPr>
          <w:sz w:val="28"/>
          <w:szCs w:val="28"/>
        </w:rPr>
        <w:t>Пятигорска</w:t>
      </w:r>
      <w:r>
        <w:rPr>
          <w:sz w:val="28"/>
          <w:szCs w:val="28"/>
        </w:rPr>
        <w:t>,</w:t>
      </w:r>
      <w:r w:rsidRPr="00537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управляющего делами </w:t>
      </w:r>
      <w:r w:rsidRPr="00537C21">
        <w:rPr>
          <w:sz w:val="28"/>
          <w:szCs w:val="28"/>
        </w:rPr>
        <w:t xml:space="preserve">администрации </w:t>
      </w:r>
    </w:p>
    <w:p w:rsidR="00DD2A06" w:rsidRDefault="00DD2A06" w:rsidP="00DD2A06">
      <w:pPr>
        <w:tabs>
          <w:tab w:val="left" w:pos="142"/>
          <w:tab w:val="left" w:pos="2552"/>
          <w:tab w:val="left" w:pos="5700"/>
        </w:tabs>
        <w:spacing w:line="240" w:lineRule="exact"/>
        <w:ind w:left="-142" w:right="-1"/>
        <w:contextualSpacing/>
        <w:jc w:val="both"/>
        <w:rPr>
          <w:sz w:val="28"/>
          <w:szCs w:val="28"/>
        </w:rPr>
        <w:sectPr w:rsidR="00DD2A06" w:rsidSect="002105B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города</w:t>
      </w:r>
      <w:r w:rsidRPr="00537C21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ab/>
        <w:t xml:space="preserve">                                                                        И.И.Никишин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D2A06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</w:p>
    <w:p w:rsidR="00DD2A06" w:rsidRDefault="00DD2A06" w:rsidP="00DD2A06">
      <w:pPr>
        <w:tabs>
          <w:tab w:val="left" w:pos="7185"/>
        </w:tabs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D2A06" w:rsidRDefault="00DD2A06" w:rsidP="00DD2A06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D2A06" w:rsidRDefault="00DD2A06" w:rsidP="00DD2A06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DD2A06" w:rsidRDefault="00DD2A06" w:rsidP="00DD2A06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11.06.2024 № 2128__</w:t>
      </w: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contextualSpacing/>
        <w:rPr>
          <w:sz w:val="28"/>
          <w:szCs w:val="28"/>
        </w:rPr>
      </w:pP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center"/>
        <w:rPr>
          <w:sz w:val="28"/>
          <w:szCs w:val="28"/>
        </w:rPr>
      </w:pP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center"/>
        <w:rPr>
          <w:sz w:val="28"/>
          <w:szCs w:val="28"/>
        </w:rPr>
      </w:pP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приемки образовательных организаций города-курорта Пятигорска</w:t>
      </w: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началу 2024-2025 учебного</w:t>
      </w:r>
      <w:r w:rsidRPr="00322D6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center"/>
        <w:rPr>
          <w:sz w:val="28"/>
          <w:szCs w:val="28"/>
        </w:rPr>
      </w:pP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center"/>
        <w:rPr>
          <w:sz w:val="28"/>
          <w:szCs w:val="28"/>
        </w:rPr>
      </w:pPr>
    </w:p>
    <w:tbl>
      <w:tblPr>
        <w:tblStyle w:val="ad"/>
        <w:tblW w:w="0" w:type="auto"/>
        <w:tblInd w:w="-142" w:type="dxa"/>
        <w:tblLayout w:type="fixed"/>
        <w:tblLook w:val="04A0"/>
      </w:tblPr>
      <w:tblGrid>
        <w:gridCol w:w="676"/>
        <w:gridCol w:w="1701"/>
        <w:gridCol w:w="5953"/>
        <w:gridCol w:w="1240"/>
      </w:tblGrid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 w:rsidRPr="0051364B">
              <w:rPr>
                <w:szCs w:val="28"/>
              </w:rPr>
              <w:t>№ п/п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Дата приемки</w:t>
            </w:r>
          </w:p>
        </w:tc>
        <w:tc>
          <w:tcPr>
            <w:tcW w:w="5953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образовательных организаций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</w:tr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01.08.2023 г.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Некоммерческая организация Дошкольное негосударственное образовательное учреждение детский сад             № 12 «Калинка»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Частное общеобразовательное учреждение «Гимназия Дебют-Уни»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спортивная школа олимпийского резерва № 2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спортивная школа олимпийского резерва № 4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color w:val="000000" w:themeColor="text1"/>
              </w:rPr>
            </w:pPr>
            <w:r w:rsidRPr="00EB6A15">
              <w:rPr>
                <w:color w:val="000000" w:themeColor="text1"/>
              </w:rPr>
              <w:t>Муниципальное бюджетное учреждение спортивная</w:t>
            </w:r>
            <w:r>
              <w:rPr>
                <w:color w:val="000000" w:themeColor="text1"/>
              </w:rPr>
              <w:t xml:space="preserve"> школа олимпийского резерва № 5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учреждение спортивная школа № 3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учреждение спортивная школа олимпийского резерва № 6</w:t>
            </w:r>
          </w:p>
          <w:p w:rsidR="00DD2A06" w:rsidRPr="00A929F8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color w:val="000000" w:themeColor="text1"/>
              </w:rPr>
            </w:pPr>
            <w:r>
              <w:rPr>
                <w:szCs w:val="28"/>
              </w:rPr>
              <w:t>Государственное бюджетное образовательное учреждение «Центр психолого-педагогической, социальной, медицинской помощи семье и детям»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02.08.2023г.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7 им. Ю.А.Гагарина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 детский сад № 47 «Золотой петушок»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1 «Василек»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9 «Ласточка»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2 «Кораблик»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41 «Планета детства»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30 «Белочка»</w:t>
            </w:r>
          </w:p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48 «Вишенка»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05.08.2023 г.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Государственное бюджетное профессиональное образовательное учреждение Ставропольского края </w:t>
            </w:r>
            <w:r>
              <w:rPr>
                <w:szCs w:val="28"/>
              </w:rPr>
              <w:lastRenderedPageBreak/>
              <w:t>«Пят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горский медицинский колледж»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31 «Заря»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24 «Звездочка»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32 «Тополек»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26 «Аленький цвет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чек»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4 «Солнышко»</w:t>
            </w:r>
          </w:p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39 «Буратино»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</w:tr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06.08.2023 г.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Государственное бюджетное профессиональное образовательное учреждение «Пятигорский техникум то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говли, технологий и сервиса»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43 «Рябинушка»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44 «Саженцы»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45 «Радуга»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46 «Мишутка»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20 «Красная шапочка»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36 «Красная гвоздика»</w:t>
            </w:r>
          </w:p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18 «Улыбка»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07.08.2023 г.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37 «Аленушка»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8 «Теремок»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38 «Журавушка»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14 «Сказка»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15 «Казачок»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дошкольное образовательное учреждение детский сад № 16 </w:t>
            </w:r>
            <w:r>
              <w:rPr>
                <w:szCs w:val="28"/>
              </w:rPr>
              <w:lastRenderedPageBreak/>
              <w:t>«Колокольчик»</w:t>
            </w:r>
          </w:p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дошкольное образовательное учреждение детский сад № 19 «Малыш» 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</w:tr>
      <w:tr w:rsidR="00DD2A06" w:rsidTr="00C46E93">
        <w:tc>
          <w:tcPr>
            <w:tcW w:w="676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08.08.2023 г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3 «Ивушка»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40 «Дружба»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5 «Колобок»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11 «Березка»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6 «Ягодка»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23 «Светлячок»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34 «Родничок»</w:t>
            </w:r>
          </w:p>
        </w:tc>
        <w:tc>
          <w:tcPr>
            <w:tcW w:w="1240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09.08.2023 г.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дополнительного образования «Детская школа искусств                        им. В.И.Сафонова»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Федеральное государственное бюджетное учреждение «Санаторно-курортный комплекс «Северокавказский» филиал «Центральный Военный Детский санаторий» 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Государственное казенное общеобразовательное учреждение «Специальная (коррекционная) общеобразов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тельная школа-интернат № 27» 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Государственное казенное учреждение здравоохранения Ставропольского края «Краевой психоневрологический санаторий «Ромашка» для детей, в том числе для детей с родителями»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3 им. А.С.Пушкина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25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31 со спортивным уклоном</w:t>
            </w:r>
          </w:p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26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D2A06" w:rsidTr="00C46E93">
        <w:trPr>
          <w:trHeight w:val="70"/>
        </w:trPr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12.08.2023 г.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дополнительного образования Центр детского туризма, экологии и творчества им. Р.Р.Лейцингера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дополнительного образования Центр военно-патриотического во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 xml:space="preserve">питания молодежи 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21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лицей № 20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</w:t>
            </w:r>
            <w:r>
              <w:rPr>
                <w:szCs w:val="28"/>
              </w:rPr>
              <w:lastRenderedPageBreak/>
              <w:t xml:space="preserve">учреждение средняя общеобразовательная школа № 23 с углублённым изучением отдельных предметов 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казачья средняя общеобразовательная школа № 19</w:t>
            </w:r>
          </w:p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22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</w:tr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13.08.2023 г.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дополнительного образования Дворец детского творчества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16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с у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лублённым изучением английского языка № 12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14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с у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лублённым изучением отдельных предметов № 29 «Гармония»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18</w:t>
            </w:r>
          </w:p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Муниципальноебюджетное общеобразовательное учреждение лицей № 15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14.08.2023 г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Спортивная школа «Дельфин»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28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29 «Мамонтенок»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24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10 «Хуторок»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7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казенное дошкольное образовательное учреждение детский сад № 50 «Ромашка»</w:t>
            </w:r>
          </w:p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дошкольное образовательное учреждение детский сад № 51 «Золотой орешек»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D2A06" w:rsidTr="00C46E93">
        <w:tc>
          <w:tcPr>
            <w:tcW w:w="676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15.08.2023 г.</w:t>
            </w:r>
          </w:p>
        </w:tc>
        <w:tc>
          <w:tcPr>
            <w:tcW w:w="5953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Государственное казенное учреждение для детей-сирот и  детей, оставшихся без попечения родителей «Детский дом (смешанный) № 32»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дополнительного образования Детская художественная школа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2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8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</w:t>
            </w:r>
            <w:r>
              <w:rPr>
                <w:szCs w:val="28"/>
              </w:rPr>
              <w:lastRenderedPageBreak/>
              <w:t>учреждение гимназия № 11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с у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лублённым изучением отдельных предметов № 1 им. М.Ю.Лермонтова</w:t>
            </w:r>
          </w:p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начальная общеобразовательная школа № 17</w:t>
            </w:r>
          </w:p>
        </w:tc>
        <w:tc>
          <w:tcPr>
            <w:tcW w:w="1240" w:type="dxa"/>
          </w:tcPr>
          <w:p w:rsidR="00DD2A06" w:rsidRPr="0051364B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</w:tr>
      <w:tr w:rsidR="00DD2A06" w:rsidTr="00C46E93">
        <w:tc>
          <w:tcPr>
            <w:tcW w:w="676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1701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16.08.2023 г.</w:t>
            </w:r>
          </w:p>
        </w:tc>
        <w:tc>
          <w:tcPr>
            <w:tcW w:w="5953" w:type="dxa"/>
          </w:tcPr>
          <w:p w:rsidR="00DD2A06" w:rsidRPr="00251C4E" w:rsidRDefault="00DD2A06" w:rsidP="00C46E93">
            <w:pPr>
              <w:pStyle w:val="2"/>
              <w:shd w:val="clear" w:color="auto" w:fill="FFFFFF"/>
              <w:spacing w:before="0" w:after="0" w:line="240" w:lineRule="exact"/>
              <w:contextualSpacing/>
              <w:rPr>
                <w:b w:val="0"/>
                <w:color w:val="333333"/>
                <w:sz w:val="24"/>
                <w:szCs w:val="24"/>
              </w:rPr>
            </w:pPr>
            <w:r w:rsidRPr="00251C4E">
              <w:rPr>
                <w:b w:val="0"/>
                <w:sz w:val="24"/>
                <w:szCs w:val="24"/>
              </w:rPr>
              <w:t xml:space="preserve">Муниципальное бюджетное учреждение дополнительного образования Детская музыкальная школа № 2 </w:t>
            </w:r>
            <w:r>
              <w:rPr>
                <w:b w:val="0"/>
                <w:sz w:val="24"/>
                <w:szCs w:val="24"/>
              </w:rPr>
              <w:t xml:space="preserve">           им. Н.В.</w:t>
            </w:r>
            <w:r w:rsidRPr="00251C4E">
              <w:rPr>
                <w:b w:val="0"/>
                <w:sz w:val="24"/>
                <w:szCs w:val="24"/>
              </w:rPr>
              <w:t>Миргородского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Частное общеобразовательное учреждение средняя общеобразовательная школа «Геула»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гимназия № 4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с у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лублённым изучением отдельных предметов № 5   им. А.М.Дубинного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№ 27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с у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 xml:space="preserve">лублённым изучением отдельных предметов № 30 </w:t>
            </w:r>
          </w:p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средняя общеобразовательная школа с у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лублённым изучением отдельных предметов № 6</w:t>
            </w:r>
          </w:p>
        </w:tc>
        <w:tc>
          <w:tcPr>
            <w:tcW w:w="1240" w:type="dxa"/>
          </w:tcPr>
          <w:p w:rsidR="00DD2A06" w:rsidRDefault="00DD2A06" w:rsidP="00C46E93">
            <w:pPr>
              <w:tabs>
                <w:tab w:val="left" w:pos="2552"/>
                <w:tab w:val="left" w:pos="5700"/>
              </w:tabs>
              <w:spacing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DD2A06" w:rsidRDefault="00DD2A06" w:rsidP="00DD2A06">
      <w:pPr>
        <w:tabs>
          <w:tab w:val="left" w:pos="2552"/>
          <w:tab w:val="left" w:pos="5700"/>
        </w:tabs>
        <w:contextualSpacing/>
        <w:jc w:val="both"/>
        <w:rPr>
          <w:sz w:val="28"/>
          <w:szCs w:val="28"/>
        </w:rPr>
      </w:pP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rPr>
          <w:sz w:val="28"/>
          <w:szCs w:val="28"/>
        </w:rPr>
      </w:pP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rPr>
          <w:sz w:val="28"/>
          <w:szCs w:val="28"/>
        </w:rPr>
      </w:pP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both"/>
        <w:rPr>
          <w:sz w:val="28"/>
          <w:szCs w:val="28"/>
        </w:rPr>
      </w:pPr>
      <w:r w:rsidRPr="00537C21">
        <w:rPr>
          <w:sz w:val="28"/>
          <w:szCs w:val="28"/>
        </w:rPr>
        <w:t xml:space="preserve">Исполняющий обязанности </w:t>
      </w: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Pr="00537C21">
        <w:rPr>
          <w:sz w:val="28"/>
          <w:szCs w:val="28"/>
        </w:rPr>
        <w:t xml:space="preserve"> главы  </w:t>
      </w:r>
      <w:r>
        <w:rPr>
          <w:sz w:val="28"/>
          <w:szCs w:val="28"/>
        </w:rPr>
        <w:t xml:space="preserve">города </w:t>
      </w:r>
      <w:r w:rsidRPr="00537C21">
        <w:rPr>
          <w:sz w:val="28"/>
          <w:szCs w:val="28"/>
        </w:rPr>
        <w:t>Пятигорска</w:t>
      </w:r>
      <w:r>
        <w:rPr>
          <w:sz w:val="28"/>
          <w:szCs w:val="28"/>
        </w:rPr>
        <w:t>,</w:t>
      </w:r>
    </w:p>
    <w:p w:rsidR="00DD2A06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  <w:r w:rsidRPr="00537C21">
        <w:rPr>
          <w:sz w:val="28"/>
          <w:szCs w:val="28"/>
        </w:rPr>
        <w:t xml:space="preserve">администрации </w:t>
      </w:r>
    </w:p>
    <w:p w:rsidR="00DD2A06" w:rsidRPr="00A34360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>города</w:t>
      </w:r>
      <w:r w:rsidRPr="00537C21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ab/>
      </w:r>
      <w:r w:rsidR="0026429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И.И.Никишин</w:t>
      </w:r>
    </w:p>
    <w:p w:rsidR="00DD2A06" w:rsidRPr="000A435D" w:rsidRDefault="00DD2A06" w:rsidP="00DD2A06">
      <w:pPr>
        <w:tabs>
          <w:tab w:val="left" w:pos="2552"/>
          <w:tab w:val="left" w:pos="5700"/>
        </w:tabs>
        <w:spacing w:line="240" w:lineRule="exact"/>
        <w:ind w:left="-142"/>
        <w:contextualSpacing/>
      </w:pPr>
    </w:p>
    <w:p w:rsidR="00DD2A06" w:rsidRDefault="00DD2A06" w:rsidP="00DD2A06">
      <w:pPr>
        <w:tabs>
          <w:tab w:val="left" w:pos="142"/>
          <w:tab w:val="left" w:pos="2552"/>
          <w:tab w:val="left" w:pos="5700"/>
        </w:tabs>
        <w:spacing w:line="240" w:lineRule="exact"/>
        <w:ind w:left="-142" w:right="-1"/>
        <w:contextualSpacing/>
        <w:jc w:val="both"/>
        <w:rPr>
          <w:sz w:val="28"/>
          <w:szCs w:val="28"/>
        </w:rPr>
        <w:sectPr w:rsidR="00DD2A06" w:rsidSect="006F0029">
          <w:headerReference w:type="default" r:id="rId10"/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bCs/>
        </w:rPr>
        <w:lastRenderedPageBreak/>
        <w:t>Приложение</w:t>
      </w:r>
      <w:r w:rsidRPr="00167BB7">
        <w:rPr>
          <w:bCs/>
        </w:rPr>
        <w:t xml:space="preserve"> </w:t>
      </w:r>
      <w:r>
        <w:rPr>
          <w:bCs/>
        </w:rPr>
        <w:t xml:space="preserve">к </w:t>
      </w:r>
      <w:r w:rsidRPr="00167BB7">
        <w:rPr>
          <w:bCs/>
        </w:rPr>
        <w:t>Положени</w:t>
      </w:r>
      <w:r>
        <w:rPr>
          <w:bCs/>
        </w:rPr>
        <w:t xml:space="preserve">ю </w:t>
      </w:r>
      <w:r w:rsidRPr="00167BB7">
        <w:t xml:space="preserve">о работе </w:t>
      </w:r>
    </w:p>
    <w:p w:rsidR="00DD2A06" w:rsidRPr="00167BB7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167BB7">
        <w:t>городской межведомственной коми</w:t>
      </w:r>
      <w:r w:rsidRPr="00167BB7">
        <w:t>с</w:t>
      </w:r>
      <w:r w:rsidRPr="00167BB7">
        <w:t>сии</w:t>
      </w:r>
    </w:p>
    <w:p w:rsidR="00DD2A06" w:rsidRDefault="00DD2A06" w:rsidP="00DD2A06">
      <w:pPr>
        <w:tabs>
          <w:tab w:val="left" w:pos="7185"/>
        </w:tabs>
        <w:spacing w:line="240" w:lineRule="exact"/>
        <w:jc w:val="right"/>
      </w:pPr>
      <w:r w:rsidRPr="00167BB7">
        <w:t xml:space="preserve">по приемке образовательных организаций  </w:t>
      </w:r>
    </w:p>
    <w:p w:rsidR="00DD2A06" w:rsidRPr="00167BB7" w:rsidRDefault="00DD2A06" w:rsidP="00DD2A06">
      <w:pPr>
        <w:tabs>
          <w:tab w:val="left" w:pos="7185"/>
        </w:tabs>
        <w:spacing w:line="240" w:lineRule="exact"/>
        <w:jc w:val="right"/>
      </w:pPr>
      <w:r w:rsidRPr="00167BB7">
        <w:t>к</w:t>
      </w:r>
      <w:r>
        <w:t xml:space="preserve"> </w:t>
      </w:r>
      <w:r w:rsidRPr="00167BB7">
        <w:t>началу 20</w:t>
      </w:r>
      <w:r>
        <w:t>24</w:t>
      </w:r>
      <w:r w:rsidRPr="00167BB7">
        <w:t xml:space="preserve"> - 20</w:t>
      </w:r>
      <w:r>
        <w:t>25</w:t>
      </w:r>
      <w:r w:rsidRPr="00167BB7">
        <w:t xml:space="preserve"> учебного года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</w:rPr>
      </w:pP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0"/>
        </w:rPr>
      </w:pPr>
    </w:p>
    <w:p w:rsidR="00DD2A06" w:rsidRPr="004B0B52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7A457B">
        <w:rPr>
          <w:bCs/>
        </w:rPr>
        <w:t xml:space="preserve">АКТ </w:t>
      </w:r>
    </w:p>
    <w:p w:rsidR="00DD2A06" w:rsidRPr="007A457B" w:rsidRDefault="00DD2A06" w:rsidP="00DD2A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7A457B">
        <w:rPr>
          <w:bCs/>
        </w:rPr>
        <w:t>проверки готовности организации, осуществляющей образовательную деятел</w:t>
      </w:r>
      <w:r w:rsidRPr="007A457B">
        <w:rPr>
          <w:bCs/>
        </w:rPr>
        <w:t>ь</w:t>
      </w:r>
      <w:r>
        <w:rPr>
          <w:bCs/>
        </w:rPr>
        <w:t>ность, к новому 20</w:t>
      </w:r>
      <w:r w:rsidRPr="002D2A52">
        <w:rPr>
          <w:bCs/>
          <w:u w:val="single"/>
        </w:rPr>
        <w:t xml:space="preserve">    </w:t>
      </w:r>
      <w:r>
        <w:rPr>
          <w:bCs/>
        </w:rPr>
        <w:t xml:space="preserve"> </w:t>
      </w:r>
      <w:r w:rsidRPr="007A457B">
        <w:rPr>
          <w:bCs/>
        </w:rPr>
        <w:t>-</w:t>
      </w:r>
      <w:r>
        <w:rPr>
          <w:bCs/>
        </w:rPr>
        <w:t xml:space="preserve"> 20</w:t>
      </w:r>
      <w:r w:rsidRPr="002D2A52">
        <w:rPr>
          <w:bCs/>
          <w:u w:val="single"/>
        </w:rPr>
        <w:t xml:space="preserve">     </w:t>
      </w:r>
      <w:r w:rsidRPr="007A457B">
        <w:rPr>
          <w:bCs/>
        </w:rPr>
        <w:t xml:space="preserve"> году</w:t>
      </w:r>
    </w:p>
    <w:p w:rsidR="00DD2A06" w:rsidRPr="007A457B" w:rsidRDefault="00DD2A06" w:rsidP="00DD2A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7A457B">
        <w:rPr>
          <w:bCs/>
        </w:rPr>
        <w:t>составлен «___» ____________ 20_ года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(полное наименование организации, год постройки)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______________________________________________________________________________________________________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(учредитель  организации)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_____________________________________________________________________________________</w:t>
      </w:r>
    </w:p>
    <w:p w:rsidR="00DD2A06" w:rsidRPr="007A457B" w:rsidRDefault="00DD2A06" w:rsidP="00DD2A06">
      <w:p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( юридический адрес, физический адрес организации)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_____________________________________________________________________________________</w:t>
      </w:r>
    </w:p>
    <w:p w:rsidR="00DD2A06" w:rsidRPr="007A457B" w:rsidRDefault="00DD2A06" w:rsidP="00DD2A06">
      <w:p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(фамилия, имя, отчество руководителя организации, № телефона)</w:t>
      </w:r>
    </w:p>
    <w:p w:rsidR="00DD2A06" w:rsidRPr="007A457B" w:rsidRDefault="00DD2A06" w:rsidP="00DD2A06">
      <w:p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</w:p>
    <w:p w:rsidR="00DD2A06" w:rsidRPr="00552CC1" w:rsidRDefault="00DD2A06" w:rsidP="00DD2A06">
      <w:pPr>
        <w:autoSpaceDE w:val="0"/>
        <w:autoSpaceDN w:val="0"/>
        <w:adjustRightInd w:val="0"/>
        <w:jc w:val="both"/>
        <w:rPr>
          <w:u w:val="single"/>
        </w:rPr>
      </w:pPr>
      <w:r w:rsidRPr="00D62874">
        <w:t xml:space="preserve">В соответствии с </w:t>
      </w:r>
      <w:r>
        <w:t xml:space="preserve">постановлением </w:t>
      </w:r>
      <w:r>
        <w:rPr>
          <w:u w:val="single"/>
        </w:rPr>
        <w:t xml:space="preserve">администрации города Пятигорска                          </w:t>
      </w:r>
      <w:r>
        <w:t>от «___» ______ 20__</w:t>
      </w:r>
      <w:r w:rsidRPr="00D62874">
        <w:t xml:space="preserve"> г</w:t>
      </w:r>
      <w:r>
        <w:t>.</w:t>
      </w:r>
      <w:r w:rsidRPr="00D62874">
        <w:t xml:space="preserve"> №</w:t>
      </w:r>
      <w:r>
        <w:t xml:space="preserve"> _____ </w:t>
      </w:r>
      <w:r w:rsidRPr="003C6E55">
        <w:rPr>
          <w:u w:val="single"/>
        </w:rPr>
        <w:t>городской межведомственной комиссией по пр</w:t>
      </w:r>
      <w:r w:rsidRPr="003C6E55">
        <w:rPr>
          <w:u w:val="single"/>
        </w:rPr>
        <w:t>и</w:t>
      </w:r>
      <w:r w:rsidRPr="003C6E55">
        <w:rPr>
          <w:u w:val="single"/>
        </w:rPr>
        <w:t>емке образовательных организаций города-курорта Пятигорска</w:t>
      </w:r>
      <w:r>
        <w:rPr>
          <w:u w:val="single"/>
        </w:rPr>
        <w:t xml:space="preserve"> </w:t>
      </w:r>
      <w:r>
        <w:t xml:space="preserve">к началу 2023-2024 </w:t>
      </w:r>
      <w:r w:rsidRPr="00552CC1">
        <w:rPr>
          <w:u w:val="single"/>
        </w:rPr>
        <w:t>учебного года в сост</w:t>
      </w:r>
      <w:r w:rsidRPr="00552CC1">
        <w:rPr>
          <w:u w:val="single"/>
        </w:rPr>
        <w:t>а</w:t>
      </w:r>
      <w:r w:rsidRPr="00552CC1">
        <w:rPr>
          <w:u w:val="single"/>
        </w:rPr>
        <w:t>ве:</w:t>
      </w:r>
    </w:p>
    <w:p w:rsidR="00DD2A06" w:rsidRPr="00F06744" w:rsidRDefault="00DD2A06" w:rsidP="00DD2A0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(наименование органа, проводившего проверку)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Председатель комиссии: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(должность, фамилия, имя, отчество)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Члены комиссии: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(должность, фамилия, имя, отчество)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(должность, фамилия, имя, отчество)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(должность, фамилия, имя, отчество)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________________________________________________________________________;</w:t>
      </w:r>
    </w:p>
    <w:p w:rsidR="00DD2A06" w:rsidRPr="00552CC1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(должность, фамилия, имя, отчество)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</w:rPr>
        <w:t>проведена проверка готовности _____________________________________________</w:t>
      </w:r>
      <w:r w:rsidRPr="007A457B">
        <w:rPr>
          <w:bCs/>
        </w:rPr>
        <w:br/>
      </w: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           (полное наименование организации)</w:t>
      </w:r>
      <w:r w:rsidRPr="007A457B">
        <w:rPr>
          <w:bCs/>
          <w:sz w:val="20"/>
          <w:szCs w:val="20"/>
        </w:rPr>
        <w:br/>
        <w:t xml:space="preserve">____________________________________________________________________________________________________ 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 (далее – организация).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7A457B">
        <w:rPr>
          <w:bCs/>
          <w:lang w:val="en-US"/>
        </w:rPr>
        <w:t>I</w:t>
      </w:r>
      <w:r w:rsidRPr="007A457B">
        <w:rPr>
          <w:bCs/>
        </w:rPr>
        <w:t>. Основные результаты проверки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В ходе проверки установлено: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</w:t>
      </w:r>
      <w:r w:rsidRPr="007A457B">
        <w:rPr>
          <w:bCs/>
        </w:rPr>
        <w:t>н</w:t>
      </w:r>
      <w:r w:rsidRPr="007A457B">
        <w:rPr>
          <w:bCs/>
        </w:rPr>
        <w:t>ном порядке: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</w:rPr>
        <w:t xml:space="preserve"> Устав______________________________________________________________</w:t>
      </w:r>
      <w:r w:rsidRPr="007A457B">
        <w:rPr>
          <w:bCs/>
        </w:rPr>
        <w:br/>
      </w:r>
      <w:r w:rsidRPr="007A457B">
        <w:rPr>
          <w:bCs/>
          <w:sz w:val="20"/>
          <w:szCs w:val="20"/>
        </w:rPr>
        <w:t xml:space="preserve">                                             (полное наименование образовательной организации)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№ от «___» ___________ 20__ года;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</w:t>
      </w:r>
      <w:r w:rsidRPr="007A457B">
        <w:rPr>
          <w:bCs/>
        </w:rPr>
        <w:t>б</w:t>
      </w:r>
      <w:r w:rsidRPr="007A457B">
        <w:rPr>
          <w:bCs/>
        </w:rPr>
        <w:t>ственность образовательному учреждению;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lastRenderedPageBreak/>
        <w:t xml:space="preserve">Свидетельство о государственной регистрации права от «___» _______ 20__ г.  </w:t>
      </w:r>
      <w:r>
        <w:rPr>
          <w:bCs/>
        </w:rPr>
        <w:t xml:space="preserve">               </w:t>
      </w:r>
      <w:r w:rsidRPr="007A457B">
        <w:rPr>
          <w:bCs/>
        </w:rPr>
        <w:t>№ ______ на пользование земельным участком, на котором размещена организация (за исключением зданий, арендуемых организацией);</w:t>
      </w:r>
    </w:p>
    <w:p w:rsidR="00DD2A06" w:rsidRPr="00517F5C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</w:rPr>
        <w:t>Свидетельство об аккредитации организации выдано «___»__________20__ г., _______________________________________________________________________ ,</w:t>
      </w:r>
      <w:r w:rsidRPr="007A457B">
        <w:rPr>
          <w:bCs/>
        </w:rPr>
        <w:br/>
      </w:r>
      <w:r w:rsidRPr="007A457B">
        <w:rPr>
          <w:bCs/>
          <w:sz w:val="20"/>
          <w:szCs w:val="20"/>
        </w:rPr>
        <w:t xml:space="preserve">                </w:t>
      </w:r>
      <w:r>
        <w:rPr>
          <w:bCs/>
          <w:sz w:val="20"/>
          <w:szCs w:val="20"/>
        </w:rPr>
        <w:t xml:space="preserve">                      </w:t>
      </w:r>
      <w:r w:rsidRPr="007A457B">
        <w:rPr>
          <w:bCs/>
          <w:sz w:val="20"/>
          <w:szCs w:val="20"/>
        </w:rPr>
        <w:t xml:space="preserve">       (наименование органа управления, выдавшего свидетельство)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Серия ________ № _____________, срок действия свидетельства с «___» ___________ 20__ г. до «___» ___________ 20__ года.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</w:rP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 w:rsidRPr="007A457B">
        <w:rPr>
          <w:bCs/>
        </w:rPr>
        <w:br/>
        <w:t xml:space="preserve">№_________, регистрационный номер _______________________ </w:t>
      </w:r>
      <w:r w:rsidRPr="007A457B">
        <w:rPr>
          <w:bCs/>
        </w:rPr>
        <w:br/>
        <w:t>_______________________________________________________________________ ,</w:t>
      </w:r>
      <w:r w:rsidRPr="007A457B">
        <w:rPr>
          <w:bCs/>
        </w:rPr>
        <w:br/>
      </w:r>
      <w:r w:rsidRPr="007A457B">
        <w:rPr>
          <w:bCs/>
          <w:sz w:val="20"/>
          <w:szCs w:val="20"/>
        </w:rPr>
        <w:t xml:space="preserve">                                             (наименование органа управления, выдавшего лицензию)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срок действия лицензии - 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2. Паспорт безопасност</w:t>
      </w:r>
      <w:r>
        <w:rPr>
          <w:bCs/>
        </w:rPr>
        <w:t xml:space="preserve">и организации от «___» _______  </w:t>
      </w:r>
      <w:r w:rsidRPr="007A457B">
        <w:rPr>
          <w:bCs/>
        </w:rPr>
        <w:t>20__ года оформлен.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</w:rPr>
        <w:t>Декларация пожарной безопасности организации от «___»____________ 20_ г. оформлена.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План подготовки организации к новому учебному году - __________________________ и согласован установленным порядком.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(разработан, не разработан)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3. Количество зданий (объектов) организации - ____ единиц, в том числе общежитий ______ единиц на ______ мест.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Качество и объемы, проведенных в 20__ году: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а) капитальных ремонтов объектов - __________, в том числе: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(всего)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______________________________, выполн</w:t>
      </w:r>
      <w:r w:rsidRPr="007A457B">
        <w:rPr>
          <w:bCs/>
        </w:rPr>
        <w:t>е</w:t>
      </w:r>
      <w:r w:rsidRPr="007A457B">
        <w:rPr>
          <w:bCs/>
        </w:rPr>
        <w:t>ны_______________________________,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(наименование объекта)                                                               (наименование организации, выполнявшей раб</w:t>
      </w:r>
      <w:r w:rsidRPr="007A457B">
        <w:rPr>
          <w:bCs/>
          <w:sz w:val="20"/>
          <w:szCs w:val="20"/>
        </w:rPr>
        <w:t>о</w:t>
      </w:r>
      <w:r w:rsidRPr="007A457B">
        <w:rPr>
          <w:bCs/>
          <w:sz w:val="20"/>
          <w:szCs w:val="20"/>
        </w:rPr>
        <w:t xml:space="preserve">ты)                                                 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акт приемки _________________, гарантийные обязательства __________________ 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______________________________, выполн</w:t>
      </w:r>
      <w:r w:rsidRPr="007A457B">
        <w:rPr>
          <w:bCs/>
        </w:rPr>
        <w:t>е</w:t>
      </w:r>
      <w:r w:rsidRPr="007A457B">
        <w:rPr>
          <w:bCs/>
        </w:rPr>
        <w:t>ны_______________________________,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(наименование объекта)                                                               (наименование организации, выполнявшей раб</w:t>
      </w:r>
      <w:r w:rsidRPr="007A457B">
        <w:rPr>
          <w:bCs/>
          <w:sz w:val="20"/>
          <w:szCs w:val="20"/>
        </w:rPr>
        <w:t>о</w:t>
      </w:r>
      <w:r w:rsidRPr="007A457B">
        <w:rPr>
          <w:bCs/>
          <w:sz w:val="20"/>
          <w:szCs w:val="20"/>
        </w:rPr>
        <w:t xml:space="preserve">ты)                                                 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акт приемки _________________, гарантийные обязательства _________________ 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б) текущих ремонтов на ______ объектах, в том числе: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______________________________, выполн</w:t>
      </w:r>
      <w:r w:rsidRPr="007A457B">
        <w:rPr>
          <w:bCs/>
        </w:rPr>
        <w:t>е</w:t>
      </w:r>
      <w:r w:rsidRPr="007A457B">
        <w:rPr>
          <w:bCs/>
        </w:rPr>
        <w:t>ны_______________________________,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(наименование объекта)                                                               (наименование организации, выполнявшей раб</w:t>
      </w:r>
      <w:r w:rsidRPr="007A457B">
        <w:rPr>
          <w:bCs/>
          <w:sz w:val="20"/>
          <w:szCs w:val="20"/>
        </w:rPr>
        <w:t>о</w:t>
      </w:r>
      <w:r w:rsidRPr="007A457B">
        <w:rPr>
          <w:bCs/>
          <w:sz w:val="20"/>
          <w:szCs w:val="20"/>
        </w:rPr>
        <w:t xml:space="preserve">ты)                                                 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акт приемки _________________, гарантийные обязательства __________________ ;</w:t>
      </w:r>
    </w:p>
    <w:p w:rsidR="00DD2A06" w:rsidRPr="00847F37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в) иных видов ремонта на ______ объектах образовательной организации: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(наименование объекта, вид ремонта)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__________________________________________________________________;</w:t>
      </w:r>
    </w:p>
    <w:p w:rsidR="00DD2A06" w:rsidRPr="00517F5C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(наименование объекта, вид ремонта)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г) потребность в капитальном ремонте (реконструкции) в новом учебном году - __________________________. </w:t>
      </w:r>
    </w:p>
    <w:p w:rsidR="00DD2A06" w:rsidRPr="00517F5C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Проведение работ необходимо _________________________________________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(при необходимости проведения указанных работ,  перечислить их количество и основной перечень работ).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lastRenderedPageBreak/>
        <w:t>4. Контрольные нормативы и показатели, изложенные в приложении к лицензии с</w:t>
      </w:r>
      <w:r w:rsidRPr="007A457B">
        <w:rPr>
          <w:bCs/>
        </w:rPr>
        <w:t>о</w:t>
      </w:r>
      <w:r w:rsidRPr="007A457B">
        <w:rPr>
          <w:bCs/>
        </w:rPr>
        <w:t>блюдаются (не соблюдаются):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(наименование видов деятельности и дополнительных услуг)</w:t>
      </w:r>
    </w:p>
    <w:p w:rsidR="00DD2A06" w:rsidRPr="00517F5C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_____________________________________________________________________________________________________;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б) проектная допустимая численность обучающихся -________ человек;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в) численность обучающихся по состоянию на день проверки - _____ человек, в том числе _____ человек обучающихся с применением дистанционных образов</w:t>
      </w:r>
      <w:r w:rsidRPr="007A457B">
        <w:rPr>
          <w:bCs/>
        </w:rPr>
        <w:t>а</w:t>
      </w:r>
      <w:r w:rsidRPr="007A457B">
        <w:rPr>
          <w:bCs/>
        </w:rPr>
        <w:t>тельных технологий;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г) численность выпускников 20__ - 20__ годов - _____ человек; из них поступи</w:t>
      </w:r>
      <w:r w:rsidRPr="007A457B">
        <w:rPr>
          <w:bCs/>
        </w:rPr>
        <w:t>в</w:t>
      </w:r>
      <w:r w:rsidRPr="007A457B">
        <w:rPr>
          <w:bCs/>
        </w:rPr>
        <w:t>ших в ВУЗы - ____ человек, профессиональные образовательные организации - ____ ч</w:t>
      </w:r>
      <w:r w:rsidRPr="007A457B">
        <w:rPr>
          <w:bCs/>
        </w:rPr>
        <w:t>е</w:t>
      </w:r>
      <w:r w:rsidRPr="007A457B">
        <w:rPr>
          <w:bCs/>
        </w:rPr>
        <w:t>ловек, работают - ________ человек; не работают - ____ человек;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д) количество обучающихся, подлежащих поступлению в текущем году в </w:t>
      </w:r>
      <w:r w:rsidRPr="007A457B">
        <w:rPr>
          <w:bCs/>
        </w:rPr>
        <w:br/>
        <w:t>1 класс (на первый курс) -_____ человек;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е) количество классов по комплектованию: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классов всего - ______; количество обучающихся - ______ человек;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из них обучаются: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в 1 смену - ___ классов, _____ обучающихся;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во 2 смену - ___ классов, _____ обучающихся.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ж) наличие образовательных программ - 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(имеются, не имеются)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з) наличие программ развития образовательной организации-__________________________;</w:t>
      </w:r>
    </w:p>
    <w:p w:rsidR="00DD2A06" w:rsidRPr="00F06744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(имеются, не имеются)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и)  укомплектованность штатов организации: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педагогических работников - ______человек______ %;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научных работников - ______ - ______человек______ %;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инженерно-технических работников - ______человек______ %;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административно-хозяйственных работников - ______человек______ %;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производственных работников - ______человек______ %;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учебно-воспитательных работников - ______человек______ %;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медицинских и иных работников, осуществляющих вспомогательные функции - ______человек______ %;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к) наличие плана работы организации на 20__-20__ учебный год-__________________________.</w:t>
      </w:r>
    </w:p>
    <w:p w:rsidR="00DD2A06" w:rsidRPr="00F06744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(имеются, не имеются)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5. Состояние материально-технической базы и оснащенности образовательного процесса оценивается как _________________________________ .</w:t>
      </w:r>
    </w:p>
    <w:p w:rsidR="00DD2A06" w:rsidRPr="00F06744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</w:t>
      </w:r>
      <w:r>
        <w:rPr>
          <w:bCs/>
          <w:sz w:val="20"/>
          <w:szCs w:val="20"/>
        </w:rPr>
        <w:t xml:space="preserve">                           </w:t>
      </w:r>
      <w:r w:rsidRPr="007A457B">
        <w:rPr>
          <w:bCs/>
          <w:sz w:val="20"/>
          <w:szCs w:val="20"/>
        </w:rPr>
        <w:t xml:space="preserve">  (удовлетворительное, неудовлетворительное).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</w:t>
      </w:r>
      <w:r w:rsidRPr="007A457B">
        <w:rPr>
          <w:bCs/>
        </w:rPr>
        <w:t>з</w:t>
      </w:r>
      <w:r w:rsidRPr="007A457B">
        <w:rPr>
          <w:bCs/>
        </w:rPr>
        <w:t>можностями здоровья;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DD2A06" w:rsidRPr="007A457B" w:rsidTr="00C46E93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Примечание</w:t>
            </w:r>
          </w:p>
        </w:tc>
      </w:tr>
      <w:tr w:rsidR="00DD2A06" w:rsidRPr="007A457B" w:rsidTr="00C46E93">
        <w:tc>
          <w:tcPr>
            <w:tcW w:w="432" w:type="dxa"/>
            <w:shd w:val="clear" w:color="auto" w:fill="auto"/>
          </w:tcPr>
          <w:p w:rsidR="00DD2A06" w:rsidRPr="007A457B" w:rsidRDefault="00DD2A06" w:rsidP="00DD2A0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426" w:right="176" w:hanging="426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DD2A06" w:rsidRPr="007A457B" w:rsidTr="00C46E93">
        <w:tc>
          <w:tcPr>
            <w:tcW w:w="432" w:type="dxa"/>
            <w:shd w:val="clear" w:color="auto" w:fill="auto"/>
          </w:tcPr>
          <w:p w:rsidR="00DD2A06" w:rsidRPr="007A457B" w:rsidRDefault="00DD2A06" w:rsidP="00DD2A0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426" w:right="176" w:hanging="426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DD2A06" w:rsidRPr="007A457B" w:rsidTr="00C46E93">
        <w:tc>
          <w:tcPr>
            <w:tcW w:w="432" w:type="dxa"/>
            <w:shd w:val="clear" w:color="auto" w:fill="auto"/>
          </w:tcPr>
          <w:p w:rsidR="00DD2A06" w:rsidRPr="007A457B" w:rsidRDefault="00DD2A06" w:rsidP="00DD2A0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426" w:right="176" w:hanging="426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DD2A06" w:rsidRPr="007A457B" w:rsidTr="00C46E93">
        <w:tc>
          <w:tcPr>
            <w:tcW w:w="432" w:type="dxa"/>
            <w:shd w:val="clear" w:color="auto" w:fill="auto"/>
          </w:tcPr>
          <w:p w:rsidR="00DD2A06" w:rsidRPr="007A457B" w:rsidRDefault="00DD2A06" w:rsidP="00DD2A0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426" w:right="176" w:hanging="426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DD2A06" w:rsidRPr="007A457B" w:rsidTr="00C46E93">
        <w:tc>
          <w:tcPr>
            <w:tcW w:w="432" w:type="dxa"/>
            <w:shd w:val="clear" w:color="auto" w:fill="auto"/>
          </w:tcPr>
          <w:p w:rsidR="00DD2A06" w:rsidRPr="007A457B" w:rsidRDefault="00DD2A06" w:rsidP="00DD2A0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426" w:right="176" w:hanging="426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б) наличие и характеристика объектов культурно-социальной, спортивной и образовательной сферы: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lastRenderedPageBreak/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тренажерный зал – имеется (не имеется), приспособлен (типовое помещение), е</w:t>
      </w:r>
      <w:r w:rsidRPr="007A457B">
        <w:rPr>
          <w:bCs/>
        </w:rPr>
        <w:t>м</w:t>
      </w:r>
      <w:r w:rsidRPr="007A457B">
        <w:rPr>
          <w:bCs/>
        </w:rPr>
        <w:t>кость – человек, состояние – удовлетворительное (неудовлетворительное);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бассейн – имеется (не имеется), приспособлен (типовое помещение), емкость – ч</w:t>
      </w:r>
      <w:r w:rsidRPr="007A457B">
        <w:rPr>
          <w:bCs/>
        </w:rPr>
        <w:t>е</w:t>
      </w:r>
      <w:r w:rsidRPr="007A457B">
        <w:rPr>
          <w:bCs/>
        </w:rPr>
        <w:t>ловек, состояние – удовлетворительное (неудовлетворительное);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музыкальный зал – имеется (не имеется), приспособлен (типовое помещение), е</w:t>
      </w:r>
      <w:r w:rsidRPr="007A457B">
        <w:rPr>
          <w:bCs/>
        </w:rPr>
        <w:t>м</w:t>
      </w:r>
      <w:r w:rsidRPr="007A457B">
        <w:rPr>
          <w:bCs/>
        </w:rPr>
        <w:t>кость – человек, состояние – удовлетворительное (неудовлетворительное);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музей  – имеется (не имеется), приспособлен (типовое помещение), емкость – чел</w:t>
      </w:r>
      <w:r w:rsidRPr="007A457B">
        <w:rPr>
          <w:bCs/>
        </w:rPr>
        <w:t>о</w:t>
      </w:r>
      <w:r w:rsidRPr="007A457B">
        <w:rPr>
          <w:bCs/>
        </w:rPr>
        <w:t>век, состояние – удовлетворительное (неудовлетворительное);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</w:t>
      </w:r>
      <w:r w:rsidRPr="007A457B">
        <w:rPr>
          <w:bCs/>
        </w:rPr>
        <w:t>и</w:t>
      </w:r>
      <w:r w:rsidRPr="007A457B">
        <w:rPr>
          <w:bCs/>
        </w:rPr>
        <w:t>тельное (неудовлетворительное);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в) организация компьютерной техникой-_______________________________</w:t>
      </w:r>
      <w:r>
        <w:rPr>
          <w:bCs/>
        </w:rPr>
        <w:t>______</w:t>
      </w:r>
      <w:r w:rsidRPr="007A457B">
        <w:rPr>
          <w:bCs/>
        </w:rPr>
        <w:t>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</w:t>
      </w:r>
      <w:r w:rsidRPr="007A457B">
        <w:rPr>
          <w:bCs/>
          <w:sz w:val="20"/>
          <w:szCs w:val="20"/>
        </w:rPr>
        <w:t xml:space="preserve">  (обеспечена, обеспечена не в полном объеме, не обеспечена)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общее количество компьютерной техники - ____ единиц, из них подлежит спис</w:t>
      </w:r>
      <w:r w:rsidRPr="007A457B">
        <w:rPr>
          <w:bCs/>
        </w:rPr>
        <w:t>а</w:t>
      </w:r>
      <w:r w:rsidRPr="007A457B">
        <w:rPr>
          <w:bCs/>
        </w:rPr>
        <w:t>нию - ___ единиц, планируется к закупке в текущем учебном году - ___ единиц. Основные недостатки:______________________________________________;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г) наличие и обеспеч</w:t>
      </w:r>
      <w:r>
        <w:rPr>
          <w:bCs/>
        </w:rPr>
        <w:t>енность организации спортивным</w:t>
      </w:r>
      <w:r w:rsidRPr="007A457B">
        <w:rPr>
          <w:bCs/>
        </w:rPr>
        <w:br/>
        <w:t xml:space="preserve">оборудованием, инвентарем - _______________________________, обеспечивает (не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(имеются, не имеются)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обеспечивает проведение занятий) его состояние удовлетворительное (неудовлетв</w:t>
      </w:r>
      <w:r w:rsidRPr="007A457B">
        <w:rPr>
          <w:bCs/>
        </w:rPr>
        <w:t>о</w:t>
      </w:r>
      <w:r w:rsidRPr="007A457B">
        <w:rPr>
          <w:bCs/>
        </w:rPr>
        <w:t>рительное), акт-разрешение на использование спортивного оборудования в образовательном процессе от «___» _____________ 20__ г. № ____,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</w:rPr>
        <w:t>_______________________________________________________________________ .</w:t>
      </w:r>
      <w:r w:rsidRPr="007A457B">
        <w:rPr>
          <w:bCs/>
        </w:rPr>
        <w:br/>
      </w:r>
      <w:r w:rsidRPr="007A457B">
        <w:rPr>
          <w:bCs/>
          <w:sz w:val="20"/>
          <w:szCs w:val="20"/>
        </w:rPr>
        <w:t xml:space="preserve">                                             (наименование органа оформившего акт-разрешение)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Потребность в спортивном оборудовании: ____________________________________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(наименование оборудования, количество оборудования)</w:t>
      </w:r>
    </w:p>
    <w:p w:rsidR="00DD2A06" w:rsidRPr="00517F5C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д) обеспеченность организации учебной мебелью – удовлетворительное (неудовл</w:t>
      </w:r>
      <w:r w:rsidRPr="007A457B">
        <w:rPr>
          <w:bCs/>
        </w:rPr>
        <w:t>е</w:t>
      </w:r>
      <w:r w:rsidRPr="007A457B">
        <w:rPr>
          <w:bCs/>
        </w:rPr>
        <w:t>творительное). Потребность в замене мебели: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комплект-классов - ____ ; доска ученическая - ___; шкаф книжный - ___; и тд.;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е) обеспеченность организации бытовой мебелью – удовлетворительное (неудовл</w:t>
      </w:r>
      <w:r w:rsidRPr="007A457B">
        <w:rPr>
          <w:bCs/>
        </w:rPr>
        <w:t>е</w:t>
      </w:r>
      <w:r w:rsidRPr="007A457B">
        <w:rPr>
          <w:bCs/>
        </w:rPr>
        <w:t>творительное). Потребность в замене мебели: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шкаф плательный - ____ ; стулья офисные - ___; кровати - ___; и тд.;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ж) сведения о книжном фонде библиотеки организации: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число книг - ____; фонд учебников - _____, ______ %;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научно-педагогическая и методическая литература - 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Потребность в обновлении книжного фонда____________________________.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6. Состояние земельного участка закрепленного за организацией - __________________</w:t>
      </w:r>
      <w:r>
        <w:rPr>
          <w:bCs/>
        </w:rPr>
        <w:t>__________</w:t>
      </w:r>
      <w:r w:rsidRPr="007A457B">
        <w:rPr>
          <w:bCs/>
        </w:rPr>
        <w:t xml:space="preserve">: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7A457B">
        <w:rPr>
          <w:bCs/>
          <w:sz w:val="20"/>
          <w:szCs w:val="20"/>
        </w:rPr>
        <w:t xml:space="preserve">  (удовлетворительное, неудовлетворительное)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16"/>
          <w:szCs w:val="16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общая площадь участка - ______ га;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lastRenderedPageBreak/>
        <w:t>наличие специально оборудованных площадок для мусоросборников, их технич</w:t>
      </w:r>
      <w:r w:rsidRPr="007A457B">
        <w:rPr>
          <w:bCs/>
        </w:rPr>
        <w:t>е</w:t>
      </w:r>
      <w:r w:rsidRPr="007A457B">
        <w:rPr>
          <w:bCs/>
        </w:rPr>
        <w:t xml:space="preserve">ское состояние и соответствие санитарным требованиям - _______________________________________________________________________.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(имеются (не имеются), их состояние и соответствие санитарным требованиям)</w:t>
      </w:r>
    </w:p>
    <w:p w:rsidR="00DD2A06" w:rsidRPr="00441949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(соблюдаются, не соблюдаются)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недостатки:________________________________________________.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7. Медицинское обслуживание в организации ___________________________;</w:t>
      </w:r>
    </w:p>
    <w:p w:rsidR="00DD2A06" w:rsidRPr="00F06744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Pr="007A457B">
        <w:rPr>
          <w:bCs/>
          <w:sz w:val="20"/>
          <w:szCs w:val="20"/>
        </w:rPr>
        <w:t xml:space="preserve"> (организовано, не организовано)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а) медицинское обеспечение осуществляется ____________________________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(штатным, внештатным)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медицинским персоналом в количестве ____ человек, в том числе: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DD2A06" w:rsidRPr="007A457B" w:rsidTr="00C46E93"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7A457B">
              <w:rPr>
                <w:bCs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7A457B">
              <w:rPr>
                <w:bCs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7A457B">
              <w:rPr>
                <w:bCs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7A457B">
              <w:rPr>
                <w:bCs/>
              </w:rPr>
              <w:t>Характер работы</w:t>
            </w:r>
          </w:p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7A457B">
              <w:rPr>
                <w:bCs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7A457B">
              <w:rPr>
                <w:bCs/>
              </w:rPr>
              <w:t>Примечание</w:t>
            </w:r>
          </w:p>
        </w:tc>
      </w:tr>
      <w:tr w:rsidR="00DD2A06" w:rsidRPr="007A457B" w:rsidTr="00C46E93"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</w:tr>
      <w:tr w:rsidR="00DD2A06" w:rsidRPr="007A457B" w:rsidTr="00C46E93"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</w:tr>
      <w:tr w:rsidR="00DD2A06" w:rsidRPr="007A457B" w:rsidTr="00C46E93"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</w:tr>
      <w:tr w:rsidR="00DD2A06" w:rsidRPr="007A457B" w:rsidTr="00C46E93"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</w:p>
        </w:tc>
      </w:tr>
    </w:tbl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Лицензия на медицинскую деятельность оформлена (не оформлена) от «___» ____________ 20___ г, № _______, регистрационный н</w:t>
      </w:r>
      <w:r w:rsidRPr="007A457B">
        <w:rPr>
          <w:bCs/>
        </w:rPr>
        <w:t>о</w:t>
      </w:r>
      <w:r w:rsidRPr="007A457B">
        <w:rPr>
          <w:bCs/>
        </w:rPr>
        <w:t>мер____________________;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б) в целях медицинского обеспечения обучающихся в организации оборудованы: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медицинский кабинет  – имеется (не имеется), приспособлен (типовое помещ</w:t>
      </w:r>
      <w:r w:rsidRPr="007A457B">
        <w:rPr>
          <w:bCs/>
        </w:rPr>
        <w:t>е</w:t>
      </w:r>
      <w:r w:rsidRPr="007A457B">
        <w:rPr>
          <w:bCs/>
        </w:rPr>
        <w:t>ние), емкость – ___ человек, состояние – удовлетворительное (неудовлетвор</w:t>
      </w:r>
      <w:r w:rsidRPr="007A457B">
        <w:rPr>
          <w:bCs/>
        </w:rPr>
        <w:t>и</w:t>
      </w:r>
      <w:r w:rsidRPr="007A457B">
        <w:rPr>
          <w:bCs/>
        </w:rPr>
        <w:t>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логопедический кабинет  – имеется (не имеется), приспособлен (типовое помещ</w:t>
      </w:r>
      <w:r w:rsidRPr="007A457B">
        <w:rPr>
          <w:bCs/>
        </w:rPr>
        <w:t>е</w:t>
      </w:r>
      <w:r w:rsidRPr="007A457B">
        <w:rPr>
          <w:bCs/>
        </w:rPr>
        <w:t>ние), емкость – ___ человек, состояние – удовлетворительное (неудовлетворител</w:t>
      </w:r>
      <w:r w:rsidRPr="007A457B">
        <w:rPr>
          <w:bCs/>
        </w:rPr>
        <w:t>ь</w:t>
      </w:r>
      <w:r w:rsidRPr="007A457B">
        <w:rPr>
          <w:bCs/>
        </w:rPr>
        <w:t>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</w:t>
      </w:r>
      <w:r w:rsidRPr="007A457B">
        <w:rPr>
          <w:bCs/>
        </w:rPr>
        <w:t>и</w:t>
      </w:r>
      <w:r w:rsidRPr="007A457B">
        <w:rPr>
          <w:bCs/>
        </w:rPr>
        <w:t>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</w:t>
      </w:r>
      <w:r w:rsidRPr="007A457B">
        <w:rPr>
          <w:bCs/>
        </w:rPr>
        <w:t>и</w:t>
      </w:r>
      <w:r w:rsidRPr="007A457B">
        <w:rPr>
          <w:bCs/>
        </w:rPr>
        <w:t>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процедурная  – имеется (не имеется), приспособлен (типовое помещение), е</w:t>
      </w:r>
      <w:r w:rsidRPr="007A457B">
        <w:rPr>
          <w:bCs/>
        </w:rPr>
        <w:t>м</w:t>
      </w:r>
      <w:r w:rsidRPr="007A457B">
        <w:rPr>
          <w:bCs/>
        </w:rPr>
        <w:t>кость – ___ человек, состояние – удовлетворительное (неудовлетворительное);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</w:t>
      </w:r>
      <w:r>
        <w:rPr>
          <w:bCs/>
        </w:rPr>
        <w:t>________________________________________________________</w:t>
      </w:r>
      <w:r w:rsidRPr="007A457B">
        <w:rPr>
          <w:bCs/>
        </w:rPr>
        <w:t>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Потребность в медицинском оборудовании _____________________________: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________________________________________________________________________.</w:t>
      </w:r>
    </w:p>
    <w:p w:rsidR="00DD2A06" w:rsidRPr="00F06744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(при наличии потребности указать основной перечень оборудования)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8. Питание обучающихся - _______________________________________:  </w:t>
      </w:r>
    </w:p>
    <w:p w:rsidR="00DD2A06" w:rsidRPr="00847F37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(организовано, не организовано)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 xml:space="preserve">а) питание организовано в_________________ смены,   в __________________      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lastRenderedPageBreak/>
        <w:t xml:space="preserve">                                                                                      (количество смен)                                  (количество столовых)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столовых на _____ посадочных мест. Буфет  _____________ на _____ мест. Кач</w:t>
      </w:r>
      <w:r w:rsidRPr="007A457B">
        <w:rPr>
          <w:bCs/>
        </w:rPr>
        <w:t>е</w:t>
      </w:r>
      <w:r w:rsidRPr="007A457B">
        <w:rPr>
          <w:bCs/>
        </w:rPr>
        <w:t xml:space="preserve">ство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эстетического оформления залов приема пищи _______________________________,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(удовлетворительное, неудовлетворительное)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гигиенические условия перед приемом пищи 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      (соблюдаются, не соблюдаются)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  <w:iCs/>
        </w:rPr>
        <w:t xml:space="preserve">в) приготовление пищи осуществляется </w:t>
      </w:r>
      <w:r w:rsidRPr="007A457B">
        <w:rPr>
          <w:bCs/>
        </w:rPr>
        <w:t xml:space="preserve">_________________________________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(из продуктов, закупаемых организаций, полуфабрикатов по заключенным договорам и др., реквизиты дог</w:t>
      </w:r>
      <w:r w:rsidRPr="007A457B">
        <w:rPr>
          <w:bCs/>
          <w:sz w:val="20"/>
          <w:szCs w:val="20"/>
        </w:rPr>
        <w:t>о</w:t>
      </w:r>
      <w:r w:rsidRPr="007A457B">
        <w:rPr>
          <w:bCs/>
          <w:sz w:val="20"/>
          <w:szCs w:val="20"/>
        </w:rPr>
        <w:t>вора)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г) хранение продуктов ____________________________, санитарным    нормам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(организовано, не организовано)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___________________________.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(соответствует, не соответствует)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д) обеспеченность технологическим оборудованием - _____________________,</w:t>
      </w:r>
    </w:p>
    <w:p w:rsidR="00DD2A06" w:rsidRPr="00441949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его техническое состояние ________________________________________________,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(соответствует, не соответствует нормативным требованиям)</w:t>
      </w:r>
    </w:p>
    <w:p w:rsidR="00DD2A06" w:rsidRPr="00F06744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</w:rPr>
        <w:t xml:space="preserve">акты допуска к эксплуатации ___________________________. </w:t>
      </w:r>
      <w:r w:rsidRPr="007A457B">
        <w:rPr>
          <w:bCs/>
          <w:sz w:val="20"/>
          <w:szCs w:val="20"/>
        </w:rPr>
        <w:t xml:space="preserve">                                                                                 (оформлены, не оформлены)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(соблюдаются, не соблюдаются)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Потребность  в закупке дополнительного технологического оборудования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(при необходимости указать наименование и количество оборудования)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е) санитарное состояние пищеблока, подсобных помещений и технологических ц</w:t>
      </w:r>
      <w:r w:rsidRPr="007A457B">
        <w:rPr>
          <w:bCs/>
        </w:rPr>
        <w:t>е</w:t>
      </w:r>
      <w:r w:rsidRPr="007A457B">
        <w:rPr>
          <w:bCs/>
        </w:rPr>
        <w:t>хов и участков 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(соответствует, не соответствует санитарным нормам)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ж) обеспеченность столовой посудой___________________________________;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(достаточное, не достаточное)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з) документация и инструкции, обеспечивающие деятельность столовой и ее работников 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и) примерное двухнедельное меню, утвержденное руководителем образовател</w:t>
      </w:r>
      <w:r w:rsidRPr="007A457B">
        <w:rPr>
          <w:bCs/>
        </w:rPr>
        <w:t>ь</w:t>
      </w:r>
      <w:r w:rsidRPr="007A457B">
        <w:rPr>
          <w:bCs/>
        </w:rPr>
        <w:t>ной организации 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lastRenderedPageBreak/>
        <w:t xml:space="preserve">                                                                                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к) питьевой режим обучающихся ______________________________________,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(организован, не организован)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____________________________________________________________________________________________________ 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(указать способ организации питьевого режима)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________________________________________________________________________;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л) наличие договора на оказание санитарно-эпидемиологических услуг (дератизация, дезинфекция) ___________________, ____________________________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___________________________________________________________________________________________________ 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  <w:sz w:val="20"/>
          <w:szCs w:val="20"/>
        </w:rPr>
        <w:t xml:space="preserve">                                            (реквизиты договора, №, дата, организация, оказывающая услуги)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  <w:iCs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7A457B">
        <w:rPr>
          <w:bCs/>
        </w:rPr>
        <w:t xml:space="preserve"> ______________________________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           (соответствует, не соответствует)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санитарно-гигиеническим требованиям к естественному, искусственному освещ</w:t>
      </w:r>
      <w:r w:rsidRPr="007A457B">
        <w:rPr>
          <w:bCs/>
        </w:rPr>
        <w:t>е</w:t>
      </w:r>
      <w:r w:rsidRPr="007A457B">
        <w:rPr>
          <w:bCs/>
        </w:rPr>
        <w:t>нию жилых и общественных зданий.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10.) Транспортное обеспечение организации - ________________________;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(организовано, не организовано)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а) необходимость в подвозе обучающихся к местам проведения занятий - ____________________________;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DD2A06" w:rsidRPr="007A457B" w:rsidTr="00C46E93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Соответствие требованиям ГОСТа Р 51160-98 «Автобусы для перевозки детей. Технические тр</w:t>
            </w:r>
            <w:r w:rsidRPr="007A457B">
              <w:rPr>
                <w:bCs/>
                <w:sz w:val="16"/>
                <w:szCs w:val="16"/>
              </w:rPr>
              <w:t>е</w:t>
            </w:r>
            <w:r w:rsidRPr="007A457B">
              <w:rPr>
                <w:bCs/>
                <w:sz w:val="16"/>
                <w:szCs w:val="16"/>
              </w:rPr>
              <w:t>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Техническое с</w:t>
            </w:r>
            <w:r w:rsidRPr="007A457B">
              <w:rPr>
                <w:bCs/>
                <w:sz w:val="16"/>
                <w:szCs w:val="16"/>
              </w:rPr>
              <w:t>о</w:t>
            </w:r>
            <w:r w:rsidRPr="007A457B">
              <w:rPr>
                <w:bCs/>
                <w:sz w:val="16"/>
                <w:szCs w:val="16"/>
              </w:rPr>
              <w:t>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rPr>
                <w:bCs/>
                <w:sz w:val="16"/>
                <w:szCs w:val="16"/>
              </w:rPr>
            </w:pPr>
            <w:r w:rsidRPr="007A457B">
              <w:rPr>
                <w:bCs/>
                <w:sz w:val="16"/>
                <w:szCs w:val="16"/>
              </w:rPr>
              <w:t>Примечание</w:t>
            </w:r>
          </w:p>
        </w:tc>
      </w:tr>
      <w:tr w:rsidR="00DD2A06" w:rsidRPr="007A457B" w:rsidTr="00C46E93">
        <w:tc>
          <w:tcPr>
            <w:tcW w:w="43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</w:tr>
      <w:tr w:rsidR="00DD2A06" w:rsidRPr="007A457B" w:rsidTr="00C46E93">
        <w:tc>
          <w:tcPr>
            <w:tcW w:w="43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</w:tr>
      <w:tr w:rsidR="00DD2A06" w:rsidRPr="007A457B" w:rsidTr="00C46E93">
        <w:tc>
          <w:tcPr>
            <w:tcW w:w="43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</w:tr>
      <w:tr w:rsidR="00DD2A06" w:rsidRPr="007A457B" w:rsidTr="00C46E93">
        <w:tc>
          <w:tcPr>
            <w:tcW w:w="432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DD2A06" w:rsidRPr="007A457B" w:rsidRDefault="00DD2A06" w:rsidP="00C4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16"/>
                <w:szCs w:val="16"/>
              </w:rPr>
            </w:pPr>
          </w:p>
        </w:tc>
      </w:tr>
    </w:tbl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установленным требованиям 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(соответствуют, не соответствуют)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Потребность в замене (дополнительной закупке) -____________________________, 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7A457B">
        <w:rPr>
          <w:bCs/>
          <w:sz w:val="20"/>
          <w:szCs w:val="20"/>
        </w:rPr>
        <w:t>(имеется, не имеется)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количество - ____ единиц.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11. Мероприятия по обеспечению охраны и антитеррористической защищенности организации _______________________________________________: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(выполнены, не выполнены)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а) охрана объектов организации осуществляется ________</w:t>
      </w:r>
      <w:r>
        <w:rPr>
          <w:bCs/>
        </w:rPr>
        <w:t>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Cs/>
        </w:rPr>
        <w:lastRenderedPageBreak/>
        <w:t>_______________________________________________________________________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(указать способ охраны – сторожа, вневедомственная охрана, частная охранная организация)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(наименование услуг, наименование организации, № и дата лицензии на оказание услуг, № и дата договора)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________________________________________________________________________;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(наименование услуг, наименование организации, № и дата лицензии на оказание услуг, № и дата договора)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б) объекты организации системой охранной сигнализации ___</w:t>
      </w:r>
      <w:r>
        <w:rPr>
          <w:bCs/>
        </w:rPr>
        <w:t>___________________</w:t>
      </w:r>
      <w:r w:rsidRPr="007A457B">
        <w:rPr>
          <w:bCs/>
        </w:rPr>
        <w:t>;</w:t>
      </w:r>
    </w:p>
    <w:p w:rsidR="00DD2A06" w:rsidRPr="00441949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A457B">
        <w:rPr>
          <w:bCs/>
          <w:sz w:val="20"/>
          <w:szCs w:val="20"/>
        </w:rPr>
        <w:t>(оборудованы, не оборудованы)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в) системами видеонаблюдения и охранного телевидения объекты 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(оборудованы, не оборудованы)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г) прямая связь с органами МВД (ФСБ) организована с использованием ____________________________________________________________________;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(указать способ связи: кнопка экстренного вызова, телефон АТС и др.)</w:t>
      </w:r>
      <w:r w:rsidRPr="007A457B">
        <w:rPr>
          <w:bCs/>
          <w:sz w:val="20"/>
          <w:szCs w:val="20"/>
        </w:rPr>
        <w:tab/>
      </w:r>
      <w:r w:rsidRPr="007A457B">
        <w:rPr>
          <w:bCs/>
          <w:sz w:val="20"/>
          <w:szCs w:val="20"/>
        </w:rPr>
        <w:tab/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</w:p>
    <w:p w:rsidR="00DD2A06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 xml:space="preserve">д) территория организации ограждением _____________________________________ </w:t>
      </w:r>
    </w:p>
    <w:p w:rsidR="00DD2A06" w:rsidRDefault="00DD2A06" w:rsidP="00DD2A06">
      <w:pPr>
        <w:contextualSpacing/>
        <w:jc w:val="both"/>
        <w:rPr>
          <w:bCs/>
          <w:iCs/>
        </w:rPr>
      </w:pPr>
      <w:r>
        <w:rPr>
          <w:bCs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7A457B">
        <w:rPr>
          <w:bCs/>
          <w:iCs/>
          <w:sz w:val="20"/>
          <w:szCs w:val="20"/>
        </w:rPr>
        <w:t xml:space="preserve">(оборудована, не оборудована)                                            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и _________________________________</w:t>
      </w:r>
      <w:r>
        <w:rPr>
          <w:bCs/>
          <w:iCs/>
        </w:rPr>
        <w:t xml:space="preserve">   </w:t>
      </w:r>
      <w:r w:rsidRPr="007A457B">
        <w:rPr>
          <w:bCs/>
          <w:iCs/>
        </w:rPr>
        <w:t>несанкционированный д</w:t>
      </w:r>
      <w:r w:rsidRPr="007A457B">
        <w:rPr>
          <w:bCs/>
          <w:iCs/>
        </w:rPr>
        <w:t>о</w:t>
      </w:r>
      <w:r w:rsidRPr="007A457B">
        <w:rPr>
          <w:bCs/>
          <w:iCs/>
        </w:rPr>
        <w:t>ступ;</w:t>
      </w:r>
    </w:p>
    <w:p w:rsidR="00DD2A06" w:rsidRPr="00847F37" w:rsidRDefault="00DD2A06" w:rsidP="00DD2A06">
      <w:pPr>
        <w:contextualSpacing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                 </w:t>
      </w:r>
      <w:r w:rsidRPr="007A457B">
        <w:rPr>
          <w:bCs/>
          <w:iCs/>
          <w:sz w:val="20"/>
          <w:szCs w:val="20"/>
        </w:rPr>
        <w:t xml:space="preserve"> (обеспечивает, не обеспечивает)</w:t>
      </w:r>
      <w:r>
        <w:rPr>
          <w:bCs/>
          <w:iCs/>
          <w:sz w:val="20"/>
          <w:szCs w:val="20"/>
        </w:rPr>
        <w:t xml:space="preserve">                                                           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е) дежурно-диспетчерская (дежурная) служба ___________________________.</w:t>
      </w:r>
    </w:p>
    <w:p w:rsidR="00DD2A06" w:rsidRPr="00441949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организована)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Основные недостатки:________________________________________________.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12. Обеспечение пожарной безопасности организации_______________________ нормативным требованиям:</w:t>
      </w:r>
      <w:r w:rsidRPr="00847F37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                                                                       </w:t>
      </w:r>
      <w:r w:rsidRPr="007A457B">
        <w:rPr>
          <w:bCs/>
          <w:iCs/>
          <w:sz w:val="20"/>
          <w:szCs w:val="20"/>
        </w:rPr>
        <w:t>(соответствует, не соответствует)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 xml:space="preserve">              </w:t>
      </w:r>
      <w:r>
        <w:rPr>
          <w:bCs/>
          <w:iCs/>
          <w:sz w:val="20"/>
          <w:szCs w:val="20"/>
        </w:rPr>
        <w:t xml:space="preserve">                                                                                     </w:t>
      </w:r>
      <w:r w:rsidRPr="007A457B">
        <w:rPr>
          <w:bCs/>
          <w:iCs/>
          <w:sz w:val="20"/>
          <w:szCs w:val="20"/>
        </w:rPr>
        <w:t xml:space="preserve">    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а) Органами Государственного пожарного надзора в 20__ году проверка состояние пожарной безопасности ________________________,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</w:rPr>
        <w:t xml:space="preserve">                                                  </w:t>
      </w:r>
      <w:r w:rsidRPr="007A457B">
        <w:rPr>
          <w:bCs/>
          <w:iCs/>
          <w:sz w:val="20"/>
          <w:szCs w:val="20"/>
        </w:rPr>
        <w:t>(проводилась, не проводилась)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________________________________________________________________________.</w:t>
      </w:r>
    </w:p>
    <w:p w:rsidR="00DD2A06" w:rsidRPr="00441949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 xml:space="preserve">                                               (Номер и дата акта, наименование организации, проводившей проверку)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Основные результаты проверки _________________________________ и предписания ____________________;</w:t>
      </w:r>
    </w:p>
    <w:p w:rsidR="00DD2A06" w:rsidRPr="007A457B" w:rsidRDefault="00DD2A06" w:rsidP="00DD2A06">
      <w:pPr>
        <w:contextualSpacing/>
        <w:jc w:val="both"/>
        <w:rPr>
          <w:bCs/>
        </w:rPr>
      </w:pPr>
    </w:p>
    <w:p w:rsidR="00DD2A06" w:rsidRPr="007A457B" w:rsidRDefault="00DD2A06" w:rsidP="00DD2A06">
      <w:pPr>
        <w:contextualSpacing/>
        <w:jc w:val="both"/>
        <w:rPr>
          <w:bCs/>
        </w:rPr>
      </w:pPr>
      <w:r w:rsidRPr="007A457B">
        <w:rPr>
          <w:bCs/>
        </w:rPr>
        <w:t>б) требования пожарной безопасности ________________________________;</w:t>
      </w:r>
    </w:p>
    <w:p w:rsidR="00DD2A06" w:rsidRDefault="00DD2A06" w:rsidP="00DD2A06">
      <w:pPr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(выполняются, не выполняются)</w:t>
      </w:r>
    </w:p>
    <w:p w:rsidR="00DD2A06" w:rsidRPr="00F06744" w:rsidRDefault="00DD2A06" w:rsidP="00DD2A06">
      <w:pPr>
        <w:contextualSpacing/>
        <w:jc w:val="both"/>
        <w:rPr>
          <w:bCs/>
          <w:sz w:val="20"/>
          <w:szCs w:val="20"/>
        </w:rPr>
      </w:pPr>
    </w:p>
    <w:p w:rsidR="00DD2A06" w:rsidRDefault="00DD2A06" w:rsidP="00DD2A06">
      <w:pPr>
        <w:contextualSpacing/>
        <w:jc w:val="both"/>
        <w:rPr>
          <w:bCs/>
        </w:rPr>
      </w:pPr>
      <w:r w:rsidRPr="007A457B">
        <w:rPr>
          <w:bCs/>
        </w:rPr>
        <w:t>в) системой пожарной сигнализации объекты организации ________</w:t>
      </w:r>
      <w:r>
        <w:rPr>
          <w:bCs/>
        </w:rPr>
        <w:t>____________</w:t>
      </w:r>
      <w:r w:rsidRPr="007A457B">
        <w:rPr>
          <w:bCs/>
        </w:rPr>
        <w:t xml:space="preserve">. </w:t>
      </w:r>
      <w:r>
        <w:rPr>
          <w:bCs/>
        </w:rPr>
        <w:t xml:space="preserve"> </w:t>
      </w:r>
    </w:p>
    <w:p w:rsidR="00DD2A06" w:rsidRPr="00847F37" w:rsidRDefault="00DD2A06" w:rsidP="00DD2A06">
      <w:pPr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7A457B">
        <w:rPr>
          <w:bCs/>
          <w:sz w:val="20"/>
          <w:szCs w:val="20"/>
        </w:rPr>
        <w:t xml:space="preserve">  (оборудованы, не оборудованы)</w:t>
      </w:r>
      <w:r>
        <w:rPr>
          <w:bCs/>
          <w:sz w:val="20"/>
          <w:szCs w:val="20"/>
        </w:rPr>
        <w:t xml:space="preserve">     </w:t>
      </w:r>
    </w:p>
    <w:p w:rsidR="00DD2A06" w:rsidRPr="007A457B" w:rsidRDefault="00DD2A06" w:rsidP="00DD2A06">
      <w:pPr>
        <w:contextualSpacing/>
        <w:jc w:val="both"/>
        <w:rPr>
          <w:bCs/>
        </w:rPr>
      </w:pPr>
      <w:r w:rsidRPr="007A457B">
        <w:rPr>
          <w:bCs/>
        </w:rPr>
        <w:t>В   организ</w:t>
      </w:r>
      <w:r w:rsidRPr="007A457B">
        <w:rPr>
          <w:bCs/>
        </w:rPr>
        <w:t>а</w:t>
      </w:r>
      <w:r w:rsidRPr="007A457B">
        <w:rPr>
          <w:bCs/>
        </w:rPr>
        <w:t>ции установле</w:t>
      </w:r>
      <w:r>
        <w:rPr>
          <w:bCs/>
        </w:rPr>
        <w:t>на</w:t>
      </w:r>
      <w:r w:rsidRPr="007A457B">
        <w:rPr>
          <w:bCs/>
        </w:rPr>
        <w:t>,</w:t>
      </w:r>
      <w:r>
        <w:rPr>
          <w:bCs/>
        </w:rPr>
        <w:t xml:space="preserve"> _____________________________________________</w:t>
      </w:r>
    </w:p>
    <w:p w:rsidR="00DD2A06" w:rsidRPr="007A457B" w:rsidRDefault="00DD2A06" w:rsidP="00DD2A06">
      <w:pPr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(тип (вид) пожарной сигнализации)</w:t>
      </w:r>
    </w:p>
    <w:p w:rsidR="00DD2A06" w:rsidRPr="007A457B" w:rsidRDefault="00DD2A06" w:rsidP="00DD2A06">
      <w:pPr>
        <w:contextualSpacing/>
        <w:jc w:val="both"/>
        <w:rPr>
          <w:bCs/>
        </w:rPr>
      </w:pPr>
      <w:r w:rsidRPr="007A457B">
        <w:rPr>
          <w:bCs/>
        </w:rPr>
        <w:t>обеспечивающая _________________________________________________________.</w:t>
      </w:r>
    </w:p>
    <w:p w:rsidR="00DD2A06" w:rsidRPr="007A457B" w:rsidRDefault="00DD2A06" w:rsidP="00DD2A06">
      <w:pPr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DD2A06" w:rsidRPr="007A457B" w:rsidRDefault="00DD2A06" w:rsidP="00DD2A06">
      <w:pPr>
        <w:contextualSpacing/>
        <w:rPr>
          <w:bCs/>
        </w:rPr>
      </w:pPr>
      <w:r w:rsidRPr="007A457B">
        <w:rPr>
          <w:bCs/>
        </w:rPr>
        <w:t>Пожарная сигнализация находится ________________________________________;</w:t>
      </w:r>
    </w:p>
    <w:p w:rsidR="00DD2A06" w:rsidRPr="00847F37" w:rsidRDefault="00DD2A06" w:rsidP="00DD2A06">
      <w:pPr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(исправна, неисправна)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г) здания и объекты организации системами п</w:t>
      </w:r>
      <w:r>
        <w:rPr>
          <w:bCs/>
        </w:rPr>
        <w:t>ротиводымной защиты 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Cs/>
        </w:rPr>
        <w:t>______________________________________________________________________</w:t>
      </w:r>
      <w:r w:rsidRPr="007A457B">
        <w:rPr>
          <w:bCs/>
        </w:rPr>
        <w:t>;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(оборудованы, не оборудованы)</w:t>
      </w:r>
    </w:p>
    <w:p w:rsidR="00DD2A06" w:rsidRPr="007A457B" w:rsidRDefault="00DD2A06" w:rsidP="00DD2A06">
      <w:pPr>
        <w:contextualSpacing/>
        <w:jc w:val="center"/>
        <w:rPr>
          <w:bCs/>
          <w:sz w:val="20"/>
          <w:szCs w:val="20"/>
        </w:rPr>
      </w:pPr>
    </w:p>
    <w:p w:rsidR="00DD2A06" w:rsidRDefault="00DD2A06" w:rsidP="00DD2A06">
      <w:pPr>
        <w:contextualSpacing/>
        <w:rPr>
          <w:bCs/>
        </w:rPr>
      </w:pPr>
      <w:r w:rsidRPr="007A457B">
        <w:rPr>
          <w:bCs/>
        </w:rPr>
        <w:t xml:space="preserve">д) система передачи извещений о пожаре  ______________________________                                                   </w:t>
      </w:r>
      <w:r>
        <w:rPr>
          <w:bCs/>
        </w:rPr>
        <w:t xml:space="preserve">        </w:t>
      </w:r>
    </w:p>
    <w:p w:rsidR="00DD2A06" w:rsidRPr="007A457B" w:rsidRDefault="00DD2A06" w:rsidP="00DD2A06">
      <w:pPr>
        <w:contextualSpacing/>
        <w:rPr>
          <w:bCs/>
          <w:sz w:val="20"/>
          <w:szCs w:val="20"/>
        </w:rPr>
      </w:pPr>
      <w:r>
        <w:rPr>
          <w:bCs/>
        </w:rPr>
        <w:t xml:space="preserve">                                                                                     </w:t>
      </w:r>
      <w:r w:rsidRPr="007A457B">
        <w:rPr>
          <w:bCs/>
          <w:sz w:val="20"/>
          <w:szCs w:val="20"/>
        </w:rPr>
        <w:t>(обеспечивает, не обеспечивает)</w:t>
      </w:r>
    </w:p>
    <w:p w:rsidR="00DD2A06" w:rsidRPr="007A457B" w:rsidRDefault="00DD2A06" w:rsidP="00DD2A06">
      <w:pPr>
        <w:contextualSpacing/>
        <w:jc w:val="both"/>
        <w:rPr>
          <w:bCs/>
        </w:rPr>
      </w:pPr>
      <w:r w:rsidRPr="007A457B">
        <w:rPr>
          <w:bCs/>
        </w:rPr>
        <w:lastRenderedPageBreak/>
        <w:t>автоматизированную передачу по каналам связи извещений о пожаре;</w:t>
      </w:r>
    </w:p>
    <w:p w:rsidR="00DD2A06" w:rsidRPr="007A457B" w:rsidRDefault="00DD2A06" w:rsidP="00DD2A06">
      <w:pPr>
        <w:contextualSpacing/>
        <w:jc w:val="both"/>
        <w:rPr>
          <w:bCs/>
        </w:rPr>
      </w:pPr>
      <w:r w:rsidRPr="007A457B">
        <w:rPr>
          <w:bCs/>
        </w:rPr>
        <w:t xml:space="preserve">е) система противопожарной защиты и эвакуации обеспечивает _________________________________ защиту людей и имущества от воздействия от </w:t>
      </w:r>
    </w:p>
    <w:p w:rsidR="00DD2A06" w:rsidRPr="007A457B" w:rsidRDefault="00DD2A06" w:rsidP="00DD2A06">
      <w:pPr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Pr="007A457B">
        <w:rPr>
          <w:bCs/>
          <w:sz w:val="20"/>
          <w:szCs w:val="20"/>
        </w:rPr>
        <w:t>(обеспечивает, не обеспечивает)</w:t>
      </w:r>
    </w:p>
    <w:p w:rsidR="00DD2A06" w:rsidRDefault="00DD2A06" w:rsidP="00DD2A06">
      <w:pPr>
        <w:contextualSpacing/>
        <w:jc w:val="both"/>
        <w:rPr>
          <w:bCs/>
          <w:sz w:val="20"/>
          <w:szCs w:val="20"/>
        </w:rPr>
      </w:pPr>
      <w:r w:rsidRPr="007A457B">
        <w:rPr>
          <w:bCs/>
        </w:rPr>
        <w:t>воздействия опасных факторов пожара. Состояние эвакуационных путей и выходов ___________________________________ беспрепятственную эвакуацию</w:t>
      </w:r>
      <w:r w:rsidRPr="007A457B">
        <w:rPr>
          <w:bCs/>
          <w:sz w:val="20"/>
          <w:szCs w:val="20"/>
        </w:rPr>
        <w:t xml:space="preserve">                     </w:t>
      </w:r>
      <w:r>
        <w:rPr>
          <w:bCs/>
          <w:sz w:val="20"/>
          <w:szCs w:val="20"/>
        </w:rPr>
        <w:t xml:space="preserve">               </w:t>
      </w:r>
    </w:p>
    <w:p w:rsidR="00DD2A06" w:rsidRPr="007A457B" w:rsidRDefault="00DD2A06" w:rsidP="00DD2A06">
      <w:pPr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</w:t>
      </w:r>
      <w:r w:rsidRPr="007A457B">
        <w:rPr>
          <w:bCs/>
          <w:sz w:val="20"/>
          <w:szCs w:val="20"/>
        </w:rPr>
        <w:t>(обеспечивает, не обеспечивает)</w:t>
      </w:r>
    </w:p>
    <w:p w:rsidR="00DD2A06" w:rsidRPr="007A457B" w:rsidRDefault="00DD2A06" w:rsidP="00DD2A06">
      <w:pPr>
        <w:contextualSpacing/>
        <w:jc w:val="both"/>
        <w:rPr>
          <w:bCs/>
        </w:rPr>
      </w:pPr>
      <w:r w:rsidRPr="007A457B">
        <w:rPr>
          <w:bCs/>
        </w:rP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DD2A06" w:rsidRPr="007A457B" w:rsidRDefault="00DD2A06" w:rsidP="00DD2A06">
      <w:pPr>
        <w:contextualSpacing/>
        <w:jc w:val="both"/>
        <w:rPr>
          <w:bCs/>
        </w:rPr>
      </w:pPr>
      <w:r w:rsidRPr="007A457B">
        <w:rPr>
          <w:bCs/>
        </w:rPr>
        <w:t xml:space="preserve">ж) проверка состояния изоляции электросети и заземления оборудования ____________________________. Вывод на основании акта №____ от «___» _______ </w:t>
      </w:r>
    </w:p>
    <w:p w:rsidR="00DD2A06" w:rsidRPr="007A457B" w:rsidRDefault="00DD2A06" w:rsidP="00DD2A06">
      <w:pPr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(проводилась, не проводилась)</w:t>
      </w:r>
    </w:p>
    <w:p w:rsidR="00DD2A06" w:rsidRPr="007A457B" w:rsidRDefault="00DD2A06" w:rsidP="00DD2A06">
      <w:pPr>
        <w:contextualSpacing/>
        <w:jc w:val="both"/>
        <w:rPr>
          <w:bCs/>
          <w:sz w:val="20"/>
          <w:szCs w:val="20"/>
        </w:rPr>
      </w:pPr>
      <w:r w:rsidRPr="007A457B">
        <w:rPr>
          <w:bCs/>
        </w:rPr>
        <w:t>20__ года, выданного ____________________________ - _______________________;</w:t>
      </w:r>
    </w:p>
    <w:p w:rsidR="00DD2A06" w:rsidRPr="007A457B" w:rsidRDefault="00DD2A06" w:rsidP="00DD2A06">
      <w:pPr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 xml:space="preserve">          </w:t>
      </w:r>
      <w:r w:rsidRPr="007A457B">
        <w:rPr>
          <w:bCs/>
          <w:sz w:val="20"/>
          <w:szCs w:val="20"/>
        </w:rPr>
        <w:t xml:space="preserve">   (наименование организации, проводившей проверку)  (соответствует (не соответствует) нормам)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з) проведение инструктажей и занятий по пожарной безопасности, а также ежеквартальных тренировок по действиям при пожаре _________________________.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 xml:space="preserve">                                                                                                                           (организовано, не организовано)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В ходе проверки выявлены (не выявлены) нарушения требований пожарной безопасности:____________________________________________________________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________________________________________________________________________.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13. Мероприятия по подготовке к отопительному сезону в организации _________________________________________________________.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 xml:space="preserve">                      (проведены, не проведены, проведены не с полном объеме)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</w:p>
    <w:p w:rsidR="00DD2A06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Отопление помещений  и объектов организации осуществл</w:t>
      </w:r>
      <w:r>
        <w:rPr>
          <w:bCs/>
          <w:iCs/>
        </w:rPr>
        <w:t>яется ________________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</w:t>
      </w:r>
      <w:r w:rsidRPr="007A457B">
        <w:rPr>
          <w:bCs/>
          <w:iCs/>
        </w:rPr>
        <w:t>,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 xml:space="preserve"> (указать характер отопительной системы (теплоцентраль, котельная, печное)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состояние ________________________________________.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 xml:space="preserve">                                        (удовлетворительное, неудовлетворительное)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Опрессовка отопительной системы ____________________________________,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 xml:space="preserve">                                                                                                                 (проведена, не проведена)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________________________________________________________________________.</w:t>
      </w:r>
    </w:p>
    <w:p w:rsidR="00DD2A06" w:rsidRPr="007A457B" w:rsidRDefault="00DD2A06" w:rsidP="00DD2A06">
      <w:pPr>
        <w:contextualSpacing/>
        <w:jc w:val="center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>(дата и № документа, подтверждающего проведение опрессовки)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                                    </w:t>
      </w:r>
      <w:r w:rsidRPr="007A457B">
        <w:rPr>
          <w:bCs/>
          <w:iCs/>
          <w:sz w:val="20"/>
          <w:szCs w:val="20"/>
        </w:rPr>
        <w:t>(организовано, не организовано)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</w:p>
    <w:p w:rsidR="00DD2A06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14. Режим воздухообмена в помещениях и объектах организации ___________</w:t>
      </w:r>
      <w:r>
        <w:rPr>
          <w:bCs/>
          <w:iCs/>
        </w:rPr>
        <w:t>_____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>
        <w:rPr>
          <w:bCs/>
          <w:iCs/>
        </w:rPr>
        <w:t>________________________________________________________________________</w:t>
      </w:r>
      <w:r w:rsidRPr="007A457B">
        <w:rPr>
          <w:bCs/>
          <w:iCs/>
        </w:rPr>
        <w:t>.</w:t>
      </w:r>
    </w:p>
    <w:p w:rsidR="00DD2A06" w:rsidRPr="007A457B" w:rsidRDefault="00DD2A06" w:rsidP="00DD2A06">
      <w:pPr>
        <w:contextualSpacing/>
        <w:jc w:val="center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>(соблюдается, не соблюдается)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Воздухообмен осуществляется за счет __________________________________.</w:t>
      </w:r>
    </w:p>
    <w:p w:rsidR="00DD2A06" w:rsidRPr="007A457B" w:rsidRDefault="00DD2A06" w:rsidP="00DD2A06">
      <w:pPr>
        <w:contextualSpacing/>
        <w:jc w:val="both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 xml:space="preserve">                                                                                           (указать тип вентиляции (приточная, естественная и др.)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Состояние системы вентиляции обеспечивает (не обеспечивает) соблюдение уст</w:t>
      </w:r>
      <w:r w:rsidRPr="007A457B">
        <w:rPr>
          <w:bCs/>
          <w:iCs/>
        </w:rPr>
        <w:t>а</w:t>
      </w:r>
      <w:r w:rsidRPr="007A457B">
        <w:rPr>
          <w:bCs/>
          <w:iCs/>
        </w:rPr>
        <w:t>новленных норм воздухообмена.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Cs/>
        </w:rPr>
        <w:t xml:space="preserve">15. </w:t>
      </w:r>
      <w:r w:rsidRPr="007A457B">
        <w:rPr>
          <w:bCs/>
        </w:rPr>
        <w:t>Водоснабжение образовательной организации осуществляется ____</w:t>
      </w:r>
      <w:r>
        <w:rPr>
          <w:bCs/>
        </w:rPr>
        <w:t>___________</w:t>
      </w:r>
    </w:p>
    <w:p w:rsidR="00DD2A06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Cs/>
        </w:rPr>
        <w:t>_______________________________________________________________________</w:t>
      </w:r>
      <w:r w:rsidRPr="007A457B">
        <w:rPr>
          <w:bCs/>
        </w:rPr>
        <w:t>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16. Газоснабжение образовательной организации:_______________________.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17. Канализация ____________________________________________________.</w:t>
      </w:r>
    </w:p>
    <w:p w:rsidR="00DD2A06" w:rsidRPr="007A457B" w:rsidRDefault="00DD2A06" w:rsidP="00DD2A06">
      <w:pPr>
        <w:contextualSpacing/>
        <w:jc w:val="center"/>
        <w:rPr>
          <w:b/>
          <w:bCs/>
          <w:iCs/>
        </w:rPr>
      </w:pPr>
    </w:p>
    <w:p w:rsidR="00DD2A06" w:rsidRPr="007A457B" w:rsidRDefault="00DD2A06" w:rsidP="00DD2A06">
      <w:pPr>
        <w:contextualSpacing/>
        <w:jc w:val="center"/>
        <w:rPr>
          <w:bCs/>
          <w:iCs/>
        </w:rPr>
      </w:pPr>
      <w:r w:rsidRPr="007A457B">
        <w:rPr>
          <w:bCs/>
          <w:iCs/>
          <w:lang w:val="en-US"/>
        </w:rPr>
        <w:t>II</w:t>
      </w:r>
      <w:r w:rsidRPr="007A457B">
        <w:rPr>
          <w:bCs/>
          <w:iCs/>
        </w:rPr>
        <w:t>. Заключение комиссии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lastRenderedPageBreak/>
        <w:t>__________________________________________________________________________ 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>(полное наименование организации)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7A457B">
        <w:rPr>
          <w:bCs/>
        </w:rPr>
        <w:t>к новому 20_-20_ учебному году  _______________________________________.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                                                      (готова, не готова)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</w:p>
    <w:p w:rsidR="00DD2A06" w:rsidRDefault="00DD2A06" w:rsidP="00DD2A06">
      <w:pPr>
        <w:contextualSpacing/>
        <w:jc w:val="center"/>
        <w:rPr>
          <w:bCs/>
          <w:iCs/>
        </w:rPr>
      </w:pPr>
      <w:r w:rsidRPr="007A457B">
        <w:rPr>
          <w:bCs/>
          <w:iCs/>
          <w:lang w:val="en-US"/>
        </w:rPr>
        <w:t>III</w:t>
      </w:r>
      <w:r w:rsidRPr="007A457B">
        <w:rPr>
          <w:bCs/>
          <w:iCs/>
        </w:rPr>
        <w:t>. Основные замечания  и предложения комиссии по результатам проверки</w:t>
      </w:r>
    </w:p>
    <w:p w:rsidR="00DD2A06" w:rsidRPr="007A457B" w:rsidRDefault="00DD2A06" w:rsidP="00DD2A06">
      <w:pPr>
        <w:contextualSpacing/>
        <w:jc w:val="center"/>
        <w:rPr>
          <w:bCs/>
          <w:iCs/>
        </w:rPr>
      </w:pP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1. В ходе проведения проверки выявлены нарушения, влияющие на организацию учебного процесса: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DD2A06" w:rsidRPr="007A457B" w:rsidRDefault="00DD2A06" w:rsidP="00DD2A06">
      <w:pPr>
        <w:contextualSpacing/>
        <w:jc w:val="center"/>
        <w:rPr>
          <w:bCs/>
          <w:iCs/>
          <w:sz w:val="20"/>
          <w:szCs w:val="20"/>
        </w:rPr>
      </w:pPr>
      <w:r w:rsidRPr="007A457B">
        <w:rPr>
          <w:bCs/>
          <w:iCs/>
          <w:sz w:val="20"/>
          <w:szCs w:val="20"/>
        </w:rPr>
        <w:t>(отражаются нарушения, выявленные по основным направлениям проверки)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>в период с «___» _________ по «___»_____________ 20_ г. организовать работу по устранению выявленных нарушений;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  <w:r w:rsidRPr="007A457B">
        <w:rPr>
          <w:bCs/>
          <w:iCs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:rsidR="00DD2A06" w:rsidRPr="007A457B" w:rsidRDefault="00DD2A06" w:rsidP="00DD2A06">
      <w:pPr>
        <w:contextualSpacing/>
        <w:jc w:val="both"/>
        <w:rPr>
          <w:bCs/>
          <w:i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Председатель комиссии: _______________ 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(роспись)                                             (инициалы, фамилия)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Секретарь комиссии:       _______________ 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(роспись)                                             (инициалы, фамилия)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>Члены комиссии: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                                         _______________ 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(роспись)                                             (инициалы, фамилия)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                                          _______________ ______________________________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7A457B">
        <w:rPr>
          <w:bCs/>
          <w:sz w:val="20"/>
          <w:szCs w:val="20"/>
        </w:rPr>
        <w:t xml:space="preserve">                                                                           (роспись)                                             (инициалы, фамилия)</w:t>
      </w: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DD2A06" w:rsidRPr="007A457B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A457B">
        <w:rPr>
          <w:bCs/>
        </w:rPr>
        <w:t xml:space="preserve">                                          </w:t>
      </w:r>
    </w:p>
    <w:p w:rsidR="00DD2A06" w:rsidRPr="003C6E55" w:rsidRDefault="00DD2A06" w:rsidP="00DD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0"/>
          <w:szCs w:val="20"/>
        </w:rPr>
      </w:pPr>
      <w:r w:rsidRPr="003C6E55">
        <w:rPr>
          <w:bCs/>
        </w:rPr>
        <w:t>Примечание: Представленная форма акта предусматривает только проверку основных вопросов. Содержание вопросов проверки может уточняться с учетом местных условий и характера деятельности образовательной организации.</w:t>
      </w:r>
      <w:r w:rsidRPr="003C6E55">
        <w:rPr>
          <w:rFonts w:ascii="Courier New" w:hAnsi="Courier New" w:cs="Courier New"/>
          <w:bCs/>
          <w:sz w:val="20"/>
        </w:rPr>
        <w:t xml:space="preserve"> </w:t>
      </w:r>
    </w:p>
    <w:p w:rsidR="00DD2A06" w:rsidRPr="00A34360" w:rsidRDefault="00DD2A06" w:rsidP="00DD2A06">
      <w:pPr>
        <w:tabs>
          <w:tab w:val="left" w:pos="142"/>
          <w:tab w:val="left" w:pos="2552"/>
          <w:tab w:val="left" w:pos="5700"/>
        </w:tabs>
        <w:spacing w:line="240" w:lineRule="exact"/>
        <w:ind w:left="-142" w:right="-1"/>
        <w:contextualSpacing/>
        <w:jc w:val="both"/>
        <w:rPr>
          <w:sz w:val="28"/>
          <w:szCs w:val="28"/>
        </w:rPr>
      </w:pPr>
    </w:p>
    <w:sectPr w:rsidR="00DD2A06" w:rsidRPr="00A34360" w:rsidSect="007A457B">
      <w:headerReference w:type="even" r:id="rId11"/>
      <w:headerReference w:type="default" r:id="rId12"/>
      <w:pgSz w:w="11905" w:h="16838"/>
      <w:pgMar w:top="1134" w:right="848" w:bottom="90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B2" w:rsidRDefault="002D1CB2" w:rsidP="00F63A45">
      <w:r>
        <w:separator/>
      </w:r>
    </w:p>
  </w:endnote>
  <w:endnote w:type="continuationSeparator" w:id="1">
    <w:p w:rsidR="002D1CB2" w:rsidRDefault="002D1CB2" w:rsidP="00F6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B2" w:rsidRDefault="002D1CB2" w:rsidP="00F63A45">
      <w:r>
        <w:separator/>
      </w:r>
    </w:p>
  </w:footnote>
  <w:footnote w:type="continuationSeparator" w:id="1">
    <w:p w:rsidR="002D1CB2" w:rsidRDefault="002D1CB2" w:rsidP="00F63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45" w:rsidRDefault="00F63A4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675408"/>
    </w:sdtPr>
    <w:sdtEndPr/>
    <w:sdtContent>
      <w:p w:rsidR="00681C29" w:rsidRDefault="002D1CB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95">
          <w:rPr>
            <w:noProof/>
          </w:rPr>
          <w:t>10</w:t>
        </w:r>
        <w:r>
          <w:fldChar w:fldCharType="end"/>
        </w:r>
      </w:p>
    </w:sdtContent>
  </w:sdt>
  <w:p w:rsidR="00681C29" w:rsidRDefault="002D1CB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116475"/>
    </w:sdtPr>
    <w:sdtEndPr/>
    <w:sdtContent>
      <w:p w:rsidR="006F0029" w:rsidRDefault="002D1CB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95">
          <w:rPr>
            <w:noProof/>
          </w:rPr>
          <w:t>15</w:t>
        </w:r>
        <w:r>
          <w:fldChar w:fldCharType="end"/>
        </w:r>
      </w:p>
    </w:sdtContent>
  </w:sdt>
  <w:p w:rsidR="006F0029" w:rsidRDefault="002D1CB2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B4" w:rsidRDefault="002D1CB2" w:rsidP="00250013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338B4" w:rsidRDefault="002D1CB2" w:rsidP="00B9183E">
    <w:pPr>
      <w:pStyle w:val="af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B4" w:rsidRDefault="002D1CB2" w:rsidP="00250013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64295">
      <w:rPr>
        <w:rStyle w:val="af6"/>
        <w:noProof/>
      </w:rPr>
      <w:t>25</w:t>
    </w:r>
    <w:r>
      <w:rPr>
        <w:rStyle w:val="af6"/>
      </w:rPr>
      <w:fldChar w:fldCharType="end"/>
    </w:r>
  </w:p>
  <w:p w:rsidR="009338B4" w:rsidRDefault="002D1CB2" w:rsidP="00B9183E">
    <w:pPr>
      <w:pStyle w:val="Foot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6C144B"/>
    <w:multiLevelType w:val="hybridMultilevel"/>
    <w:tmpl w:val="807CBDB2"/>
    <w:lvl w:ilvl="0" w:tplc="B54A5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mirrorMargins/>
  <w:stylePaneFormatFilter w:val="3F01"/>
  <w:defaultTabStop w:val="709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47A7E"/>
    <w:rsid w:val="0000182A"/>
    <w:rsid w:val="00005EFB"/>
    <w:rsid w:val="00006982"/>
    <w:rsid w:val="00014311"/>
    <w:rsid w:val="00017316"/>
    <w:rsid w:val="000201A8"/>
    <w:rsid w:val="000463D0"/>
    <w:rsid w:val="00051B34"/>
    <w:rsid w:val="000532C0"/>
    <w:rsid w:val="000571C7"/>
    <w:rsid w:val="0006326E"/>
    <w:rsid w:val="000727B0"/>
    <w:rsid w:val="00074DB4"/>
    <w:rsid w:val="00083E37"/>
    <w:rsid w:val="0008503E"/>
    <w:rsid w:val="000879E9"/>
    <w:rsid w:val="00092B52"/>
    <w:rsid w:val="000A6783"/>
    <w:rsid w:val="000A74E5"/>
    <w:rsid w:val="000B7A60"/>
    <w:rsid w:val="000C1C0D"/>
    <w:rsid w:val="000E0E81"/>
    <w:rsid w:val="000E1A8B"/>
    <w:rsid w:val="000F03AA"/>
    <w:rsid w:val="000F74C8"/>
    <w:rsid w:val="00102EAD"/>
    <w:rsid w:val="0011283B"/>
    <w:rsid w:val="00112DCD"/>
    <w:rsid w:val="00124A41"/>
    <w:rsid w:val="00124AE1"/>
    <w:rsid w:val="0012581C"/>
    <w:rsid w:val="00130A33"/>
    <w:rsid w:val="0015792B"/>
    <w:rsid w:val="00182360"/>
    <w:rsid w:val="00182BA5"/>
    <w:rsid w:val="001842F3"/>
    <w:rsid w:val="001B6CAA"/>
    <w:rsid w:val="001C009E"/>
    <w:rsid w:val="001C6047"/>
    <w:rsid w:val="001D49FE"/>
    <w:rsid w:val="001E54AD"/>
    <w:rsid w:val="00203200"/>
    <w:rsid w:val="002032D3"/>
    <w:rsid w:val="002175A9"/>
    <w:rsid w:val="00225AF2"/>
    <w:rsid w:val="00240347"/>
    <w:rsid w:val="00247875"/>
    <w:rsid w:val="00257FA1"/>
    <w:rsid w:val="00264295"/>
    <w:rsid w:val="00267739"/>
    <w:rsid w:val="00275C7B"/>
    <w:rsid w:val="00280D8A"/>
    <w:rsid w:val="002837EB"/>
    <w:rsid w:val="002A48A2"/>
    <w:rsid w:val="002A755C"/>
    <w:rsid w:val="002D1CB2"/>
    <w:rsid w:val="002D4861"/>
    <w:rsid w:val="002D7FC4"/>
    <w:rsid w:val="002E557B"/>
    <w:rsid w:val="00301A22"/>
    <w:rsid w:val="00302E9D"/>
    <w:rsid w:val="003057A3"/>
    <w:rsid w:val="0034308F"/>
    <w:rsid w:val="00353138"/>
    <w:rsid w:val="003551E5"/>
    <w:rsid w:val="003661FD"/>
    <w:rsid w:val="00371670"/>
    <w:rsid w:val="00374548"/>
    <w:rsid w:val="003921C6"/>
    <w:rsid w:val="003966F7"/>
    <w:rsid w:val="003A5161"/>
    <w:rsid w:val="003B056D"/>
    <w:rsid w:val="003C62BA"/>
    <w:rsid w:val="003D6C57"/>
    <w:rsid w:val="003E4373"/>
    <w:rsid w:val="003E4844"/>
    <w:rsid w:val="003E580D"/>
    <w:rsid w:val="00400626"/>
    <w:rsid w:val="00413D09"/>
    <w:rsid w:val="00420095"/>
    <w:rsid w:val="0045774C"/>
    <w:rsid w:val="0047237C"/>
    <w:rsid w:val="004A693D"/>
    <w:rsid w:val="004C0931"/>
    <w:rsid w:val="004C760A"/>
    <w:rsid w:val="004D5054"/>
    <w:rsid w:val="004D5A64"/>
    <w:rsid w:val="005269C2"/>
    <w:rsid w:val="0053090C"/>
    <w:rsid w:val="00542AD2"/>
    <w:rsid w:val="00546D2E"/>
    <w:rsid w:val="00553242"/>
    <w:rsid w:val="005668B0"/>
    <w:rsid w:val="00585C4F"/>
    <w:rsid w:val="005A31F6"/>
    <w:rsid w:val="005B6D3E"/>
    <w:rsid w:val="005C289F"/>
    <w:rsid w:val="005D177D"/>
    <w:rsid w:val="005D1B47"/>
    <w:rsid w:val="005E5442"/>
    <w:rsid w:val="005F453C"/>
    <w:rsid w:val="006051BB"/>
    <w:rsid w:val="00606F07"/>
    <w:rsid w:val="00614BA1"/>
    <w:rsid w:val="0061774D"/>
    <w:rsid w:val="006324DE"/>
    <w:rsid w:val="00640FBF"/>
    <w:rsid w:val="00642CFC"/>
    <w:rsid w:val="0064491F"/>
    <w:rsid w:val="00647A7E"/>
    <w:rsid w:val="006604B9"/>
    <w:rsid w:val="00663D9A"/>
    <w:rsid w:val="00674895"/>
    <w:rsid w:val="00677B76"/>
    <w:rsid w:val="006827D1"/>
    <w:rsid w:val="0068770A"/>
    <w:rsid w:val="0069039E"/>
    <w:rsid w:val="006A419E"/>
    <w:rsid w:val="006A6F65"/>
    <w:rsid w:val="006B2E08"/>
    <w:rsid w:val="006B30FE"/>
    <w:rsid w:val="006B7C37"/>
    <w:rsid w:val="006C6DA8"/>
    <w:rsid w:val="006F56D4"/>
    <w:rsid w:val="0071504F"/>
    <w:rsid w:val="00715EBF"/>
    <w:rsid w:val="00743A8F"/>
    <w:rsid w:val="00760618"/>
    <w:rsid w:val="00760FE5"/>
    <w:rsid w:val="007629E5"/>
    <w:rsid w:val="007643F0"/>
    <w:rsid w:val="00780236"/>
    <w:rsid w:val="007915D3"/>
    <w:rsid w:val="00795FC4"/>
    <w:rsid w:val="007A061D"/>
    <w:rsid w:val="007C0376"/>
    <w:rsid w:val="007D5C26"/>
    <w:rsid w:val="007F11D3"/>
    <w:rsid w:val="007F685F"/>
    <w:rsid w:val="007F6BBD"/>
    <w:rsid w:val="00801180"/>
    <w:rsid w:val="00815194"/>
    <w:rsid w:val="008341F8"/>
    <w:rsid w:val="008506EB"/>
    <w:rsid w:val="00860FBE"/>
    <w:rsid w:val="00891528"/>
    <w:rsid w:val="00892C7C"/>
    <w:rsid w:val="008A00AC"/>
    <w:rsid w:val="008A3FDB"/>
    <w:rsid w:val="008B523D"/>
    <w:rsid w:val="008D5425"/>
    <w:rsid w:val="008F3164"/>
    <w:rsid w:val="0090328F"/>
    <w:rsid w:val="00917E77"/>
    <w:rsid w:val="00935878"/>
    <w:rsid w:val="00943F10"/>
    <w:rsid w:val="009445EE"/>
    <w:rsid w:val="009570EA"/>
    <w:rsid w:val="009631DE"/>
    <w:rsid w:val="00964734"/>
    <w:rsid w:val="0097652A"/>
    <w:rsid w:val="009777BC"/>
    <w:rsid w:val="00982652"/>
    <w:rsid w:val="00983BC1"/>
    <w:rsid w:val="00986E3F"/>
    <w:rsid w:val="00987F17"/>
    <w:rsid w:val="009C2F72"/>
    <w:rsid w:val="009D5A5E"/>
    <w:rsid w:val="009D75C4"/>
    <w:rsid w:val="009E0722"/>
    <w:rsid w:val="009E7B0F"/>
    <w:rsid w:val="00A10C6F"/>
    <w:rsid w:val="00A15CDF"/>
    <w:rsid w:val="00A173D7"/>
    <w:rsid w:val="00A220FE"/>
    <w:rsid w:val="00A249CD"/>
    <w:rsid w:val="00A309FD"/>
    <w:rsid w:val="00A32080"/>
    <w:rsid w:val="00A370EA"/>
    <w:rsid w:val="00A46AC1"/>
    <w:rsid w:val="00A4788C"/>
    <w:rsid w:val="00A52234"/>
    <w:rsid w:val="00A641D1"/>
    <w:rsid w:val="00A73985"/>
    <w:rsid w:val="00A8135B"/>
    <w:rsid w:val="00A85DF3"/>
    <w:rsid w:val="00A9157A"/>
    <w:rsid w:val="00AB784D"/>
    <w:rsid w:val="00AC46DA"/>
    <w:rsid w:val="00AC796D"/>
    <w:rsid w:val="00AD7CB2"/>
    <w:rsid w:val="00AE257F"/>
    <w:rsid w:val="00AF2B06"/>
    <w:rsid w:val="00B076A8"/>
    <w:rsid w:val="00B253A6"/>
    <w:rsid w:val="00B275D3"/>
    <w:rsid w:val="00B463C7"/>
    <w:rsid w:val="00B47103"/>
    <w:rsid w:val="00BA3451"/>
    <w:rsid w:val="00BD66F1"/>
    <w:rsid w:val="00C168CA"/>
    <w:rsid w:val="00C4446F"/>
    <w:rsid w:val="00C60E08"/>
    <w:rsid w:val="00C62B5D"/>
    <w:rsid w:val="00C7273E"/>
    <w:rsid w:val="00C8091B"/>
    <w:rsid w:val="00C90A96"/>
    <w:rsid w:val="00C926AC"/>
    <w:rsid w:val="00CC1700"/>
    <w:rsid w:val="00CC275E"/>
    <w:rsid w:val="00CD489F"/>
    <w:rsid w:val="00CE217B"/>
    <w:rsid w:val="00CE7492"/>
    <w:rsid w:val="00CE7CA5"/>
    <w:rsid w:val="00CF18EC"/>
    <w:rsid w:val="00D40CA3"/>
    <w:rsid w:val="00D44C3C"/>
    <w:rsid w:val="00D4769C"/>
    <w:rsid w:val="00D549FD"/>
    <w:rsid w:val="00D77FA5"/>
    <w:rsid w:val="00DB1701"/>
    <w:rsid w:val="00DC0CB6"/>
    <w:rsid w:val="00DC2DB3"/>
    <w:rsid w:val="00DC3FC5"/>
    <w:rsid w:val="00DC7539"/>
    <w:rsid w:val="00DD2A06"/>
    <w:rsid w:val="00DD77C0"/>
    <w:rsid w:val="00DF1D81"/>
    <w:rsid w:val="00E01E42"/>
    <w:rsid w:val="00E30C33"/>
    <w:rsid w:val="00E33F97"/>
    <w:rsid w:val="00E345E5"/>
    <w:rsid w:val="00E40BE3"/>
    <w:rsid w:val="00E46B76"/>
    <w:rsid w:val="00E51585"/>
    <w:rsid w:val="00E56A7A"/>
    <w:rsid w:val="00E60CC3"/>
    <w:rsid w:val="00E744BD"/>
    <w:rsid w:val="00E7557D"/>
    <w:rsid w:val="00E839D1"/>
    <w:rsid w:val="00E84156"/>
    <w:rsid w:val="00EA3603"/>
    <w:rsid w:val="00EB1BCD"/>
    <w:rsid w:val="00EB3BD0"/>
    <w:rsid w:val="00ED4A05"/>
    <w:rsid w:val="00EF3D0A"/>
    <w:rsid w:val="00EF72AC"/>
    <w:rsid w:val="00F01932"/>
    <w:rsid w:val="00F14580"/>
    <w:rsid w:val="00F24A57"/>
    <w:rsid w:val="00F36769"/>
    <w:rsid w:val="00F37431"/>
    <w:rsid w:val="00F418C9"/>
    <w:rsid w:val="00F42B51"/>
    <w:rsid w:val="00F63A45"/>
    <w:rsid w:val="00F64B56"/>
    <w:rsid w:val="00F74A0F"/>
    <w:rsid w:val="00F85798"/>
    <w:rsid w:val="00FC3221"/>
    <w:rsid w:val="00FF2FF8"/>
    <w:rsid w:val="00FF33F2"/>
    <w:rsid w:val="00FF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E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B2E08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32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B2E08"/>
  </w:style>
  <w:style w:type="character" w:customStyle="1" w:styleId="Absatz-Standardschriftart">
    <w:name w:val="Absatz-Standardschriftart"/>
    <w:rsid w:val="006B2E08"/>
  </w:style>
  <w:style w:type="character" w:customStyle="1" w:styleId="WW-Absatz-Standardschriftart">
    <w:name w:val="WW-Absatz-Standardschriftart"/>
    <w:rsid w:val="006B2E08"/>
  </w:style>
  <w:style w:type="character" w:customStyle="1" w:styleId="WW-Absatz-Standardschriftart1">
    <w:name w:val="WW-Absatz-Standardschriftart1"/>
    <w:rsid w:val="006B2E08"/>
  </w:style>
  <w:style w:type="character" w:customStyle="1" w:styleId="WW-Absatz-Standardschriftart11">
    <w:name w:val="WW-Absatz-Standardschriftart11"/>
    <w:rsid w:val="006B2E08"/>
  </w:style>
  <w:style w:type="character" w:customStyle="1" w:styleId="WW-Absatz-Standardschriftart111">
    <w:name w:val="WW-Absatz-Standardschriftart111"/>
    <w:rsid w:val="006B2E08"/>
  </w:style>
  <w:style w:type="character" w:customStyle="1" w:styleId="WW-Absatz-Standardschriftart1111">
    <w:name w:val="WW-Absatz-Standardschriftart1111"/>
    <w:rsid w:val="006B2E08"/>
  </w:style>
  <w:style w:type="character" w:customStyle="1" w:styleId="WW-Absatz-Standardschriftart11111">
    <w:name w:val="WW-Absatz-Standardschriftart11111"/>
    <w:rsid w:val="006B2E08"/>
  </w:style>
  <w:style w:type="character" w:customStyle="1" w:styleId="WW-Absatz-Standardschriftart111111">
    <w:name w:val="WW-Absatz-Standardschriftart111111"/>
    <w:rsid w:val="006B2E08"/>
  </w:style>
  <w:style w:type="character" w:customStyle="1" w:styleId="WW-Absatz-Standardschriftart1111111">
    <w:name w:val="WW-Absatz-Standardschriftart1111111"/>
    <w:rsid w:val="006B2E08"/>
  </w:style>
  <w:style w:type="character" w:customStyle="1" w:styleId="WW-Absatz-Standardschriftart11111111">
    <w:name w:val="WW-Absatz-Standardschriftart11111111"/>
    <w:rsid w:val="006B2E08"/>
  </w:style>
  <w:style w:type="character" w:customStyle="1" w:styleId="WW8Num2z0">
    <w:name w:val="WW8Num2z0"/>
    <w:rsid w:val="006B2E08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6B2E08"/>
  </w:style>
  <w:style w:type="character" w:customStyle="1" w:styleId="21">
    <w:name w:val="Основной шрифт абзаца2"/>
    <w:rsid w:val="006B2E08"/>
  </w:style>
  <w:style w:type="character" w:customStyle="1" w:styleId="WW-Absatz-Standardschriftart1111111111">
    <w:name w:val="WW-Absatz-Standardschriftart1111111111"/>
    <w:rsid w:val="006B2E08"/>
  </w:style>
  <w:style w:type="character" w:customStyle="1" w:styleId="WW-Absatz-Standardschriftart11111111111">
    <w:name w:val="WW-Absatz-Standardschriftart11111111111"/>
    <w:rsid w:val="006B2E08"/>
  </w:style>
  <w:style w:type="character" w:customStyle="1" w:styleId="WW-Absatz-Standardschriftart111111111111">
    <w:name w:val="WW-Absatz-Standardschriftart111111111111"/>
    <w:rsid w:val="006B2E08"/>
  </w:style>
  <w:style w:type="character" w:customStyle="1" w:styleId="10">
    <w:name w:val="Основной шрифт абзаца1"/>
    <w:rsid w:val="006B2E08"/>
  </w:style>
  <w:style w:type="character" w:customStyle="1" w:styleId="a3">
    <w:name w:val="Символ нумерации"/>
    <w:rsid w:val="006B2E08"/>
  </w:style>
  <w:style w:type="character" w:customStyle="1" w:styleId="a4">
    <w:name w:val="Маркеры списка"/>
    <w:rsid w:val="006B2E08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6B2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B2E08"/>
    <w:pPr>
      <w:jc w:val="both"/>
    </w:pPr>
    <w:rPr>
      <w:sz w:val="28"/>
    </w:rPr>
  </w:style>
  <w:style w:type="paragraph" w:styleId="a7">
    <w:name w:val="List"/>
    <w:basedOn w:val="a6"/>
    <w:rsid w:val="006B2E08"/>
    <w:rPr>
      <w:rFonts w:cs="Tahoma"/>
    </w:rPr>
  </w:style>
  <w:style w:type="paragraph" w:customStyle="1" w:styleId="30">
    <w:name w:val="Название3"/>
    <w:basedOn w:val="a"/>
    <w:rsid w:val="006B2E08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6B2E08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6B2E08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B2E08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6B2E08"/>
  </w:style>
  <w:style w:type="paragraph" w:styleId="a9">
    <w:name w:val="Subtitle"/>
    <w:basedOn w:val="a5"/>
    <w:next w:val="a6"/>
    <w:qFormat/>
    <w:rsid w:val="006B2E08"/>
    <w:pPr>
      <w:jc w:val="center"/>
    </w:pPr>
    <w:rPr>
      <w:i/>
      <w:iCs/>
    </w:rPr>
  </w:style>
  <w:style w:type="paragraph" w:customStyle="1" w:styleId="11">
    <w:name w:val="Название1"/>
    <w:basedOn w:val="a"/>
    <w:rsid w:val="006B2E0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B2E08"/>
    <w:pPr>
      <w:suppressLineNumbers/>
    </w:pPr>
    <w:rPr>
      <w:rFonts w:cs="Tahoma"/>
    </w:rPr>
  </w:style>
  <w:style w:type="paragraph" w:styleId="aa">
    <w:name w:val="Body Text Indent"/>
    <w:basedOn w:val="a"/>
    <w:rsid w:val="006B2E08"/>
    <w:pPr>
      <w:ind w:firstLine="720"/>
    </w:pPr>
    <w:rPr>
      <w:sz w:val="28"/>
      <w:szCs w:val="20"/>
    </w:rPr>
  </w:style>
  <w:style w:type="paragraph" w:styleId="ab">
    <w:name w:val="Balloon Text"/>
    <w:basedOn w:val="a"/>
    <w:link w:val="ac"/>
    <w:rsid w:val="00A739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985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56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6324D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rsid w:val="00A8135B"/>
  </w:style>
  <w:style w:type="character" w:customStyle="1" w:styleId="24">
    <w:name w:val="Основной текст (2)_"/>
    <w:link w:val="25"/>
    <w:locked/>
    <w:rsid w:val="00A8135B"/>
    <w:rPr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8135B"/>
    <w:pPr>
      <w:shd w:val="clear" w:color="auto" w:fill="FFFFFF"/>
      <w:suppressAutoHyphens w:val="0"/>
      <w:spacing w:after="120" w:line="240" w:lineRule="atLeast"/>
    </w:pPr>
    <w:rPr>
      <w:b/>
      <w:bCs/>
      <w:sz w:val="19"/>
      <w:szCs w:val="19"/>
      <w:lang w:eastAsia="ru-RU"/>
    </w:rPr>
  </w:style>
  <w:style w:type="paragraph" w:styleId="ae">
    <w:name w:val="No Spacing"/>
    <w:uiPriority w:val="1"/>
    <w:qFormat/>
    <w:rsid w:val="00A8135B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F63A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63A4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F63A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63A45"/>
    <w:rPr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F14580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B056D"/>
    <w:pPr>
      <w:ind w:left="720"/>
      <w:contextualSpacing/>
    </w:pPr>
  </w:style>
  <w:style w:type="character" w:styleId="af5">
    <w:name w:val="Emphasis"/>
    <w:qFormat/>
    <w:rsid w:val="00DD2A06"/>
    <w:rPr>
      <w:i/>
      <w:iCs/>
    </w:rPr>
  </w:style>
  <w:style w:type="paragraph" w:customStyle="1" w:styleId="Footer">
    <w:name w:val="Footer"/>
    <w:rsid w:val="00DD2A06"/>
    <w:pPr>
      <w:widowControl w:val="0"/>
      <w:jc w:val="center"/>
    </w:pPr>
    <w:rPr>
      <w:b/>
      <w:snapToGrid w:val="0"/>
      <w:color w:val="000000"/>
    </w:rPr>
  </w:style>
  <w:style w:type="character" w:styleId="af6">
    <w:name w:val="page number"/>
    <w:basedOn w:val="a0"/>
    <w:rsid w:val="00DD2A06"/>
  </w:style>
  <w:style w:type="paragraph" w:styleId="HTML">
    <w:name w:val="HTML Preformatted"/>
    <w:basedOn w:val="a"/>
    <w:link w:val="HTML0"/>
    <w:uiPriority w:val="99"/>
    <w:rsid w:val="00DD2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2A0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32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21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firstLine="720"/>
    </w:pPr>
    <w:rPr>
      <w:sz w:val="28"/>
      <w:szCs w:val="20"/>
    </w:rPr>
  </w:style>
  <w:style w:type="paragraph" w:styleId="ab">
    <w:name w:val="Balloon Text"/>
    <w:basedOn w:val="a"/>
    <w:link w:val="ac"/>
    <w:rsid w:val="00A739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985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56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6324D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rsid w:val="00A8135B"/>
  </w:style>
  <w:style w:type="character" w:customStyle="1" w:styleId="24">
    <w:name w:val="Основной текст (2)_"/>
    <w:link w:val="25"/>
    <w:locked/>
    <w:rsid w:val="00A8135B"/>
    <w:rPr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8135B"/>
    <w:pPr>
      <w:shd w:val="clear" w:color="auto" w:fill="FFFFFF"/>
      <w:suppressAutoHyphens w:val="0"/>
      <w:spacing w:after="120" w:line="240" w:lineRule="atLeast"/>
    </w:pPr>
    <w:rPr>
      <w:b/>
      <w:bCs/>
      <w:sz w:val="19"/>
      <w:szCs w:val="19"/>
      <w:lang w:eastAsia="ru-RU"/>
    </w:rPr>
  </w:style>
  <w:style w:type="paragraph" w:styleId="ae">
    <w:name w:val="No Spacing"/>
    <w:uiPriority w:val="1"/>
    <w:qFormat/>
    <w:rsid w:val="00A8135B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F63A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63A45"/>
    <w:rPr>
      <w:sz w:val="24"/>
      <w:szCs w:val="24"/>
      <w:lang w:eastAsia="ar-SA"/>
    </w:rPr>
  </w:style>
  <w:style w:type="paragraph" w:styleId="af1">
    <w:name w:val="footer"/>
    <w:basedOn w:val="a"/>
    <w:link w:val="af2"/>
    <w:rsid w:val="00F63A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63A45"/>
    <w:rPr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F14580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B0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CB9D-C340-499F-BD66-94292337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8715</Words>
  <Characters>49678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учреждений образования</vt:lpstr>
    </vt:vector>
  </TitlesOfParts>
  <Company>Microsoft</Company>
  <LinksUpToDate>false</LinksUpToDate>
  <CharactersWithSpaces>58277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учреждений образования</dc:title>
  <dc:creator>Отдел образования</dc:creator>
  <cp:lastModifiedBy>User</cp:lastModifiedBy>
  <cp:revision>7</cp:revision>
  <cp:lastPrinted>2023-04-21T07:47:00Z</cp:lastPrinted>
  <dcterms:created xsi:type="dcterms:W3CDTF">2024-04-02T14:04:00Z</dcterms:created>
  <dcterms:modified xsi:type="dcterms:W3CDTF">2024-06-11T08:50:00Z</dcterms:modified>
</cp:coreProperties>
</file>