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12" w:rsidRPr="001F0DD7" w:rsidRDefault="008A5712" w:rsidP="008A5712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 w:rsidRPr="001F0DD7">
        <w:rPr>
          <w:spacing w:val="1"/>
          <w:sz w:val="28"/>
          <w:szCs w:val="28"/>
        </w:rPr>
        <w:t>ДУМА ГОРОДА ПЯТИГОРСКА СТАВРОПОЛЬСКОГО КРАЯ</w:t>
      </w:r>
    </w:p>
    <w:p w:rsidR="008A5712" w:rsidRPr="001F0DD7" w:rsidRDefault="008A5712" w:rsidP="008A5712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8A5712" w:rsidRPr="001F0DD7" w:rsidRDefault="008A5712" w:rsidP="008A5712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 w:rsidRPr="001F0DD7">
        <w:rPr>
          <w:spacing w:val="1"/>
          <w:sz w:val="28"/>
          <w:szCs w:val="28"/>
        </w:rPr>
        <w:t>РЕШЕНИЕ</w:t>
      </w:r>
    </w:p>
    <w:p w:rsidR="008A5712" w:rsidRDefault="008A5712" w:rsidP="008A5712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 22</w:t>
      </w:r>
      <w:r w:rsidRPr="001F0DD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декабря</w:t>
      </w:r>
      <w:r w:rsidRPr="001F0DD7">
        <w:rPr>
          <w:spacing w:val="1"/>
          <w:sz w:val="28"/>
          <w:szCs w:val="28"/>
        </w:rPr>
        <w:t xml:space="preserve"> 2016 г. № </w:t>
      </w:r>
      <w:r>
        <w:rPr>
          <w:spacing w:val="1"/>
          <w:sz w:val="28"/>
          <w:szCs w:val="28"/>
        </w:rPr>
        <w:t>42</w:t>
      </w:r>
      <w:r w:rsidRPr="001F0DD7">
        <w:rPr>
          <w:spacing w:val="1"/>
          <w:sz w:val="28"/>
          <w:szCs w:val="28"/>
        </w:rPr>
        <w:t xml:space="preserve"> – </w:t>
      </w:r>
      <w:r>
        <w:rPr>
          <w:spacing w:val="1"/>
          <w:sz w:val="28"/>
          <w:szCs w:val="28"/>
        </w:rPr>
        <w:t>5</w:t>
      </w:r>
      <w:r w:rsidRPr="001F0DD7">
        <w:rPr>
          <w:spacing w:val="1"/>
          <w:sz w:val="28"/>
          <w:szCs w:val="28"/>
        </w:rPr>
        <w:t xml:space="preserve"> РД</w:t>
      </w:r>
    </w:p>
    <w:p w:rsidR="008A5712" w:rsidRDefault="008A5712" w:rsidP="008A5712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8A5712" w:rsidRPr="008A5712" w:rsidRDefault="008A5712" w:rsidP="008A5712">
      <w:pPr>
        <w:ind w:firstLine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8A5712">
        <w:rPr>
          <w:rFonts w:ascii="Times New Roman" w:hAnsi="Times New Roman" w:cs="Times New Roman"/>
          <w:caps/>
          <w:color w:val="000000"/>
          <w:sz w:val="28"/>
          <w:szCs w:val="28"/>
        </w:rPr>
        <w:t>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2017 год</w:t>
      </w:r>
    </w:p>
    <w:p w:rsidR="008A5712" w:rsidRPr="003C5106" w:rsidRDefault="008A5712" w:rsidP="008A5712">
      <w:pPr>
        <w:pStyle w:val="a4"/>
        <w:spacing w:after="0"/>
        <w:rPr>
          <w:sz w:val="28"/>
          <w:szCs w:val="28"/>
        </w:rPr>
      </w:pPr>
    </w:p>
    <w:p w:rsidR="008A5712" w:rsidRPr="003C5106" w:rsidRDefault="008A5712" w:rsidP="008A5712">
      <w:pPr>
        <w:pStyle w:val="a4"/>
        <w:spacing w:after="0"/>
        <w:rPr>
          <w:sz w:val="28"/>
          <w:szCs w:val="28"/>
          <w:highlight w:val="yellow"/>
        </w:rPr>
      </w:pPr>
    </w:p>
    <w:p w:rsidR="008A5712" w:rsidRPr="008A5712" w:rsidRDefault="008A5712" w:rsidP="008A57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5712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8A57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A571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</w:t>
      </w:r>
    </w:p>
    <w:p w:rsidR="008A5712" w:rsidRPr="003C5106" w:rsidRDefault="008A5712" w:rsidP="008A5712">
      <w:pPr>
        <w:pStyle w:val="a4"/>
        <w:spacing w:after="0"/>
        <w:ind w:firstLine="567"/>
        <w:rPr>
          <w:sz w:val="28"/>
          <w:szCs w:val="28"/>
        </w:rPr>
      </w:pPr>
      <w:r w:rsidRPr="003C5106">
        <w:rPr>
          <w:sz w:val="28"/>
          <w:szCs w:val="28"/>
        </w:rPr>
        <w:t>Дума города Пятигорска</w:t>
      </w:r>
    </w:p>
    <w:p w:rsidR="008A5712" w:rsidRPr="003C5106" w:rsidRDefault="008A5712" w:rsidP="008A5712">
      <w:pPr>
        <w:pStyle w:val="a4"/>
        <w:spacing w:after="0"/>
        <w:rPr>
          <w:sz w:val="28"/>
          <w:szCs w:val="28"/>
        </w:rPr>
      </w:pPr>
    </w:p>
    <w:p w:rsidR="008A5712" w:rsidRPr="003C5106" w:rsidRDefault="008A5712" w:rsidP="008A5712">
      <w:pPr>
        <w:pStyle w:val="2"/>
        <w:ind w:firstLine="0"/>
        <w:jc w:val="left"/>
      </w:pPr>
      <w:r w:rsidRPr="003C5106">
        <w:t>РЕШИЛА:</w:t>
      </w:r>
    </w:p>
    <w:p w:rsidR="008A5712" w:rsidRPr="003C5106" w:rsidRDefault="008A5712" w:rsidP="008A5712">
      <w:pPr>
        <w:pStyle w:val="a4"/>
        <w:spacing w:after="0"/>
        <w:rPr>
          <w:sz w:val="28"/>
          <w:szCs w:val="28"/>
        </w:rPr>
      </w:pPr>
    </w:p>
    <w:p w:rsidR="008A5712" w:rsidRPr="008A5712" w:rsidRDefault="008A5712" w:rsidP="008A5712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12">
        <w:rPr>
          <w:rFonts w:ascii="Times New Roman" w:hAnsi="Times New Roman" w:cs="Times New Roman"/>
          <w:color w:val="000000"/>
          <w:sz w:val="28"/>
          <w:szCs w:val="28"/>
        </w:rPr>
        <w:t>1. Утвердить Прогнозный план (программу) приватизации имущества, находящегося в собственности муниципального образования города-курорта Пятигорска на 2017 год, согласно Приложению к настоящему решению.</w:t>
      </w:r>
    </w:p>
    <w:p w:rsidR="008A5712" w:rsidRPr="008A5712" w:rsidRDefault="008A5712" w:rsidP="008A5712">
      <w:pPr>
        <w:pStyle w:val="ConsNonformat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1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8A571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A571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8A5712" w:rsidRPr="008A5712" w:rsidRDefault="008A5712" w:rsidP="008A57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5712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решение вступает в силу со дня </w:t>
      </w:r>
      <w:r>
        <w:rPr>
          <w:rFonts w:ascii="Times New Roman" w:hAnsi="Times New Roman" w:cs="Times New Roman"/>
          <w:color w:val="000000"/>
          <w:sz w:val="28"/>
          <w:szCs w:val="28"/>
        </w:rPr>
        <w:t>его официального опубликования.</w:t>
      </w:r>
    </w:p>
    <w:p w:rsidR="008A5712" w:rsidRPr="0092711B" w:rsidRDefault="008A5712" w:rsidP="008A5712">
      <w:pPr>
        <w:pStyle w:val="a4"/>
        <w:spacing w:after="0"/>
        <w:jc w:val="right"/>
        <w:rPr>
          <w:sz w:val="28"/>
          <w:szCs w:val="28"/>
        </w:rPr>
      </w:pPr>
    </w:p>
    <w:p w:rsidR="008A5712" w:rsidRPr="0092711B" w:rsidRDefault="008A5712" w:rsidP="008A571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A5712" w:rsidRPr="0092711B" w:rsidRDefault="008A5712" w:rsidP="008A571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A5712" w:rsidRDefault="008A5712" w:rsidP="008A571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>Думы города Пятигорска</w:t>
      </w:r>
    </w:p>
    <w:p w:rsidR="008A5712" w:rsidRPr="0092711B" w:rsidRDefault="008A5712" w:rsidP="008A5712">
      <w:pPr>
        <w:jc w:val="right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92711B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Л.В. Похилько</w:t>
      </w:r>
    </w:p>
    <w:p w:rsidR="008A5712" w:rsidRPr="0092711B" w:rsidRDefault="008A5712" w:rsidP="008A571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A5712" w:rsidRDefault="008A5712" w:rsidP="008A571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обязанности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2711B">
        <w:rPr>
          <w:rFonts w:ascii="Times New Roman" w:hAnsi="Times New Roman" w:cs="Times New Roman"/>
          <w:color w:val="000000"/>
          <w:sz w:val="28"/>
          <w:szCs w:val="28"/>
        </w:rPr>
        <w:t>Главы города Пятигорска</w:t>
      </w:r>
    </w:p>
    <w:p w:rsidR="008A5712" w:rsidRPr="00124328" w:rsidRDefault="008A5712" w:rsidP="008A5712">
      <w:pPr>
        <w:jc w:val="right"/>
        <w:rPr>
          <w:rFonts w:ascii="Times New Roman" w:hAnsi="Times New Roman" w:cs="Times New Roman"/>
          <w:caps/>
          <w:spacing w:val="1"/>
          <w:sz w:val="28"/>
          <w:szCs w:val="28"/>
        </w:rPr>
      </w:pPr>
      <w:r w:rsidRPr="0092711B">
        <w:rPr>
          <w:rFonts w:ascii="Times New Roman" w:hAnsi="Times New Roman" w:cs="Times New Roman"/>
          <w:caps/>
          <w:color w:val="000000"/>
          <w:sz w:val="28"/>
          <w:szCs w:val="28"/>
        </w:rPr>
        <w:t>О.Н. Бондаренко</w:t>
      </w:r>
    </w:p>
    <w:p w:rsidR="008A5712" w:rsidRPr="0092711B" w:rsidRDefault="008A5712" w:rsidP="008A5712">
      <w:pPr>
        <w:pStyle w:val="a3"/>
        <w:spacing w:before="0" w:beforeAutospacing="0" w:after="0" w:afterAutospacing="0"/>
        <w:jc w:val="right"/>
        <w:rPr>
          <w:spacing w:val="1"/>
          <w:sz w:val="28"/>
          <w:szCs w:val="28"/>
        </w:rPr>
      </w:pPr>
    </w:p>
    <w:p w:rsidR="008A5712" w:rsidRDefault="008A5712" w:rsidP="008A5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5712" w:rsidRPr="0092711B" w:rsidRDefault="008A5712" w:rsidP="008A571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A5712" w:rsidRPr="0092711B" w:rsidRDefault="008A5712" w:rsidP="008A571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8A5712" w:rsidRDefault="008A5712" w:rsidP="008A571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2016 года № 42 – 5</w:t>
      </w:r>
      <w:r w:rsidRPr="0092711B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8A5712" w:rsidRDefault="008A5712" w:rsidP="008A571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5712" w:rsidRPr="0092711B" w:rsidRDefault="008A5712" w:rsidP="008A571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5712" w:rsidRPr="008A5712" w:rsidRDefault="008A5712" w:rsidP="008A5712">
      <w:pPr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8A5712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Прогнозный план (программа) приватизации имущества, находящегося в собственности муниципального образования города-курорта Пятигорска на 2017 год</w:t>
      </w:r>
    </w:p>
    <w:p w:rsidR="008A5712" w:rsidRPr="0092711B" w:rsidRDefault="008A5712" w:rsidP="001C4B0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jc w:val="center"/>
        <w:tblInd w:w="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2115"/>
        <w:gridCol w:w="3435"/>
        <w:gridCol w:w="2999"/>
      </w:tblGrid>
      <w:tr w:rsidR="008A5712" w:rsidRPr="004C7E09" w:rsidTr="001C4B0F">
        <w:trPr>
          <w:trHeight w:val="415"/>
          <w:jc w:val="center"/>
        </w:trPr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Характеристика имущества*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Местонахождение имущество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«А»; подвал;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 помещения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 3-8;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64,6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роспект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Калинина, 27,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корпус 1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«А»; подвал;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 помещения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 1-4, 6-11, 14;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233,9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Константиновская,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Ленина, 40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«А»; подвал;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 помещения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 71-83;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111,4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роспект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лет Октября, 28,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корпус 2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«А»; подвал;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 помещение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80;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30,6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Аллея Строителей, 8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«Б»;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 здание;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48,6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ереулок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Привокзальный, 20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«А»; подвал;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 помещения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 1-19, 27, 35-43,46;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477,7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Московская, 86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этаж,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 помещение;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11,3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Власова, 17,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 7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«А»; полуподвал;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 помещения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 1, 2, 3а;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43,7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Московская, 76,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корпус 1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«А»; подвал;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 помещения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 1, 18, 25;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26,6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Коста</w:t>
            </w:r>
            <w:proofErr w:type="spellEnd"/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Хетагурова, 43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«А»; подвал;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 помещения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 1, 2, 7;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40,7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1C4B0F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Университетская, 3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этаж,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 помещение;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20,9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Власова, 17,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 5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«А»; 1 этаж;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 помещения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 5-7;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23,6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1C4B0F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Коста</w:t>
            </w:r>
            <w:proofErr w:type="spellEnd"/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Хетагурова, 104,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 4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«Привольное»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50%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уставного капитала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«А</w:t>
            </w:r>
            <w:proofErr w:type="gramStart"/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»; 1 этаж;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 помещение;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169,9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1C4B0F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Ермолова, 253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этаж;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 помещение;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35,2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1C4B0F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Матвеева, 8,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 3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«Г»;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 свинарника;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904,2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село Привольное,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юго-восточная окраина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 помещения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 1-7;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148,7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село Привольное,</w:t>
            </w:r>
          </w:p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Широкая, 5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«Д»;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 бойни;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140,0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село Привольное,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юго-западная окраина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«П»;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здание </w:t>
            </w:r>
            <w:proofErr w:type="gramStart"/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весовой</w:t>
            </w:r>
            <w:proofErr w:type="gramEnd"/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село Привольное,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Интернациональная, 2в,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строение 1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 клуба;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368,9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село Привольное,</w:t>
            </w:r>
          </w:p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Широкая, 7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 помещения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 1-17, 22;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232,3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село Привольное,</w:t>
            </w:r>
          </w:p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Широкая, 6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«Е»;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 коровника;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1125,8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село Привольное,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юго-восточная окраина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«ж»;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 склада для зерна;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201,3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село Привольное,</w:t>
            </w:r>
          </w:p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Интернациональная, 2в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«А»;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 магазина;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175,2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село Привольное,</w:t>
            </w:r>
          </w:p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Широкая, 8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25.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«Б»,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 картофелехранилища;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2 420,9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село Привольное,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юго-западная окраина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«В»;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 коровника;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930,3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село Привольное,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юго-восточная окраина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«Б»; 1 этаж;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 помещения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 11-20;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35,2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село Привольное,</w:t>
            </w:r>
          </w:p>
          <w:p w:rsidR="001C4B0F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Интернациональная, 5,</w:t>
            </w:r>
          </w:p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 2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цокольный этаж;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 помещения,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52,0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1C4B0F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Дзержинского, 19,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 2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 здание;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331,9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1C4B0F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ереулок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Высоцкого, 14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этаж;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 помещение;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152,7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1C4B0F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Первомайская, 30г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«И»; 1 этаж;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 помещения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 1-4;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102,3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1C4B0F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Первомайская, 30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½ доля в праве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долевой собственности;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«А</w:t>
            </w:r>
            <w:proofErr w:type="gramStart"/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 здание;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365,5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1C4B0F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Кочубея, 21,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корпус 4</w:t>
            </w:r>
          </w:p>
        </w:tc>
      </w:tr>
      <w:tr w:rsidR="008A5712" w:rsidRPr="004C7E09" w:rsidTr="001C4B0F">
        <w:trPr>
          <w:trHeight w:val="25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1C4B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 «А»;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цокольный этаж;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нежилые помещения</w:t>
            </w:r>
            <w:r w:rsidR="001C4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 51-58;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65,6 кв.м.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712" w:rsidRPr="008A5712" w:rsidRDefault="001C4B0F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роспект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A5712"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Калинина, 2,</w:t>
            </w:r>
          </w:p>
          <w:p w:rsidR="008A5712" w:rsidRPr="008A5712" w:rsidRDefault="008A5712" w:rsidP="008A57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корпус 2</w:t>
            </w:r>
          </w:p>
        </w:tc>
      </w:tr>
    </w:tbl>
    <w:p w:rsidR="008A5712" w:rsidRPr="004C7E09" w:rsidRDefault="008A5712" w:rsidP="008A5712">
      <w:pPr>
        <w:pStyle w:val="ConsNormal"/>
        <w:widowControl/>
        <w:tabs>
          <w:tab w:val="left" w:pos="0"/>
          <w:tab w:val="num" w:pos="1566"/>
        </w:tabs>
        <w:spacing w:line="24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712" w:rsidRPr="001C4B0F" w:rsidRDefault="008A5712" w:rsidP="008A5712">
      <w:pPr>
        <w:pStyle w:val="ConsNormal"/>
        <w:widowControl/>
        <w:tabs>
          <w:tab w:val="left" w:pos="0"/>
          <w:tab w:val="num" w:pos="1566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0F">
        <w:rPr>
          <w:rFonts w:ascii="Times New Roman" w:hAnsi="Times New Roman" w:cs="Times New Roman"/>
          <w:color w:val="000000"/>
          <w:sz w:val="24"/>
          <w:szCs w:val="24"/>
        </w:rPr>
        <w:t>«*» По результатам технической инвентаризации кадастровые номера, наименование литеров, адреса, площади и нумерация помещений могут быть изменены.</w:t>
      </w:r>
    </w:p>
    <w:p w:rsidR="008A5712" w:rsidRPr="0092711B" w:rsidRDefault="008A5712" w:rsidP="008A571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5712" w:rsidRPr="0092711B" w:rsidRDefault="008A5712" w:rsidP="008A571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5712" w:rsidRPr="0092711B" w:rsidRDefault="008A5712" w:rsidP="008A571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5712" w:rsidRDefault="008A5712" w:rsidP="008A571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Управляющий делами Думы города П</w:t>
      </w:r>
      <w:r>
        <w:rPr>
          <w:rFonts w:ascii="Times New Roman" w:hAnsi="Times New Roman" w:cs="Times New Roman"/>
          <w:sz w:val="28"/>
          <w:szCs w:val="28"/>
        </w:rPr>
        <w:t>ятигорска</w:t>
      </w:r>
    </w:p>
    <w:p w:rsidR="002778CA" w:rsidRPr="001C4B0F" w:rsidRDefault="008A5712" w:rsidP="001C4B0F">
      <w:pPr>
        <w:ind w:firstLine="0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656984">
        <w:rPr>
          <w:rFonts w:ascii="Times New Roman" w:hAnsi="Times New Roman" w:cs="Times New Roman"/>
          <w:caps/>
          <w:sz w:val="28"/>
          <w:szCs w:val="28"/>
        </w:rPr>
        <w:t>В.А. Веретенников</w:t>
      </w:r>
    </w:p>
    <w:sectPr w:rsidR="002778CA" w:rsidRPr="001C4B0F" w:rsidSect="001243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5712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4B0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292F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4C97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A5712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571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A5712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A571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A5712"/>
    <w:pPr>
      <w:autoSpaceDE w:val="0"/>
      <w:autoSpaceDN w:val="0"/>
      <w:adjustRightInd w:val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A57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8A571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A57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2016-12-28T11:19:00Z</dcterms:created>
  <dcterms:modified xsi:type="dcterms:W3CDTF">2016-12-28T11:40:00Z</dcterms:modified>
</cp:coreProperties>
</file>