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27" w:rsidRPr="003B1CFC" w:rsidRDefault="00A36E27" w:rsidP="00A36E27">
      <w:pPr>
        <w:pStyle w:val="3"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  <w:r w:rsidRPr="003B1CFC">
        <w:rPr>
          <w:sz w:val="28"/>
          <w:szCs w:val="28"/>
        </w:rPr>
        <w:t>ДУМА ГОРОДА ПЯТИГОРСКА СТАВРОПОЛЬСКОГО КРАЯ</w:t>
      </w:r>
    </w:p>
    <w:p w:rsidR="00A36E27" w:rsidRPr="003B1CFC" w:rsidRDefault="00A36E27" w:rsidP="00A36E27">
      <w:pPr>
        <w:rPr>
          <w:sz w:val="28"/>
          <w:szCs w:val="28"/>
        </w:rPr>
      </w:pPr>
    </w:p>
    <w:p w:rsidR="00A36E27" w:rsidRPr="003B1CFC" w:rsidRDefault="00A36E27" w:rsidP="00A36E27">
      <w:pPr>
        <w:jc w:val="center"/>
        <w:rPr>
          <w:sz w:val="28"/>
          <w:szCs w:val="28"/>
        </w:rPr>
      </w:pPr>
      <w:r w:rsidRPr="003B1CFC">
        <w:rPr>
          <w:sz w:val="28"/>
          <w:szCs w:val="28"/>
        </w:rPr>
        <w:t>РЕШЕНИЕ</w:t>
      </w:r>
    </w:p>
    <w:p w:rsidR="00A36E27" w:rsidRPr="003B1CFC" w:rsidRDefault="00A36E27" w:rsidP="00A36E27">
      <w:pPr>
        <w:jc w:val="center"/>
        <w:rPr>
          <w:sz w:val="28"/>
          <w:szCs w:val="28"/>
        </w:rPr>
      </w:pPr>
      <w:r w:rsidRPr="003B1CFC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3B1CFC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3B1CFC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3B1CFC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B1CFC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  <w:r w:rsidRPr="003B1CFC">
        <w:rPr>
          <w:sz w:val="28"/>
          <w:szCs w:val="28"/>
        </w:rPr>
        <w:t xml:space="preserve"> – 6</w:t>
      </w:r>
      <w:r>
        <w:rPr>
          <w:sz w:val="28"/>
          <w:szCs w:val="28"/>
        </w:rPr>
        <w:t>7</w:t>
      </w:r>
      <w:r w:rsidRPr="003B1CFC">
        <w:rPr>
          <w:sz w:val="28"/>
          <w:szCs w:val="28"/>
        </w:rPr>
        <w:t xml:space="preserve"> РД</w:t>
      </w:r>
    </w:p>
    <w:p w:rsidR="00A36E27" w:rsidRPr="00C272CA" w:rsidRDefault="00A36E27" w:rsidP="00A36E27">
      <w:pPr>
        <w:pStyle w:val="a3"/>
        <w:spacing w:after="0"/>
        <w:jc w:val="both"/>
        <w:rPr>
          <w:sz w:val="28"/>
          <w:szCs w:val="28"/>
        </w:rPr>
      </w:pPr>
    </w:p>
    <w:p w:rsidR="00A36E27" w:rsidRPr="00A36E27" w:rsidRDefault="00A36E27" w:rsidP="00A36E27">
      <w:pPr>
        <w:pStyle w:val="a3"/>
        <w:spacing w:after="0"/>
        <w:jc w:val="center"/>
        <w:rPr>
          <w:caps/>
          <w:sz w:val="28"/>
          <w:szCs w:val="28"/>
        </w:rPr>
      </w:pPr>
      <w:r w:rsidRPr="00A36E27">
        <w:rPr>
          <w:caps/>
          <w:sz w:val="28"/>
          <w:szCs w:val="28"/>
        </w:rPr>
        <w:t>О внесении изменений в решение Думы города Пятигорска «О предоставлении в 2016 году отдельным категориям плательщиков льгот по арендной плате за имущество, находящееся в собственности муниципального образования города-курорта Пятигорска»</w:t>
      </w:r>
    </w:p>
    <w:p w:rsidR="00A36E27" w:rsidRDefault="00A36E27" w:rsidP="00A36E27">
      <w:pPr>
        <w:pStyle w:val="a3"/>
        <w:spacing w:after="0"/>
        <w:rPr>
          <w:sz w:val="28"/>
          <w:szCs w:val="28"/>
          <w:highlight w:val="yellow"/>
        </w:rPr>
      </w:pPr>
    </w:p>
    <w:p w:rsidR="00A36E27" w:rsidRPr="001D2BA1" w:rsidRDefault="00A36E27" w:rsidP="00A36E27">
      <w:pPr>
        <w:pStyle w:val="a3"/>
        <w:spacing w:after="0"/>
        <w:rPr>
          <w:sz w:val="28"/>
          <w:szCs w:val="28"/>
          <w:highlight w:val="yellow"/>
        </w:rPr>
      </w:pPr>
    </w:p>
    <w:p w:rsidR="00A36E27" w:rsidRDefault="00A36E27" w:rsidP="00A36E27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Федерального государственного унитарного предприятия «Почта России», 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в соответствии с Положением об управлении и распоряжении имуществом, находящимся в собственности муниципального образования города-курорта Пятигорска, утвержденным решением Думы города Пятигорска от </w:t>
      </w:r>
      <w:smartTag w:uri="urn:schemas-microsoft-com:office:smarttags" w:element="date">
        <w:smartTagPr>
          <w:attr w:name="ls" w:val="trans"/>
          <w:attr w:name="Month" w:val="6"/>
          <w:attr w:name="Day" w:val="28"/>
          <w:attr w:name="Year" w:val="2007"/>
        </w:smartTagPr>
        <w:r>
          <w:rPr>
            <w:sz w:val="28"/>
            <w:szCs w:val="28"/>
          </w:rPr>
          <w:t>28 июня 2007</w:t>
        </w:r>
        <w:proofErr w:type="gramEnd"/>
        <w:r>
          <w:rPr>
            <w:sz w:val="28"/>
            <w:szCs w:val="28"/>
          </w:rPr>
          <w:t xml:space="preserve"> года</w:t>
        </w:r>
      </w:smartTag>
      <w:r>
        <w:rPr>
          <w:sz w:val="28"/>
          <w:szCs w:val="28"/>
        </w:rPr>
        <w:t xml:space="preserve"> № 93-16 ГД,</w:t>
      </w:r>
    </w:p>
    <w:p w:rsidR="00A36E27" w:rsidRPr="00C272CA" w:rsidRDefault="00A36E27" w:rsidP="00A36E2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A36E27" w:rsidRPr="001D2BA1" w:rsidRDefault="00A36E27" w:rsidP="00A36E27">
      <w:pPr>
        <w:pStyle w:val="a3"/>
        <w:spacing w:after="0"/>
        <w:ind w:left="567"/>
        <w:rPr>
          <w:sz w:val="28"/>
          <w:szCs w:val="28"/>
        </w:rPr>
      </w:pPr>
    </w:p>
    <w:p w:rsidR="00A36E27" w:rsidRPr="001D2BA1" w:rsidRDefault="00A36E27" w:rsidP="00A36E27">
      <w:pPr>
        <w:pStyle w:val="21"/>
        <w:ind w:left="567" w:firstLine="0"/>
        <w:jc w:val="left"/>
      </w:pPr>
      <w:r w:rsidRPr="001D2BA1">
        <w:t>РЕШИЛА:</w:t>
      </w:r>
    </w:p>
    <w:p w:rsidR="00A36E27" w:rsidRPr="001D2BA1" w:rsidRDefault="00A36E27" w:rsidP="00A36E27">
      <w:pPr>
        <w:pStyle w:val="a3"/>
        <w:spacing w:after="0"/>
        <w:ind w:left="567"/>
        <w:rPr>
          <w:sz w:val="28"/>
          <w:szCs w:val="28"/>
        </w:rPr>
      </w:pPr>
    </w:p>
    <w:p w:rsidR="00A36E27" w:rsidRDefault="00A36E27" w:rsidP="00A36E27">
      <w:pPr>
        <w:tabs>
          <w:tab w:val="left" w:pos="10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подпункт 3 пункта 2 решения Думы города Пятигорска от </w:t>
      </w:r>
      <w:smartTag w:uri="urn:schemas-microsoft-com:office:smarttags" w:element="date">
        <w:smartTagPr>
          <w:attr w:name="ls" w:val="trans"/>
          <w:attr w:name="Month" w:val="11"/>
          <w:attr w:name="Day" w:val="26"/>
          <w:attr w:name="Year" w:val="2015"/>
        </w:smartTagPr>
        <w:r>
          <w:rPr>
            <w:sz w:val="28"/>
            <w:szCs w:val="28"/>
          </w:rPr>
          <w:t>26 ноября 2015 года</w:t>
        </w:r>
      </w:smartTag>
      <w:r>
        <w:rPr>
          <w:sz w:val="28"/>
          <w:szCs w:val="28"/>
        </w:rPr>
        <w:t xml:space="preserve"> №50-62 РД «О предоставлении в 2016 году отдельным категориям плательщиков льгот по арендной плате за имущество, находящееся в собственности муниципального образования города-курорта Пятигорска» изменения, изложив его в следующей редакции:</w:t>
      </w:r>
    </w:p>
    <w:p w:rsidR="00A36E27" w:rsidRDefault="00A36E27" w:rsidP="00A36E27">
      <w:pPr>
        <w:tabs>
          <w:tab w:val="left" w:pos="8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«3) пятидесяти процентов, за имущество, находящееся в собственности муниципального образования города-курорта Пятигорска, арендаторам,</w:t>
      </w:r>
      <w:r w:rsidRPr="00C822A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осуществляющим:</w:t>
      </w:r>
    </w:p>
    <w:p w:rsidR="00A36E27" w:rsidRDefault="00A36E27" w:rsidP="00A36E27">
      <w:pPr>
        <w:tabs>
          <w:tab w:val="left" w:pos="10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музеев и охрану исторических мест и зданий;</w:t>
      </w:r>
    </w:p>
    <w:p w:rsidR="00A36E27" w:rsidRDefault="00A36E27" w:rsidP="00A36E27">
      <w:pPr>
        <w:tabs>
          <w:tab w:val="left" w:pos="10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общественных объединений граждан;</w:t>
      </w:r>
    </w:p>
    <w:p w:rsidR="00A36E27" w:rsidRDefault="00A36E27" w:rsidP="00A36E27">
      <w:pPr>
        <w:tabs>
          <w:tab w:val="left" w:pos="10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организаций почтовой связи, оказывающих социально значимые услуги почтовой связи».</w:t>
      </w:r>
    </w:p>
    <w:p w:rsidR="00A36E27" w:rsidRDefault="00A36E27" w:rsidP="00A36E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A36E27" w:rsidRPr="006A5447" w:rsidRDefault="00A36E27" w:rsidP="00A36E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 и распространяется на правоотношения, возникшие с 1 января 2016 года.</w:t>
      </w:r>
    </w:p>
    <w:p w:rsidR="00A36E27" w:rsidRDefault="00A36E27" w:rsidP="00A36E27">
      <w:pPr>
        <w:pStyle w:val="21"/>
        <w:tabs>
          <w:tab w:val="left" w:pos="567"/>
        </w:tabs>
        <w:ind w:left="57" w:right="-5" w:hanging="57"/>
      </w:pPr>
    </w:p>
    <w:p w:rsidR="00A36E27" w:rsidRDefault="00A36E27" w:rsidP="00A36E27">
      <w:pPr>
        <w:pStyle w:val="21"/>
        <w:tabs>
          <w:tab w:val="left" w:pos="709"/>
        </w:tabs>
        <w:ind w:left="57" w:right="-5" w:hanging="57"/>
      </w:pPr>
    </w:p>
    <w:p w:rsidR="00A36E27" w:rsidRDefault="00A36E27" w:rsidP="00A36E27">
      <w:pPr>
        <w:pStyle w:val="a3"/>
        <w:spacing w:after="0"/>
        <w:rPr>
          <w:sz w:val="28"/>
          <w:szCs w:val="28"/>
        </w:rPr>
      </w:pPr>
    </w:p>
    <w:p w:rsidR="00A36E27" w:rsidRPr="003B1CFC" w:rsidRDefault="00A36E27" w:rsidP="00A36E27">
      <w:pPr>
        <w:pStyle w:val="21"/>
        <w:tabs>
          <w:tab w:val="left" w:pos="709"/>
        </w:tabs>
        <w:ind w:left="57" w:right="-5" w:firstLine="567"/>
        <w:jc w:val="right"/>
      </w:pPr>
      <w:r w:rsidRPr="003B1CFC">
        <w:t>Председатель Думы города Пятигорска</w:t>
      </w:r>
    </w:p>
    <w:p w:rsidR="00A36E27" w:rsidRPr="003B1CFC" w:rsidRDefault="00A36E27" w:rsidP="00A36E27">
      <w:pPr>
        <w:pStyle w:val="21"/>
        <w:tabs>
          <w:tab w:val="left" w:pos="709"/>
        </w:tabs>
        <w:ind w:left="57" w:right="-5" w:firstLine="567"/>
        <w:jc w:val="right"/>
      </w:pPr>
      <w:r w:rsidRPr="003B1CFC">
        <w:t>Л.В. ПОХИЛЬКО</w:t>
      </w:r>
    </w:p>
    <w:p w:rsidR="00A36E27" w:rsidRPr="003B1CFC" w:rsidRDefault="00A36E27" w:rsidP="00A36E27">
      <w:pPr>
        <w:pStyle w:val="a3"/>
        <w:spacing w:after="0"/>
        <w:rPr>
          <w:sz w:val="28"/>
          <w:szCs w:val="28"/>
        </w:rPr>
      </w:pPr>
    </w:p>
    <w:p w:rsidR="00A36E27" w:rsidRPr="003B1CFC" w:rsidRDefault="00A36E27" w:rsidP="00A36E27">
      <w:pPr>
        <w:pStyle w:val="a3"/>
        <w:spacing w:after="0"/>
        <w:jc w:val="right"/>
        <w:rPr>
          <w:sz w:val="28"/>
          <w:szCs w:val="28"/>
        </w:rPr>
      </w:pPr>
      <w:r w:rsidRPr="003B1CF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B1CFC">
        <w:rPr>
          <w:sz w:val="28"/>
          <w:szCs w:val="28"/>
        </w:rPr>
        <w:t xml:space="preserve"> города Пятигорска</w:t>
      </w:r>
    </w:p>
    <w:p w:rsidR="00A36E27" w:rsidRDefault="00A36E27" w:rsidP="00A36E27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Л</w:t>
      </w:r>
      <w:r w:rsidRPr="003B1CFC">
        <w:rPr>
          <w:sz w:val="28"/>
          <w:szCs w:val="28"/>
        </w:rPr>
        <w:t xml:space="preserve">.Н. </w:t>
      </w:r>
      <w:r>
        <w:rPr>
          <w:sz w:val="28"/>
          <w:szCs w:val="28"/>
        </w:rPr>
        <w:t>ТРАВНЕВ</w:t>
      </w:r>
    </w:p>
    <w:sectPr w:rsidR="00A36E27" w:rsidSect="00FA522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E27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B"/>
    <w:rsid w:val="00A23D6C"/>
    <w:rsid w:val="00A276C4"/>
    <w:rsid w:val="00A3052C"/>
    <w:rsid w:val="00A36E27"/>
    <w:rsid w:val="00A443C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E27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A36E27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A36E27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E27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36E2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36E2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A36E27"/>
    <w:pPr>
      <w:spacing w:after="120"/>
    </w:pPr>
  </w:style>
  <w:style w:type="character" w:customStyle="1" w:styleId="a4">
    <w:name w:val="Основной текст Знак"/>
    <w:basedOn w:val="a0"/>
    <w:link w:val="a3"/>
    <w:rsid w:val="00A36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36E27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A36E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A36E2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1647</Characters>
  <Application>Microsoft Office Word</Application>
  <DocSecurity>0</DocSecurity>
  <Lines>13</Lines>
  <Paragraphs>3</Paragraphs>
  <ScaleCrop>false</ScaleCrop>
  <Company>Retired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2016-04-29T07:22:00Z</dcterms:created>
  <dcterms:modified xsi:type="dcterms:W3CDTF">2016-04-29T07:25:00Z</dcterms:modified>
</cp:coreProperties>
</file>