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2B" w:rsidRPr="003B1CFC" w:rsidRDefault="00FA522B" w:rsidP="00FA522B">
      <w:pPr>
        <w:pStyle w:val="3"/>
        <w:numPr>
          <w:ilvl w:val="0"/>
          <w:numId w:val="0"/>
        </w:numPr>
        <w:tabs>
          <w:tab w:val="left" w:pos="0"/>
        </w:tabs>
        <w:rPr>
          <w:sz w:val="28"/>
          <w:szCs w:val="28"/>
        </w:rPr>
      </w:pPr>
      <w:r w:rsidRPr="003B1CFC">
        <w:rPr>
          <w:sz w:val="28"/>
          <w:szCs w:val="28"/>
        </w:rPr>
        <w:t>ДУМА ГОРОДА ПЯТИГОРСКА СТАВРОПОЛЬСКОГО КРАЯ</w:t>
      </w:r>
    </w:p>
    <w:p w:rsidR="00FA522B" w:rsidRPr="003B1CFC" w:rsidRDefault="00FA522B" w:rsidP="00FA522B">
      <w:pPr>
        <w:rPr>
          <w:sz w:val="28"/>
          <w:szCs w:val="28"/>
        </w:rPr>
      </w:pPr>
    </w:p>
    <w:p w:rsidR="00FA522B" w:rsidRPr="003B1CFC" w:rsidRDefault="00FA522B" w:rsidP="00FA522B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>РЕШЕНИЕ</w:t>
      </w:r>
    </w:p>
    <w:p w:rsidR="00FA522B" w:rsidRPr="003B1CFC" w:rsidRDefault="00FA522B" w:rsidP="00FA522B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3B1CF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B1CF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3B1CF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B1CFC">
        <w:rPr>
          <w:sz w:val="28"/>
          <w:szCs w:val="28"/>
        </w:rPr>
        <w:t xml:space="preserve"> № </w:t>
      </w:r>
      <w:r w:rsidR="00365FC1">
        <w:rPr>
          <w:sz w:val="28"/>
          <w:szCs w:val="28"/>
        </w:rPr>
        <w:t>8</w:t>
      </w:r>
      <w:r w:rsidRPr="003B1CFC">
        <w:rPr>
          <w:sz w:val="28"/>
          <w:szCs w:val="28"/>
        </w:rPr>
        <w:t xml:space="preserve"> – 6</w:t>
      </w:r>
      <w:r>
        <w:rPr>
          <w:sz w:val="28"/>
          <w:szCs w:val="28"/>
        </w:rPr>
        <w:t>6</w:t>
      </w:r>
      <w:r w:rsidRPr="003B1CFC">
        <w:rPr>
          <w:sz w:val="28"/>
          <w:szCs w:val="28"/>
        </w:rPr>
        <w:t xml:space="preserve"> РД</w:t>
      </w:r>
    </w:p>
    <w:p w:rsidR="00FA522B" w:rsidRPr="00C272CA" w:rsidRDefault="00FA522B" w:rsidP="00FA522B">
      <w:pPr>
        <w:pStyle w:val="a3"/>
        <w:spacing w:after="0"/>
        <w:jc w:val="both"/>
        <w:rPr>
          <w:sz w:val="28"/>
          <w:szCs w:val="28"/>
        </w:rPr>
      </w:pPr>
    </w:p>
    <w:p w:rsidR="00FA522B" w:rsidRPr="00365FC1" w:rsidRDefault="00365FC1" w:rsidP="00FA522B">
      <w:pPr>
        <w:jc w:val="center"/>
        <w:rPr>
          <w:bCs/>
          <w:caps/>
          <w:sz w:val="28"/>
          <w:szCs w:val="28"/>
        </w:rPr>
      </w:pPr>
      <w:r w:rsidRPr="00365FC1">
        <w:rPr>
          <w:caps/>
          <w:sz w:val="28"/>
          <w:szCs w:val="28"/>
        </w:rPr>
        <w:t>О назначении публичных слушаний по проекту решения Думы города Пятигорска «</w:t>
      </w:r>
      <w:r w:rsidRPr="00365FC1">
        <w:rPr>
          <w:caps/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FA522B" w:rsidRPr="001D2BA1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Pr="001D2BA1" w:rsidRDefault="00FA522B" w:rsidP="00FA522B">
      <w:pPr>
        <w:pStyle w:val="a3"/>
        <w:spacing w:after="0"/>
        <w:rPr>
          <w:sz w:val="28"/>
          <w:szCs w:val="28"/>
          <w:highlight w:val="yellow"/>
        </w:rPr>
      </w:pPr>
    </w:p>
    <w:p w:rsidR="00365FC1" w:rsidRPr="00FE64C8" w:rsidRDefault="00365FC1" w:rsidP="00365F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E64C8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 ноября 2015 года № 303-ФЗ «О внесении изменений в отдельные законодательные акты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</w:t>
      </w:r>
      <w:proofErr w:type="gramEnd"/>
      <w:r w:rsidRPr="00FE64C8">
        <w:rPr>
          <w:sz w:val="28"/>
          <w:szCs w:val="28"/>
        </w:rPr>
        <w:t xml:space="preserve"> </w:t>
      </w:r>
      <w:proofErr w:type="gramStart"/>
      <w:r w:rsidRPr="00FE64C8">
        <w:rPr>
          <w:sz w:val="28"/>
          <w:szCs w:val="28"/>
        </w:rPr>
        <w:t>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</w:t>
      </w:r>
      <w:proofErr w:type="gramEnd"/>
      <w:r w:rsidRPr="00FE64C8">
        <w:rPr>
          <w:sz w:val="28"/>
          <w:szCs w:val="28"/>
        </w:rPr>
        <w:t xml:space="preserve"> Пятигорска от 25 мая 2005 года № 78-42 ГД, Положением о порядке организации и проведения публичных слушаний в муниципальном образовании городе-курорте Пятигорске, утвержденным решением Думы города Пятигорска от 25 мая 2005 года № 79-42 ГД,</w:t>
      </w:r>
    </w:p>
    <w:p w:rsidR="00FA522B" w:rsidRPr="00C272CA" w:rsidRDefault="00FA522B" w:rsidP="00FA522B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FA522B" w:rsidRPr="001D2BA1" w:rsidRDefault="00FA522B" w:rsidP="00FA522B">
      <w:pPr>
        <w:pStyle w:val="a3"/>
        <w:spacing w:after="0"/>
        <w:ind w:left="567"/>
        <w:rPr>
          <w:sz w:val="28"/>
          <w:szCs w:val="28"/>
        </w:rPr>
      </w:pPr>
    </w:p>
    <w:p w:rsidR="00FA522B" w:rsidRPr="001D2BA1" w:rsidRDefault="00FA522B" w:rsidP="00FA522B">
      <w:pPr>
        <w:pStyle w:val="21"/>
        <w:ind w:left="567" w:firstLine="0"/>
        <w:jc w:val="left"/>
      </w:pPr>
      <w:r w:rsidRPr="001D2BA1">
        <w:t>РЕШИЛА:</w:t>
      </w:r>
    </w:p>
    <w:p w:rsidR="00FA522B" w:rsidRPr="001D2BA1" w:rsidRDefault="00FA522B" w:rsidP="00FA522B">
      <w:pPr>
        <w:pStyle w:val="a3"/>
        <w:spacing w:after="0"/>
        <w:ind w:left="567"/>
        <w:rPr>
          <w:sz w:val="28"/>
          <w:szCs w:val="28"/>
        </w:rPr>
      </w:pP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>2. Установить, что:</w:t>
      </w:r>
    </w:p>
    <w:p w:rsidR="00365FC1" w:rsidRPr="00FE64C8" w:rsidRDefault="00365FC1" w:rsidP="00365FC1">
      <w:pPr>
        <w:pStyle w:val="ConsPlusNormal"/>
        <w:ind w:firstLine="567"/>
        <w:jc w:val="both"/>
      </w:pPr>
      <w:proofErr w:type="gramStart"/>
      <w:r w:rsidRPr="00FE64C8">
        <w:t xml:space="preserve"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</w:t>
      </w:r>
      <w:r w:rsidRPr="00FE64C8">
        <w:lastRenderedPageBreak/>
        <w:t>Пятигорска, а также участия граждан в их обсуждении, утвержденным решением Думы города Пятигорска от 25 мая 2005 года № 77-42 ГД;</w:t>
      </w:r>
      <w:proofErr w:type="gramEnd"/>
    </w:p>
    <w:p w:rsidR="00365FC1" w:rsidRPr="00FE64C8" w:rsidRDefault="00365FC1" w:rsidP="00365FC1">
      <w:pPr>
        <w:pStyle w:val="ConsPlusNormal"/>
        <w:ind w:firstLine="567"/>
        <w:jc w:val="both"/>
      </w:pPr>
      <w:proofErr w:type="gramStart"/>
      <w:r w:rsidRPr="00FE64C8"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 78-42 ГД.</w:t>
      </w:r>
      <w:proofErr w:type="gramEnd"/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 xml:space="preserve">3. Назначить проведение публичных слушаний по Проекту решения на 12 апреля 2016 года на 10 часов 00 минут в здании администрации города Пятигорска (1 этаж, зал заседаний) по адресу: </w:t>
      </w:r>
      <w:proofErr w:type="gramStart"/>
      <w:r w:rsidRPr="00FE64C8">
        <w:t>г</w:t>
      </w:r>
      <w:proofErr w:type="gramEnd"/>
      <w:r w:rsidRPr="00FE64C8">
        <w:t>. Пятигорск, пл. Ленина, 2.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1) </w:t>
      </w:r>
      <w:proofErr w:type="spellStart"/>
      <w:r w:rsidRPr="00FE64C8">
        <w:rPr>
          <w:sz w:val="28"/>
          <w:szCs w:val="28"/>
        </w:rPr>
        <w:t>Бабичева</w:t>
      </w:r>
      <w:proofErr w:type="spellEnd"/>
      <w:r w:rsidRPr="00FE64C8">
        <w:rPr>
          <w:sz w:val="28"/>
          <w:szCs w:val="28"/>
        </w:rPr>
        <w:t xml:space="preserve"> Дарья Евгеньевна – заведующий отделом общей и организационной работы Думы города Пятигорска;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2) </w:t>
      </w:r>
      <w:proofErr w:type="spellStart"/>
      <w:r w:rsidRPr="00FE64C8">
        <w:rPr>
          <w:sz w:val="28"/>
          <w:szCs w:val="28"/>
        </w:rPr>
        <w:t>Бандурин</w:t>
      </w:r>
      <w:proofErr w:type="spellEnd"/>
      <w:r w:rsidRPr="00FE64C8">
        <w:rPr>
          <w:sz w:val="28"/>
          <w:szCs w:val="28"/>
        </w:rPr>
        <w:t xml:space="preserve"> Василий Борисович – заместитель председателя Думы города Пятигорска;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>3) Веретенников Владимир Алексеевич – управляющий делами Думы города Пятигорска;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4) </w:t>
      </w:r>
      <w:proofErr w:type="spellStart"/>
      <w:r w:rsidRPr="00FE64C8">
        <w:rPr>
          <w:sz w:val="28"/>
          <w:szCs w:val="28"/>
        </w:rPr>
        <w:t>Годула</w:t>
      </w:r>
      <w:proofErr w:type="spellEnd"/>
      <w:r w:rsidRPr="00FE64C8">
        <w:rPr>
          <w:sz w:val="28"/>
          <w:szCs w:val="28"/>
        </w:rPr>
        <w:t xml:space="preserve"> Любовь Алексеевна – начальник организационно-протокольного управления администрации города Пятигорска;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5) </w:t>
      </w:r>
      <w:proofErr w:type="spellStart"/>
      <w:r w:rsidRPr="00FE64C8">
        <w:rPr>
          <w:sz w:val="28"/>
          <w:szCs w:val="28"/>
        </w:rPr>
        <w:t>Деревянко</w:t>
      </w:r>
      <w:proofErr w:type="spellEnd"/>
      <w:r w:rsidRPr="00FE64C8">
        <w:rPr>
          <w:sz w:val="28"/>
          <w:szCs w:val="28"/>
        </w:rPr>
        <w:t xml:space="preserve">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 xml:space="preserve">6) </w:t>
      </w:r>
      <w:proofErr w:type="spellStart"/>
      <w:r w:rsidRPr="00FE64C8">
        <w:t>Зацепина</w:t>
      </w:r>
      <w:proofErr w:type="spellEnd"/>
      <w:r w:rsidRPr="00FE64C8">
        <w:t xml:space="preserve"> Юлия Игоревна – ведущий специалист-юрисконсульт правового отдела Думы города Пятигорска; 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>7) Косых Валерий Геннадьевич – заместитель главы администрации города Пятигорска, управляющий делами администрации города Пятигорска;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 xml:space="preserve">8) Куклина Ирина Николаевна – заведующий отделом экономики, бухгалтерского учета и </w:t>
      </w:r>
      <w:proofErr w:type="spellStart"/>
      <w:proofErr w:type="gramStart"/>
      <w:r w:rsidRPr="00FE64C8">
        <w:t>отчетности-главный</w:t>
      </w:r>
      <w:proofErr w:type="spellEnd"/>
      <w:proofErr w:type="gramEnd"/>
      <w:r w:rsidRPr="00FE64C8">
        <w:t xml:space="preserve"> бухгалтер Думы города Пятигорска;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 xml:space="preserve">9) Маркарян Дмитрий </w:t>
      </w:r>
      <w:proofErr w:type="spellStart"/>
      <w:r w:rsidRPr="00FE64C8">
        <w:t>Манвелович</w:t>
      </w:r>
      <w:proofErr w:type="spellEnd"/>
      <w:r w:rsidRPr="00FE64C8">
        <w:t xml:space="preserve"> – начальник правового управления администрации города Пятигорска;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10) </w:t>
      </w:r>
      <w:proofErr w:type="spellStart"/>
      <w:r w:rsidRPr="00FE64C8">
        <w:rPr>
          <w:sz w:val="28"/>
          <w:szCs w:val="28"/>
        </w:rPr>
        <w:t>Пышко</w:t>
      </w:r>
      <w:proofErr w:type="spellEnd"/>
      <w:r w:rsidRPr="00FE64C8">
        <w:rPr>
          <w:sz w:val="28"/>
          <w:szCs w:val="28"/>
        </w:rPr>
        <w:t xml:space="preserve"> Алексей Владимирович – заведующий правовым отделом Думы города Пятигорска;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 xml:space="preserve">11) </w:t>
      </w:r>
      <w:proofErr w:type="spellStart"/>
      <w:r w:rsidRPr="00FE64C8">
        <w:t>Шаев</w:t>
      </w:r>
      <w:proofErr w:type="spellEnd"/>
      <w:r w:rsidRPr="00FE64C8">
        <w:t xml:space="preserve"> Иван Сергеевич - ведущий специалист-юрисконсульт правового отдела Думы города Пятигорска;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 xml:space="preserve">12) </w:t>
      </w:r>
      <w:proofErr w:type="spellStart"/>
      <w:r w:rsidRPr="00FE64C8">
        <w:t>Шалдырван</w:t>
      </w:r>
      <w:proofErr w:type="spellEnd"/>
      <w:r w:rsidRPr="00FE64C8">
        <w:t xml:space="preserve"> Тамара Викторовна – заведующий отделом информационно-аналитической работы администрации города Пятигорска.</w:t>
      </w:r>
    </w:p>
    <w:p w:rsidR="00365FC1" w:rsidRPr="00FE64C8" w:rsidRDefault="00365FC1" w:rsidP="00365FC1">
      <w:pPr>
        <w:pStyle w:val="ConsPlusNormal"/>
        <w:ind w:firstLine="567"/>
        <w:jc w:val="both"/>
      </w:pPr>
      <w:r w:rsidRPr="00FE64C8">
        <w:t>5. Установить, что предложения по опубликованному Проекту решения направляются в организационный комитет (рабочую группу) по адресу: г</w:t>
      </w:r>
      <w:proofErr w:type="gramStart"/>
      <w:r w:rsidRPr="00FE64C8">
        <w:t>.П</w:t>
      </w:r>
      <w:proofErr w:type="gramEnd"/>
      <w:r w:rsidRPr="00FE64C8">
        <w:t>ятигорск, пл. Ленина, 2 , 3 этаж, кабинет № 309.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6. </w:t>
      </w:r>
      <w:proofErr w:type="gramStart"/>
      <w:r w:rsidRPr="00FE64C8">
        <w:rPr>
          <w:sz w:val="28"/>
          <w:szCs w:val="28"/>
        </w:rPr>
        <w:t>Контроль за</w:t>
      </w:r>
      <w:proofErr w:type="gramEnd"/>
      <w:r w:rsidRPr="00FE64C8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</w:t>
      </w:r>
      <w:r w:rsidRPr="00FE64C8">
        <w:rPr>
          <w:sz w:val="28"/>
          <w:szCs w:val="28"/>
        </w:rPr>
        <w:lastRenderedPageBreak/>
        <w:t>самоуправлению, муниципальной собственности и землепользованию (</w:t>
      </w:r>
      <w:proofErr w:type="spellStart"/>
      <w:r w:rsidRPr="00FE64C8">
        <w:rPr>
          <w:sz w:val="28"/>
          <w:szCs w:val="28"/>
        </w:rPr>
        <w:t>Деревянко</w:t>
      </w:r>
      <w:proofErr w:type="spellEnd"/>
      <w:r w:rsidRPr="00FE64C8">
        <w:rPr>
          <w:sz w:val="28"/>
          <w:szCs w:val="28"/>
        </w:rPr>
        <w:t xml:space="preserve"> Т.В.).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FA522B" w:rsidRDefault="00FA522B" w:rsidP="00365FC1">
      <w:pPr>
        <w:pStyle w:val="21"/>
        <w:tabs>
          <w:tab w:val="left" w:pos="567"/>
        </w:tabs>
        <w:ind w:left="57" w:right="-5" w:hanging="57"/>
      </w:pPr>
    </w:p>
    <w:p w:rsidR="00FA522B" w:rsidRDefault="00FA522B" w:rsidP="00FA522B">
      <w:pPr>
        <w:pStyle w:val="21"/>
        <w:tabs>
          <w:tab w:val="left" w:pos="709"/>
        </w:tabs>
        <w:ind w:left="57" w:right="-5" w:hanging="57"/>
      </w:pPr>
    </w:p>
    <w:p w:rsidR="00FA522B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Pr="003B1CFC" w:rsidRDefault="00FA522B" w:rsidP="00FA522B">
      <w:pPr>
        <w:pStyle w:val="21"/>
        <w:tabs>
          <w:tab w:val="left" w:pos="709"/>
        </w:tabs>
        <w:ind w:left="57" w:right="-5" w:firstLine="567"/>
        <w:jc w:val="right"/>
      </w:pPr>
      <w:r w:rsidRPr="003B1CFC">
        <w:t>Председатель Думы города Пятигорска</w:t>
      </w:r>
    </w:p>
    <w:p w:rsidR="00FA522B" w:rsidRPr="003B1CFC" w:rsidRDefault="00FA522B" w:rsidP="00FA522B">
      <w:pPr>
        <w:pStyle w:val="21"/>
        <w:tabs>
          <w:tab w:val="left" w:pos="709"/>
        </w:tabs>
        <w:ind w:left="57" w:right="-5" w:firstLine="567"/>
        <w:jc w:val="right"/>
      </w:pPr>
      <w:r w:rsidRPr="003B1CFC">
        <w:t>Л.В. ПОХИЛЬКО</w:t>
      </w:r>
    </w:p>
    <w:p w:rsidR="00FA522B" w:rsidRPr="003B1CFC" w:rsidRDefault="00FA522B" w:rsidP="00FA522B">
      <w:pPr>
        <w:pStyle w:val="a3"/>
        <w:spacing w:after="0"/>
        <w:rPr>
          <w:sz w:val="28"/>
          <w:szCs w:val="28"/>
        </w:rPr>
      </w:pPr>
    </w:p>
    <w:p w:rsidR="00FA522B" w:rsidRDefault="00FA522B" w:rsidP="00FA522B">
      <w:pPr>
        <w:pStyle w:val="a3"/>
        <w:spacing w:after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A522B" w:rsidRPr="003B1CFC" w:rsidRDefault="00FA522B" w:rsidP="00FA522B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B1CFC">
        <w:rPr>
          <w:sz w:val="28"/>
          <w:szCs w:val="28"/>
        </w:rPr>
        <w:t xml:space="preserve"> города Пятигорска</w:t>
      </w:r>
    </w:p>
    <w:p w:rsidR="00FA522B" w:rsidRDefault="00FA522B" w:rsidP="00FA522B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3B1CFC">
        <w:rPr>
          <w:sz w:val="28"/>
          <w:szCs w:val="28"/>
        </w:rPr>
        <w:t xml:space="preserve">.Н. </w:t>
      </w:r>
      <w:r>
        <w:rPr>
          <w:sz w:val="28"/>
          <w:szCs w:val="28"/>
        </w:rPr>
        <w:t>БОНДАРЕНКО</w:t>
      </w:r>
    </w:p>
    <w:p w:rsidR="00365FC1" w:rsidRDefault="00365FC1" w:rsidP="00365FC1">
      <w:pPr>
        <w:pStyle w:val="a3"/>
        <w:spacing w:after="0"/>
        <w:jc w:val="both"/>
        <w:rPr>
          <w:sz w:val="28"/>
          <w:szCs w:val="28"/>
        </w:rPr>
      </w:pPr>
    </w:p>
    <w:p w:rsidR="00365FC1" w:rsidRPr="003B1CFC" w:rsidRDefault="00365FC1" w:rsidP="00365FC1">
      <w:pPr>
        <w:pStyle w:val="a3"/>
        <w:spacing w:after="0"/>
        <w:jc w:val="both"/>
        <w:rPr>
          <w:sz w:val="28"/>
          <w:szCs w:val="28"/>
        </w:rPr>
      </w:pPr>
    </w:p>
    <w:p w:rsidR="00365FC1" w:rsidRPr="003B1CFC" w:rsidRDefault="00365FC1" w:rsidP="00365FC1">
      <w:pPr>
        <w:tabs>
          <w:tab w:val="left" w:pos="567"/>
          <w:tab w:val="left" w:pos="709"/>
        </w:tabs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5FC1" w:rsidRPr="003B1CFC" w:rsidRDefault="00365FC1" w:rsidP="00365FC1">
      <w:pPr>
        <w:ind w:left="486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к решению Думы города Пятигорска</w:t>
      </w:r>
    </w:p>
    <w:p w:rsidR="00365FC1" w:rsidRPr="003B1CFC" w:rsidRDefault="00365FC1" w:rsidP="00365FC1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24 марта 2016 года № </w:t>
      </w:r>
      <w:r w:rsidR="001A4C75">
        <w:rPr>
          <w:sz w:val="28"/>
          <w:szCs w:val="28"/>
        </w:rPr>
        <w:t>8</w:t>
      </w:r>
      <w:r>
        <w:rPr>
          <w:sz w:val="28"/>
          <w:szCs w:val="28"/>
        </w:rPr>
        <w:t>-66 РД</w:t>
      </w: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Pr="00FE64C8" w:rsidRDefault="00365FC1" w:rsidP="00365FC1">
      <w:pPr>
        <w:jc w:val="right"/>
        <w:rPr>
          <w:sz w:val="28"/>
          <w:szCs w:val="28"/>
        </w:rPr>
      </w:pPr>
      <w:r w:rsidRPr="00FE64C8">
        <w:rPr>
          <w:sz w:val="28"/>
          <w:szCs w:val="28"/>
        </w:rPr>
        <w:t>ПРОЕКТ</w:t>
      </w:r>
    </w:p>
    <w:p w:rsidR="00365FC1" w:rsidRPr="00FE64C8" w:rsidRDefault="00365FC1" w:rsidP="00365FC1">
      <w:pPr>
        <w:jc w:val="right"/>
        <w:rPr>
          <w:sz w:val="28"/>
          <w:szCs w:val="28"/>
        </w:rPr>
      </w:pPr>
    </w:p>
    <w:p w:rsidR="00365FC1" w:rsidRPr="00FE64C8" w:rsidRDefault="00365FC1" w:rsidP="00365FC1">
      <w:pPr>
        <w:jc w:val="right"/>
        <w:rPr>
          <w:sz w:val="28"/>
          <w:szCs w:val="28"/>
        </w:rPr>
      </w:pPr>
    </w:p>
    <w:p w:rsidR="00365FC1" w:rsidRPr="00FE64C8" w:rsidRDefault="00365FC1" w:rsidP="00365FC1">
      <w:pPr>
        <w:jc w:val="center"/>
        <w:rPr>
          <w:sz w:val="28"/>
          <w:szCs w:val="28"/>
        </w:rPr>
      </w:pPr>
      <w:r w:rsidRPr="00FE64C8">
        <w:rPr>
          <w:sz w:val="28"/>
          <w:szCs w:val="28"/>
        </w:rPr>
        <w:t>РЕШЕНИЕ</w:t>
      </w:r>
    </w:p>
    <w:p w:rsidR="00365FC1" w:rsidRPr="00FE64C8" w:rsidRDefault="00365FC1" w:rsidP="00365FC1">
      <w:pPr>
        <w:jc w:val="center"/>
        <w:rPr>
          <w:sz w:val="28"/>
          <w:szCs w:val="28"/>
        </w:rPr>
      </w:pPr>
      <w:r w:rsidRPr="00FE64C8">
        <w:rPr>
          <w:sz w:val="28"/>
          <w:szCs w:val="28"/>
        </w:rPr>
        <w:t>ДУМЫ ГОРОДА ПЯТИГОРСКА</w:t>
      </w:r>
    </w:p>
    <w:p w:rsidR="00365FC1" w:rsidRPr="00FE64C8" w:rsidRDefault="00365FC1" w:rsidP="00365FC1">
      <w:pPr>
        <w:pStyle w:val="aa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365FC1" w:rsidRPr="00365FC1" w:rsidRDefault="00365FC1" w:rsidP="00365FC1">
      <w:pPr>
        <w:pStyle w:val="aa"/>
        <w:spacing w:before="0" w:beforeAutospacing="0" w:after="0" w:afterAutospacing="0"/>
        <w:jc w:val="center"/>
        <w:rPr>
          <w:caps/>
          <w:spacing w:val="1"/>
          <w:sz w:val="28"/>
          <w:szCs w:val="28"/>
        </w:rPr>
      </w:pPr>
      <w:r w:rsidRPr="00365FC1">
        <w:rPr>
          <w:caps/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365FC1" w:rsidRPr="00FE64C8" w:rsidRDefault="00365FC1" w:rsidP="00365FC1">
      <w:pPr>
        <w:rPr>
          <w:sz w:val="28"/>
          <w:szCs w:val="28"/>
        </w:rPr>
      </w:pPr>
    </w:p>
    <w:p w:rsidR="00365FC1" w:rsidRPr="00FE64C8" w:rsidRDefault="00365FC1" w:rsidP="00365FC1">
      <w:pPr>
        <w:rPr>
          <w:sz w:val="28"/>
          <w:szCs w:val="28"/>
        </w:rPr>
      </w:pPr>
    </w:p>
    <w:p w:rsidR="00365FC1" w:rsidRPr="00FE64C8" w:rsidRDefault="00365FC1" w:rsidP="00365FC1">
      <w:pPr>
        <w:pStyle w:val="ab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FE64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Федеральным законом от 3 ноября 2015 года № 303-ФЗ «О внесении изменений в отдельные законодательные акты Российской Федерации»,</w:t>
      </w:r>
      <w:r w:rsidRPr="00FE64C8">
        <w:rPr>
          <w:sz w:val="28"/>
          <w:szCs w:val="28"/>
        </w:rPr>
        <w:t xml:space="preserve"> </w:t>
      </w:r>
      <w:r w:rsidRPr="00FE64C8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Пятигорска, учитывая рекомендации публичных слушаний</w:t>
      </w:r>
      <w:proofErr w:type="gramEnd"/>
      <w:r w:rsidRPr="00FE64C8">
        <w:rPr>
          <w:rFonts w:ascii="Times New Roman" w:hAnsi="Times New Roman" w:cs="Times New Roman"/>
          <w:sz w:val="28"/>
          <w:szCs w:val="28"/>
        </w:rPr>
        <w:t xml:space="preserve"> по проекту решения Думы города Пятигорска «О внесении изменений в Устав муниципального образования города-курорта Пятигорска», а также заключение организационного комитета по организации и проведению публичных слушаний (рабочей группы),</w:t>
      </w:r>
    </w:p>
    <w:p w:rsidR="00365FC1" w:rsidRPr="00FE64C8" w:rsidRDefault="00365FC1" w:rsidP="00365FC1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FE64C8">
        <w:rPr>
          <w:sz w:val="28"/>
          <w:szCs w:val="28"/>
        </w:rPr>
        <w:t>Дума города Пятигорска</w:t>
      </w:r>
    </w:p>
    <w:p w:rsidR="00365FC1" w:rsidRPr="00FE64C8" w:rsidRDefault="00365FC1" w:rsidP="00365FC1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365FC1" w:rsidRPr="00FE64C8" w:rsidRDefault="00365FC1" w:rsidP="001A4C75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FE64C8">
        <w:rPr>
          <w:spacing w:val="-6"/>
          <w:sz w:val="28"/>
          <w:szCs w:val="28"/>
        </w:rPr>
        <w:t>РЕШИЛА:</w:t>
      </w:r>
    </w:p>
    <w:p w:rsidR="00365FC1" w:rsidRPr="00FE64C8" w:rsidRDefault="00365FC1" w:rsidP="00365FC1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365FC1" w:rsidRPr="00FE64C8" w:rsidRDefault="00365FC1" w:rsidP="00365FC1">
      <w:pPr>
        <w:ind w:left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1) в статье 31:</w:t>
      </w:r>
    </w:p>
    <w:p w:rsidR="00365FC1" w:rsidRPr="00FE64C8" w:rsidRDefault="00365FC1" w:rsidP="00365FC1">
      <w:pPr>
        <w:ind w:left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1.1) часть 3</w:t>
      </w:r>
      <w:r w:rsidRPr="00FE64C8">
        <w:rPr>
          <w:sz w:val="28"/>
          <w:szCs w:val="28"/>
          <w:vertAlign w:val="superscript"/>
        </w:rPr>
        <w:t>1.</w:t>
      </w:r>
      <w:r w:rsidRPr="00FE64C8">
        <w:rPr>
          <w:sz w:val="28"/>
          <w:szCs w:val="28"/>
        </w:rPr>
        <w:t>изложить в следующей редакции:</w:t>
      </w:r>
    </w:p>
    <w:p w:rsidR="00365FC1" w:rsidRPr="00FE64C8" w:rsidRDefault="00365FC1" w:rsidP="00365FC1">
      <w:pPr>
        <w:pStyle w:val="ConsPlusNormal"/>
        <w:tabs>
          <w:tab w:val="left" w:pos="360"/>
        </w:tabs>
        <w:ind w:firstLine="567"/>
        <w:jc w:val="both"/>
        <w:rPr>
          <w:bCs/>
          <w:lang w:eastAsia="en-US"/>
        </w:rPr>
      </w:pPr>
      <w:r w:rsidRPr="00FE64C8">
        <w:rPr>
          <w:bCs/>
        </w:rPr>
        <w:t>«3</w:t>
      </w:r>
      <w:r w:rsidRPr="00FE64C8">
        <w:rPr>
          <w:bCs/>
          <w:vertAlign w:val="superscript"/>
        </w:rPr>
        <w:t>1</w:t>
      </w:r>
      <w:r w:rsidRPr="00FE64C8">
        <w:rPr>
          <w:bCs/>
        </w:rPr>
        <w:t xml:space="preserve">. </w:t>
      </w:r>
      <w:r w:rsidRPr="00FE64C8">
        <w:t>Депутат Думы города Пятигорска</w:t>
      </w:r>
      <w:r w:rsidRPr="00FE64C8">
        <w:rPr>
          <w:bCs/>
          <w:lang w:eastAsia="en-US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5" w:history="1">
        <w:r w:rsidRPr="00FE64C8">
          <w:rPr>
            <w:bCs/>
            <w:lang w:eastAsia="en-US"/>
          </w:rPr>
          <w:t>законом</w:t>
        </w:r>
      </w:hyperlink>
      <w:r w:rsidRPr="00FE64C8">
        <w:rPr>
          <w:bCs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r w:rsidRPr="00FE64C8">
        <w:rPr>
          <w:bCs/>
          <w:lang w:eastAsia="en-US"/>
        </w:rPr>
        <w:t>ежегодно, в установленный правовыми актами срок, представлять в Думу города Пятигорска</w:t>
      </w:r>
      <w:r w:rsidRPr="00FE64C8">
        <w:t xml:space="preserve"> с</w:t>
      </w:r>
      <w:r w:rsidRPr="00FE64C8">
        <w:rPr>
          <w:rFonts w:eastAsia="Calibri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365FC1" w:rsidRPr="00FE64C8" w:rsidRDefault="00365FC1" w:rsidP="00365FC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64C8">
        <w:rPr>
          <w:rFonts w:eastAsia="Calibri"/>
          <w:sz w:val="28"/>
          <w:szCs w:val="28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FE64C8">
        <w:rPr>
          <w:rFonts w:eastAsia="Calibri"/>
          <w:sz w:val="28"/>
          <w:szCs w:val="28"/>
          <w:lang w:eastAsia="en-US"/>
        </w:rPr>
        <w:t>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FE64C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365FC1" w:rsidRPr="00FE64C8" w:rsidRDefault="00365FC1" w:rsidP="00365FC1">
      <w:pPr>
        <w:ind w:left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1.2) дополнить частями 3</w:t>
      </w:r>
      <w:r w:rsidRPr="00FE64C8">
        <w:rPr>
          <w:sz w:val="28"/>
          <w:szCs w:val="28"/>
          <w:vertAlign w:val="superscript"/>
        </w:rPr>
        <w:t>2.</w:t>
      </w:r>
      <w:r w:rsidRPr="00FE64C8">
        <w:rPr>
          <w:sz w:val="28"/>
          <w:szCs w:val="28"/>
        </w:rPr>
        <w:t xml:space="preserve"> и 3</w:t>
      </w:r>
      <w:r w:rsidRPr="00FE64C8">
        <w:rPr>
          <w:sz w:val="28"/>
          <w:szCs w:val="28"/>
          <w:vertAlign w:val="superscript"/>
        </w:rPr>
        <w:t>3.</w:t>
      </w:r>
      <w:r w:rsidRPr="00FE64C8">
        <w:rPr>
          <w:sz w:val="28"/>
          <w:szCs w:val="28"/>
        </w:rPr>
        <w:t>следующего содержания:</w:t>
      </w:r>
    </w:p>
    <w:p w:rsidR="00365FC1" w:rsidRPr="00FE64C8" w:rsidRDefault="00365FC1" w:rsidP="00365FC1">
      <w:pPr>
        <w:pStyle w:val="ConsPlusNormal"/>
        <w:tabs>
          <w:tab w:val="left" w:pos="426"/>
        </w:tabs>
        <w:ind w:firstLine="567"/>
        <w:jc w:val="both"/>
        <w:rPr>
          <w:bCs/>
          <w:lang w:eastAsia="en-US"/>
        </w:rPr>
      </w:pPr>
      <w:proofErr w:type="gramStart"/>
      <w:r w:rsidRPr="00FE64C8">
        <w:t>3</w:t>
      </w:r>
      <w:r w:rsidRPr="00FE64C8">
        <w:rPr>
          <w:vertAlign w:val="superscript"/>
        </w:rPr>
        <w:t>2.</w:t>
      </w:r>
      <w:r w:rsidRPr="00FE64C8">
        <w:t>Депутат Думы города Пятигорска, замещающий должность председателя Думы города Пятигорска, заместителя председателя Думы города Пятигорска, председателя постоянного комитета Думы города Пятигорска, либо должность заместителя</w:t>
      </w:r>
      <w:r w:rsidRPr="00FE64C8">
        <w:rPr>
          <w:bCs/>
          <w:lang w:eastAsia="en-US"/>
        </w:rPr>
        <w:t xml:space="preserve"> </w:t>
      </w:r>
      <w:r w:rsidRPr="00FE64C8">
        <w:t>председателя постоянного комитета Думы города Пятигорска</w:t>
      </w:r>
      <w:r w:rsidRPr="00FE64C8">
        <w:rPr>
          <w:bCs/>
          <w:lang w:eastAsia="en-US"/>
        </w:rPr>
        <w:t xml:space="preserve"> должен соблюдать ограничения и запреты и исполнять обязанности, которые установлены Федеральным </w:t>
      </w:r>
      <w:hyperlink r:id="rId6" w:history="1">
        <w:r w:rsidRPr="00FE64C8">
          <w:rPr>
            <w:bCs/>
            <w:lang w:eastAsia="en-US"/>
          </w:rPr>
          <w:t>законом</w:t>
        </w:r>
      </w:hyperlink>
      <w:r w:rsidRPr="00FE64C8">
        <w:rPr>
          <w:bCs/>
          <w:lang w:eastAsia="en-US"/>
        </w:rPr>
        <w:t xml:space="preserve"> «О противодействии коррупции» и другими федеральными законами, в том числе:</w:t>
      </w:r>
      <w:proofErr w:type="gramEnd"/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r w:rsidRPr="00FE64C8">
        <w:rPr>
          <w:bCs/>
          <w:lang w:eastAsia="en-US"/>
        </w:rPr>
        <w:t>ежегодно, в установленный правовыми актами срок, представлять в Думу города Пятигорска</w:t>
      </w:r>
      <w:r w:rsidRPr="00FE64C8">
        <w:t xml:space="preserve"> с</w:t>
      </w:r>
      <w:r w:rsidRPr="00FE64C8">
        <w:rPr>
          <w:rFonts w:eastAsia="Calibri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t xml:space="preserve"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</w:t>
      </w:r>
      <w:r w:rsidRPr="00FE64C8">
        <w:rPr>
          <w:rFonts w:eastAsia="Calibri"/>
          <w:lang w:eastAsia="en-US"/>
        </w:rPr>
        <w:lastRenderedPageBreak/>
        <w:t>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FE64C8">
        <w:rPr>
          <w:rFonts w:eastAsia="Calibri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FE64C8">
        <w:t xml:space="preserve"> </w:t>
      </w:r>
      <w:r w:rsidRPr="00FE64C8">
        <w:rPr>
          <w:rFonts w:eastAsia="Calibri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FE64C8">
        <w:rPr>
          <w:rFonts w:eastAsia="Calibri"/>
          <w:lang w:eastAsia="en-US"/>
        </w:rPr>
        <w:t xml:space="preserve"> детей.</w:t>
      </w:r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64C8">
        <w:rPr>
          <w:sz w:val="28"/>
          <w:szCs w:val="28"/>
        </w:rPr>
        <w:t>3</w:t>
      </w:r>
      <w:r w:rsidRPr="00FE64C8">
        <w:rPr>
          <w:sz w:val="28"/>
          <w:szCs w:val="28"/>
          <w:vertAlign w:val="superscript"/>
        </w:rPr>
        <w:t>3</w:t>
      </w:r>
      <w:r w:rsidRPr="00FE64C8">
        <w:rPr>
          <w:sz w:val="28"/>
          <w:szCs w:val="28"/>
        </w:rPr>
        <w:t xml:space="preserve"> Депутату Думы города Пятигорска, замещающему должность председателя Думы города Пятигорска, заместителя председателя Думы города Пятигорска, председателя постоянного комитета Думы города Пятигорска, либо должность заместителя</w:t>
      </w:r>
      <w:r w:rsidRPr="00FE64C8">
        <w:rPr>
          <w:bCs/>
          <w:sz w:val="28"/>
          <w:szCs w:val="28"/>
          <w:lang w:eastAsia="en-US"/>
        </w:rPr>
        <w:t xml:space="preserve"> </w:t>
      </w:r>
      <w:r w:rsidRPr="00FE64C8">
        <w:rPr>
          <w:sz w:val="28"/>
          <w:szCs w:val="28"/>
        </w:rPr>
        <w:t>председателя постоянного комитета Думы города Пятигорска</w:t>
      </w:r>
      <w:r w:rsidRPr="00FE64C8">
        <w:rPr>
          <w:bCs/>
          <w:sz w:val="28"/>
          <w:szCs w:val="28"/>
          <w:lang w:eastAsia="en-US"/>
        </w:rPr>
        <w:t xml:space="preserve"> </w:t>
      </w:r>
      <w:r w:rsidRPr="00FE64C8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инструментами.»;</w:t>
      </w:r>
      <w:proofErr w:type="gramEnd"/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1.3) в первом предложении абзаца первого части 4 слова «замещает муниципальную должность</w:t>
      </w:r>
      <w:proofErr w:type="gramStart"/>
      <w:r w:rsidRPr="00FE64C8">
        <w:rPr>
          <w:sz w:val="28"/>
          <w:szCs w:val="28"/>
        </w:rPr>
        <w:t>,»</w:t>
      </w:r>
      <w:proofErr w:type="gramEnd"/>
      <w:r w:rsidRPr="00FE64C8">
        <w:rPr>
          <w:sz w:val="28"/>
          <w:szCs w:val="28"/>
        </w:rPr>
        <w:t xml:space="preserve"> исключить;</w:t>
      </w:r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4C8">
        <w:rPr>
          <w:sz w:val="28"/>
          <w:szCs w:val="28"/>
        </w:rPr>
        <w:t>1.4) абзац второй части 4</w:t>
      </w:r>
      <w:r w:rsidRPr="00FE64C8">
        <w:rPr>
          <w:sz w:val="28"/>
          <w:szCs w:val="28"/>
          <w:vertAlign w:val="superscript"/>
        </w:rPr>
        <w:t>1</w:t>
      </w:r>
      <w:r w:rsidRPr="00FE64C8">
        <w:rPr>
          <w:sz w:val="28"/>
          <w:szCs w:val="28"/>
        </w:rPr>
        <w:t xml:space="preserve"> после слов «зарегистрированного в установленном порядке» дополнить словами «</w:t>
      </w:r>
      <w:r w:rsidRPr="00FE64C8">
        <w:rPr>
          <w:rFonts w:eastAsia="Calibri"/>
          <w:sz w:val="28"/>
          <w:szCs w:val="28"/>
          <w:lang w:eastAsia="en-US"/>
        </w:rPr>
        <w:t>совета муниципальных образований субъекта Российской Федерации, иных объединений муниципальных образований»;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1.5) часть 8</w:t>
      </w:r>
      <w:r w:rsidRPr="00FE64C8">
        <w:rPr>
          <w:sz w:val="28"/>
          <w:szCs w:val="28"/>
          <w:vertAlign w:val="superscript"/>
        </w:rPr>
        <w:t xml:space="preserve">1 </w:t>
      </w:r>
      <w:r w:rsidRPr="00FE64C8">
        <w:rPr>
          <w:sz w:val="28"/>
          <w:szCs w:val="28"/>
        </w:rPr>
        <w:t>признать утратившей силу;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2) в статье 32: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2.1) часть 2</w:t>
      </w:r>
      <w:r w:rsidRPr="00FE64C8">
        <w:rPr>
          <w:sz w:val="28"/>
          <w:szCs w:val="28"/>
          <w:vertAlign w:val="superscript"/>
        </w:rPr>
        <w:t>1.</w:t>
      </w:r>
      <w:r w:rsidRPr="00FE64C8">
        <w:rPr>
          <w:sz w:val="28"/>
          <w:szCs w:val="28"/>
        </w:rPr>
        <w:t>изложить в следующей редакции:</w:t>
      </w:r>
    </w:p>
    <w:p w:rsidR="00365FC1" w:rsidRPr="00FE64C8" w:rsidRDefault="00365FC1" w:rsidP="00365FC1">
      <w:pPr>
        <w:ind w:firstLine="567"/>
        <w:jc w:val="both"/>
        <w:rPr>
          <w:bCs/>
          <w:sz w:val="28"/>
          <w:szCs w:val="28"/>
          <w:lang w:eastAsia="en-US"/>
        </w:rPr>
      </w:pPr>
      <w:r w:rsidRPr="00FE64C8">
        <w:rPr>
          <w:sz w:val="28"/>
          <w:szCs w:val="28"/>
        </w:rPr>
        <w:t>«</w:t>
      </w:r>
      <w:r w:rsidRPr="00FE64C8">
        <w:rPr>
          <w:bCs/>
          <w:sz w:val="28"/>
          <w:szCs w:val="28"/>
        </w:rPr>
        <w:t>2</w:t>
      </w:r>
      <w:r w:rsidRPr="00FE64C8">
        <w:rPr>
          <w:bCs/>
          <w:sz w:val="28"/>
          <w:szCs w:val="28"/>
          <w:vertAlign w:val="superscript"/>
        </w:rPr>
        <w:t>1</w:t>
      </w:r>
      <w:r w:rsidRPr="00FE64C8">
        <w:rPr>
          <w:bCs/>
          <w:sz w:val="28"/>
          <w:szCs w:val="28"/>
        </w:rPr>
        <w:t xml:space="preserve"> Председатель Думы города Пятигорска </w:t>
      </w:r>
      <w:r w:rsidRPr="00FE64C8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7" w:history="1">
        <w:r w:rsidRPr="00FE64C8">
          <w:rPr>
            <w:bCs/>
            <w:sz w:val="28"/>
            <w:szCs w:val="28"/>
            <w:lang w:eastAsia="en-US"/>
          </w:rPr>
          <w:t>законом</w:t>
        </w:r>
      </w:hyperlink>
      <w:r w:rsidRPr="00FE64C8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r w:rsidRPr="00FE64C8">
        <w:rPr>
          <w:bCs/>
          <w:lang w:eastAsia="en-US"/>
        </w:rPr>
        <w:t>ежегодно, в установленный правовыми актами срок, представлять в Думу города Пятигорска</w:t>
      </w:r>
      <w:r w:rsidRPr="00FE64C8">
        <w:t xml:space="preserve"> с</w:t>
      </w:r>
      <w:r w:rsidRPr="00FE64C8">
        <w:rPr>
          <w:rFonts w:eastAsia="Calibri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lastRenderedPageBreak/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FE64C8">
        <w:rPr>
          <w:rFonts w:eastAsia="Calibri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FE64C8">
        <w:t xml:space="preserve"> </w:t>
      </w:r>
      <w:r w:rsidRPr="00FE64C8">
        <w:rPr>
          <w:rFonts w:eastAsia="Calibri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FE64C8">
        <w:rPr>
          <w:rFonts w:eastAsia="Calibri"/>
          <w:lang w:eastAsia="en-US"/>
        </w:rPr>
        <w:t xml:space="preserve"> детей</w:t>
      </w:r>
      <w:proofErr w:type="gramStart"/>
      <w:r w:rsidRPr="00FE64C8">
        <w:rPr>
          <w:rFonts w:eastAsia="Calibri"/>
          <w:lang w:eastAsia="en-US"/>
        </w:rPr>
        <w:t>.»;</w:t>
      </w:r>
      <w:proofErr w:type="gramEnd"/>
    </w:p>
    <w:p w:rsidR="00365FC1" w:rsidRPr="00FE64C8" w:rsidRDefault="00365FC1" w:rsidP="00365FC1">
      <w:pPr>
        <w:ind w:firstLine="567"/>
        <w:jc w:val="both"/>
        <w:rPr>
          <w:bCs/>
          <w:sz w:val="28"/>
          <w:szCs w:val="28"/>
          <w:lang w:eastAsia="en-US"/>
        </w:rPr>
      </w:pPr>
      <w:r w:rsidRPr="00FE64C8">
        <w:rPr>
          <w:bCs/>
          <w:sz w:val="28"/>
          <w:szCs w:val="28"/>
          <w:lang w:eastAsia="en-US"/>
        </w:rPr>
        <w:t>2.2) дополнить частями 2</w:t>
      </w:r>
      <w:r w:rsidRPr="00FE64C8">
        <w:rPr>
          <w:bCs/>
          <w:sz w:val="28"/>
          <w:szCs w:val="28"/>
          <w:vertAlign w:val="superscript"/>
          <w:lang w:eastAsia="en-US"/>
        </w:rPr>
        <w:t>2</w:t>
      </w:r>
      <w:r w:rsidRPr="00FE64C8">
        <w:rPr>
          <w:bCs/>
          <w:sz w:val="28"/>
          <w:szCs w:val="28"/>
          <w:lang w:eastAsia="en-US"/>
        </w:rPr>
        <w:t xml:space="preserve"> и 2</w:t>
      </w:r>
      <w:r w:rsidRPr="00FE64C8">
        <w:rPr>
          <w:bCs/>
          <w:sz w:val="28"/>
          <w:szCs w:val="28"/>
          <w:vertAlign w:val="superscript"/>
          <w:lang w:eastAsia="en-US"/>
        </w:rPr>
        <w:t>3</w:t>
      </w:r>
      <w:r w:rsidRPr="00FE64C8">
        <w:rPr>
          <w:bCs/>
          <w:sz w:val="28"/>
          <w:szCs w:val="28"/>
          <w:lang w:eastAsia="en-US"/>
        </w:rPr>
        <w:t xml:space="preserve"> следующего содержания:</w:t>
      </w:r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4C8">
        <w:rPr>
          <w:sz w:val="28"/>
          <w:szCs w:val="28"/>
        </w:rPr>
        <w:t>«2</w:t>
      </w:r>
      <w:r w:rsidRPr="00FE64C8">
        <w:rPr>
          <w:sz w:val="28"/>
          <w:szCs w:val="28"/>
          <w:vertAlign w:val="superscript"/>
        </w:rPr>
        <w:t>2</w:t>
      </w:r>
      <w:r w:rsidRPr="00FE64C8">
        <w:rPr>
          <w:sz w:val="28"/>
          <w:szCs w:val="28"/>
        </w:rPr>
        <w:t xml:space="preserve"> Председателю Думы города Пятигорска</w:t>
      </w:r>
      <w:r w:rsidRPr="00FE64C8">
        <w:rPr>
          <w:bCs/>
          <w:sz w:val="28"/>
          <w:szCs w:val="28"/>
          <w:lang w:eastAsia="en-US"/>
        </w:rPr>
        <w:t xml:space="preserve"> </w:t>
      </w:r>
      <w:r w:rsidRPr="00FE64C8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65FC1" w:rsidRPr="00FE64C8" w:rsidRDefault="00365FC1" w:rsidP="00365F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64C8">
        <w:rPr>
          <w:rFonts w:eastAsia="Calibri"/>
          <w:sz w:val="28"/>
          <w:szCs w:val="28"/>
          <w:lang w:eastAsia="en-US"/>
        </w:rPr>
        <w:t>2</w:t>
      </w:r>
      <w:r w:rsidRPr="00FE64C8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FE64C8">
        <w:rPr>
          <w:rFonts w:eastAsia="Calibri"/>
          <w:sz w:val="28"/>
          <w:szCs w:val="28"/>
          <w:lang w:eastAsia="en-US"/>
        </w:rPr>
        <w:t xml:space="preserve"> Председатель Думы города Пятигорска</w:t>
      </w:r>
      <w:r w:rsidRPr="00FE64C8">
        <w:rPr>
          <w:sz w:val="28"/>
          <w:szCs w:val="28"/>
        </w:rPr>
        <w:t xml:space="preserve"> не вправе:</w:t>
      </w:r>
    </w:p>
    <w:p w:rsidR="00365FC1" w:rsidRPr="00FE64C8" w:rsidRDefault="00365FC1" w:rsidP="00365FC1">
      <w:pPr>
        <w:pStyle w:val="ConsPlusNormal"/>
        <w:ind w:firstLine="540"/>
        <w:jc w:val="both"/>
      </w:pPr>
      <w:proofErr w:type="gramStart"/>
      <w:r w:rsidRPr="00FE64C8"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FE64C8">
        <w:rPr>
          <w:rFonts w:eastAsia="Calibri"/>
          <w:lang w:eastAsia="en-US"/>
        </w:rPr>
        <w:t>, совета муниципальных образований субъекта Российской Федерации, иных объединений муниципальных образований</w:t>
      </w:r>
      <w:r w:rsidRPr="00FE64C8">
        <w:t>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FE64C8">
        <w:t xml:space="preserve"> </w:t>
      </w:r>
      <w:proofErr w:type="gramStart"/>
      <w:r w:rsidRPr="00FE64C8">
        <w:t>соответствии</w:t>
      </w:r>
      <w:proofErr w:type="gramEnd"/>
      <w:r w:rsidRPr="00FE64C8">
        <w:t xml:space="preserve">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365FC1" w:rsidRPr="00FE64C8" w:rsidRDefault="00365FC1" w:rsidP="00365F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FE64C8">
        <w:rPr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4C8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E64C8">
        <w:rPr>
          <w:sz w:val="28"/>
          <w:szCs w:val="28"/>
        </w:rPr>
        <w:t>.</w:t>
      </w:r>
      <w:r w:rsidRPr="00FE64C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2.3) в предложении первом части 3 слова «замещая муниципальную должность» исключить;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2.4) в пункте 7</w:t>
      </w:r>
      <w:r w:rsidRPr="00FE64C8">
        <w:rPr>
          <w:sz w:val="28"/>
          <w:szCs w:val="28"/>
          <w:vertAlign w:val="superscript"/>
        </w:rPr>
        <w:t>1</w:t>
      </w:r>
      <w:r w:rsidRPr="00FE64C8">
        <w:rPr>
          <w:sz w:val="28"/>
          <w:szCs w:val="28"/>
        </w:rPr>
        <w:t>части 4 слова «</w:t>
      </w:r>
      <w:proofErr w:type="gramStart"/>
      <w:r w:rsidRPr="00FE64C8">
        <w:rPr>
          <w:sz w:val="28"/>
          <w:szCs w:val="28"/>
        </w:rPr>
        <w:t>работающих</w:t>
      </w:r>
      <w:proofErr w:type="gramEnd"/>
      <w:r w:rsidRPr="00FE64C8">
        <w:rPr>
          <w:sz w:val="28"/>
          <w:szCs w:val="28"/>
        </w:rPr>
        <w:t xml:space="preserve"> в Думе города Пятигорска на постоянной основе» исключить;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2.5) в части 6 цифры «8</w:t>
      </w:r>
      <w:r w:rsidRPr="00FE64C8">
        <w:rPr>
          <w:sz w:val="28"/>
          <w:szCs w:val="28"/>
          <w:vertAlign w:val="superscript"/>
        </w:rPr>
        <w:t>1</w:t>
      </w:r>
      <w:r w:rsidRPr="00FE64C8">
        <w:rPr>
          <w:sz w:val="28"/>
          <w:szCs w:val="28"/>
        </w:rPr>
        <w:t>» исключить;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3) в статье 33: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3.1) в абзаце первом части 3 цифры «8</w:t>
      </w:r>
      <w:r w:rsidRPr="00FE64C8">
        <w:rPr>
          <w:sz w:val="28"/>
          <w:szCs w:val="28"/>
          <w:vertAlign w:val="superscript"/>
        </w:rPr>
        <w:t>1</w:t>
      </w:r>
      <w:r w:rsidRPr="00FE64C8">
        <w:rPr>
          <w:sz w:val="28"/>
          <w:szCs w:val="28"/>
        </w:rPr>
        <w:t>» исключить;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3.2) абзац второй части 4 исключить;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3.3) часть 7 изложить в следующей</w:t>
      </w:r>
      <w:r w:rsidRPr="00FE64C8">
        <w:rPr>
          <w:sz w:val="28"/>
          <w:szCs w:val="28"/>
        </w:rPr>
        <w:tab/>
        <w:t xml:space="preserve"> редакции:</w:t>
      </w:r>
    </w:p>
    <w:p w:rsidR="00365FC1" w:rsidRPr="00FE64C8" w:rsidRDefault="00365FC1" w:rsidP="00365FC1">
      <w:pPr>
        <w:ind w:firstLine="567"/>
        <w:jc w:val="both"/>
        <w:rPr>
          <w:bCs/>
          <w:sz w:val="28"/>
          <w:szCs w:val="28"/>
          <w:lang w:eastAsia="en-US"/>
        </w:rPr>
      </w:pPr>
      <w:r w:rsidRPr="00FE64C8">
        <w:rPr>
          <w:sz w:val="28"/>
          <w:szCs w:val="28"/>
        </w:rPr>
        <w:t>«7</w:t>
      </w:r>
      <w:r w:rsidRPr="00FE64C8">
        <w:rPr>
          <w:bCs/>
          <w:sz w:val="28"/>
          <w:szCs w:val="28"/>
        </w:rPr>
        <w:t xml:space="preserve"> Заместитель председателя Думы города Пятигорска </w:t>
      </w:r>
      <w:r w:rsidRPr="00FE64C8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8" w:history="1">
        <w:r w:rsidRPr="00FE64C8">
          <w:rPr>
            <w:bCs/>
            <w:sz w:val="28"/>
            <w:szCs w:val="28"/>
            <w:lang w:eastAsia="en-US"/>
          </w:rPr>
          <w:t>законом</w:t>
        </w:r>
      </w:hyperlink>
      <w:r w:rsidRPr="00FE64C8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числе: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r w:rsidRPr="00FE64C8">
        <w:rPr>
          <w:bCs/>
          <w:lang w:eastAsia="en-US"/>
        </w:rPr>
        <w:t>ежегодно, в установленный правовыми актами срок, представлять в Думу города Пятигорска</w:t>
      </w:r>
      <w:r w:rsidRPr="00FE64C8">
        <w:t xml:space="preserve"> с</w:t>
      </w:r>
      <w:r w:rsidRPr="00FE64C8">
        <w:rPr>
          <w:rFonts w:eastAsia="Calibri"/>
          <w:lang w:eastAsia="en-US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FE64C8">
        <w:rPr>
          <w:rFonts w:eastAsia="Calibri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FE64C8">
        <w:t xml:space="preserve"> </w:t>
      </w:r>
      <w:r w:rsidRPr="00FE64C8">
        <w:rPr>
          <w:rFonts w:eastAsia="Calibri"/>
          <w:lang w:eastAsia="en-US"/>
        </w:rPr>
        <w:t xml:space="preserve"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</w:t>
      </w:r>
      <w:r w:rsidRPr="00FE64C8">
        <w:rPr>
          <w:rFonts w:eastAsia="Calibri"/>
          <w:lang w:eastAsia="en-US"/>
        </w:rPr>
        <w:lastRenderedPageBreak/>
        <w:t>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FE64C8">
        <w:rPr>
          <w:rFonts w:eastAsia="Calibri"/>
          <w:lang w:eastAsia="en-US"/>
        </w:rPr>
        <w:t xml:space="preserve"> детей</w:t>
      </w:r>
      <w:proofErr w:type="gramStart"/>
      <w:r w:rsidRPr="00FE64C8">
        <w:rPr>
          <w:rFonts w:eastAsia="Calibri"/>
          <w:lang w:eastAsia="en-US"/>
        </w:rPr>
        <w:t>.»;</w:t>
      </w:r>
      <w:proofErr w:type="gramEnd"/>
    </w:p>
    <w:p w:rsidR="00365FC1" w:rsidRPr="00FE64C8" w:rsidRDefault="00365FC1" w:rsidP="00365FC1">
      <w:pPr>
        <w:ind w:firstLine="567"/>
        <w:jc w:val="both"/>
        <w:rPr>
          <w:bCs/>
          <w:sz w:val="28"/>
          <w:szCs w:val="28"/>
          <w:lang w:eastAsia="en-US"/>
        </w:rPr>
      </w:pPr>
      <w:r w:rsidRPr="00FE64C8">
        <w:rPr>
          <w:bCs/>
          <w:sz w:val="28"/>
          <w:szCs w:val="28"/>
          <w:lang w:eastAsia="en-US"/>
        </w:rPr>
        <w:t>3.4) дополнить частями 8 и 9 следующего содержания:</w:t>
      </w:r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4C8">
        <w:rPr>
          <w:sz w:val="28"/>
          <w:szCs w:val="28"/>
        </w:rPr>
        <w:t>«8 Заместителю председателя Думы города Пятигорска</w:t>
      </w:r>
      <w:r w:rsidRPr="00FE64C8">
        <w:rPr>
          <w:bCs/>
          <w:sz w:val="28"/>
          <w:szCs w:val="28"/>
          <w:lang w:eastAsia="en-US"/>
        </w:rPr>
        <w:t xml:space="preserve"> </w:t>
      </w:r>
      <w:r w:rsidRPr="00FE64C8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365FC1" w:rsidRPr="00FE64C8" w:rsidRDefault="00365FC1" w:rsidP="00365F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9. Осуществляющий свои полномочия на постоянной основе заместитель председателя Думы города Пятигорска не вправе:</w:t>
      </w:r>
    </w:p>
    <w:p w:rsidR="00365FC1" w:rsidRPr="00FE64C8" w:rsidRDefault="00365FC1" w:rsidP="00365FC1">
      <w:pPr>
        <w:pStyle w:val="ConsPlusNormal"/>
        <w:ind w:firstLine="540"/>
        <w:jc w:val="both"/>
      </w:pPr>
      <w:proofErr w:type="gramStart"/>
      <w:r w:rsidRPr="00FE64C8"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FE64C8">
        <w:rPr>
          <w:rFonts w:eastAsia="Calibri"/>
          <w:lang w:eastAsia="en-US"/>
        </w:rPr>
        <w:t>, совета муниципальных образований субъекта Российской Федерации, иных объединений муниципальных образований</w:t>
      </w:r>
      <w:r w:rsidRPr="00FE64C8">
        <w:t>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FE64C8">
        <w:t xml:space="preserve"> </w:t>
      </w:r>
      <w:proofErr w:type="gramStart"/>
      <w:r w:rsidRPr="00FE64C8">
        <w:t>соответствии</w:t>
      </w:r>
      <w:proofErr w:type="gramEnd"/>
      <w:r w:rsidRPr="00FE64C8">
        <w:t xml:space="preserve">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365FC1" w:rsidRPr="00FE64C8" w:rsidRDefault="00365FC1" w:rsidP="00365FC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4C8">
        <w:rPr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E64C8">
        <w:rPr>
          <w:sz w:val="28"/>
          <w:szCs w:val="28"/>
        </w:rPr>
        <w:t>.</w:t>
      </w:r>
      <w:r w:rsidRPr="00FE64C8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365FC1" w:rsidRPr="00FE64C8" w:rsidRDefault="00365FC1" w:rsidP="00365FC1">
      <w:pPr>
        <w:ind w:left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4) в статье 36:</w:t>
      </w:r>
    </w:p>
    <w:p w:rsidR="00365FC1" w:rsidRPr="00FE64C8" w:rsidRDefault="00365FC1" w:rsidP="00365FC1">
      <w:pPr>
        <w:ind w:left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4.1) абзац третий части 4 изложить в следующей редакции:</w:t>
      </w:r>
    </w:p>
    <w:p w:rsidR="00365FC1" w:rsidRPr="00FE64C8" w:rsidRDefault="00365FC1" w:rsidP="00365FC1">
      <w:pPr>
        <w:ind w:firstLine="567"/>
        <w:jc w:val="both"/>
        <w:rPr>
          <w:bCs/>
          <w:sz w:val="28"/>
          <w:szCs w:val="28"/>
          <w:lang w:eastAsia="en-US"/>
        </w:rPr>
      </w:pPr>
      <w:r w:rsidRPr="00FE64C8">
        <w:rPr>
          <w:bCs/>
          <w:sz w:val="28"/>
          <w:szCs w:val="28"/>
        </w:rPr>
        <w:t xml:space="preserve">«Глава города Пятигорска </w:t>
      </w:r>
      <w:r w:rsidRPr="00FE64C8">
        <w:rPr>
          <w:bCs/>
          <w:sz w:val="28"/>
          <w:szCs w:val="28"/>
          <w:lang w:eastAsia="en-US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9" w:history="1">
        <w:r w:rsidRPr="00FE64C8">
          <w:rPr>
            <w:bCs/>
            <w:sz w:val="28"/>
            <w:szCs w:val="28"/>
            <w:lang w:eastAsia="en-US"/>
          </w:rPr>
          <w:t>законом</w:t>
        </w:r>
      </w:hyperlink>
      <w:r w:rsidRPr="00FE64C8">
        <w:rPr>
          <w:bCs/>
          <w:sz w:val="28"/>
          <w:szCs w:val="28"/>
          <w:lang w:eastAsia="en-US"/>
        </w:rPr>
        <w:t xml:space="preserve"> «О противодействии коррупции» и другими федеральными законами, в том числе</w:t>
      </w:r>
      <w:proofErr w:type="gramStart"/>
      <w:r w:rsidRPr="00FE64C8">
        <w:rPr>
          <w:bCs/>
          <w:sz w:val="28"/>
          <w:szCs w:val="28"/>
          <w:lang w:eastAsia="en-US"/>
        </w:rPr>
        <w:t>:»</w:t>
      </w:r>
      <w:proofErr w:type="gramEnd"/>
      <w:r w:rsidRPr="00FE64C8">
        <w:rPr>
          <w:bCs/>
          <w:sz w:val="28"/>
          <w:szCs w:val="28"/>
          <w:lang w:eastAsia="en-US"/>
        </w:rPr>
        <w:t>;</w:t>
      </w:r>
    </w:p>
    <w:p w:rsidR="00365FC1" w:rsidRPr="00FE64C8" w:rsidRDefault="00365FC1" w:rsidP="00365FC1">
      <w:pPr>
        <w:ind w:firstLine="567"/>
        <w:jc w:val="both"/>
        <w:rPr>
          <w:bCs/>
          <w:sz w:val="28"/>
          <w:szCs w:val="28"/>
          <w:lang w:eastAsia="en-US"/>
        </w:rPr>
      </w:pPr>
      <w:r w:rsidRPr="00FE64C8">
        <w:rPr>
          <w:bCs/>
          <w:sz w:val="28"/>
          <w:szCs w:val="28"/>
          <w:lang w:eastAsia="en-US"/>
        </w:rPr>
        <w:t>4.2) часть 4 дополнить абзацами четвертым, пятым, шестым и седьмым следующего содержания: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r w:rsidRPr="00FE64C8">
        <w:rPr>
          <w:bCs/>
          <w:lang w:eastAsia="en-US"/>
        </w:rPr>
        <w:t xml:space="preserve">«ежегодно, в установленный правовыми актами срок, представлять </w:t>
      </w:r>
      <w:r w:rsidRPr="00FE64C8">
        <w:t>с</w:t>
      </w:r>
      <w:r w:rsidRPr="00FE64C8">
        <w:rPr>
          <w:rFonts w:eastAsia="Calibri"/>
          <w:lang w:eastAsia="en-US"/>
        </w:rPr>
        <w:t xml:space="preserve">ведения о своих доходах, об имуществе и обязательствах имущественного </w:t>
      </w:r>
      <w:r w:rsidRPr="00FE64C8">
        <w:rPr>
          <w:rFonts w:eastAsia="Calibri"/>
          <w:lang w:eastAsia="en-US"/>
        </w:rPr>
        <w:lastRenderedPageBreak/>
        <w:t>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</w:t>
      </w:r>
      <w:proofErr w:type="gramEnd"/>
      <w:r w:rsidRPr="00FE64C8">
        <w:rPr>
          <w:rFonts w:eastAsia="Calibri"/>
          <w:lang w:eastAsia="en-US"/>
        </w:rPr>
        <w:t>) несовершеннолетними детьми в течение календарного года, предшествующего году представления сведений (отчетный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365FC1" w:rsidRPr="00FE64C8" w:rsidRDefault="00365FC1" w:rsidP="00365FC1">
      <w:pPr>
        <w:pStyle w:val="ConsPlusNormal"/>
        <w:ind w:firstLine="567"/>
        <w:jc w:val="both"/>
        <w:rPr>
          <w:rFonts w:eastAsia="Calibri"/>
          <w:lang w:eastAsia="en-US"/>
        </w:rPr>
      </w:pPr>
      <w:proofErr w:type="gramStart"/>
      <w:r w:rsidRPr="00FE64C8">
        <w:rPr>
          <w:rFonts w:eastAsia="Calibri"/>
          <w:lang w:eastAsia="en-US"/>
        </w:rPr>
        <w:t>при представлении сведений о доходах, об имуществе и обязательствах имущественного характера</w:t>
      </w:r>
      <w:r w:rsidRPr="00FE64C8">
        <w:t xml:space="preserve"> </w:t>
      </w:r>
      <w:r w:rsidRPr="00FE64C8">
        <w:rPr>
          <w:rFonts w:eastAsia="Calibri"/>
          <w:lang w:eastAsia="en-US"/>
        </w:rPr>
        <w:t>указывать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</w:t>
      </w:r>
      <w:proofErr w:type="gramEnd"/>
      <w:r w:rsidRPr="00FE64C8">
        <w:rPr>
          <w:rFonts w:eastAsia="Calibri"/>
          <w:lang w:eastAsia="en-US"/>
        </w:rPr>
        <w:t xml:space="preserve"> детей.</w:t>
      </w:r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4C8">
        <w:rPr>
          <w:sz w:val="28"/>
          <w:szCs w:val="28"/>
        </w:rPr>
        <w:t>Главе города Пятигорска</w:t>
      </w:r>
      <w:r w:rsidRPr="00FE64C8">
        <w:rPr>
          <w:bCs/>
          <w:sz w:val="28"/>
          <w:szCs w:val="28"/>
          <w:lang w:eastAsia="en-US"/>
        </w:rPr>
        <w:t xml:space="preserve"> </w:t>
      </w:r>
      <w:r w:rsidRPr="00FE64C8">
        <w:rPr>
          <w:rFonts w:eastAsia="Calibri"/>
          <w:sz w:val="28"/>
          <w:szCs w:val="28"/>
          <w:lang w:eastAsia="en-US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FE64C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365FC1" w:rsidRPr="00FE64C8" w:rsidRDefault="00365FC1" w:rsidP="00365FC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64C8">
        <w:rPr>
          <w:rFonts w:eastAsia="Calibri"/>
          <w:sz w:val="28"/>
          <w:szCs w:val="28"/>
          <w:lang w:eastAsia="en-US"/>
        </w:rPr>
        <w:t>4.3) абзац второй части 4</w:t>
      </w:r>
      <w:r w:rsidRPr="00FE64C8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E64C8">
        <w:rPr>
          <w:rFonts w:eastAsia="Calibri"/>
          <w:sz w:val="28"/>
          <w:szCs w:val="28"/>
          <w:lang w:eastAsia="en-US"/>
        </w:rPr>
        <w:t xml:space="preserve"> </w:t>
      </w:r>
      <w:r w:rsidRPr="00FE64C8">
        <w:rPr>
          <w:sz w:val="28"/>
          <w:szCs w:val="28"/>
        </w:rPr>
        <w:t>после слов «зарегистрированного в установленном порядке» дополнить словами «</w:t>
      </w:r>
      <w:r w:rsidRPr="00FE64C8">
        <w:rPr>
          <w:rFonts w:eastAsia="Calibri"/>
          <w:sz w:val="28"/>
          <w:szCs w:val="28"/>
          <w:lang w:eastAsia="en-US"/>
        </w:rPr>
        <w:t>совета муниципальных образований субъекта Российской Федерации, иных объединений муниципальных образований».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3. Опубликовать настоящее решение в газете «</w:t>
      </w:r>
      <w:proofErr w:type="gramStart"/>
      <w:r w:rsidRPr="00FE64C8">
        <w:rPr>
          <w:sz w:val="28"/>
          <w:szCs w:val="28"/>
        </w:rPr>
        <w:t>Пятигорская</w:t>
      </w:r>
      <w:proofErr w:type="gramEnd"/>
      <w:r w:rsidRPr="00FE64C8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 xml:space="preserve">4. </w:t>
      </w:r>
      <w:proofErr w:type="gramStart"/>
      <w:r w:rsidRPr="00FE64C8">
        <w:rPr>
          <w:sz w:val="28"/>
          <w:szCs w:val="28"/>
        </w:rPr>
        <w:t>Контроль за</w:t>
      </w:r>
      <w:proofErr w:type="gramEnd"/>
      <w:r w:rsidRPr="00FE64C8">
        <w:rPr>
          <w:sz w:val="28"/>
          <w:szCs w:val="28"/>
        </w:rPr>
        <w:t xml:space="preserve"> исполнением настоящего решения возложить на Главу города Пятигорска </w:t>
      </w:r>
      <w:proofErr w:type="spellStart"/>
      <w:r w:rsidRPr="00FE64C8">
        <w:rPr>
          <w:sz w:val="28"/>
          <w:szCs w:val="28"/>
        </w:rPr>
        <w:t>Травнева</w:t>
      </w:r>
      <w:proofErr w:type="spellEnd"/>
      <w:r w:rsidRPr="00FE64C8">
        <w:rPr>
          <w:sz w:val="28"/>
          <w:szCs w:val="28"/>
        </w:rPr>
        <w:t xml:space="preserve"> Л.Н.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365FC1" w:rsidRPr="00FE64C8" w:rsidRDefault="00365FC1" w:rsidP="00365FC1">
      <w:pPr>
        <w:ind w:firstLine="567"/>
        <w:jc w:val="both"/>
        <w:rPr>
          <w:sz w:val="28"/>
          <w:szCs w:val="28"/>
        </w:rPr>
      </w:pPr>
      <w:r w:rsidRPr="00FE64C8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Pr="003B1CFC" w:rsidRDefault="00365FC1" w:rsidP="00365FC1">
      <w:pPr>
        <w:pStyle w:val="21"/>
        <w:tabs>
          <w:tab w:val="left" w:pos="709"/>
        </w:tabs>
        <w:ind w:left="57" w:right="-5" w:firstLine="567"/>
        <w:jc w:val="right"/>
      </w:pPr>
      <w:r w:rsidRPr="003B1CFC">
        <w:t>Председатель Думы города Пятигорска</w:t>
      </w:r>
    </w:p>
    <w:p w:rsidR="00365FC1" w:rsidRPr="003B1CFC" w:rsidRDefault="00365FC1" w:rsidP="00365FC1">
      <w:pPr>
        <w:pStyle w:val="21"/>
        <w:tabs>
          <w:tab w:val="left" w:pos="709"/>
        </w:tabs>
        <w:ind w:left="57" w:right="-5" w:firstLine="567"/>
        <w:jc w:val="right"/>
      </w:pPr>
      <w:r w:rsidRPr="003B1CFC">
        <w:t>Л.В. ПОХИЛЬКО</w:t>
      </w:r>
    </w:p>
    <w:p w:rsidR="00365FC1" w:rsidRPr="003B1CFC" w:rsidRDefault="00365FC1" w:rsidP="00365FC1">
      <w:pPr>
        <w:pStyle w:val="a3"/>
        <w:spacing w:after="0"/>
        <w:rPr>
          <w:sz w:val="28"/>
          <w:szCs w:val="28"/>
        </w:rPr>
      </w:pPr>
    </w:p>
    <w:p w:rsidR="00365FC1" w:rsidRPr="003B1CFC" w:rsidRDefault="00365FC1" w:rsidP="00365FC1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B1CFC">
        <w:rPr>
          <w:sz w:val="28"/>
          <w:szCs w:val="28"/>
        </w:rPr>
        <w:t xml:space="preserve"> города Пятигорска</w:t>
      </w:r>
    </w:p>
    <w:p w:rsidR="00365FC1" w:rsidRDefault="00365FC1" w:rsidP="00365FC1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Л</w:t>
      </w:r>
      <w:r w:rsidRPr="003B1CFC">
        <w:rPr>
          <w:sz w:val="28"/>
          <w:szCs w:val="28"/>
        </w:rPr>
        <w:t xml:space="preserve">.Н. </w:t>
      </w:r>
      <w:r>
        <w:rPr>
          <w:sz w:val="28"/>
          <w:szCs w:val="28"/>
        </w:rPr>
        <w:t>ТРАВНЕВ</w:t>
      </w:r>
    </w:p>
    <w:p w:rsidR="00365FC1" w:rsidRDefault="00365FC1" w:rsidP="00FA522B">
      <w:pPr>
        <w:pStyle w:val="a3"/>
        <w:spacing w:after="0"/>
        <w:jc w:val="right"/>
        <w:rPr>
          <w:sz w:val="28"/>
          <w:szCs w:val="28"/>
        </w:rPr>
      </w:pPr>
    </w:p>
    <w:p w:rsidR="00365FC1" w:rsidRPr="003B1CFC" w:rsidRDefault="00365FC1" w:rsidP="00365FC1">
      <w:pPr>
        <w:ind w:hanging="66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Управляющий делами Думы города Пятигорска</w:t>
      </w:r>
    </w:p>
    <w:p w:rsidR="00365FC1" w:rsidRPr="003B1CFC" w:rsidRDefault="00365FC1" w:rsidP="00365FC1">
      <w:pPr>
        <w:ind w:right="-2" w:hanging="66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В.А. ВЕРЕТЕННИКОВ</w:t>
      </w:r>
    </w:p>
    <w:sectPr w:rsidR="00365FC1" w:rsidRPr="003B1CFC" w:rsidSect="00FA52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22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12B9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95"/>
    <w:rsid w:val="001961E2"/>
    <w:rsid w:val="001969F3"/>
    <w:rsid w:val="001A06B0"/>
    <w:rsid w:val="001A4C75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67C0"/>
    <w:rsid w:val="00226AF8"/>
    <w:rsid w:val="00227FB2"/>
    <w:rsid w:val="002333D9"/>
    <w:rsid w:val="00235BBC"/>
    <w:rsid w:val="002443B7"/>
    <w:rsid w:val="00244782"/>
    <w:rsid w:val="002520C9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2F3B"/>
    <w:rsid w:val="003531D6"/>
    <w:rsid w:val="00353EE3"/>
    <w:rsid w:val="003565E3"/>
    <w:rsid w:val="003577F5"/>
    <w:rsid w:val="00365FC1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E7601"/>
    <w:rsid w:val="004F0466"/>
    <w:rsid w:val="004F7FBC"/>
    <w:rsid w:val="00502041"/>
    <w:rsid w:val="005031A9"/>
    <w:rsid w:val="00504475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337D9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0F65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22B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2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22B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FA522B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FA522B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22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A522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A522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FA522B"/>
    <w:pPr>
      <w:spacing w:after="120"/>
    </w:pPr>
  </w:style>
  <w:style w:type="character" w:customStyle="1" w:styleId="a4">
    <w:name w:val="Основной текст Знак"/>
    <w:basedOn w:val="a0"/>
    <w:link w:val="a3"/>
    <w:rsid w:val="00FA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A522B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A52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A5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167C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7"/>
    <w:rsid w:val="00216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rsid w:val="002167C0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semiHidden/>
    <w:rsid w:val="00EC0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semiHidden/>
    <w:rsid w:val="00EC0F6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9"/>
    <w:uiPriority w:val="99"/>
    <w:semiHidden/>
    <w:rsid w:val="00EC0F6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365FC1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365F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4072A00EE15647407794345D1C7DFB5309AA1F13238CC4927842826E9i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54072A00EE15647407794345D1C7DFB5309AA1F13238CC4927842826E9i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54072A00EE15647407794345D1C7DFB5309AA1F13238CC4927842826E9i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754072A00EE15647407794345D1C7DFB5309AA1F13238CC4927842826E9i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4072A00EE15647407794345D1C7DFB5309AA1F13238CC4927842826E9i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5</cp:revision>
  <dcterms:created xsi:type="dcterms:W3CDTF">2016-03-24T05:23:00Z</dcterms:created>
  <dcterms:modified xsi:type="dcterms:W3CDTF">2016-03-24T10:07:00Z</dcterms:modified>
</cp:coreProperties>
</file>