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A5" w:rsidRPr="008D3DA5" w:rsidRDefault="008D3DA5" w:rsidP="008D3DA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755" w:rsidRPr="00584755" w:rsidRDefault="00584755" w:rsidP="008D3D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584755">
        <w:rPr>
          <w:rFonts w:ascii="Times New Roman" w:hAnsi="Times New Roman" w:cs="Times New Roman"/>
          <w:bCs/>
          <w:sz w:val="32"/>
          <w:szCs w:val="32"/>
        </w:rPr>
        <w:t>Российская Ф</w:t>
      </w:r>
      <w:r w:rsidR="004513A4">
        <w:rPr>
          <w:rFonts w:ascii="Times New Roman" w:hAnsi="Times New Roman" w:cs="Times New Roman"/>
          <w:bCs/>
          <w:sz w:val="32"/>
          <w:szCs w:val="32"/>
        </w:rPr>
        <w:t>едерация</w:t>
      </w:r>
    </w:p>
    <w:p w:rsidR="00584755" w:rsidRPr="00584755" w:rsidRDefault="00584755" w:rsidP="00151F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 w:rsidRPr="00584755">
        <w:rPr>
          <w:rFonts w:ascii="Times New Roman" w:hAnsi="Times New Roman" w:cs="Times New Roman"/>
          <w:b/>
          <w:bCs/>
          <w:sz w:val="56"/>
          <w:szCs w:val="56"/>
        </w:rPr>
        <w:t>Р</w:t>
      </w:r>
      <w:proofErr w:type="gramEnd"/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584755">
        <w:rPr>
          <w:rFonts w:ascii="Times New Roman" w:hAnsi="Times New Roman" w:cs="Times New Roman"/>
          <w:b/>
          <w:bCs/>
          <w:sz w:val="56"/>
          <w:szCs w:val="56"/>
        </w:rPr>
        <w:t>Е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584755">
        <w:rPr>
          <w:rFonts w:ascii="Times New Roman" w:hAnsi="Times New Roman" w:cs="Times New Roman"/>
          <w:b/>
          <w:bCs/>
          <w:sz w:val="56"/>
          <w:szCs w:val="56"/>
        </w:rPr>
        <w:t>Ш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584755">
        <w:rPr>
          <w:rFonts w:ascii="Times New Roman" w:hAnsi="Times New Roman" w:cs="Times New Roman"/>
          <w:b/>
          <w:bCs/>
          <w:sz w:val="56"/>
          <w:szCs w:val="56"/>
        </w:rPr>
        <w:t>Е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584755">
        <w:rPr>
          <w:rFonts w:ascii="Times New Roman" w:hAnsi="Times New Roman" w:cs="Times New Roman"/>
          <w:b/>
          <w:bCs/>
          <w:sz w:val="56"/>
          <w:szCs w:val="56"/>
        </w:rPr>
        <w:t>Н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584755">
        <w:rPr>
          <w:rFonts w:ascii="Times New Roman" w:hAnsi="Times New Roman" w:cs="Times New Roman"/>
          <w:b/>
          <w:bCs/>
          <w:sz w:val="56"/>
          <w:szCs w:val="56"/>
        </w:rPr>
        <w:t>И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584755">
        <w:rPr>
          <w:rFonts w:ascii="Times New Roman" w:hAnsi="Times New Roman" w:cs="Times New Roman"/>
          <w:b/>
          <w:bCs/>
          <w:sz w:val="56"/>
          <w:szCs w:val="56"/>
        </w:rPr>
        <w:t>Е</w:t>
      </w:r>
    </w:p>
    <w:p w:rsidR="00151F20" w:rsidRPr="00307217" w:rsidRDefault="006D68B0" w:rsidP="00151F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307217">
        <w:rPr>
          <w:rFonts w:ascii="Times New Roman" w:hAnsi="Times New Roman" w:cs="Times New Roman"/>
          <w:bCs/>
          <w:sz w:val="32"/>
          <w:szCs w:val="32"/>
        </w:rPr>
        <w:t>Дума города Пятигорска</w:t>
      </w:r>
    </w:p>
    <w:p w:rsidR="00151F20" w:rsidRPr="00307217" w:rsidRDefault="006D68B0" w:rsidP="00151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07217">
        <w:rPr>
          <w:rFonts w:ascii="Times New Roman" w:hAnsi="Times New Roman" w:cs="Times New Roman"/>
          <w:bCs/>
          <w:sz w:val="32"/>
          <w:szCs w:val="32"/>
        </w:rPr>
        <w:t>Ставропольского края</w:t>
      </w:r>
    </w:p>
    <w:p w:rsidR="006D68B0" w:rsidRDefault="006D68B0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3DA5" w:rsidRDefault="008D3DA5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1F20" w:rsidRPr="00151F20" w:rsidRDefault="00A7745A" w:rsidP="0022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D68B0" w:rsidRPr="00151F20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r w:rsidRPr="00A7745A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B73C82" w:rsidRPr="0008222A">
        <w:rPr>
          <w:rFonts w:ascii="Times New Roman" w:hAnsi="Times New Roman"/>
          <w:sz w:val="28"/>
          <w:szCs w:val="28"/>
        </w:rPr>
        <w:t>территории муниципального образования города-курорта Пятигорска</w:t>
      </w:r>
      <w:proofErr w:type="gramEnd"/>
    </w:p>
    <w:p w:rsidR="00151F20" w:rsidRDefault="00151F20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DA5" w:rsidRPr="00151F20" w:rsidRDefault="008D3DA5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4EC" w:rsidRDefault="00151F20" w:rsidP="00151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D68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68B0">
        <w:rPr>
          <w:rFonts w:ascii="Times New Roman" w:hAnsi="Times New Roman" w:cs="Times New Roman"/>
          <w:sz w:val="28"/>
          <w:szCs w:val="28"/>
        </w:rPr>
        <w:t xml:space="preserve"> </w:t>
      </w:r>
      <w:r w:rsidR="002723AE" w:rsidRPr="00547B82">
        <w:rPr>
          <w:rFonts w:ascii="Times New Roman" w:hAnsi="Times New Roman" w:cs="Times New Roman"/>
          <w:sz w:val="28"/>
          <w:szCs w:val="28"/>
        </w:rPr>
        <w:t xml:space="preserve">от 6 октября 2003 года № 131-ФЗ </w:t>
      </w:r>
      <w:r w:rsidR="006D68B0">
        <w:rPr>
          <w:rFonts w:ascii="Times New Roman" w:hAnsi="Times New Roman" w:cs="Times New Roman"/>
          <w:sz w:val="28"/>
          <w:szCs w:val="28"/>
        </w:rPr>
        <w:t>«</w:t>
      </w:r>
      <w:r w:rsidRPr="00151F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D68B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51F20">
        <w:rPr>
          <w:rFonts w:ascii="Times New Roman" w:hAnsi="Times New Roman" w:cs="Times New Roman"/>
          <w:sz w:val="28"/>
          <w:szCs w:val="28"/>
        </w:rPr>
        <w:t xml:space="preserve">, </w:t>
      </w:r>
      <w:r w:rsidR="008D3DA5">
        <w:rPr>
          <w:rFonts w:ascii="Times New Roman" w:hAnsi="Times New Roman" w:cs="Times New Roman"/>
          <w:sz w:val="28"/>
          <w:szCs w:val="28"/>
        </w:rPr>
        <w:t xml:space="preserve">пунктом 27 части 1 статьи 6 и пунктом 10 части 2 статьи 28 </w:t>
      </w:r>
      <w:proofErr w:type="gramStart"/>
      <w:r w:rsidR="008D3DA5">
        <w:rPr>
          <w:rFonts w:ascii="Times New Roman" w:hAnsi="Times New Roman" w:cs="Times New Roman"/>
          <w:sz w:val="28"/>
          <w:szCs w:val="28"/>
        </w:rPr>
        <w:t>Устав</w:t>
      </w:r>
      <w:proofErr w:type="gramEnd"/>
      <w:r w:rsidR="00627FDC">
        <w:fldChar w:fldCharType="begin"/>
      </w:r>
      <w:r w:rsidR="003B483C">
        <w:instrText>HYPERLINK "consultantplus://offline/ref=94C7FFB97B0FD5AA7A4D97EFC95241EF6A9855F3A1EC01A535E491F36354105A5012Z6M"</w:instrText>
      </w:r>
      <w:r w:rsidR="00627FDC">
        <w:fldChar w:fldCharType="separate"/>
      </w:r>
      <w:r w:rsidR="008D3DA5">
        <w:rPr>
          <w:rFonts w:ascii="Times New Roman" w:hAnsi="Times New Roman" w:cs="Times New Roman"/>
          <w:sz w:val="28"/>
          <w:szCs w:val="28"/>
        </w:rPr>
        <w:t>а</w:t>
      </w:r>
      <w:r w:rsidR="00627FDC">
        <w:fldChar w:fldCharType="end"/>
      </w:r>
      <w:r w:rsidRPr="00C964EC">
        <w:rPr>
          <w:rFonts w:ascii="Times New Roman" w:hAnsi="Times New Roman" w:cs="Times New Roman"/>
          <w:sz w:val="28"/>
          <w:szCs w:val="28"/>
        </w:rPr>
        <w:t xml:space="preserve"> </w:t>
      </w:r>
      <w:r w:rsidRPr="00151F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</w:t>
      </w:r>
      <w:r w:rsidR="00C964EC">
        <w:rPr>
          <w:rFonts w:ascii="Times New Roman" w:hAnsi="Times New Roman" w:cs="Times New Roman"/>
          <w:sz w:val="28"/>
          <w:szCs w:val="28"/>
        </w:rPr>
        <w:t>Пятигорска,</w:t>
      </w:r>
      <w:r w:rsidR="00307217">
        <w:rPr>
          <w:rFonts w:ascii="Times New Roman" w:hAnsi="Times New Roman" w:cs="Times New Roman"/>
          <w:sz w:val="28"/>
          <w:szCs w:val="28"/>
        </w:rPr>
        <w:t xml:space="preserve"> учитывая заключение </w:t>
      </w:r>
      <w:r w:rsidR="00CB57B5">
        <w:rPr>
          <w:rFonts w:ascii="Times New Roman" w:hAnsi="Times New Roman" w:cs="Times New Roman"/>
          <w:sz w:val="28"/>
          <w:szCs w:val="28"/>
        </w:rPr>
        <w:t>от 21 июля 2017 года</w:t>
      </w:r>
      <w:r w:rsidR="00CB57B5" w:rsidRPr="00CB57B5">
        <w:rPr>
          <w:rFonts w:ascii="Times New Roman" w:hAnsi="Times New Roman" w:cs="Times New Roman"/>
          <w:sz w:val="28"/>
          <w:szCs w:val="28"/>
        </w:rPr>
        <w:t xml:space="preserve"> </w:t>
      </w:r>
      <w:r w:rsidR="00307217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организации и проведению публичных слушаний </w:t>
      </w:r>
      <w:r w:rsidR="00CB57B5">
        <w:rPr>
          <w:rFonts w:ascii="Times New Roman" w:hAnsi="Times New Roman" w:cs="Times New Roman"/>
          <w:sz w:val="28"/>
          <w:szCs w:val="28"/>
        </w:rPr>
        <w:t>проекта Правил</w:t>
      </w:r>
      <w:r w:rsidR="00CB57B5" w:rsidRPr="003528B7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CB57B5" w:rsidRPr="003528B7">
        <w:rPr>
          <w:rFonts w:ascii="Times New Roman" w:hAnsi="Times New Roman"/>
          <w:sz w:val="28"/>
          <w:szCs w:val="28"/>
        </w:rPr>
        <w:t>территории муниципального образования города-курорта Пятигорска</w:t>
      </w:r>
      <w:r w:rsidR="002B3FBF">
        <w:rPr>
          <w:rFonts w:ascii="Times New Roman" w:hAnsi="Times New Roman" w:cs="Times New Roman"/>
          <w:sz w:val="28"/>
          <w:szCs w:val="28"/>
        </w:rPr>
        <w:t xml:space="preserve">, </w:t>
      </w:r>
      <w:r w:rsidR="00640348">
        <w:rPr>
          <w:rFonts w:ascii="Times New Roman" w:hAnsi="Times New Roman" w:cs="Times New Roman"/>
          <w:sz w:val="28"/>
          <w:szCs w:val="28"/>
        </w:rPr>
        <w:t xml:space="preserve">а также протокол </w:t>
      </w:r>
      <w:r w:rsidR="00CB57B5">
        <w:rPr>
          <w:rFonts w:ascii="Times New Roman" w:hAnsi="Times New Roman" w:cs="Times New Roman"/>
          <w:sz w:val="28"/>
          <w:szCs w:val="28"/>
        </w:rPr>
        <w:t>от 1 августа 2017 года № 1</w:t>
      </w:r>
      <w:r w:rsidR="00CB57B5" w:rsidRPr="00CB57B5">
        <w:rPr>
          <w:rFonts w:ascii="Times New Roman" w:hAnsi="Times New Roman" w:cs="Times New Roman"/>
          <w:sz w:val="28"/>
          <w:szCs w:val="28"/>
        </w:rPr>
        <w:t xml:space="preserve"> </w:t>
      </w:r>
      <w:r w:rsidR="00640348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3E2CC0">
        <w:rPr>
          <w:rFonts w:ascii="Times New Roman" w:hAnsi="Times New Roman" w:cs="Times New Roman"/>
          <w:sz w:val="28"/>
          <w:szCs w:val="28"/>
        </w:rPr>
        <w:t xml:space="preserve"> о результатах общественного </w:t>
      </w:r>
      <w:proofErr w:type="gramStart"/>
      <w:r w:rsidR="003E2CC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CB57B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B57B5" w:rsidRPr="003528B7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CB57B5" w:rsidRPr="003528B7">
        <w:rPr>
          <w:rFonts w:ascii="Times New Roman" w:hAnsi="Times New Roman"/>
          <w:sz w:val="28"/>
          <w:szCs w:val="28"/>
        </w:rPr>
        <w:t>территории муниципального образования города-курорта Пятигорска</w:t>
      </w:r>
      <w:proofErr w:type="gramEnd"/>
      <w:r w:rsidR="00475D0D">
        <w:rPr>
          <w:rFonts w:ascii="Times New Roman" w:hAnsi="Times New Roman" w:cs="Times New Roman"/>
          <w:sz w:val="28"/>
          <w:szCs w:val="28"/>
        </w:rPr>
        <w:t>,</w:t>
      </w:r>
    </w:p>
    <w:p w:rsidR="00C964EC" w:rsidRDefault="00C964EC" w:rsidP="00151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C964EC" w:rsidRDefault="00C964EC" w:rsidP="00C9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20" w:rsidRPr="00151F20" w:rsidRDefault="00C964EC" w:rsidP="00C9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>РЕШИЛА:</w:t>
      </w:r>
    </w:p>
    <w:p w:rsidR="00151F20" w:rsidRPr="00151F20" w:rsidRDefault="00151F20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20" w:rsidRPr="003528B7" w:rsidRDefault="003528B7" w:rsidP="008D3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8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1F20" w:rsidRPr="003528B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7745A" w:rsidRPr="003528B7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906743" w:rsidRPr="003528B7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906743" w:rsidRPr="003528B7">
        <w:rPr>
          <w:rFonts w:ascii="Times New Roman" w:hAnsi="Times New Roman"/>
          <w:sz w:val="28"/>
          <w:szCs w:val="28"/>
        </w:rPr>
        <w:t>территории муниципального образования города-курорта Пятигорска</w:t>
      </w:r>
      <w:r w:rsidR="00906743" w:rsidRPr="003528B7">
        <w:rPr>
          <w:rFonts w:ascii="Times New Roman" w:hAnsi="Times New Roman" w:cs="Times New Roman"/>
          <w:sz w:val="28"/>
          <w:szCs w:val="28"/>
        </w:rPr>
        <w:t xml:space="preserve"> </w:t>
      </w:r>
      <w:r w:rsidR="00151F20" w:rsidRPr="003528B7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A7745A" w:rsidRDefault="00A7745A" w:rsidP="008D3D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745A">
        <w:rPr>
          <w:rFonts w:ascii="Times New Roman" w:hAnsi="Times New Roman" w:cs="Times New Roman"/>
          <w:sz w:val="28"/>
          <w:szCs w:val="28"/>
        </w:rPr>
        <w:t>2.</w:t>
      </w:r>
      <w:r w:rsidR="002269A2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9A5BB8">
        <w:rPr>
          <w:rFonts w:ascii="Times New Roman" w:hAnsi="Times New Roman" w:cs="Times New Roman"/>
          <w:sz w:val="28"/>
          <w:szCs w:val="28"/>
        </w:rPr>
        <w:t>и</w:t>
      </w:r>
      <w:r w:rsidR="002269A2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3528B7" w:rsidRDefault="002269A2" w:rsidP="008D3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Думы города Пятигорска </w:t>
      </w:r>
      <w:r w:rsidR="009A5BB8">
        <w:rPr>
          <w:rFonts w:ascii="Times New Roman" w:hAnsi="Times New Roman" w:cs="Times New Roman"/>
          <w:sz w:val="28"/>
          <w:szCs w:val="28"/>
        </w:rPr>
        <w:t>от 31 мая 2012 года № 31-17 РД</w:t>
      </w:r>
      <w:r w:rsidR="0079045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790453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города-курорта Пятигорска</w:t>
      </w:r>
      <w:proofErr w:type="gramEnd"/>
      <w:r w:rsidR="00790453">
        <w:rPr>
          <w:rFonts w:ascii="Times New Roman" w:hAnsi="Times New Roman" w:cs="Times New Roman"/>
          <w:sz w:val="28"/>
          <w:szCs w:val="28"/>
        </w:rPr>
        <w:t>»</w:t>
      </w:r>
      <w:r w:rsidR="00A0316E">
        <w:rPr>
          <w:rFonts w:ascii="Times New Roman" w:hAnsi="Times New Roman" w:cs="Times New Roman"/>
          <w:sz w:val="28"/>
          <w:szCs w:val="28"/>
        </w:rPr>
        <w:t>;</w:t>
      </w:r>
    </w:p>
    <w:p w:rsidR="009A5BB8" w:rsidRDefault="009A5BB8" w:rsidP="008D3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Думы города Пятигорска от 20 декабря 2012 года № 59-24 РД</w:t>
      </w:r>
      <w:r w:rsidR="00A0316E">
        <w:rPr>
          <w:rFonts w:ascii="Times New Roman" w:hAnsi="Times New Roman" w:cs="Times New Roman"/>
          <w:sz w:val="28"/>
          <w:szCs w:val="28"/>
        </w:rPr>
        <w:t xml:space="preserve"> «</w:t>
      </w:r>
      <w:r w:rsidR="0030721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93217">
        <w:rPr>
          <w:rFonts w:ascii="Times New Roman" w:hAnsi="Times New Roman" w:cs="Times New Roman"/>
          <w:sz w:val="28"/>
          <w:szCs w:val="28"/>
        </w:rPr>
        <w:t xml:space="preserve">в решение Думы города Пятигорска «Об утверждении </w:t>
      </w:r>
      <w:proofErr w:type="gramStart"/>
      <w:r w:rsidR="00E93217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города-курорта Пятигорска</w:t>
      </w:r>
      <w:proofErr w:type="gramEnd"/>
      <w:r w:rsidR="00A0316E">
        <w:rPr>
          <w:rFonts w:ascii="Times New Roman" w:hAnsi="Times New Roman" w:cs="Times New Roman"/>
          <w:sz w:val="28"/>
          <w:szCs w:val="28"/>
        </w:rPr>
        <w:t>»;</w:t>
      </w:r>
    </w:p>
    <w:p w:rsidR="009A5BB8" w:rsidRDefault="009A5BB8" w:rsidP="008D3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Думы города Пятигорска от 21 март</w:t>
      </w:r>
      <w:r w:rsidR="008D3D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2014 года № 11-38 РД</w:t>
      </w:r>
      <w:r w:rsidR="00A0316E">
        <w:rPr>
          <w:rFonts w:ascii="Times New Roman" w:hAnsi="Times New Roman" w:cs="Times New Roman"/>
          <w:sz w:val="28"/>
          <w:szCs w:val="28"/>
        </w:rPr>
        <w:t xml:space="preserve"> «</w:t>
      </w:r>
      <w:r w:rsidR="00E9321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города Пятигорска «Об </w:t>
      </w:r>
      <w:r w:rsidR="00E9321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</w:t>
      </w:r>
      <w:proofErr w:type="gramStart"/>
      <w:r w:rsidR="00E93217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города-курорта Пятигорска</w:t>
      </w:r>
      <w:proofErr w:type="gramEnd"/>
      <w:r w:rsidR="00A0316E">
        <w:rPr>
          <w:rFonts w:ascii="Times New Roman" w:hAnsi="Times New Roman" w:cs="Times New Roman"/>
          <w:sz w:val="28"/>
          <w:szCs w:val="28"/>
        </w:rPr>
        <w:t>».</w:t>
      </w:r>
    </w:p>
    <w:p w:rsidR="002269A2" w:rsidRDefault="004513A4" w:rsidP="00226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69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69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69A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2269A2" w:rsidRPr="00946554" w:rsidRDefault="004513A4" w:rsidP="00946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69A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2269A2" w:rsidRPr="0094655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2269A2" w:rsidRPr="00946554" w:rsidRDefault="002269A2" w:rsidP="0094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315" w:rsidRDefault="009D7315" w:rsidP="00946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3A4" w:rsidRPr="00946554" w:rsidRDefault="004513A4" w:rsidP="00946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20" w:rsidRPr="00946554" w:rsidRDefault="00151F20" w:rsidP="00946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5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51F20" w:rsidRPr="00151F20" w:rsidRDefault="00151F20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3528B7">
        <w:rPr>
          <w:rFonts w:ascii="Times New Roman" w:hAnsi="Times New Roman" w:cs="Times New Roman"/>
          <w:sz w:val="28"/>
          <w:szCs w:val="28"/>
        </w:rPr>
        <w:t>Пятигорска</w:t>
      </w:r>
      <w:r w:rsidR="003528B7">
        <w:rPr>
          <w:rFonts w:ascii="Times New Roman" w:hAnsi="Times New Roman" w:cs="Times New Roman"/>
          <w:sz w:val="28"/>
          <w:szCs w:val="28"/>
        </w:rPr>
        <w:tab/>
      </w:r>
      <w:r w:rsidR="003528B7">
        <w:rPr>
          <w:rFonts w:ascii="Times New Roman" w:hAnsi="Times New Roman" w:cs="Times New Roman"/>
          <w:sz w:val="28"/>
          <w:szCs w:val="28"/>
        </w:rPr>
        <w:tab/>
      </w:r>
      <w:r w:rsidR="003528B7">
        <w:rPr>
          <w:rFonts w:ascii="Times New Roman" w:hAnsi="Times New Roman" w:cs="Times New Roman"/>
          <w:sz w:val="28"/>
          <w:szCs w:val="28"/>
        </w:rPr>
        <w:tab/>
      </w:r>
      <w:r w:rsidR="003528B7">
        <w:rPr>
          <w:rFonts w:ascii="Times New Roman" w:hAnsi="Times New Roman" w:cs="Times New Roman"/>
          <w:sz w:val="28"/>
          <w:szCs w:val="28"/>
        </w:rPr>
        <w:tab/>
      </w:r>
      <w:r w:rsidR="003528B7">
        <w:rPr>
          <w:rFonts w:ascii="Times New Roman" w:hAnsi="Times New Roman" w:cs="Times New Roman"/>
          <w:sz w:val="28"/>
          <w:szCs w:val="28"/>
        </w:rPr>
        <w:tab/>
      </w:r>
      <w:r w:rsidR="003528B7">
        <w:rPr>
          <w:rFonts w:ascii="Times New Roman" w:hAnsi="Times New Roman" w:cs="Times New Roman"/>
          <w:sz w:val="28"/>
          <w:szCs w:val="28"/>
        </w:rPr>
        <w:tab/>
      </w:r>
      <w:r w:rsidR="009D7315">
        <w:rPr>
          <w:rFonts w:ascii="Times New Roman" w:hAnsi="Times New Roman" w:cs="Times New Roman"/>
          <w:sz w:val="28"/>
          <w:szCs w:val="28"/>
        </w:rPr>
        <w:t xml:space="preserve">   </w:t>
      </w:r>
      <w:r w:rsidRPr="00151F20">
        <w:rPr>
          <w:rFonts w:ascii="Times New Roman" w:hAnsi="Times New Roman" w:cs="Times New Roman"/>
          <w:sz w:val="28"/>
          <w:szCs w:val="28"/>
        </w:rPr>
        <w:t>Л.В.</w:t>
      </w:r>
      <w:r w:rsidR="009D7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F20">
        <w:rPr>
          <w:rFonts w:ascii="Times New Roman" w:hAnsi="Times New Roman" w:cs="Times New Roman"/>
          <w:sz w:val="28"/>
          <w:szCs w:val="28"/>
        </w:rPr>
        <w:t>П</w:t>
      </w:r>
      <w:r w:rsidR="009D7315">
        <w:rPr>
          <w:rFonts w:ascii="Times New Roman" w:hAnsi="Times New Roman" w:cs="Times New Roman"/>
          <w:sz w:val="28"/>
          <w:szCs w:val="28"/>
        </w:rPr>
        <w:t>охилько</w:t>
      </w:r>
      <w:proofErr w:type="spellEnd"/>
    </w:p>
    <w:p w:rsidR="00151F20" w:rsidRDefault="00151F20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315" w:rsidRDefault="009D7315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3A4" w:rsidRPr="00151F20" w:rsidRDefault="004513A4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20" w:rsidRPr="00151F20" w:rsidRDefault="00151F20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2723AE">
        <w:rPr>
          <w:rFonts w:ascii="Times New Roman" w:hAnsi="Times New Roman" w:cs="Times New Roman"/>
          <w:sz w:val="28"/>
          <w:szCs w:val="28"/>
        </w:rPr>
        <w:t>Пятигорска</w:t>
      </w:r>
      <w:r w:rsidR="002723AE">
        <w:rPr>
          <w:rFonts w:ascii="Times New Roman" w:hAnsi="Times New Roman" w:cs="Times New Roman"/>
          <w:sz w:val="28"/>
          <w:szCs w:val="28"/>
        </w:rPr>
        <w:tab/>
      </w:r>
      <w:r w:rsidR="002723AE">
        <w:rPr>
          <w:rFonts w:ascii="Times New Roman" w:hAnsi="Times New Roman" w:cs="Times New Roman"/>
          <w:sz w:val="28"/>
          <w:szCs w:val="28"/>
        </w:rPr>
        <w:tab/>
      </w:r>
      <w:r w:rsidR="002723AE">
        <w:rPr>
          <w:rFonts w:ascii="Times New Roman" w:hAnsi="Times New Roman" w:cs="Times New Roman"/>
          <w:sz w:val="28"/>
          <w:szCs w:val="28"/>
        </w:rPr>
        <w:tab/>
      </w:r>
      <w:r w:rsidR="002723AE">
        <w:rPr>
          <w:rFonts w:ascii="Times New Roman" w:hAnsi="Times New Roman" w:cs="Times New Roman"/>
          <w:sz w:val="28"/>
          <w:szCs w:val="28"/>
        </w:rPr>
        <w:tab/>
      </w:r>
      <w:r w:rsidR="002723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D73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51F20">
        <w:rPr>
          <w:rFonts w:ascii="Times New Roman" w:hAnsi="Times New Roman" w:cs="Times New Roman"/>
          <w:sz w:val="28"/>
          <w:szCs w:val="28"/>
        </w:rPr>
        <w:t>Л.Н.</w:t>
      </w:r>
      <w:r w:rsidR="009D7315">
        <w:rPr>
          <w:rFonts w:ascii="Times New Roman" w:hAnsi="Times New Roman" w:cs="Times New Roman"/>
          <w:sz w:val="28"/>
          <w:szCs w:val="28"/>
        </w:rPr>
        <w:t xml:space="preserve"> </w:t>
      </w:r>
      <w:r w:rsidRPr="00151F20">
        <w:rPr>
          <w:rFonts w:ascii="Times New Roman" w:hAnsi="Times New Roman" w:cs="Times New Roman"/>
          <w:sz w:val="28"/>
          <w:szCs w:val="28"/>
        </w:rPr>
        <w:t>Т</w:t>
      </w:r>
      <w:r w:rsidR="009D7315">
        <w:rPr>
          <w:rFonts w:ascii="Times New Roman" w:hAnsi="Times New Roman" w:cs="Times New Roman"/>
          <w:sz w:val="28"/>
          <w:szCs w:val="28"/>
        </w:rPr>
        <w:t>равнев</w:t>
      </w:r>
    </w:p>
    <w:p w:rsidR="00151F20" w:rsidRDefault="00151F20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A85" w:rsidRDefault="00106A85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20" w:rsidRDefault="000F25B2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августа 2017 г.</w:t>
      </w:r>
    </w:p>
    <w:p w:rsidR="009D7315" w:rsidRDefault="000F25B2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26 – 12 РД</w:t>
      </w: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15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EC" w:rsidRDefault="006A4FEC" w:rsidP="00CB57B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A4FEC" w:rsidRDefault="006A4FEC" w:rsidP="00CB57B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EA45F7">
        <w:rPr>
          <w:rFonts w:ascii="Times New Roman" w:hAnsi="Times New Roman" w:cs="Times New Roman"/>
          <w:sz w:val="28"/>
          <w:szCs w:val="28"/>
        </w:rPr>
        <w:t>Думы города Пятигорска</w:t>
      </w:r>
    </w:p>
    <w:p w:rsidR="00EA45F7" w:rsidRDefault="00CB57B5" w:rsidP="00CB57B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F25B2">
        <w:rPr>
          <w:rFonts w:ascii="Times New Roman" w:hAnsi="Times New Roman" w:cs="Times New Roman"/>
          <w:sz w:val="28"/>
          <w:szCs w:val="28"/>
        </w:rPr>
        <w:t xml:space="preserve"> 2 августа 2017 года № 26 – 12 РД</w:t>
      </w:r>
    </w:p>
    <w:p w:rsidR="00EA45F7" w:rsidRDefault="00EA45F7" w:rsidP="00CB5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7B5" w:rsidRDefault="00CB57B5" w:rsidP="00CB5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7B5" w:rsidRDefault="00EA45F7" w:rsidP="00A46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B57B5">
        <w:rPr>
          <w:rFonts w:ascii="Times New Roman" w:hAnsi="Times New Roman" w:cs="Times New Roman"/>
          <w:caps/>
          <w:sz w:val="28"/>
          <w:szCs w:val="28"/>
        </w:rPr>
        <w:t>Правила</w:t>
      </w:r>
    </w:p>
    <w:p w:rsidR="00CB57B5" w:rsidRDefault="00602C7A" w:rsidP="00A46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A45F7" w:rsidRPr="00A465E4">
        <w:rPr>
          <w:rFonts w:ascii="Times New Roman" w:hAnsi="Times New Roman" w:cs="Times New Roman"/>
          <w:sz w:val="28"/>
          <w:szCs w:val="28"/>
        </w:rPr>
        <w:t>лагоустройства</w:t>
      </w:r>
      <w:r w:rsidR="00CB57B5">
        <w:rPr>
          <w:rFonts w:ascii="Times New Roman" w:hAnsi="Times New Roman" w:cs="Times New Roman"/>
          <w:sz w:val="28"/>
          <w:szCs w:val="28"/>
        </w:rPr>
        <w:t xml:space="preserve"> </w:t>
      </w:r>
      <w:r w:rsidR="00EA45F7" w:rsidRPr="00A465E4">
        <w:rPr>
          <w:rFonts w:ascii="Times New Roman" w:hAnsi="Times New Roman" w:cs="Times New Roman"/>
          <w:sz w:val="28"/>
          <w:szCs w:val="28"/>
        </w:rPr>
        <w:t>террит</w:t>
      </w:r>
      <w:r w:rsidR="00CB57B5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</w:p>
    <w:p w:rsidR="00EA45F7" w:rsidRPr="00A465E4" w:rsidRDefault="00EA45F7" w:rsidP="00A46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EA45F7" w:rsidRPr="00A465E4" w:rsidRDefault="00EA45F7" w:rsidP="00A4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8B7" w:rsidRPr="00A465E4" w:rsidRDefault="003528B7" w:rsidP="00A465E4">
      <w:pPr>
        <w:pStyle w:val="11"/>
        <w:numPr>
          <w:ilvl w:val="0"/>
          <w:numId w:val="13"/>
        </w:num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Общие положения</w:t>
      </w:r>
    </w:p>
    <w:p w:rsidR="003528B7" w:rsidRPr="00A465E4" w:rsidRDefault="003528B7" w:rsidP="00A465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8B7" w:rsidRDefault="003528B7" w:rsidP="00FF21D7">
      <w:pPr>
        <w:pStyle w:val="11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Правовое регулирование в области благоустройства</w:t>
      </w:r>
    </w:p>
    <w:p w:rsidR="00FF21D7" w:rsidRPr="00A465E4" w:rsidRDefault="00FF21D7" w:rsidP="00FF21D7">
      <w:pPr>
        <w:pStyle w:val="11"/>
        <w:tabs>
          <w:tab w:val="left" w:pos="709"/>
        </w:tabs>
        <w:spacing w:after="0" w:line="240" w:lineRule="auto"/>
        <w:ind w:left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528B7" w:rsidRPr="00A465E4" w:rsidRDefault="003528B7" w:rsidP="00CB57B5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Правила благоустройства города-курорта Пятигорска (далее - Правила) разработаны в соответствии с федеральным законодательством, нормативными правовыми актами Ставропольского края об охране окружающей среды, санитарно-эпидемиологическом благополучии населения, иными нормативными правовыми актами.</w:t>
      </w:r>
    </w:p>
    <w:p w:rsidR="003528B7" w:rsidRPr="00A465E4" w:rsidRDefault="003528B7" w:rsidP="00CB57B5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Настоящие Правила обязательны для исполнения всеми физическими лицами, индивидуальными предпринимателями, юридическими лицами, органами государственной власти, органами местного самоуправления.</w:t>
      </w:r>
    </w:p>
    <w:p w:rsidR="003528B7" w:rsidRPr="00A465E4" w:rsidRDefault="003528B7" w:rsidP="00CB57B5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Требования, устанавливаемые Правилами, направлены</w:t>
      </w:r>
      <w:r w:rsidR="00FB2805" w:rsidRPr="00A465E4">
        <w:rPr>
          <w:rFonts w:ascii="Times New Roman" w:hAnsi="Times New Roman"/>
          <w:sz w:val="28"/>
          <w:szCs w:val="28"/>
        </w:rPr>
        <w:t xml:space="preserve"> на достижение следующих целей:</w:t>
      </w:r>
    </w:p>
    <w:p w:rsidR="003528B7" w:rsidRPr="00A465E4" w:rsidRDefault="003528B7" w:rsidP="00CB57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обеспечение и повышение комфортности условий проживания граждан;</w:t>
      </w:r>
    </w:p>
    <w:p w:rsidR="003528B7" w:rsidRPr="00A465E4" w:rsidRDefault="003528B7" w:rsidP="00CB57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поддержание и улучшение санитарного и эстетического состояния территории муниципального образования города-курорта Пятигорска;</w:t>
      </w:r>
    </w:p>
    <w:p w:rsidR="003528B7" w:rsidRPr="00A465E4" w:rsidRDefault="003528B7" w:rsidP="00CB57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обеспечение безопасности жизни и здоровья жителей города-курорта Пятигорска;</w:t>
      </w:r>
    </w:p>
    <w:p w:rsidR="003528B7" w:rsidRPr="00A465E4" w:rsidRDefault="003528B7" w:rsidP="00CB57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охраны окружающей среды города-курорта Пятигорска;</w:t>
      </w:r>
    </w:p>
    <w:p w:rsidR="003528B7" w:rsidRPr="00A465E4" w:rsidRDefault="003528B7" w:rsidP="00CB57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 xml:space="preserve">сохранение архитектурно-художественного облика </w:t>
      </w:r>
      <w:proofErr w:type="gramStart"/>
      <w:r w:rsidRPr="00A465E4">
        <w:rPr>
          <w:rFonts w:ascii="Times New Roman" w:hAnsi="Times New Roman" w:cs="Times New Roman"/>
          <w:sz w:val="28"/>
          <w:szCs w:val="28"/>
        </w:rPr>
        <w:t>застройки города-курорта</w:t>
      </w:r>
      <w:proofErr w:type="gramEnd"/>
      <w:r w:rsidRPr="00A465E4">
        <w:rPr>
          <w:rFonts w:ascii="Times New Roman" w:hAnsi="Times New Roman" w:cs="Times New Roman"/>
          <w:sz w:val="28"/>
          <w:szCs w:val="28"/>
        </w:rPr>
        <w:t xml:space="preserve"> Пятигорска.</w:t>
      </w:r>
    </w:p>
    <w:p w:rsidR="003528B7" w:rsidRPr="00A465E4" w:rsidRDefault="003528B7" w:rsidP="00CB57B5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Строительство и реконструкция зданий и сооружений, создание элементов благоустройства на территории муниципального образования города-курорта Пятигорска, осуществляется в соответствии с архитектурно-градостроительной политикой города-курорта Пятигорска в соответствии с федеральным законодательством, нормативными правовыми актами Ставропольского края, органов местного самоуправления города-курорта Пятигорска, а также настоящими Правилами.</w:t>
      </w:r>
    </w:p>
    <w:p w:rsidR="003528B7" w:rsidRPr="00A465E4" w:rsidRDefault="003528B7" w:rsidP="00CB57B5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Проектирование и эксплуатация элементов благоустройства осуществляется с соблюдением требований к охране здоровья человека, исторической и природной среды, и обеспечивают технические </w:t>
      </w:r>
      <w:r w:rsidRPr="00A465E4">
        <w:rPr>
          <w:rFonts w:ascii="Times New Roman" w:hAnsi="Times New Roman"/>
          <w:sz w:val="28"/>
          <w:szCs w:val="28"/>
        </w:rPr>
        <w:lastRenderedPageBreak/>
        <w:t xml:space="preserve">возможности беспрепятственного передвижения </w:t>
      </w:r>
      <w:proofErr w:type="spellStart"/>
      <w:r w:rsidRPr="00A465E4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465E4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3528B7" w:rsidRPr="00A465E4" w:rsidRDefault="003528B7" w:rsidP="00CB57B5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Работы по благоустройству территорий выполняются в соответствии с нормами действующего законодательства, проектами производства работ, а также иными требованиями, направленными на обеспечение безопасности здоровья и жизни граждан.</w:t>
      </w:r>
    </w:p>
    <w:p w:rsidR="003528B7" w:rsidRPr="00A465E4" w:rsidRDefault="003528B7" w:rsidP="00CB57B5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Определение перечня элементов благоустройства и озеленения осуществляется исходя из функционального назначения территории, по нормативам, установленным действующим законодательством, с учетом особенностей застройки, историко-культурного облика застройки и планир</w:t>
      </w:r>
      <w:r w:rsidR="00FB2805" w:rsidRPr="00A465E4">
        <w:rPr>
          <w:rFonts w:ascii="Times New Roman" w:hAnsi="Times New Roman"/>
          <w:sz w:val="28"/>
          <w:szCs w:val="28"/>
        </w:rPr>
        <w:t>овочной организации территорий.</w:t>
      </w:r>
    </w:p>
    <w:p w:rsidR="003528B7" w:rsidRPr="00A465E4" w:rsidRDefault="003528B7" w:rsidP="00CB57B5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Запрещено самовольное изменение характеристик надежности и безопасности зданий, сооружений и инженерных коммуникаций.</w:t>
      </w:r>
    </w:p>
    <w:p w:rsidR="003528B7" w:rsidRPr="00A465E4" w:rsidRDefault="003528B7" w:rsidP="00CB57B5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В отношении зданий, строений, сооружений и земельных участков, расположенных в зонах регулирования </w:t>
      </w:r>
      <w:proofErr w:type="gramStart"/>
      <w:r w:rsidRPr="00A465E4">
        <w:rPr>
          <w:rFonts w:ascii="Times New Roman" w:hAnsi="Times New Roman"/>
          <w:sz w:val="28"/>
          <w:szCs w:val="28"/>
        </w:rPr>
        <w:t>застройки города-курорта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Пятигорска  настоящими Правилами устанавливаются специальные дополнительные требования к благоустройству.</w:t>
      </w:r>
    </w:p>
    <w:p w:rsidR="003528B7" w:rsidRPr="00A465E4" w:rsidRDefault="003528B7" w:rsidP="00CB57B5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Границы </w:t>
      </w:r>
      <w:proofErr w:type="gramStart"/>
      <w:r w:rsidRPr="00A465E4">
        <w:rPr>
          <w:rFonts w:ascii="Times New Roman" w:hAnsi="Times New Roman"/>
          <w:sz w:val="28"/>
          <w:szCs w:val="28"/>
        </w:rPr>
        <w:t>зон регулирования застройки города-курорта Пятигорска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определяются в соответствии с Генеральным планом города-курорта Пятигорска.</w:t>
      </w:r>
    </w:p>
    <w:p w:rsidR="003528B7" w:rsidRPr="00A465E4" w:rsidRDefault="003528B7" w:rsidP="00CB57B5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Термины и определения используются в Правилах в значениях, предусмотренных законодательством Российской Федерации.</w:t>
      </w:r>
    </w:p>
    <w:p w:rsidR="003528B7" w:rsidRPr="00A465E4" w:rsidRDefault="003528B7" w:rsidP="00CB5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8B7" w:rsidRPr="00A465E4" w:rsidRDefault="003528B7" w:rsidP="00CB57B5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Треб</w:t>
      </w:r>
      <w:r w:rsidR="00FB2805" w:rsidRPr="00A465E4">
        <w:rPr>
          <w:rFonts w:ascii="Times New Roman" w:hAnsi="Times New Roman"/>
          <w:sz w:val="28"/>
          <w:szCs w:val="28"/>
        </w:rPr>
        <w:t xml:space="preserve">ования к </w:t>
      </w:r>
      <w:r w:rsidRPr="00A465E4">
        <w:rPr>
          <w:rFonts w:ascii="Times New Roman" w:hAnsi="Times New Roman"/>
          <w:sz w:val="28"/>
          <w:szCs w:val="28"/>
        </w:rPr>
        <w:t>благоустройству, содержанию зданий (включая жилые дома), сооружений и земельных участк</w:t>
      </w:r>
      <w:r w:rsidR="00941515">
        <w:rPr>
          <w:rFonts w:ascii="Times New Roman" w:hAnsi="Times New Roman"/>
          <w:sz w:val="28"/>
          <w:szCs w:val="28"/>
        </w:rPr>
        <w:t>ов, на которых они расположены</w:t>
      </w:r>
    </w:p>
    <w:p w:rsidR="003528B7" w:rsidRPr="00A465E4" w:rsidRDefault="003528B7" w:rsidP="00CB57B5">
      <w:pPr>
        <w:pStyle w:val="11"/>
        <w:shd w:val="clear" w:color="auto" w:fill="FFFFFF"/>
        <w:spacing w:after="0" w:line="240" w:lineRule="auto"/>
        <w:ind w:left="-142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3528B7" w:rsidRDefault="003528B7" w:rsidP="00FF21D7">
      <w:pPr>
        <w:pStyle w:val="11"/>
        <w:numPr>
          <w:ilvl w:val="1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bCs/>
          <w:sz w:val="28"/>
          <w:szCs w:val="28"/>
          <w:lang w:eastAsia="ru-RU"/>
        </w:rPr>
        <w:t>Специальные требования к благоустройству в</w:t>
      </w:r>
      <w:r w:rsidR="00941515">
        <w:rPr>
          <w:rFonts w:ascii="Times New Roman" w:hAnsi="Times New Roman"/>
          <w:bCs/>
          <w:sz w:val="28"/>
          <w:szCs w:val="28"/>
          <w:lang w:eastAsia="ru-RU"/>
        </w:rPr>
        <w:t xml:space="preserve"> зонах регулирования </w:t>
      </w:r>
      <w:proofErr w:type="gramStart"/>
      <w:r w:rsidR="00941515">
        <w:rPr>
          <w:rFonts w:ascii="Times New Roman" w:hAnsi="Times New Roman"/>
          <w:bCs/>
          <w:sz w:val="28"/>
          <w:szCs w:val="28"/>
          <w:lang w:eastAsia="ru-RU"/>
        </w:rPr>
        <w:t xml:space="preserve">застройки </w:t>
      </w:r>
      <w:r w:rsidRPr="00A465E4">
        <w:rPr>
          <w:rFonts w:ascii="Times New Roman" w:hAnsi="Times New Roman"/>
          <w:bCs/>
          <w:sz w:val="28"/>
          <w:szCs w:val="28"/>
          <w:lang w:eastAsia="ru-RU"/>
        </w:rPr>
        <w:t>города-курорта</w:t>
      </w:r>
      <w:proofErr w:type="gramEnd"/>
      <w:r w:rsidRPr="00A465E4">
        <w:rPr>
          <w:rFonts w:ascii="Times New Roman" w:hAnsi="Times New Roman"/>
          <w:bCs/>
          <w:sz w:val="28"/>
          <w:szCs w:val="28"/>
          <w:lang w:eastAsia="ru-RU"/>
        </w:rPr>
        <w:t xml:space="preserve"> Пятигорска</w:t>
      </w:r>
    </w:p>
    <w:p w:rsidR="00FF21D7" w:rsidRPr="00A465E4" w:rsidRDefault="00FF21D7" w:rsidP="00FF21D7">
      <w:pPr>
        <w:pStyle w:val="11"/>
        <w:shd w:val="clear" w:color="auto" w:fill="FFFFFF"/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528B7" w:rsidRPr="00A465E4" w:rsidRDefault="003528B7" w:rsidP="00FF21D7">
      <w:pPr>
        <w:pStyle w:val="11"/>
        <w:numPr>
          <w:ilvl w:val="2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spacing w:val="2"/>
          <w:sz w:val="28"/>
          <w:szCs w:val="28"/>
        </w:rPr>
        <w:t xml:space="preserve">Целью специальных требований к благоустройству </w:t>
      </w:r>
      <w:proofErr w:type="gramStart"/>
      <w:r w:rsidRPr="00A465E4">
        <w:rPr>
          <w:rFonts w:ascii="Times New Roman" w:hAnsi="Times New Roman"/>
          <w:spacing w:val="2"/>
          <w:sz w:val="28"/>
          <w:szCs w:val="28"/>
        </w:rPr>
        <w:t>зон регулирования застройки города-курорта Пятигорска</w:t>
      </w:r>
      <w:proofErr w:type="gramEnd"/>
      <w:r w:rsidRPr="00A465E4">
        <w:rPr>
          <w:rFonts w:ascii="Times New Roman" w:hAnsi="Times New Roman"/>
          <w:spacing w:val="2"/>
          <w:sz w:val="28"/>
          <w:szCs w:val="28"/>
        </w:rPr>
        <w:t xml:space="preserve"> является сохранение архитектурно-художественного облика сложившейся застройки.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sz w:val="28"/>
          <w:szCs w:val="28"/>
        </w:rPr>
        <w:t>Размещение любых видов объектов, а также их реконструкци</w:t>
      </w:r>
      <w:r w:rsidR="0020253C" w:rsidRPr="00A465E4">
        <w:rPr>
          <w:rFonts w:ascii="Times New Roman" w:hAnsi="Times New Roman"/>
          <w:sz w:val="28"/>
          <w:szCs w:val="28"/>
        </w:rPr>
        <w:t xml:space="preserve">я и ремонт, влекущие изменение </w:t>
      </w:r>
      <w:r w:rsidRPr="00A465E4">
        <w:rPr>
          <w:rFonts w:ascii="Times New Roman" w:hAnsi="Times New Roman"/>
          <w:sz w:val="28"/>
          <w:szCs w:val="28"/>
        </w:rPr>
        <w:t xml:space="preserve">архитектурного облика сложившейся </w:t>
      </w:r>
      <w:proofErr w:type="gramStart"/>
      <w:r w:rsidRPr="00A465E4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и его отдельных объектов, без согласованного Уполномоченным органом проекта запрещено.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sz w:val="28"/>
          <w:szCs w:val="28"/>
        </w:rPr>
        <w:t xml:space="preserve">Размещение зданий, строений, сооружений, их реконструкция и ремонт, либо проведение работ, требующих специального разрешения, без наличия разрешения запрещено </w:t>
      </w:r>
    </w:p>
    <w:p w:rsidR="003528B7" w:rsidRPr="00A465E4" w:rsidRDefault="00FB2805" w:rsidP="00FF21D7">
      <w:pPr>
        <w:pStyle w:val="11"/>
        <w:numPr>
          <w:ilvl w:val="2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sz w:val="28"/>
          <w:szCs w:val="28"/>
        </w:rPr>
        <w:t>Благоустройство территории,</w:t>
      </w:r>
      <w:r w:rsidR="003528B7" w:rsidRPr="00A465E4">
        <w:rPr>
          <w:rFonts w:ascii="Times New Roman" w:hAnsi="Times New Roman"/>
          <w:sz w:val="28"/>
          <w:szCs w:val="28"/>
        </w:rPr>
        <w:t xml:space="preserve"> а также содержание и ремонт памятников культурного наследия осуществляется в соответствии с решением органа исполнительной власти в области охраны памятников культурного наследия, устанавливающим правовой режим земельного </w:t>
      </w:r>
      <w:r w:rsidR="003528B7" w:rsidRPr="00A465E4">
        <w:rPr>
          <w:rFonts w:ascii="Times New Roman" w:hAnsi="Times New Roman"/>
          <w:sz w:val="28"/>
          <w:szCs w:val="28"/>
        </w:rPr>
        <w:lastRenderedPageBreak/>
        <w:t xml:space="preserve">участка в границах территории объекта культурного </w:t>
      </w:r>
      <w:r w:rsidR="001D7452">
        <w:rPr>
          <w:rFonts w:ascii="Times New Roman" w:hAnsi="Times New Roman"/>
          <w:sz w:val="28"/>
          <w:szCs w:val="28"/>
        </w:rPr>
        <w:t xml:space="preserve">наследия </w:t>
      </w:r>
      <w:r w:rsidR="003528B7" w:rsidRPr="00A465E4">
        <w:rPr>
          <w:rFonts w:ascii="Times New Roman" w:hAnsi="Times New Roman"/>
          <w:sz w:val="28"/>
          <w:szCs w:val="28"/>
        </w:rPr>
        <w:t>и в соответствии с настоящими Правилами.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spacing w:val="2"/>
          <w:sz w:val="28"/>
          <w:szCs w:val="28"/>
        </w:rPr>
        <w:t xml:space="preserve">Все изменения внешнего облика зданий, строений, сооружений и помещений, расположенных в зонах регулирования </w:t>
      </w:r>
      <w:proofErr w:type="gramStart"/>
      <w:r w:rsidRPr="00A465E4">
        <w:rPr>
          <w:rFonts w:ascii="Times New Roman" w:hAnsi="Times New Roman"/>
          <w:spacing w:val="2"/>
          <w:sz w:val="28"/>
          <w:szCs w:val="28"/>
        </w:rPr>
        <w:t>застройки города-курорта</w:t>
      </w:r>
      <w:proofErr w:type="gramEnd"/>
      <w:r w:rsidRPr="00A465E4">
        <w:rPr>
          <w:rFonts w:ascii="Times New Roman" w:hAnsi="Times New Roman"/>
          <w:spacing w:val="2"/>
          <w:sz w:val="28"/>
          <w:szCs w:val="28"/>
        </w:rPr>
        <w:t xml:space="preserve"> Пятигорска, проводятся с учетом характерной пластики фасадов, с чередованием расположения элементов декора, с их пропорциональным соотношением и с учетом стилистической особенности застройки. </w:t>
      </w:r>
    </w:p>
    <w:p w:rsidR="003528B7" w:rsidRPr="00A465E4" w:rsidRDefault="00FB2805" w:rsidP="00FF21D7">
      <w:pPr>
        <w:pStyle w:val="11"/>
        <w:numPr>
          <w:ilvl w:val="2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spacing w:val="2"/>
          <w:sz w:val="28"/>
          <w:szCs w:val="28"/>
        </w:rPr>
        <w:t xml:space="preserve">Ограждения </w:t>
      </w:r>
      <w:r w:rsidR="003528B7" w:rsidRPr="00A465E4">
        <w:rPr>
          <w:rFonts w:ascii="Times New Roman" w:hAnsi="Times New Roman"/>
          <w:spacing w:val="2"/>
          <w:sz w:val="28"/>
          <w:szCs w:val="28"/>
        </w:rPr>
        <w:t>земельных участков должны быть обозначены декоративными (не сплошными) оградами, малыми архитектурными формами, зелеными насаждениями.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spacing w:val="2"/>
          <w:sz w:val="28"/>
          <w:szCs w:val="28"/>
        </w:rPr>
        <w:t>При ремонте фасадов зданий, строений, сооружений, признанных памятниками истории и культуры, необходимо воссоздание утраченных элементов по архивным чертежам в случаях, предусмотренных законодательством по охране памятников истории и культуры и настоящими Правилами.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spacing w:val="2"/>
          <w:sz w:val="28"/>
          <w:szCs w:val="28"/>
        </w:rPr>
        <w:t>Органы местного самоуправления могут принимать решения о декоративной подсветке фасадов зданий и сооружений, являющихся памятниками истории и культуры или имеющих важное градостроительное значение. Решение органа местного самоуправления  о декоративной подсветке является обязательным для собственников зданий и сооружений.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spacing w:val="2"/>
          <w:sz w:val="28"/>
          <w:szCs w:val="28"/>
        </w:rPr>
        <w:t xml:space="preserve">Технические ограждения выполняются по </w:t>
      </w:r>
      <w:proofErr w:type="gramStart"/>
      <w:r w:rsidRPr="00A465E4">
        <w:rPr>
          <w:rFonts w:ascii="Times New Roman" w:hAnsi="Times New Roman"/>
          <w:spacing w:val="2"/>
          <w:sz w:val="28"/>
          <w:szCs w:val="28"/>
        </w:rPr>
        <w:t>индивидуальному проекту</w:t>
      </w:r>
      <w:proofErr w:type="gramEnd"/>
      <w:r w:rsidRPr="00A465E4">
        <w:rPr>
          <w:rFonts w:ascii="Times New Roman" w:hAnsi="Times New Roman"/>
          <w:spacing w:val="2"/>
          <w:sz w:val="28"/>
          <w:szCs w:val="28"/>
        </w:rPr>
        <w:t xml:space="preserve"> в соответствии с архитектурно-художественными особенностями окружающей застройки.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spacing w:val="2"/>
          <w:sz w:val="28"/>
          <w:szCs w:val="28"/>
        </w:rPr>
        <w:t>Фасады зданий, находящихся в процессе реконструкции и капитального ремонта, строительные леса, установленные на них, должны быть прикрыты специальными сетками. Разрешается размещение на поверхностях изображений города Пятигорска.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sz w:val="28"/>
          <w:szCs w:val="28"/>
        </w:rPr>
        <w:t>Размещение  информационных вывесок и стендов, крепление к стенам тросов, кронштейнов, растяжек, болтов, крючьев, установка кондиционеров и других предметов, влияющих на восприятие и сохранность фасадов, без согласования с уполномоченным органом администрации города Пятигорска запрещена.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sz w:val="28"/>
          <w:szCs w:val="28"/>
          <w:shd w:val="clear" w:color="auto" w:fill="FFFFFF"/>
        </w:rPr>
        <w:t>Вывеска не должна выступать от плоскости фасада более чем на 0,10 м.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sz w:val="28"/>
          <w:szCs w:val="28"/>
          <w:shd w:val="clear" w:color="auto" w:fill="FFFFFF"/>
        </w:rPr>
        <w:t>Размещение вывесок на декоративных элементах фасадов запрещено.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sz w:val="28"/>
          <w:szCs w:val="28"/>
          <w:shd w:val="clear" w:color="auto" w:fill="FFFFFF"/>
        </w:rPr>
        <w:t>Размещение вывесок ближе одного метра к  мемориальным доскам запрещено.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sz w:val="28"/>
          <w:szCs w:val="28"/>
        </w:rPr>
        <w:t>При ремонте, реконструкции зданий, строений, сооружений материалы и цветовое решение кровли, фасадов и других элементов таких зданий, строений и сооружений, а также их огражде</w:t>
      </w:r>
      <w:r w:rsidR="0020253C" w:rsidRPr="00A465E4">
        <w:rPr>
          <w:rFonts w:ascii="Times New Roman" w:hAnsi="Times New Roman"/>
          <w:sz w:val="28"/>
          <w:szCs w:val="28"/>
        </w:rPr>
        <w:t>ний выполняются в едином стиле.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>При ремонте внешних стен нежилых помещений многоквартирных домов материалы и цветовое решение фасадов и других элементов таких зданий, строений и сооружений, а также их ограждений выполняются в едином стиле по всему уровню (этажу).</w:t>
      </w:r>
    </w:p>
    <w:p w:rsidR="00FF21D7" w:rsidRPr="00A465E4" w:rsidRDefault="00FF21D7" w:rsidP="00FF21D7">
      <w:pPr>
        <w:pStyle w:val="11"/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528B7" w:rsidRDefault="003528B7" w:rsidP="00FF21D7">
      <w:pPr>
        <w:pStyle w:val="11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Содержание и благоустройство территорий жилищного фонда</w:t>
      </w:r>
    </w:p>
    <w:p w:rsidR="00FF21D7" w:rsidRPr="00A465E4" w:rsidRDefault="00FF21D7" w:rsidP="00FF21D7">
      <w:pPr>
        <w:pStyle w:val="11"/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465E4">
        <w:rPr>
          <w:rFonts w:ascii="Times New Roman" w:hAnsi="Times New Roman"/>
          <w:sz w:val="28"/>
          <w:szCs w:val="28"/>
        </w:rPr>
        <w:t>Уборка и санитарная очистка территорий жилой застройки обеспечивается собственниками зданий, строений, сооружений, помещений самостоятельно, либо с привлечением, лиц, оказывающих услуги и (или) выполняющих работы, а в многоквартирных домах собственниками помещений путем заключения договора управления многоквартирным домом с управляющей организацией, путем заключения договора о содержании и ремонте общего имущества с лицами, оказывающими услуги и (или) выполняющими работы (при непосредственном управлении многоквартирным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домом).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Уборка и санитарная очистка территории жилой застройки, а также организация уборки осуществляется с учетом правил и норм технической эксплуатации жилищного фонда.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Установка ограждений, шлагбаумов, цепей и других средств, создающих препятствия для передвижения транспорта и пешеходов, и, ограничивающих их доступ на территорию смежного земельного участка, при отсутствии иных въездов на его территорию, запрещается.</w:t>
      </w:r>
    </w:p>
    <w:p w:rsidR="003528B7" w:rsidRPr="00A465E4" w:rsidRDefault="003528B7" w:rsidP="00FF21D7">
      <w:pPr>
        <w:pStyle w:val="11"/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bCs/>
          <w:sz w:val="28"/>
          <w:szCs w:val="28"/>
        </w:rPr>
        <w:t xml:space="preserve">На путях движения </w:t>
      </w:r>
      <w:proofErr w:type="spellStart"/>
      <w:r w:rsidRPr="00A465E4">
        <w:rPr>
          <w:rFonts w:ascii="Times New Roman" w:hAnsi="Times New Roman"/>
          <w:bCs/>
          <w:sz w:val="28"/>
          <w:szCs w:val="28"/>
        </w:rPr>
        <w:t>маломобильных</w:t>
      </w:r>
      <w:proofErr w:type="spellEnd"/>
      <w:r w:rsidRPr="00A465E4">
        <w:rPr>
          <w:rFonts w:ascii="Times New Roman" w:hAnsi="Times New Roman"/>
          <w:bCs/>
          <w:sz w:val="28"/>
          <w:szCs w:val="28"/>
        </w:rPr>
        <w:t xml:space="preserve"> групп населения 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преграду для </w:t>
      </w:r>
      <w:proofErr w:type="spellStart"/>
      <w:r w:rsidRPr="00A465E4">
        <w:rPr>
          <w:rFonts w:ascii="Times New Roman" w:hAnsi="Times New Roman"/>
          <w:bCs/>
          <w:sz w:val="28"/>
          <w:szCs w:val="28"/>
        </w:rPr>
        <w:t>маломобильных</w:t>
      </w:r>
      <w:proofErr w:type="spellEnd"/>
      <w:r w:rsidRPr="00A465E4">
        <w:rPr>
          <w:rFonts w:ascii="Times New Roman" w:hAnsi="Times New Roman"/>
          <w:bCs/>
          <w:sz w:val="28"/>
          <w:szCs w:val="28"/>
        </w:rPr>
        <w:t xml:space="preserve"> групп населения.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bCs/>
          <w:sz w:val="28"/>
          <w:szCs w:val="28"/>
        </w:rPr>
        <w:t>Не допускается несанкционированное размещение отходов на территориях многоквартирных домов и территориях, примыкающих к земельным участкам частных домовладений, открытых участках территории города-курорта Пятигорска.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bCs/>
          <w:sz w:val="28"/>
          <w:szCs w:val="28"/>
        </w:rPr>
        <w:t>Окраску железобетонных и металлических ограждений, фонарей уличного освещения, опор, трансформаторных будок, металлических ворот жилых, общественных и промышленных зданий следует производить не реже одного раза в два года весной, а ремонт - по мере необходимости. При выявлении признаков повреждений, покрытия подлежат окрашиванию.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bCs/>
          <w:sz w:val="28"/>
          <w:szCs w:val="28"/>
        </w:rPr>
        <w:t>Каменные ограждения подлежат очистке от пыли и грязи, надписей и иных загрязнений поверхности.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Запрещено осуществлять деятельность не связанную с целевым назначением земельного участка, в том числе торговлю, оказание услуг и иные виды деятельности.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Проезды и подходы к территориям дворов многоквартирных домов должны быть освещены в темное время суток.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>В границах города-курорта Пятигорска допускается содержание сельскохозяйственных животных и птицы в соответствии с Правилами содержания, выпаса, прогона сельскохозяйственных животных и птицы на территории города Пятигорска, исключительно в целях удовлетворения личных потребностей.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Порядок содержания домашних животных на территории города-курор</w:t>
      </w:r>
      <w:r w:rsidR="0020253C" w:rsidRPr="00A465E4">
        <w:rPr>
          <w:rFonts w:ascii="Times New Roman" w:hAnsi="Times New Roman"/>
          <w:sz w:val="28"/>
          <w:szCs w:val="28"/>
        </w:rPr>
        <w:t>та Пятигорска, устанавливается П</w:t>
      </w:r>
      <w:r w:rsidRPr="00A465E4">
        <w:rPr>
          <w:rFonts w:ascii="Times New Roman" w:hAnsi="Times New Roman"/>
          <w:sz w:val="28"/>
          <w:szCs w:val="28"/>
        </w:rPr>
        <w:t>равилами содержания домашних животных на терри</w:t>
      </w:r>
      <w:r w:rsidR="0020253C" w:rsidRPr="00A465E4">
        <w:rPr>
          <w:rFonts w:ascii="Times New Roman" w:hAnsi="Times New Roman"/>
          <w:sz w:val="28"/>
          <w:szCs w:val="28"/>
        </w:rPr>
        <w:t>тории города-курорта Пятигорска</w:t>
      </w:r>
      <w:r w:rsidRPr="00A465E4">
        <w:rPr>
          <w:rFonts w:ascii="Times New Roman" w:hAnsi="Times New Roman"/>
          <w:sz w:val="28"/>
          <w:szCs w:val="28"/>
        </w:rPr>
        <w:t>, утвержденными решением Думы города Пятигорска.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Мероприятия по отлову, учету, транспортировке и содержанию безнадзорных животных осуществляется в Порядке, утвержденном нормативно-правовым актом администрации города Пятигорска.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Владельцы животных обязаны предотвращать опасное воздействие своих животных на других животных и людей, а также обеспечить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Не допускается содержать животных  на балконах, лоджиях, на чердаках, лестничных маршах и подвалах  многоквартирных жилых домов.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Не допускается содержать животных, представляющих повышенную опасность для других животных, а также для жизни и здоровья человека на балконах, лоджиях, на чердаках, лестничных маршах и подвалах  многоквартирных жилых домов. </w:t>
      </w:r>
    </w:p>
    <w:p w:rsidR="003528B7" w:rsidRPr="00A465E4" w:rsidRDefault="003528B7" w:rsidP="00FF21D7">
      <w:pPr>
        <w:pStyle w:val="11"/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465E4">
        <w:rPr>
          <w:rFonts w:ascii="Times New Roman" w:hAnsi="Times New Roman"/>
          <w:sz w:val="28"/>
          <w:szCs w:val="28"/>
        </w:rPr>
        <w:t>Под животными, представляющими повышенную опасность для других животных и человека, понимаются животные, в том числе насекомые, которые могут содержаться в домашних условиях, но обладают особыми биологическими свойствами (наличие яда) и (или) особыми органами защиты и нападения (зубы, когти, иглы, шипы), особым строением тела, позволяющим развивать значительное мускульное усилие, особо быстрой реакцией, врожденной или приобретенной агрессивностью, что создает повышенную опасность при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65E4">
        <w:rPr>
          <w:rFonts w:ascii="Times New Roman" w:hAnsi="Times New Roman"/>
          <w:sz w:val="28"/>
          <w:szCs w:val="28"/>
        </w:rPr>
        <w:t>контакте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с ними.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Владелец домашнего животного обязан очищать от его экскрементов любую территорию, включая территорию подъездов, лестничных клеток, лифтов, а также детских площадок, дорожек, тротуаров.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 зонах индивидуальной жилой застройки размещение ульев и пасек должно осуществляться в соответствии с ветеринарно-санитарными требованиями, установленными нормативными правовыми актами федеральных органов государственной власти.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Размещение ульев и пасек на земельных участках населенных пунктов допускается на расстоянии не ближе десяти метров от границы соседнего земельного участка.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Не допускается организация стока дождевой воды с крыш и </w:t>
      </w:r>
      <w:proofErr w:type="spellStart"/>
      <w:r w:rsidRPr="00A465E4">
        <w:rPr>
          <w:rFonts w:ascii="Times New Roman" w:hAnsi="Times New Roman"/>
          <w:sz w:val="28"/>
          <w:szCs w:val="28"/>
        </w:rPr>
        <w:t>отмосток</w:t>
      </w:r>
      <w:proofErr w:type="spellEnd"/>
      <w:r w:rsidRPr="00A465E4">
        <w:rPr>
          <w:rFonts w:ascii="Times New Roman" w:hAnsi="Times New Roman"/>
          <w:sz w:val="28"/>
          <w:szCs w:val="28"/>
        </w:rPr>
        <w:t xml:space="preserve"> зданий, строений и сооружений на соседний участок.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>Слив и отвод воды (включая атмосферные осадки) с территорий объектов, дворов на тротуары, газоны, проезжую часть дороги не допускается.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стоков, либо в места исключающие попадание на дороги и тротуары.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Запрещен сброс всех видов отходов в системы ливневого отведения.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Временные дворовые уборные должны быть удалены от жилых зданий, детских учреждений, школ, площадок для игр детей и отдыха населения на расстояние не менее 20. На территориях индивидуальных жилых домов расстояние от временных дворовых уборных до жилых домов определяется собственниками в соответствии с санитарно-гигиеническими нормами и правилами.</w:t>
      </w:r>
    </w:p>
    <w:p w:rsidR="003528B7" w:rsidRPr="00A465E4" w:rsidRDefault="003528B7" w:rsidP="00FF21D7">
      <w:pPr>
        <w:pStyle w:val="12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3528B7" w:rsidRDefault="003528B7" w:rsidP="00FF21D7">
      <w:pPr>
        <w:pStyle w:val="12"/>
        <w:numPr>
          <w:ilvl w:val="1"/>
          <w:numId w:val="13"/>
        </w:numPr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Требования к мусоросборникам и к организации мест сбора отходов</w:t>
      </w:r>
    </w:p>
    <w:p w:rsidR="00FF21D7" w:rsidRPr="00A465E4" w:rsidRDefault="00FF21D7" w:rsidP="00FF21D7">
      <w:pPr>
        <w:pStyle w:val="1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Организация сбора отходов, включая отходы, образующиеся в результате деятельности организаций и индивидуальных предпринимателей, пользующихся нежилыми помещениями в многоквартирном доме, осуществляется организациями по обслуживанию жилищного фонда в рамках содержания общего имущества в многоквартирном доме.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Сбор и вывоз отходов осуществляется специализированной службой по гражданско-правовому договору с собственником отходов.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Площадки для установки мусоросборников размещаются собственниками зданий, строений, сооружений, а также собственниками нежилых помещений исключительно в границах земельного участка, на котором расположено такое здание, строение, сооружение, помещение.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При отсутствии технической возможности размещения площадки для установки мусоросборников на территории многоквартирного дома, допускается размещение площадки на муниципальной территории. Место размещения и условия содержания площадок пользователями определяется договором.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Организация, размещение и содержание площадок для установки мусоросборников в жилых зонах осуществляется в соответствии со строительными и санитарно-эпидемиологическими правилами и нормами.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 индивидуальных жилых зонах сбор отходов производится в малые мусоросборники, которые должны выноситься жильцами в установленное время и место, определенное договором со специализированной организацией.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 xml:space="preserve">Конструкция контейнерной площадки должна быть закрытого типа, исключающая разнос отходов ветром, птицами, животными исключен. Доступ к мусоросборникам должен быть ограничен путем установления замков, либо запирающихся на замок ограждений площадок для установки мусоросборников из </w:t>
      </w:r>
      <w:proofErr w:type="spellStart"/>
      <w:r w:rsidRPr="00A465E4">
        <w:rPr>
          <w:rFonts w:ascii="Times New Roman" w:hAnsi="Times New Roman"/>
          <w:sz w:val="28"/>
          <w:szCs w:val="28"/>
        </w:rPr>
        <w:t>металлопрофиля</w:t>
      </w:r>
      <w:proofErr w:type="spellEnd"/>
      <w:r w:rsidRPr="00A465E4">
        <w:rPr>
          <w:rFonts w:ascii="Times New Roman" w:hAnsi="Times New Roman"/>
          <w:sz w:val="28"/>
          <w:szCs w:val="28"/>
        </w:rPr>
        <w:t xml:space="preserve"> с устройством входа и выхода.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Контейнеры и другие емкости, предназначенные для сбора отходов и мусора, должны содержаться в соответствии с санитарными нормами и правилами. 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Организации, осуществляющие сбор и вывоз отходов, обязаны осуществить уборку отходов, в том числе, просыпавшихся из мусоросборников при выгрузке в транспортное средство, в радиусе </w:t>
      </w:r>
      <w:smartTag w:uri="urn:schemas-microsoft-com:office:smarttags" w:element="metricconverter">
        <w:smartTagPr>
          <w:attr w:name="ProductID" w:val="5 м"/>
        </w:smartTagPr>
        <w:r w:rsidRPr="00A465E4">
          <w:rPr>
            <w:rFonts w:ascii="Times New Roman" w:hAnsi="Times New Roman"/>
            <w:sz w:val="28"/>
            <w:szCs w:val="28"/>
          </w:rPr>
          <w:t>5 м</w:t>
        </w:r>
      </w:smartTag>
      <w:r w:rsidRPr="00A465E4">
        <w:rPr>
          <w:rFonts w:ascii="Times New Roman" w:hAnsi="Times New Roman"/>
          <w:sz w:val="28"/>
          <w:szCs w:val="28"/>
        </w:rPr>
        <w:t xml:space="preserve"> от контейнерной площадки, а также при движении по маршруту мусоровоза.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5E4">
        <w:rPr>
          <w:rFonts w:ascii="Times New Roman" w:hAnsi="Times New Roman"/>
          <w:sz w:val="28"/>
          <w:szCs w:val="28"/>
        </w:rPr>
        <w:t xml:space="preserve">При наличии в здании </w:t>
      </w:r>
      <w:proofErr w:type="spellStart"/>
      <w:r w:rsidRPr="00A465E4">
        <w:rPr>
          <w:rFonts w:ascii="Times New Roman" w:hAnsi="Times New Roman"/>
          <w:sz w:val="28"/>
          <w:szCs w:val="28"/>
        </w:rPr>
        <w:t>мусорокамеры</w:t>
      </w:r>
      <w:proofErr w:type="spellEnd"/>
      <w:r w:rsidRPr="00A465E4">
        <w:rPr>
          <w:rFonts w:ascii="Times New Roman" w:hAnsi="Times New Roman"/>
          <w:sz w:val="28"/>
          <w:szCs w:val="28"/>
        </w:rPr>
        <w:t>, обеспечивающей установку в ней необходимого количества мусоросборников, специальная площадка для мусоросборников не оборудуется.</w:t>
      </w:r>
      <w:proofErr w:type="gramEnd"/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Площадки для мусоросборников и бункеры-накопители должны содержаться в технически исправном состоянии.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Определение (изменение)  места размещения мусоросборников осуществляется на основании общего решения собственников помещений в многоквартирном доме.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Вывоз отходов осуществляется специализированными транспортными средствами, соответствующими требованиям для вывоза таких отходов.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Размещение мест для сбора отходов на проезжих частях, газонах, тротуарах и в проходных арках домов запрещено.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Лица, допустившие размещение отходов, мусора вне установленных для этого мест, обязаны организовать за свой счет очистку территории, а при необходимости восстановление земельного участка.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Запрещается складирование строительного мусора и крупногабаритных отходов (мебель  и  бытовая техника, утратившие потребительские свойства) вне бункеров-накопителей. Вывоз таких отходов  осуществляется по гражданско-правовому договору собственника отходов со специализированной службой.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Складирование строительных материалов и оборудования на территориях многоквартирных домов запрещено.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Временное складирование строительных материалов на муниципальной территории без разр</w:t>
      </w:r>
      <w:r w:rsidR="00941515">
        <w:rPr>
          <w:rFonts w:ascii="Times New Roman" w:hAnsi="Times New Roman"/>
          <w:sz w:val="28"/>
          <w:szCs w:val="28"/>
        </w:rPr>
        <w:t xml:space="preserve">ешения уполномоченного органа </w:t>
      </w:r>
      <w:r w:rsidRPr="00A465E4">
        <w:rPr>
          <w:rFonts w:ascii="Times New Roman" w:hAnsi="Times New Roman"/>
          <w:sz w:val="28"/>
          <w:szCs w:val="28"/>
        </w:rPr>
        <w:t>администрации города Пятигорска запрещено.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Складирование любых видов оборудования  на муниципальной территории запрещено.</w:t>
      </w:r>
    </w:p>
    <w:p w:rsidR="003528B7" w:rsidRPr="00A465E4" w:rsidRDefault="003528B7" w:rsidP="00FF21D7">
      <w:pPr>
        <w:pStyle w:val="12"/>
        <w:tabs>
          <w:tab w:val="left" w:pos="709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3528B7" w:rsidRDefault="003528B7" w:rsidP="00FF21D7">
      <w:pPr>
        <w:pStyle w:val="11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Содержание и благоустройство территорий дачных и садовых объединений граждан</w:t>
      </w:r>
    </w:p>
    <w:p w:rsidR="00FF21D7" w:rsidRPr="00A465E4" w:rsidRDefault="00FF21D7" w:rsidP="00FF21D7">
      <w:pPr>
        <w:pStyle w:val="11"/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28B7" w:rsidRPr="00A465E4" w:rsidRDefault="003528B7" w:rsidP="00FF21D7">
      <w:pPr>
        <w:pStyle w:val="11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>Планировочное решение территории садоводческого, дачного объединения граждан должно обеспечивать проезд а</w:t>
      </w:r>
      <w:r w:rsidR="00941515">
        <w:rPr>
          <w:rFonts w:ascii="Times New Roman" w:hAnsi="Times New Roman"/>
          <w:sz w:val="28"/>
          <w:szCs w:val="28"/>
        </w:rPr>
        <w:t>втотранспорта ко всем земельным</w:t>
      </w:r>
      <w:r w:rsidRPr="00A465E4">
        <w:rPr>
          <w:rFonts w:ascii="Times New Roman" w:hAnsi="Times New Roman"/>
          <w:sz w:val="28"/>
          <w:szCs w:val="28"/>
        </w:rPr>
        <w:t xml:space="preserve"> участкам и объектам общего пользования.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Территории садоводческих, дачных объединений граждан должны содержаться в чистоте. Сбор и вывоз отходов с территорий садоводческих, дачных объединений граждан осуществляется по договору со специализированной организацией.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Отвод поверхностных стоков и дренажных вод с территории садоводческих, дачных объединений в кюветы и канавы осуществляется методами и </w:t>
      </w:r>
      <w:proofErr w:type="gramStart"/>
      <w:r w:rsidRPr="00A465E4">
        <w:rPr>
          <w:rFonts w:ascii="Times New Roman" w:hAnsi="Times New Roman"/>
          <w:sz w:val="28"/>
          <w:szCs w:val="28"/>
        </w:rPr>
        <w:t>средствами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не допускающими попадания на дороги, тротуары и иные муниципальные территории.</w:t>
      </w:r>
    </w:p>
    <w:p w:rsidR="003528B7" w:rsidRDefault="003528B7" w:rsidP="00FF21D7">
      <w:pPr>
        <w:pStyle w:val="11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При отсутствии системы централизованного водоотведения сбор и обработку жидких коммунальных отходов следует производить в очистных сооружениях, расположенных на расстоянии не ближе </w:t>
      </w:r>
      <w:smartTag w:uri="urn:schemas-microsoft-com:office:smarttags" w:element="metricconverter">
        <w:smartTagPr>
          <w:attr w:name="ProductID" w:val="1 м"/>
        </w:smartTagPr>
        <w:r w:rsidRPr="00A465E4">
          <w:rPr>
            <w:rFonts w:ascii="Times New Roman" w:hAnsi="Times New Roman"/>
            <w:sz w:val="28"/>
            <w:szCs w:val="28"/>
          </w:rPr>
          <w:t>1 м</w:t>
        </w:r>
      </w:smartTag>
      <w:r w:rsidRPr="00A465E4">
        <w:rPr>
          <w:rFonts w:ascii="Times New Roman" w:hAnsi="Times New Roman"/>
          <w:sz w:val="28"/>
          <w:szCs w:val="28"/>
        </w:rPr>
        <w:t xml:space="preserve"> от границы соседнего участка.</w:t>
      </w:r>
    </w:p>
    <w:p w:rsidR="00941515" w:rsidRDefault="00941515" w:rsidP="00FF21D7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F21D7" w:rsidRPr="00A465E4" w:rsidRDefault="00FF21D7" w:rsidP="00FF21D7">
      <w:pPr>
        <w:pStyle w:val="11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Спортивно-игровая инфраструктура</w:t>
      </w:r>
    </w:p>
    <w:p w:rsidR="00FF21D7" w:rsidRPr="00FF21D7" w:rsidRDefault="00FF21D7" w:rsidP="00FF2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Ответственность за содержание детской спортивно-игровой инфраструктуры и обеспечение безопасности на ней возлагается на собственников, арендаторов и </w:t>
      </w:r>
      <w:proofErr w:type="spellStart"/>
      <w:r w:rsidRPr="00A465E4">
        <w:rPr>
          <w:rFonts w:ascii="Times New Roman" w:hAnsi="Times New Roman"/>
          <w:sz w:val="28"/>
          <w:szCs w:val="28"/>
        </w:rPr>
        <w:t>эксплуатантов</w:t>
      </w:r>
      <w:proofErr w:type="spellEnd"/>
      <w:r w:rsidRPr="00A465E4">
        <w:rPr>
          <w:rFonts w:ascii="Times New Roman" w:hAnsi="Times New Roman"/>
          <w:sz w:val="28"/>
          <w:szCs w:val="28"/>
        </w:rPr>
        <w:t>, а при отсутствии таковых на собственников (пользователей, балансодержателей) земельного участка, на котором они размещены.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Осветительное оборудование должно функционировать в режиме освещения территории, на которой расположена площадка. Не допускается 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"/>
        </w:smartTagPr>
        <w:r w:rsidRPr="00A465E4">
          <w:rPr>
            <w:rFonts w:ascii="Times New Roman" w:hAnsi="Times New Roman"/>
            <w:sz w:val="28"/>
            <w:szCs w:val="28"/>
          </w:rPr>
          <w:t>2,5 м</w:t>
        </w:r>
      </w:smartTag>
      <w:r w:rsidRPr="00A465E4">
        <w:rPr>
          <w:rFonts w:ascii="Times New Roman" w:hAnsi="Times New Roman"/>
          <w:sz w:val="28"/>
          <w:szCs w:val="28"/>
        </w:rPr>
        <w:t>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</w:t>
      </w:r>
      <w:r w:rsidR="00941515">
        <w:rPr>
          <w:rFonts w:ascii="Times New Roman" w:hAnsi="Times New Roman"/>
          <w:sz w:val="28"/>
          <w:szCs w:val="28"/>
        </w:rPr>
        <w:t>нения автотранспортных средств.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Размещение детской спортивно-игровой инфраструктуры на муниципальной территории осуществляется по договору с администрацией города Пятигорска, в том числе по коллективному договору для площадок, размещаемых в зонах индивидуальной жилой застройки. Содержание такой детской спортивно-игровой инфраструктуры и обеспечение безопасности на них возлагается на их</w:t>
      </w:r>
      <w:r w:rsidR="00941515">
        <w:rPr>
          <w:rFonts w:ascii="Times New Roman" w:hAnsi="Times New Roman"/>
          <w:sz w:val="28"/>
          <w:szCs w:val="28"/>
        </w:rPr>
        <w:t xml:space="preserve"> собственников и </w:t>
      </w:r>
      <w:proofErr w:type="spellStart"/>
      <w:r w:rsidR="00941515">
        <w:rPr>
          <w:rFonts w:ascii="Times New Roman" w:hAnsi="Times New Roman"/>
          <w:sz w:val="28"/>
          <w:szCs w:val="28"/>
        </w:rPr>
        <w:t>эксплуатантов</w:t>
      </w:r>
      <w:proofErr w:type="spellEnd"/>
      <w:r w:rsidR="00941515">
        <w:rPr>
          <w:rFonts w:ascii="Times New Roman" w:hAnsi="Times New Roman"/>
          <w:sz w:val="28"/>
          <w:szCs w:val="28"/>
        </w:rPr>
        <w:t>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Размещение транспортных средств на территории детской спортивно-игровой инфраструктуры запрещено.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>Окрашенные элементы детской спортивно-игровой инфраструктуры подлежат окрашиванию не реже одного раза в год весной и не должны соде</w:t>
      </w:r>
      <w:r w:rsidR="00941515">
        <w:rPr>
          <w:rFonts w:ascii="Times New Roman" w:hAnsi="Times New Roman"/>
          <w:sz w:val="28"/>
          <w:szCs w:val="28"/>
        </w:rPr>
        <w:t>ржать признаков порчи покрытия.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Песок в песочницах детских площадок не должен иметь примесей зерен гравия, ила и глины. Для песочниц следует применять просеянный мытый речной песок. Применение горного песка не допускается.</w:t>
      </w:r>
    </w:p>
    <w:p w:rsidR="003528B7" w:rsidRPr="00A465E4" w:rsidRDefault="003528B7" w:rsidP="00FF21D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8B7" w:rsidRPr="00A465E4" w:rsidRDefault="003528B7" w:rsidP="00FF21D7">
      <w:pPr>
        <w:pStyle w:val="12"/>
        <w:numPr>
          <w:ilvl w:val="0"/>
          <w:numId w:val="13"/>
        </w:numPr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Требования к внешнему виду фасадов и ограждений соот</w:t>
      </w:r>
      <w:r w:rsidR="00941515">
        <w:rPr>
          <w:rFonts w:ascii="Times New Roman" w:hAnsi="Times New Roman"/>
          <w:sz w:val="28"/>
          <w:szCs w:val="28"/>
        </w:rPr>
        <w:t>ветствующих зданий и сооружений</w:t>
      </w:r>
    </w:p>
    <w:p w:rsidR="003528B7" w:rsidRPr="00A465E4" w:rsidRDefault="003528B7" w:rsidP="00FF2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7" w:rsidRDefault="00FF21D7" w:rsidP="00FF21D7">
      <w:pPr>
        <w:pStyle w:val="a3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Содержание фасадов зданий, сооружений и ограждений</w:t>
      </w:r>
    </w:p>
    <w:p w:rsidR="00FF21D7" w:rsidRPr="00FF21D7" w:rsidRDefault="00FF21D7" w:rsidP="00FF21D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Собственники, арендаторы, пользователи зданий, строений, сооружений (в том числе временных), помеще</w:t>
      </w:r>
      <w:r w:rsidR="00941515">
        <w:rPr>
          <w:rFonts w:ascii="Times New Roman" w:hAnsi="Times New Roman"/>
          <w:sz w:val="28"/>
          <w:szCs w:val="28"/>
        </w:rPr>
        <w:t xml:space="preserve">ний, опор линейных сооружений, </w:t>
      </w:r>
      <w:r w:rsidRPr="00A465E4">
        <w:rPr>
          <w:rFonts w:ascii="Times New Roman" w:hAnsi="Times New Roman"/>
          <w:sz w:val="28"/>
          <w:szCs w:val="28"/>
        </w:rPr>
        <w:t xml:space="preserve">малых </w:t>
      </w:r>
      <w:proofErr w:type="gramStart"/>
      <w:r w:rsidRPr="00A465E4">
        <w:rPr>
          <w:rFonts w:ascii="Times New Roman" w:hAnsi="Times New Roman"/>
          <w:sz w:val="28"/>
          <w:szCs w:val="28"/>
        </w:rPr>
        <w:t>архитектурными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форм, средств наружной информации и других элементов благоустройства, обязаны содержать указанные объекты в чистоте и и</w:t>
      </w:r>
      <w:r w:rsidR="00941515">
        <w:rPr>
          <w:rFonts w:ascii="Times New Roman" w:hAnsi="Times New Roman"/>
          <w:sz w:val="28"/>
          <w:szCs w:val="28"/>
        </w:rPr>
        <w:t>справном техническом состоянии.</w:t>
      </w:r>
    </w:p>
    <w:p w:rsidR="003528B7" w:rsidRPr="00A465E4" w:rsidRDefault="003528B7" w:rsidP="00FF21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Содержание фасадов зданий (включ</w:t>
      </w:r>
      <w:r w:rsidR="00941515">
        <w:rPr>
          <w:rFonts w:ascii="Times New Roman" w:hAnsi="Times New Roman" w:cs="Times New Roman"/>
          <w:sz w:val="28"/>
          <w:szCs w:val="28"/>
        </w:rPr>
        <w:t>ая жилые дома) включает в себя:</w:t>
      </w:r>
    </w:p>
    <w:p w:rsidR="003528B7" w:rsidRPr="00A465E4" w:rsidRDefault="003528B7" w:rsidP="00FF21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 xml:space="preserve">поддержание эксплуатационных показателей конструктивных элементов здания и отделки фасадов, в том числе входных дверей и козырьков, окон, стен, ограждений балконов и лоджий, карнизов, крылец и отдельных ступеней, ограждений спусков и лестниц, пандусов, витрин, </w:t>
      </w:r>
      <w:proofErr w:type="spellStart"/>
      <w:r w:rsidRPr="00A465E4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A465E4">
        <w:rPr>
          <w:rFonts w:ascii="Times New Roman" w:hAnsi="Times New Roman" w:cs="Times New Roman"/>
          <w:sz w:val="28"/>
          <w:szCs w:val="28"/>
        </w:rPr>
        <w:t>, цокольных окон и входов в подвалы, средств наружной информации, декоративных деталей и иных конструктивных элементов;</w:t>
      </w:r>
    </w:p>
    <w:p w:rsidR="003528B7" w:rsidRPr="00A465E4" w:rsidRDefault="003528B7" w:rsidP="00FF21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герметизацию, заделку и расшивку швов, трещин, сколов и иных разрушений элементов отделки;</w:t>
      </w:r>
    </w:p>
    <w:p w:rsidR="003528B7" w:rsidRPr="00A465E4" w:rsidRDefault="003528B7" w:rsidP="00FF21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поддержание в исправном состоянии размещенного на фасаде электроосвещения;</w:t>
      </w:r>
    </w:p>
    <w:p w:rsidR="003528B7" w:rsidRPr="00A465E4" w:rsidRDefault="003528B7" w:rsidP="00FF21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помывку окон и витрин, средств наружной информации нежилых помещений;</w:t>
      </w:r>
    </w:p>
    <w:p w:rsidR="003528B7" w:rsidRPr="00A465E4" w:rsidRDefault="003528B7" w:rsidP="00FF21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выполнение иных требований, предусмотренных правилами и нормами технической эксплуатации зданий, строений и сооружений.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За</w:t>
      </w:r>
      <w:r w:rsidR="00E93D88">
        <w:rPr>
          <w:rFonts w:ascii="Times New Roman" w:hAnsi="Times New Roman"/>
          <w:sz w:val="28"/>
          <w:szCs w:val="28"/>
        </w:rPr>
        <w:t>прещается самовольное изменение</w:t>
      </w:r>
      <w:r w:rsidRPr="00A465E4">
        <w:rPr>
          <w:rFonts w:ascii="Times New Roman" w:hAnsi="Times New Roman"/>
          <w:sz w:val="28"/>
          <w:szCs w:val="28"/>
        </w:rPr>
        <w:t xml:space="preserve"> фасада здания и его отдельных конструктивных элементов, а также размещение антенн, козырьков, устрой</w:t>
      </w:r>
      <w:proofErr w:type="gramStart"/>
      <w:r w:rsidRPr="00A465E4">
        <w:rPr>
          <w:rFonts w:ascii="Times New Roman" w:hAnsi="Times New Roman"/>
          <w:sz w:val="28"/>
          <w:szCs w:val="28"/>
        </w:rPr>
        <w:t>ств дл</w:t>
      </w:r>
      <w:proofErr w:type="gramEnd"/>
      <w:r w:rsidRPr="00A465E4">
        <w:rPr>
          <w:rFonts w:ascii="Times New Roman" w:hAnsi="Times New Roman"/>
          <w:sz w:val="28"/>
          <w:szCs w:val="28"/>
        </w:rPr>
        <w:t>я сушки белья и других приспособлений бытового назначения</w:t>
      </w:r>
      <w:r w:rsidR="00E93D88">
        <w:rPr>
          <w:rFonts w:ascii="Times New Roman" w:hAnsi="Times New Roman"/>
          <w:sz w:val="28"/>
          <w:szCs w:val="28"/>
        </w:rPr>
        <w:t>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Запрещается захламление балконов, эркеров, лоджий.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Запрещается самовольное переоборудование и переустройство помещений, влекущее изменение фасада здания, строения, сооружения, помещения (в том числе устройство дымоходов, систем вентиляции, балконов, лоджий, застройка </w:t>
      </w:r>
      <w:proofErr w:type="spellStart"/>
      <w:r w:rsidRPr="00A465E4">
        <w:rPr>
          <w:rFonts w:ascii="Times New Roman" w:hAnsi="Times New Roman"/>
          <w:sz w:val="28"/>
          <w:szCs w:val="28"/>
        </w:rPr>
        <w:t>межбалконного</w:t>
      </w:r>
      <w:proofErr w:type="spellEnd"/>
      <w:r w:rsidRPr="00A465E4">
        <w:rPr>
          <w:rFonts w:ascii="Times New Roman" w:hAnsi="Times New Roman"/>
          <w:sz w:val="28"/>
          <w:szCs w:val="28"/>
        </w:rPr>
        <w:t xml:space="preserve"> пространства, установка кондиционеров и иные переоборудования и переустройства).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>Лица, осуществившие самовольное изменение фасада здания и его отдельных конструктивных элементов, обязаны привести фасад в первоначальное состояние.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Установка памятных (мемориальных) досок на фасадах зданий допускается по решению Думы города Пятигорска. 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Ремонт цоколей и фасадов производится материалами, позволяющими производить влажную очистку.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Колористическое решение зданий и сооружений рекомендуется проектировать с учетом концепции общего цветового решения застройки улиц и территорий города-курорта Пятигорска.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Размещение на фасаде средств наружной информации не должно нарушать восприятие фасада здания, строения, сооружения, помещения, его декоративных элементов.</w:t>
      </w:r>
    </w:p>
    <w:p w:rsidR="003528B7" w:rsidRPr="00A465E4" w:rsidRDefault="003528B7" w:rsidP="00FF21D7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Место размещения и формат средства наружной информации подлежит согласованию с уполномоченным органом администрации города Пятигорска, кроме случаев установленных настоящими Правилами.</w:t>
      </w:r>
    </w:p>
    <w:p w:rsidR="003528B7" w:rsidRPr="00A465E4" w:rsidRDefault="003528B7" w:rsidP="00A465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8B7" w:rsidRDefault="00E93D88" w:rsidP="0071468E">
      <w:pPr>
        <w:pStyle w:val="12"/>
        <w:numPr>
          <w:ilvl w:val="1"/>
          <w:numId w:val="13"/>
        </w:numPr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наружной информации</w:t>
      </w:r>
    </w:p>
    <w:p w:rsidR="0071468E" w:rsidRPr="00A465E4" w:rsidRDefault="0071468E" w:rsidP="0071468E">
      <w:pPr>
        <w:pStyle w:val="1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Средствами наружной информации являются следующие элементы благоустройства: средства наружной рекламы, вывески, учрежденческие доски, информационные стенды, указатели и иные информационные конструкции.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465E4">
        <w:rPr>
          <w:rFonts w:ascii="Times New Roman" w:hAnsi="Times New Roman"/>
          <w:sz w:val="28"/>
          <w:szCs w:val="28"/>
        </w:rPr>
        <w:t>Вывеска, учрежденческая доска, режимная табличка - информационные конструкции, предназначенные для доведения до сведения потребителей информации, указание которой является обязательным в соответствии со статьей 9 Федерального закона "О защите прав потребителей", о фирменном наименовании (наименовании) организации независимо от ее организационно-правовой формы, индивидуального предпринимателя, месте их нахождения (адресе) и режиме работы, размещаемые на здании, нестационарном торговом объекте, без использования динамического способа передачи информации.</w:t>
      </w:r>
      <w:proofErr w:type="gramEnd"/>
    </w:p>
    <w:p w:rsidR="003528B7" w:rsidRPr="00A465E4" w:rsidRDefault="003528B7" w:rsidP="0071468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Средства наружной информации, за исключением средств наружной рекламы, размещаются и эксплуатируются на основании и в  соответствии с проектом размещения средства наружной информации, определяющим внешний вид и точное место размещения элемента благоустройства, а именно средства наружной информации, и содержащим иные сведения, необходимые для его идентификации.</w:t>
      </w:r>
    </w:p>
    <w:p w:rsidR="003528B7" w:rsidRPr="00A465E4" w:rsidRDefault="003528B7" w:rsidP="0071468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Для средств наружной информации, соответствующих одновременно следующим требованиям, разработка и согласование проекта с </w:t>
      </w:r>
      <w:r w:rsidRPr="00A465E4">
        <w:rPr>
          <w:rFonts w:ascii="Times New Roman" w:hAnsi="Times New Roman"/>
          <w:sz w:val="28"/>
          <w:szCs w:val="28"/>
        </w:rPr>
        <w:lastRenderedPageBreak/>
        <w:t>уполномоченным органом администрации города Пятигор</w:t>
      </w:r>
      <w:r w:rsidR="00E93D88">
        <w:rPr>
          <w:rFonts w:ascii="Times New Roman" w:hAnsi="Times New Roman"/>
          <w:sz w:val="28"/>
          <w:szCs w:val="28"/>
        </w:rPr>
        <w:t>ска не требуется:</w:t>
      </w:r>
    </w:p>
    <w:p w:rsidR="003528B7" w:rsidRPr="00A465E4" w:rsidRDefault="003528B7" w:rsidP="0071468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5E4">
        <w:rPr>
          <w:rFonts w:ascii="Times New Roman" w:hAnsi="Times New Roman"/>
          <w:sz w:val="28"/>
          <w:szCs w:val="28"/>
        </w:rPr>
        <w:t>размещенных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справа и (или) слева от основного входа и (или) над ним;</w:t>
      </w:r>
    </w:p>
    <w:p w:rsidR="003528B7" w:rsidRPr="00A465E4" w:rsidRDefault="003528B7" w:rsidP="0071468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5E4">
        <w:rPr>
          <w:rFonts w:ascii="Times New Roman" w:hAnsi="Times New Roman"/>
          <w:sz w:val="28"/>
          <w:szCs w:val="28"/>
        </w:rPr>
        <w:t xml:space="preserve">размещенных не выше уровня входной двери, а для конструкций размещенных непосредственно над </w:t>
      </w:r>
      <w:r w:rsidR="00E93D88">
        <w:rPr>
          <w:rFonts w:ascii="Times New Roman" w:hAnsi="Times New Roman"/>
          <w:sz w:val="28"/>
          <w:szCs w:val="28"/>
        </w:rPr>
        <w:t>входом, - не выше уровня этажа;</w:t>
      </w:r>
      <w:proofErr w:type="gramEnd"/>
    </w:p>
    <w:p w:rsidR="003528B7" w:rsidRPr="00A465E4" w:rsidRDefault="003528B7" w:rsidP="0071468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5E4">
        <w:rPr>
          <w:rFonts w:ascii="Times New Roman" w:hAnsi="Times New Roman"/>
          <w:sz w:val="28"/>
          <w:szCs w:val="28"/>
        </w:rPr>
        <w:t>размещенных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не ниже уровня оконного проема;</w:t>
      </w:r>
    </w:p>
    <w:p w:rsidR="003528B7" w:rsidRPr="00A465E4" w:rsidRDefault="003528B7" w:rsidP="0071468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5E4">
        <w:rPr>
          <w:rFonts w:ascii="Times New Roman" w:hAnsi="Times New Roman"/>
          <w:sz w:val="28"/>
          <w:szCs w:val="28"/>
        </w:rPr>
        <w:t>длина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которых не превышает двух оконных проемов;</w:t>
      </w:r>
    </w:p>
    <w:p w:rsidR="003528B7" w:rsidRPr="00A465E4" w:rsidRDefault="003528B7" w:rsidP="0071468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не более одной  для одной организации, индивидуального предпринимателя на одном здании, н</w:t>
      </w:r>
      <w:r w:rsidR="00E93D88">
        <w:rPr>
          <w:rFonts w:ascii="Times New Roman" w:hAnsi="Times New Roman"/>
          <w:sz w:val="28"/>
          <w:szCs w:val="28"/>
        </w:rPr>
        <w:t>естационарном торговом объекте;</w:t>
      </w:r>
    </w:p>
    <w:p w:rsidR="003528B7" w:rsidRPr="00A465E4" w:rsidRDefault="003528B7" w:rsidP="00714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не более одной на остеклении входных групп (двери).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Средства наружной рекламы, размещаемые на территории города-курорта Пятигорска, должны соответствовать архитектурно-художественным правилам размещения рекламных конструкций на территории города-курорта Пятигорска, утвержденным р</w:t>
      </w:r>
      <w:r w:rsidR="00E93D88">
        <w:rPr>
          <w:rFonts w:ascii="Times New Roman" w:hAnsi="Times New Roman"/>
          <w:sz w:val="28"/>
          <w:szCs w:val="28"/>
        </w:rPr>
        <w:t>ешением Думы города Пятигорска.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Запрещается закрывать и заклеивать окна, витрины, двери и иные элементы фасада нежилых зданий, строений, сооружений, помещений изображениями (в том числе плакатами, наклейками, наименованием товаров, описанием услуг, а также информацией об акциях и скидках).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Средства наружной информации должны содержаться в чистоте, и технически исправном и целостном состоянии.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 В случае неисправности отдельных знаков световые средства наружной информации подлежат выключению до устранения неисправностей.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Окрашенные элементы рекламных конструкций не должны иметь ржавчины и других видов порчи покрытия.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Подсветка средств наружной информации, а также витрин должна быть отключена с 23 часов вечера до 6 часов утра, за исключением случаев, если у организации ночной режим работы, а также подсветки указателей наименования улиц и нумерации домов, художественной подсветки, зданий, строений, сооружений, помещений.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Запрещается производить замену изображений (плакатов) на средствах наружной информации с заездом автотранспорта на газоны, оставлять на газонах мусор от замены средства наружной информации.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 местах размещения отдельно стоящих средств наружной рекламы должно быть восстановлено благоустройство прилегающей территории.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Для установленных рекламных конструкций, основание должно быть скрыто элементами благоустройства.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Запрещается размещение информационных материалов на зданиях, сооружениях, заборах, конструкциях остановок общественного транспорта, опорах контактной сети электротранспорта, освещения,  рекламных конструкций, тротуарах, газонах, деревьях и других объектах, </w:t>
      </w:r>
      <w:r w:rsidRPr="00A465E4">
        <w:rPr>
          <w:rFonts w:ascii="Times New Roman" w:hAnsi="Times New Roman"/>
          <w:sz w:val="28"/>
          <w:szCs w:val="28"/>
        </w:rPr>
        <w:lastRenderedPageBreak/>
        <w:t>за исключением специально отведенных стендов для размещения информационных материалов.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465E4">
        <w:rPr>
          <w:rFonts w:ascii="Times New Roman" w:hAnsi="Times New Roman"/>
          <w:sz w:val="28"/>
          <w:szCs w:val="28"/>
        </w:rPr>
        <w:t>В случае невозможности выявления лиц, самовольно разместивших информационные материалы, организация работ по удалению самовольно размещенных  средств наружной информации с объектов, расположенных на территории города-курорта Пятигорска (зданий, сооружений, заборов, конструкций остановок общественного транспорта, опор электротранспорта и освещения, контактной сети, рекламных конструкций, тротуаров, газонов, деревьев и других объектов), осуществляется пользователями (собственниками) данных объектов.</w:t>
      </w:r>
      <w:proofErr w:type="gramEnd"/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Организации, обслуживающие многоквартирные дома, могут устанавливать информационные стенды у входа здание (по количеству входов в здание) для размещения информационных материалов на внутридомовой территории. 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Размещение вывесок на фасадах зданий, закрывающих собой декоративные элементы фасадов, а также размещение вывесок выше 1 этажа запрещено, за исключением расположения основного входа </w:t>
      </w:r>
      <w:proofErr w:type="gramStart"/>
      <w:r w:rsidRPr="00A465E4">
        <w:rPr>
          <w:rFonts w:ascii="Times New Roman" w:hAnsi="Times New Roman"/>
          <w:sz w:val="28"/>
          <w:szCs w:val="28"/>
        </w:rPr>
        <w:t>в место нахождения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организации на другом этаже. В таком случае, размещение вывески осуществляется не выше уровня этажа.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  <w:shd w:val="clear" w:color="auto" w:fill="FFFFFF"/>
        </w:rPr>
        <w:t xml:space="preserve">При размещении на одном фасаде объекта </w:t>
      </w:r>
      <w:r w:rsidRPr="00A465E4">
        <w:rPr>
          <w:rFonts w:ascii="Times New Roman" w:hAnsi="Times New Roman"/>
          <w:sz w:val="28"/>
          <w:szCs w:val="28"/>
        </w:rPr>
        <w:t>средств наружной информации</w:t>
      </w:r>
      <w:r w:rsidRPr="00A465E4">
        <w:rPr>
          <w:rFonts w:ascii="Times New Roman" w:hAnsi="Times New Roman"/>
          <w:sz w:val="28"/>
          <w:szCs w:val="28"/>
          <w:shd w:val="clear" w:color="auto" w:fill="FFFFFF"/>
        </w:rPr>
        <w:t xml:space="preserve"> нескольких организаций, индивидуальных предпринимателей, указанные </w:t>
      </w:r>
      <w:r w:rsidRPr="00A465E4">
        <w:rPr>
          <w:rFonts w:ascii="Times New Roman" w:hAnsi="Times New Roman"/>
          <w:sz w:val="28"/>
          <w:szCs w:val="28"/>
        </w:rPr>
        <w:t>средства наружной информации</w:t>
      </w:r>
      <w:r w:rsidRPr="00A465E4">
        <w:rPr>
          <w:rFonts w:ascii="Times New Roman" w:hAnsi="Times New Roman"/>
          <w:sz w:val="28"/>
          <w:szCs w:val="28"/>
          <w:shd w:val="clear" w:color="auto" w:fill="FFFFFF"/>
        </w:rPr>
        <w:t xml:space="preserve"> размещаются в один высотный ряд на единой горизонтальной линии (на одном уровне, высоте).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При наличии на фасаде объекта козырька, настенная конструкция может быть размещена на фризе козырька, строго в габаритах указанного фриза. Запрещается размещение настенной конструкции непосредственно на конструкции козырька.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  <w:shd w:val="clear" w:color="auto" w:fill="FFFFFF"/>
        </w:rPr>
        <w:t xml:space="preserve">Перекрытие </w:t>
      </w:r>
      <w:proofErr w:type="gramStart"/>
      <w:r w:rsidRPr="00A465E4">
        <w:rPr>
          <w:rFonts w:ascii="Times New Roman" w:hAnsi="Times New Roman"/>
          <w:sz w:val="28"/>
          <w:szCs w:val="28"/>
        </w:rPr>
        <w:t>средств наружной информации</w:t>
      </w:r>
      <w:r w:rsidRPr="00A465E4">
        <w:rPr>
          <w:rFonts w:ascii="Times New Roman" w:hAnsi="Times New Roman"/>
          <w:sz w:val="28"/>
          <w:szCs w:val="28"/>
          <w:shd w:val="clear" w:color="auto" w:fill="FFFFFF"/>
        </w:rPr>
        <w:t xml:space="preserve"> указателей наименований улиц</w:t>
      </w:r>
      <w:proofErr w:type="gramEnd"/>
      <w:r w:rsidRPr="00A465E4">
        <w:rPr>
          <w:rFonts w:ascii="Times New Roman" w:hAnsi="Times New Roman"/>
          <w:sz w:val="28"/>
          <w:szCs w:val="28"/>
          <w:shd w:val="clear" w:color="auto" w:fill="FFFFFF"/>
        </w:rPr>
        <w:t xml:space="preserve"> и номеров домов запрещено. 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  <w:shd w:val="clear" w:color="auto" w:fill="FFFFFF"/>
        </w:rPr>
        <w:t xml:space="preserve">Размещение </w:t>
      </w:r>
      <w:r w:rsidRPr="00A465E4">
        <w:rPr>
          <w:rFonts w:ascii="Times New Roman" w:hAnsi="Times New Roman"/>
          <w:sz w:val="28"/>
          <w:szCs w:val="28"/>
        </w:rPr>
        <w:t>средств наружной информации</w:t>
      </w:r>
      <w:r w:rsidRPr="00A465E4">
        <w:rPr>
          <w:rFonts w:ascii="Times New Roman" w:hAnsi="Times New Roman"/>
          <w:sz w:val="28"/>
          <w:szCs w:val="28"/>
          <w:shd w:val="clear" w:color="auto" w:fill="FFFFFF"/>
        </w:rPr>
        <w:t xml:space="preserve">  в виде отдельно стоящих сборно-разборных (складных) конструкций - </w:t>
      </w:r>
      <w:proofErr w:type="spellStart"/>
      <w:r w:rsidRPr="00A465E4">
        <w:rPr>
          <w:rFonts w:ascii="Times New Roman" w:hAnsi="Times New Roman"/>
          <w:sz w:val="28"/>
          <w:szCs w:val="28"/>
          <w:shd w:val="clear" w:color="auto" w:fill="FFFFFF"/>
        </w:rPr>
        <w:t>штендеров</w:t>
      </w:r>
      <w:proofErr w:type="spellEnd"/>
      <w:r w:rsidRPr="00A465E4">
        <w:rPr>
          <w:rFonts w:ascii="Times New Roman" w:hAnsi="Times New Roman"/>
          <w:sz w:val="28"/>
          <w:szCs w:val="28"/>
          <w:shd w:val="clear" w:color="auto" w:fill="FFFFFF"/>
        </w:rPr>
        <w:t xml:space="preserve"> запрещено.</w:t>
      </w:r>
      <w:r w:rsidRPr="00A465E4"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Присоединение средств наружной информации и витрин к сетям освещения улиц, дорог и площадей не допускается.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 дни государственных праздников и 10 дней до</w:t>
      </w:r>
      <w:r w:rsidR="00E93D88">
        <w:rPr>
          <w:rFonts w:ascii="Times New Roman" w:hAnsi="Times New Roman"/>
          <w:sz w:val="28"/>
          <w:szCs w:val="28"/>
        </w:rPr>
        <w:t xml:space="preserve"> них фасады зданий  украшаются </w:t>
      </w:r>
      <w:r w:rsidRPr="00A465E4">
        <w:rPr>
          <w:rFonts w:ascii="Times New Roman" w:hAnsi="Times New Roman"/>
          <w:sz w:val="28"/>
          <w:szCs w:val="28"/>
        </w:rPr>
        <w:t>в соответствии с праздничной тематикой.</w:t>
      </w:r>
    </w:p>
    <w:p w:rsidR="003528B7" w:rsidRPr="00A465E4" w:rsidRDefault="003528B7" w:rsidP="0071468E">
      <w:pPr>
        <w:pStyle w:val="12"/>
        <w:numPr>
          <w:ilvl w:val="2"/>
          <w:numId w:val="13"/>
        </w:numPr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Государственная символика Российской Федерации, символика субъектов Российской Федерации и органов местного самоуправления, размещенная на фасадах зданий не должна иметь признаков порчи, обесцвечивания.</w:t>
      </w:r>
    </w:p>
    <w:p w:rsidR="003528B7" w:rsidRPr="00A465E4" w:rsidRDefault="003528B7" w:rsidP="0071468E">
      <w:pPr>
        <w:pStyle w:val="11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528B7" w:rsidRPr="0071468E" w:rsidRDefault="003528B7" w:rsidP="0071468E">
      <w:pPr>
        <w:pStyle w:val="11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71468E">
        <w:rPr>
          <w:rFonts w:ascii="Times New Roman" w:hAnsi="Times New Roman"/>
          <w:sz w:val="28"/>
          <w:szCs w:val="28"/>
        </w:rPr>
        <w:t>Перечень работ по благоустройству и периодичность</w:t>
      </w:r>
      <w:r w:rsidR="0071468E">
        <w:rPr>
          <w:rFonts w:ascii="Times New Roman" w:hAnsi="Times New Roman"/>
          <w:sz w:val="28"/>
          <w:szCs w:val="28"/>
        </w:rPr>
        <w:t xml:space="preserve"> </w:t>
      </w:r>
      <w:r w:rsidRPr="0071468E">
        <w:rPr>
          <w:rFonts w:ascii="Times New Roman" w:hAnsi="Times New Roman"/>
          <w:sz w:val="28"/>
          <w:szCs w:val="28"/>
        </w:rPr>
        <w:t>их выполнения</w:t>
      </w:r>
    </w:p>
    <w:p w:rsidR="00E93D88" w:rsidRPr="00A465E4" w:rsidRDefault="00E93D88" w:rsidP="0071468E">
      <w:pPr>
        <w:pStyle w:val="1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528B7" w:rsidRPr="00A465E4" w:rsidRDefault="003528B7" w:rsidP="0071468E">
      <w:pPr>
        <w:pStyle w:val="11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Требования к проведению сезонной уборки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>Организация сезонной уборки территории города-курорта Пятигорска, осуществляется уполномоченным органом администрации города Пятигорска.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Сезонная </w:t>
      </w:r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уборка территории города-курорта Пятигорска осуществляется средствами и </w:t>
      </w:r>
      <w:proofErr w:type="gramStart"/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методами, обеспечивающими надлежащее санитарное состояние территорий и включает</w:t>
      </w:r>
      <w:proofErr w:type="gramEnd"/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себя, в том числе, механизированную уборку от снега и мусора, </w:t>
      </w:r>
      <w:r w:rsidRPr="00A465E4">
        <w:rPr>
          <w:rFonts w:ascii="Times New Roman" w:hAnsi="Times New Roman"/>
          <w:sz w:val="28"/>
          <w:szCs w:val="28"/>
        </w:rPr>
        <w:t>подметание, мойку или поливку вручную или с помощью спецмашин, скашивание травы; очистку, мойку, окраску ограждений, очистку от грязи и мойку бордюрного камня</w:t>
      </w:r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Сезонная уборка территорий жилищного фонда осуществляется в соответствии с нормами технической эксплуатации жилищного фонда преимущественно в утренние часы, в количестве необходимом для поддержания благоприятного санитарного состояния территории, но не реже 1 раза в сутки. Дополнительные требования к сезонной уборке территорий многоквартирных домов устанавливаются настоящими Правилами.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  <w:shd w:val="clear" w:color="auto" w:fill="FFFFFF"/>
        </w:rPr>
        <w:t>Территории с твердым покрытием должны очищаться от снега, льда и снежного наката до твердого покрытия на всю ширину.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  <w:shd w:val="clear" w:color="auto" w:fill="FFFFFF"/>
        </w:rPr>
        <w:t xml:space="preserve">При гололедице в первую очередь очищаются и обрабатываются  </w:t>
      </w:r>
      <w:proofErr w:type="spellStart"/>
      <w:r w:rsidRPr="00A465E4">
        <w:rPr>
          <w:rFonts w:ascii="Times New Roman" w:hAnsi="Times New Roman"/>
          <w:sz w:val="28"/>
          <w:szCs w:val="28"/>
          <w:shd w:val="clear" w:color="auto" w:fill="FFFFFF"/>
        </w:rPr>
        <w:t>противогололедными</w:t>
      </w:r>
      <w:proofErr w:type="spellEnd"/>
      <w:r w:rsidRPr="00A465E4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 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  <w:shd w:val="clear" w:color="auto" w:fill="FFFFFF"/>
        </w:rPr>
        <w:t xml:space="preserve">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A465E4">
        <w:rPr>
          <w:rFonts w:ascii="Times New Roman" w:hAnsi="Times New Roman"/>
          <w:sz w:val="28"/>
          <w:szCs w:val="28"/>
          <w:shd w:val="clear" w:color="auto" w:fill="FFFFFF"/>
        </w:rPr>
        <w:t>снегопереносах</w:t>
      </w:r>
      <w:proofErr w:type="spellEnd"/>
      <w:r w:rsidRPr="00A465E4">
        <w:rPr>
          <w:rFonts w:ascii="Times New Roman" w:hAnsi="Times New Roman"/>
          <w:sz w:val="28"/>
          <w:szCs w:val="28"/>
          <w:shd w:val="clear" w:color="auto" w:fill="FFFFFF"/>
        </w:rPr>
        <w:t xml:space="preserve"> очистка тротуаров и пешеходных дорожек от снега должна производиться в течение всего снегопада с необходимой периодичностью и методами обеспечивающими безопасность движения автотранспорта и пешеходов.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 производстве осенне-зимних уборочных работ запрещается </w:t>
      </w:r>
      <w:proofErr w:type="gramStart"/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разбрасывание</w:t>
      </w:r>
      <w:proofErr w:type="gramEnd"/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складирование снега на проезжей части элементов улично-дорожной сети, тротуарах, </w:t>
      </w:r>
      <w:proofErr w:type="spellStart"/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отмостках</w:t>
      </w:r>
      <w:proofErr w:type="spellEnd"/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проездах, площадках, на территории площадок для размещения мусоросборников.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Обязанность по уборке снега, сосулек с крыш, карнизов, балконов, защитных козырьков, навесов и иных выступающих конструкций зданий, строений и сооружений возлагается на собственников таких объектов, либо по гражданско-правовому договору на специализированную организацию по содержанию жилищного фонда.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Очистка крыш от снега и удаление сосулек производится в светлое время суток с обеспечением безопасности физических лиц и  сохранности зеленых насаждений и имущества. Сброшенный снег и наледь убираются ежедневно по окончании работ.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  <w:lang w:eastAsia="ru-RU"/>
        </w:rPr>
        <w:t xml:space="preserve">Кошение травы осуществляется по мере необходимости (допустимая высота травостоя не более </w:t>
      </w:r>
      <w:smartTag w:uri="urn:schemas-microsoft-com:office:smarttags" w:element="metricconverter">
        <w:smartTagPr>
          <w:attr w:name="ProductID" w:val="15 см"/>
        </w:smartTagPr>
        <w:r w:rsidRPr="00A465E4">
          <w:rPr>
            <w:rFonts w:ascii="Times New Roman" w:hAnsi="Times New Roman"/>
            <w:sz w:val="28"/>
            <w:szCs w:val="28"/>
            <w:lang w:eastAsia="ru-RU"/>
          </w:rPr>
          <w:t>15 см</w:t>
        </w:r>
      </w:smartTag>
      <w:r w:rsidRPr="00A465E4">
        <w:rPr>
          <w:rFonts w:ascii="Times New Roman" w:hAnsi="Times New Roman"/>
          <w:sz w:val="28"/>
          <w:szCs w:val="28"/>
          <w:lang w:eastAsia="ru-RU"/>
        </w:rPr>
        <w:t>).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Кошение травы следует про</w:t>
      </w:r>
      <w:r w:rsidR="00E93D88">
        <w:rPr>
          <w:rFonts w:ascii="Times New Roman" w:hAnsi="Times New Roman"/>
          <w:sz w:val="28"/>
          <w:szCs w:val="28"/>
        </w:rPr>
        <w:t>изводить в светлое время суток.</w:t>
      </w:r>
    </w:p>
    <w:p w:rsidR="003528B7" w:rsidRDefault="003528B7" w:rsidP="0071468E">
      <w:pPr>
        <w:pStyle w:val="11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01A29" w:rsidRPr="00A465E4" w:rsidRDefault="00F01A29" w:rsidP="0071468E">
      <w:pPr>
        <w:pStyle w:val="11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528B7" w:rsidRDefault="003528B7" w:rsidP="0071468E">
      <w:pPr>
        <w:pStyle w:val="11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Организация санитарной очистки</w:t>
      </w:r>
    </w:p>
    <w:p w:rsidR="0071468E" w:rsidRPr="00A465E4" w:rsidRDefault="0071468E" w:rsidP="0071468E">
      <w:pPr>
        <w:pStyle w:val="11"/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Организация санитарной очистки города-курорта Пятигорска, осуществляется уполномоченным органом администрации города Пятигорска.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При выявлении свалок отходов  </w:t>
      </w:r>
      <w:proofErr w:type="gramStart"/>
      <w:r w:rsidRPr="00A465E4">
        <w:rPr>
          <w:rFonts w:ascii="Times New Roman" w:hAnsi="Times New Roman"/>
          <w:sz w:val="28"/>
          <w:szCs w:val="28"/>
        </w:rPr>
        <w:t>на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65E4">
        <w:rPr>
          <w:rFonts w:ascii="Times New Roman" w:hAnsi="Times New Roman"/>
          <w:sz w:val="28"/>
          <w:szCs w:val="28"/>
        </w:rPr>
        <w:t>территорий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города-курорта Пятигорска, уборка указанных территории производится лицом, разместившим такие отходы или мусор. При необходимости такое лицо организует проведение восстановительных работ территории.</w:t>
      </w:r>
    </w:p>
    <w:p w:rsidR="001D7452" w:rsidRPr="00A465E4" w:rsidRDefault="001D7452" w:rsidP="001D7452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При выявлении свалок  отходов на основании обращения, либо предписания уполномоченного органа в сфере охраны окружающей среды, уборка указанных территории производится, в срок установленный предписанием, после проведения мероприятий по установлению круга лиц, виновных в несанкционированном размещении отходов.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 случае невозможности установления лиц, разместивших свалку отходов, удаление отходов производится организацией, ответственной за санитарную очистку территории.</w:t>
      </w:r>
    </w:p>
    <w:p w:rsidR="003528B7" w:rsidRPr="00A465E4" w:rsidRDefault="003528B7" w:rsidP="0071468E">
      <w:pPr>
        <w:pStyle w:val="1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528B7" w:rsidRDefault="0071468E" w:rsidP="0071468E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участия собственников зданий (помещений в них) и сооружений в благоустройстве прилегающих территорий</w:t>
      </w:r>
    </w:p>
    <w:p w:rsidR="0071468E" w:rsidRPr="0071468E" w:rsidRDefault="0071468E" w:rsidP="0071468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8B7" w:rsidRDefault="003528B7" w:rsidP="0071468E">
      <w:pPr>
        <w:pStyle w:val="11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Благоустройство прилегающих территорий объектов, не относящихся к жилому фонду</w:t>
      </w:r>
    </w:p>
    <w:p w:rsidR="0071468E" w:rsidRPr="00A465E4" w:rsidRDefault="0071468E" w:rsidP="0071468E">
      <w:pPr>
        <w:pStyle w:val="11"/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Уборка, санитарная очистка и благоустройство прилегающих территорий, осуществляется владельцами, пользователями земельных участков в соответствии с настоящими Правилами за счет собственных средств.</w:t>
      </w:r>
    </w:p>
    <w:p w:rsidR="00F01A29" w:rsidRPr="00A465E4" w:rsidRDefault="00F01A29" w:rsidP="00F01A29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315B">
        <w:rPr>
          <w:rFonts w:ascii="Times New Roman" w:hAnsi="Times New Roman"/>
          <w:sz w:val="28"/>
          <w:szCs w:val="28"/>
        </w:rPr>
        <w:t>Прилегающая территория подлежит благоустройству и уборке</w:t>
      </w:r>
      <w:r>
        <w:rPr>
          <w:rFonts w:ascii="Times New Roman" w:hAnsi="Times New Roman"/>
          <w:sz w:val="28"/>
          <w:szCs w:val="28"/>
        </w:rPr>
        <w:t xml:space="preserve"> на основании заключенного </w:t>
      </w:r>
      <w:r w:rsidRPr="00A465E4">
        <w:rPr>
          <w:rFonts w:ascii="Times New Roman" w:hAnsi="Times New Roman"/>
          <w:sz w:val="28"/>
          <w:szCs w:val="28"/>
        </w:rPr>
        <w:t>с собственниками, арендаторами зданий, строений, сооружений, 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5E4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я</w:t>
      </w:r>
      <w:r w:rsidRPr="00A465E4">
        <w:rPr>
          <w:rFonts w:ascii="Times New Roman" w:hAnsi="Times New Roman"/>
          <w:sz w:val="28"/>
          <w:szCs w:val="28"/>
        </w:rPr>
        <w:t xml:space="preserve"> о благоустройстве и уборке</w:t>
      </w:r>
      <w:r>
        <w:rPr>
          <w:rFonts w:ascii="Times New Roman" w:hAnsi="Times New Roman"/>
          <w:sz w:val="28"/>
          <w:szCs w:val="28"/>
        </w:rPr>
        <w:t xml:space="preserve"> прилегающей территории</w:t>
      </w:r>
      <w:r w:rsidRPr="000D315B">
        <w:rPr>
          <w:rFonts w:ascii="Times New Roman" w:hAnsi="Times New Roman"/>
          <w:sz w:val="28"/>
          <w:szCs w:val="28"/>
        </w:rPr>
        <w:t xml:space="preserve">. </w:t>
      </w:r>
      <w:r w:rsidRPr="00A465E4">
        <w:rPr>
          <w:rFonts w:ascii="Times New Roman" w:hAnsi="Times New Roman"/>
          <w:sz w:val="28"/>
          <w:szCs w:val="28"/>
        </w:rPr>
        <w:t xml:space="preserve">При этом размер </w:t>
      </w:r>
      <w:r>
        <w:rPr>
          <w:rFonts w:ascii="Times New Roman" w:hAnsi="Times New Roman"/>
          <w:sz w:val="28"/>
          <w:szCs w:val="28"/>
        </w:rPr>
        <w:t>и границы прилегающей территории определяю</w:t>
      </w:r>
      <w:r w:rsidRPr="00A465E4">
        <w:rPr>
          <w:rFonts w:ascii="Times New Roman" w:hAnsi="Times New Roman"/>
          <w:sz w:val="28"/>
          <w:szCs w:val="28"/>
        </w:rPr>
        <w:t>тся соглашением о благоустройстве и уборке.</w:t>
      </w:r>
    </w:p>
    <w:p w:rsidR="00F01A29" w:rsidRDefault="00F01A29" w:rsidP="00F01A29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315B">
        <w:rPr>
          <w:rFonts w:ascii="Times New Roman" w:hAnsi="Times New Roman"/>
          <w:sz w:val="28"/>
          <w:szCs w:val="28"/>
        </w:rPr>
        <w:t>При предоставлении земельного участка в аренду, возможно определение границ прилегающей территории, подлежащей уборке и благоустройству арендаторами.</w:t>
      </w:r>
    </w:p>
    <w:p w:rsidR="003528B7" w:rsidRPr="00A465E4" w:rsidRDefault="003528B7" w:rsidP="0071468E">
      <w:pPr>
        <w:pStyle w:val="11"/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528B7" w:rsidRPr="0071468E" w:rsidRDefault="003528B7" w:rsidP="0071468E">
      <w:pPr>
        <w:pStyle w:val="11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Требования к содержанию и благоустройству прилегающей территории объектов торговли</w:t>
      </w:r>
    </w:p>
    <w:p w:rsidR="0071468E" w:rsidRPr="00A465E4" w:rsidRDefault="0071468E" w:rsidP="0071468E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465E4">
        <w:rPr>
          <w:rFonts w:ascii="Times New Roman" w:hAnsi="Times New Roman"/>
          <w:bCs/>
          <w:sz w:val="28"/>
          <w:szCs w:val="28"/>
        </w:rPr>
        <w:t xml:space="preserve">Нестационарный объект торговли (предоставления услуг) - </w:t>
      </w:r>
      <w:r w:rsidRPr="00A465E4">
        <w:rPr>
          <w:rFonts w:ascii="Times New Roman" w:hAnsi="Times New Roman"/>
          <w:sz w:val="28"/>
          <w:szCs w:val="28"/>
          <w:shd w:val="clear" w:color="auto" w:fill="FFFFFF"/>
        </w:rPr>
        <w:t xml:space="preserve">торговый объект, объект предоставления услуг (прокат, аренда инвентаря, транспортных средств, аттракционов и иных услуг), представляющий </w:t>
      </w:r>
      <w:r w:rsidRPr="00A465E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собой временное сооружение или временную конструкцию, не связанную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(далее - нестационарный торговый объект).</w:t>
      </w:r>
      <w:proofErr w:type="gramEnd"/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Размещение н</w:t>
      </w:r>
      <w:r w:rsidR="00030102"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A465E4">
        <w:rPr>
          <w:rFonts w:ascii="Times New Roman" w:hAnsi="Times New Roman"/>
          <w:sz w:val="28"/>
          <w:szCs w:val="28"/>
        </w:rPr>
        <w:t xml:space="preserve"> на земельных участках, находящихся в государственной или муниципальной собственности, на территории города-курорта Пятигорска осуществляется в соответствии со схемой размещения нестационарных торговых объектов, утвержденной администрацией города Пятигорска.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Запрещены несанкционированная торговля и предоставление услуг, </w:t>
      </w:r>
      <w:r w:rsidRPr="00A465E4">
        <w:rPr>
          <w:rFonts w:ascii="Times New Roman" w:hAnsi="Times New Roman"/>
          <w:bCs/>
          <w:sz w:val="28"/>
          <w:szCs w:val="28"/>
        </w:rPr>
        <w:t>в том числе не предусматривающие размещение нестационарных объектов торговли.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465E4">
        <w:rPr>
          <w:rFonts w:ascii="Times New Roman" w:hAnsi="Times New Roman"/>
          <w:sz w:val="28"/>
          <w:szCs w:val="28"/>
        </w:rPr>
        <w:t>Документом, подтверждающим право размещения нестационарных объектов торговли (нестационарных объектов по предоставлению услуг) на земельных участках, находящихся в государственной или муниципальной собственности города-курорта Пятигорска, является договор на размещение нестационарного торгового объекта (нестационарного объекта по предоставлению услуг), заключенный между администрацией города Пятигорска и хозяйствующим субъектом.</w:t>
      </w:r>
      <w:proofErr w:type="gramEnd"/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При проведении городских культурно-массовых и спортивно-зрелищных мероприятий нестационарные торговые объекты размещаются на основании удостоверений, выдаваемых отделом торговли, бытовых услуг и защиты </w:t>
      </w:r>
      <w:proofErr w:type="gramStart"/>
      <w:r w:rsidRPr="00A465E4">
        <w:rPr>
          <w:rFonts w:ascii="Times New Roman" w:hAnsi="Times New Roman"/>
          <w:sz w:val="28"/>
          <w:szCs w:val="28"/>
        </w:rPr>
        <w:t>прав потребителей администрации города Пятигорска</w:t>
      </w:r>
      <w:proofErr w:type="gramEnd"/>
      <w:r w:rsidRPr="00A465E4">
        <w:rPr>
          <w:rFonts w:ascii="Times New Roman" w:hAnsi="Times New Roman"/>
          <w:sz w:val="28"/>
          <w:szCs w:val="28"/>
        </w:rPr>
        <w:t>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465E4">
        <w:rPr>
          <w:rFonts w:ascii="Times New Roman" w:hAnsi="Times New Roman"/>
          <w:sz w:val="28"/>
          <w:szCs w:val="28"/>
        </w:rPr>
        <w:t>Порядок размещения и использования нестационарных торговых объектов на земельных участках, находящихся в частной собственности, определяется собственниками земельных участков в соответствии с требованиями, установленными законодательством Российской Федерации (в том числе архитектурными, градостроительными, строительными, пожарными нормами и правилами, проектами планировки и благоустройства территории, правилами продажи отдельных видов товаров, санитарными, экологическими требованиями, требованиями безопасности для здоровья и жизни людей).</w:t>
      </w:r>
      <w:proofErr w:type="gramEnd"/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Администрация города Пятигорска вправе утверждать требования к внешнему виду и характеристикам отдельных видов нестационарных типовых торговых объектов.</w:t>
      </w:r>
    </w:p>
    <w:p w:rsidR="003528B7" w:rsidRPr="00A465E4" w:rsidRDefault="003528B7" w:rsidP="0071468E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Размещение торговых объектов не соответствующих типовым требованиям возможно при согласовании с уполномоченным органом администрации города Пятигорска.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Для объектов торговли, общественного питания, бытового обслуживания, для размещения которых требуется проведение земляных и строительно-монтажных работ, требуется получение соответствующего разрешения.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>После демонтажа нестационарного торгового объекта собственники (пользователи) такого объекта обязаны восстановить благоустройство территории.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Запрещено размещение нестационарных торговых объектов в арках зданий, на газонах, цветниках, на территории детской спортивно-игровой</w:t>
      </w:r>
      <w:r w:rsidR="00030102">
        <w:rPr>
          <w:rFonts w:ascii="Times New Roman" w:hAnsi="Times New Roman"/>
          <w:sz w:val="28"/>
          <w:szCs w:val="28"/>
        </w:rPr>
        <w:t xml:space="preserve"> инфраструктуры, на расстоянии </w:t>
      </w:r>
      <w:r w:rsidRPr="00A465E4">
        <w:rPr>
          <w:rFonts w:ascii="Times New Roman" w:hAnsi="Times New Roman"/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5 м"/>
        </w:smartTagPr>
        <w:r w:rsidRPr="00A465E4">
          <w:rPr>
            <w:rFonts w:ascii="Times New Roman" w:hAnsi="Times New Roman"/>
            <w:sz w:val="28"/>
            <w:szCs w:val="28"/>
          </w:rPr>
          <w:t>5 м</w:t>
        </w:r>
      </w:smartTag>
      <w:r w:rsidRPr="00A465E4">
        <w:rPr>
          <w:rFonts w:ascii="Times New Roman" w:hAnsi="Times New Roman"/>
          <w:sz w:val="28"/>
          <w:szCs w:val="28"/>
        </w:rPr>
        <w:t xml:space="preserve"> от окон и витрин зданий строений, сооружений, помещений.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Запрещено размещение нестационарных объектов торговли под железнодорожными путепроводами, в 5-метровой охранной зоне от входов (выходов) в подземные пешеходные переходы.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Запрещается размещение манекенов, выносного меню, </w:t>
      </w:r>
      <w:proofErr w:type="spellStart"/>
      <w:r w:rsidRPr="00A465E4">
        <w:rPr>
          <w:rFonts w:ascii="Times New Roman" w:hAnsi="Times New Roman"/>
          <w:sz w:val="28"/>
          <w:szCs w:val="28"/>
        </w:rPr>
        <w:t>штендеров</w:t>
      </w:r>
      <w:proofErr w:type="spellEnd"/>
      <w:r w:rsidRPr="00A465E4">
        <w:rPr>
          <w:rFonts w:ascii="Times New Roman" w:hAnsi="Times New Roman"/>
          <w:sz w:val="28"/>
          <w:szCs w:val="28"/>
        </w:rPr>
        <w:t>, столов, стульев, скамеек и иных нестационарных объектов и инвентаря на земельных участках, примыкающих к объекту торговли, нестационарному торговому объекту.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Владельцы нестационарных торговых объектов обязаны обеспечивать соблюдение санитарных норм и правил, Правил благоустройства территории муниципального образования города-курорта Пятигорска, в том числе заключить на весь срок действия нестационарного торгового объекта (нестационарного объекта по предоставлению услуг) договор на вывоз отходов со специализированной организацией.</w:t>
      </w:r>
    </w:p>
    <w:p w:rsidR="003528B7" w:rsidRPr="00A465E4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Хранение тары осуществляется в закрытых помещениях.</w:t>
      </w:r>
    </w:p>
    <w:p w:rsidR="003528B7" w:rsidRPr="0071468E" w:rsidRDefault="003528B7" w:rsidP="0071468E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Складирование тары объектов торговли, общественного питания, бытового обслуживания и нестационарных торговых объектов за границами предоставленного земельного участка запрещено.</w:t>
      </w:r>
    </w:p>
    <w:p w:rsidR="0071468E" w:rsidRDefault="0071468E" w:rsidP="0071468E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468E" w:rsidRDefault="0071468E" w:rsidP="00E40AE8">
      <w:pPr>
        <w:pStyle w:val="11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71468E" w:rsidRPr="00A465E4" w:rsidRDefault="0071468E" w:rsidP="0071468E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3528B7" w:rsidRPr="00A465E4" w:rsidRDefault="003528B7" w:rsidP="00E40AE8">
      <w:pPr>
        <w:pStyle w:val="11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При проектировании и реализации проектов комплексного благоустройства и развития городской среды используются механизмы  обеспечения общественного участия различных заинтересованных в проекте сторон.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При проектировании общественных пространств необходимо создавать условия для широкого общественного участия всех заинтересованных в проекте сторон, включая и тех, на кого проект оказывает или может оказать потенциальное влияние.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При проектировании дворовых территорий участниками общественных обсуждений  выступают собственники и арендаторы жилых и нежилых помещений многоквартирных домов, а также представители управляющих и обслуживающих организаций. В случае</w:t>
      </w:r>
      <w:proofErr w:type="gramStart"/>
      <w:r w:rsidRPr="00A465E4">
        <w:rPr>
          <w:rFonts w:ascii="Times New Roman" w:hAnsi="Times New Roman"/>
          <w:sz w:val="28"/>
          <w:szCs w:val="28"/>
        </w:rPr>
        <w:t>,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если благоустраиваемая территория относится к нескольким зданиям, обеспечить участие представителей всех заинтересованных жителей, арендаторов, собственников и организаций на территории.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проектов, реализующих стратегию развития территории.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Все решения, касающиеся благоустройства и развития территорий принимаются открыто и гласно, с учетом мнения жителей соответствующих территорий и всех субъектов городской жизни.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вся информация по указанным направлениям размещается на официальном сайте муниципального образования города-курорта Пятигорска.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Для осуществления участия граждан в процессе принятия решений и реализации проектов комплексного благоустройства возможны следующие</w:t>
      </w:r>
      <w:r w:rsidR="00030102">
        <w:rPr>
          <w:rFonts w:ascii="Times New Roman" w:hAnsi="Times New Roman" w:cs="Times New Roman"/>
          <w:sz w:val="28"/>
          <w:szCs w:val="28"/>
        </w:rPr>
        <w:t xml:space="preserve"> формы общественного соучастия: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Совместное определение целей и задач по развитию территории, инвентаризация проблем и потенциалов среды.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Определение основных видов активностей, функциональных зон и их взаимного расположения на выбранной территории.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материалов.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Консультации в выборе типов покрытий, с учетом функционального зонирования территории.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Консультации по предполагаемым типам озеленения.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Консультации по предполагаемым типам освещения и осветительного оборудования.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Участие в разработке проекта, обсуждение решений с архитекторами, проектировщиками и другими профильными специалистами.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сторон.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Осуществление общественного контроля над процессом реализации проекта.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Осуществление общественного контроля над процессом эксплуатации территории.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Обсуждение </w:t>
      </w:r>
      <w:proofErr w:type="gramStart"/>
      <w:r w:rsidRPr="00A465E4">
        <w:rPr>
          <w:rFonts w:ascii="Times New Roman" w:hAnsi="Times New Roman"/>
          <w:sz w:val="28"/>
          <w:szCs w:val="28"/>
        </w:rPr>
        <w:t>проектов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возможно производить в интерактивном формате с использованием следующих инструментов для вовлечения и обеспечения участия населения: анкетирование, опросы, интервьюирование, картирование, проведение </w:t>
      </w:r>
      <w:proofErr w:type="spellStart"/>
      <w:r w:rsidRPr="00A465E4">
        <w:rPr>
          <w:rFonts w:ascii="Times New Roman" w:hAnsi="Times New Roman"/>
          <w:sz w:val="28"/>
          <w:szCs w:val="28"/>
        </w:rPr>
        <w:t>фокус-групп</w:t>
      </w:r>
      <w:proofErr w:type="spellEnd"/>
      <w:r w:rsidRPr="00A465E4">
        <w:rPr>
          <w:rFonts w:ascii="Times New Roman" w:hAnsi="Times New Roman"/>
          <w:sz w:val="28"/>
          <w:szCs w:val="28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A465E4">
        <w:rPr>
          <w:rFonts w:ascii="Times New Roman" w:hAnsi="Times New Roman"/>
          <w:sz w:val="28"/>
          <w:szCs w:val="28"/>
        </w:rPr>
        <w:t>воркшопов</w:t>
      </w:r>
      <w:proofErr w:type="spellEnd"/>
      <w:r w:rsidRPr="00A465E4">
        <w:rPr>
          <w:rFonts w:ascii="Times New Roman" w:hAnsi="Times New Roman"/>
          <w:sz w:val="28"/>
          <w:szCs w:val="28"/>
        </w:rPr>
        <w:t>), проведение общественных обсуждении</w:t>
      </w:r>
      <w:r w:rsidRPr="00A465E4">
        <w:rPr>
          <w:rFonts w:ascii="Times New Roman"/>
          <w:sz w:val="28"/>
          <w:szCs w:val="28"/>
        </w:rPr>
        <w:t>̆</w:t>
      </w:r>
      <w:r w:rsidRPr="00A465E4">
        <w:rPr>
          <w:rFonts w:ascii="Times New Roman" w:hAnsi="Times New Roman"/>
          <w:sz w:val="28"/>
          <w:szCs w:val="28"/>
        </w:rPr>
        <w:t>, проведение общественных (публичных) обсуждений, проведение оценки эксплуатации территории.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По итогам общественных обсуждений составляется итоговый протокол, который размещается на официальном сайте город</w:t>
      </w:r>
      <w:r w:rsidR="00030102">
        <w:rPr>
          <w:rFonts w:ascii="Times New Roman" w:hAnsi="Times New Roman"/>
          <w:sz w:val="28"/>
          <w:szCs w:val="28"/>
        </w:rPr>
        <w:t xml:space="preserve">а-курорта Пятигорска, вместе с </w:t>
      </w:r>
      <w:r w:rsidRPr="00A465E4">
        <w:rPr>
          <w:rFonts w:ascii="Times New Roman" w:hAnsi="Times New Roman"/>
          <w:sz w:val="28"/>
          <w:szCs w:val="28"/>
        </w:rPr>
        <w:t>видеозаписью (для общественных (публичных) обсуждений).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Общественные обсуждения, общественные (публичные) обсуждения проводятся в </w:t>
      </w:r>
      <w:proofErr w:type="gramStart"/>
      <w:r w:rsidRPr="00A465E4">
        <w:rPr>
          <w:rFonts w:ascii="Times New Roman" w:hAnsi="Times New Roman"/>
          <w:sz w:val="28"/>
          <w:szCs w:val="28"/>
        </w:rPr>
        <w:t>порядке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установленном органами местного самоуправления в соответствии с их компетенцией.</w:t>
      </w:r>
    </w:p>
    <w:p w:rsidR="003528B7" w:rsidRPr="00A465E4" w:rsidRDefault="003528B7" w:rsidP="00E40AE8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528B7" w:rsidRPr="00A465E4" w:rsidRDefault="003528B7" w:rsidP="00E40AE8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Организация благоустройства территории городского округа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8B7" w:rsidRDefault="003528B7" w:rsidP="00E40AE8">
      <w:pPr>
        <w:pStyle w:val="11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Организация уличного освещения</w:t>
      </w:r>
    </w:p>
    <w:p w:rsidR="00E40AE8" w:rsidRPr="00A465E4" w:rsidRDefault="00E40AE8" w:rsidP="00E40AE8">
      <w:pPr>
        <w:pStyle w:val="11"/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Технические требования к организации уличного освещения устанавливаются действующими техническими нормами и правилами к проектированию сетей электроснабжения.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Для наружного освещения применяются энергосберегающие светильники. При монтаже установок уличного освещения допускается применение одного типа светильников, опор и кронштейнов на одном элементе улично-дорожной сети.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Не допускается наличие горящих светильников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5E4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сетей.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Собственники (балансодержатели) сетей принимают меры по повышению </w:t>
      </w:r>
      <w:proofErr w:type="spellStart"/>
      <w:r w:rsidRPr="00A465E4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A465E4">
        <w:rPr>
          <w:rFonts w:ascii="Times New Roman" w:hAnsi="Times New Roman"/>
          <w:sz w:val="28"/>
          <w:szCs w:val="28"/>
        </w:rPr>
        <w:t xml:space="preserve"> сетей наружного освещения и систем управления уличным освещением, в целях чего осуществляют </w:t>
      </w:r>
      <w:r w:rsidR="00E71698">
        <w:rPr>
          <w:rFonts w:ascii="Times New Roman" w:hAnsi="Times New Roman"/>
          <w:sz w:val="28"/>
          <w:szCs w:val="28"/>
        </w:rPr>
        <w:t xml:space="preserve">их реконструкцию </w:t>
      </w:r>
      <w:r w:rsidRPr="00A465E4">
        <w:rPr>
          <w:rFonts w:ascii="Times New Roman" w:hAnsi="Times New Roman"/>
          <w:sz w:val="28"/>
          <w:szCs w:val="28"/>
        </w:rPr>
        <w:t xml:space="preserve">и модернизацию, в том числе на основании </w:t>
      </w:r>
      <w:proofErr w:type="spellStart"/>
      <w:r w:rsidRPr="00A465E4">
        <w:rPr>
          <w:rFonts w:ascii="Times New Roman" w:hAnsi="Times New Roman"/>
          <w:sz w:val="28"/>
          <w:szCs w:val="28"/>
        </w:rPr>
        <w:t>энергосервисных</w:t>
      </w:r>
      <w:proofErr w:type="spellEnd"/>
      <w:r w:rsidRPr="00A465E4">
        <w:rPr>
          <w:rFonts w:ascii="Times New Roman" w:hAnsi="Times New Roman"/>
          <w:sz w:val="28"/>
          <w:szCs w:val="28"/>
        </w:rPr>
        <w:t xml:space="preserve"> договоров.</w:t>
      </w:r>
    </w:p>
    <w:p w:rsidR="003528B7" w:rsidRDefault="003528B7" w:rsidP="00E40AE8">
      <w:pPr>
        <w:pStyle w:val="11"/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40AE8" w:rsidRDefault="00E40AE8" w:rsidP="00E40AE8">
      <w:pPr>
        <w:pStyle w:val="11"/>
        <w:numPr>
          <w:ilvl w:val="1"/>
          <w:numId w:val="13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Указатели</w:t>
      </w:r>
    </w:p>
    <w:p w:rsidR="00E40AE8" w:rsidRPr="00A465E4" w:rsidRDefault="00E40AE8" w:rsidP="00E40AE8">
      <w:pPr>
        <w:pStyle w:val="11"/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На фасадах зданий, строений, сооружений, помещений устанавливаются указатели с наименованиями улиц и номерами объектов адресации.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Информация на указателе должна соответствовать решениям о присвоении, изменении наименования элемента улично-дорожной сети. Не допускается самовольное сокращение, изменение, перенос слов.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Не допускается установка указателя на объекте адресации с номером, который присвоен другому объекту адресации.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Указатели устанавливаются и содержатся собственниками зданий, строений, сооружений, помещений. 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Указатель располагается на стороне здания, строения, сооружения, помещения, </w:t>
      </w:r>
      <w:proofErr w:type="gramStart"/>
      <w:r w:rsidRPr="00A465E4">
        <w:rPr>
          <w:rFonts w:ascii="Times New Roman" w:hAnsi="Times New Roman"/>
          <w:sz w:val="28"/>
          <w:szCs w:val="28"/>
        </w:rPr>
        <w:t>которая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ближе всего расположена к элементу улично-дорожной сети.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 многоквартирных домах у входа в подъезд устанавливается указатель номеров квартир, расположенных в подъезде.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Устанавливаемые указатели выполняются в едином стиле в соответствии с приложением 1 к настоящим Правилам. 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Указатели размещаются по следующим правилам: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высота от поверхности земли - 2,5-3,5 м;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место размещения должно быть свободно от выступающих архитектурных деталей;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единая вертикальная отметка размещения указателей с указателями на соседних фасадах;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отсутствие внешних заслоняющих объектов;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на улицах с односторонним движением транспорта - на стороне фасада, ближней по направлению движения транспорта.</w:t>
      </w:r>
    </w:p>
    <w:p w:rsidR="003528B7" w:rsidRDefault="003528B7" w:rsidP="00E40AE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AE8" w:rsidRPr="00E40AE8" w:rsidRDefault="00E40AE8" w:rsidP="00E40AE8">
      <w:pPr>
        <w:pStyle w:val="a3"/>
        <w:numPr>
          <w:ilvl w:val="1"/>
          <w:numId w:val="13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архитектурные формы</w:t>
      </w:r>
    </w:p>
    <w:p w:rsidR="00E40AE8" w:rsidRPr="00A465E4" w:rsidRDefault="00E40AE8" w:rsidP="00E40AE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Размещение малых архитектурных форм осуществляется в границах застраиваемого земельного участка в соответствии с проектом организации строительства.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>Допускается временное размещение малых архитектурных форм на территории города-курорта Пятигорска по соглашению с уполномоченным органом администрации города Пятиг</w:t>
      </w:r>
      <w:r w:rsidR="00E71698">
        <w:rPr>
          <w:rFonts w:ascii="Times New Roman" w:hAnsi="Times New Roman"/>
          <w:sz w:val="28"/>
          <w:szCs w:val="28"/>
        </w:rPr>
        <w:t>орска.</w:t>
      </w:r>
    </w:p>
    <w:p w:rsidR="003528B7" w:rsidRPr="00A465E4" w:rsidRDefault="003528B7" w:rsidP="00E40AE8">
      <w:pPr>
        <w:pStyle w:val="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 соглашении указываются тип конструкции, срок размещения, условия установки, содержания и эксплуатации.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Запрещается: </w:t>
      </w:r>
    </w:p>
    <w:p w:rsidR="003528B7" w:rsidRPr="00A465E4" w:rsidRDefault="003528B7" w:rsidP="00E40AE8">
      <w:pPr>
        <w:pStyle w:val="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разрушение малых архитектурных форм, нанесение на них надписей;</w:t>
      </w:r>
    </w:p>
    <w:p w:rsidR="003528B7" w:rsidRPr="00A465E4" w:rsidRDefault="003528B7" w:rsidP="00E40AE8">
      <w:pPr>
        <w:pStyle w:val="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использование малых архитектурных форм не по назначению.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Режим работы и порядок содержания городских водных устройств, - фонтанов (за исключением ведомственных), график промывки и очистки чаш, технологические перерывы и окончание работ</w:t>
      </w:r>
      <w:r w:rsidR="00E71698">
        <w:rPr>
          <w:rFonts w:ascii="Times New Roman" w:hAnsi="Times New Roman"/>
          <w:sz w:val="28"/>
          <w:szCs w:val="28"/>
        </w:rPr>
        <w:t>,</w:t>
      </w:r>
      <w:r w:rsidRPr="00A465E4">
        <w:rPr>
          <w:rFonts w:ascii="Times New Roman" w:hAnsi="Times New Roman"/>
          <w:sz w:val="28"/>
          <w:szCs w:val="28"/>
        </w:rPr>
        <w:t xml:space="preserve"> период консервации определяются муниципальным контрактом.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Фонтаны должны содержаться в чистоте, в том числе в период их отключения.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Установка урн на территории города-курорта Пятигорска производится собственниками зданий, строений, сооружений, помещений, нестационарных торговых объектов, если иное не установлено договором с собственником объекта. 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Урны содержатся в исправном состоянии, очищаются от мусора по мере наполнения, но не реже одного раза в день, промываются и дезинфицируются по мере необходимости, но не реже одного раза в месяц.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Ответственность за содержание и санитарное состояние урн возлагается на лиц, указанных в п. 6.3.6. настоящих Правил.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3528B7" w:rsidRPr="00A465E4" w:rsidRDefault="00E71698" w:rsidP="00E40AE8">
      <w:pPr>
        <w:pStyle w:val="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Запрещено:</w:t>
      </w:r>
    </w:p>
    <w:p w:rsidR="003528B7" w:rsidRPr="00A465E4" w:rsidRDefault="003528B7" w:rsidP="00E40AE8">
      <w:pPr>
        <w:pStyle w:val="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переполнение урн мусором;</w:t>
      </w:r>
    </w:p>
    <w:p w:rsidR="003528B7" w:rsidRPr="00A465E4" w:rsidRDefault="003528B7" w:rsidP="00E40AE8">
      <w:pPr>
        <w:pStyle w:val="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просыпание мусора на тротуары и газоны, в том числе при смене пакетов в урнах.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Урны, размещаемые на территории города-курорта Пятигорска, должны соответствовать типовым образцам, указанным в приложении 2 к настоящим Правилам.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 дни проведения культурных, публичных, массовых мероприятий их организаторы обеспечивают установку временных мусоросборников для сбора отходов.</w:t>
      </w:r>
    </w:p>
    <w:p w:rsidR="003528B7" w:rsidRDefault="003528B7" w:rsidP="00E4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AE8" w:rsidRPr="00E40AE8" w:rsidRDefault="00E40AE8" w:rsidP="00E40AE8">
      <w:pPr>
        <w:pStyle w:val="a3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насаждения</w:t>
      </w:r>
    </w:p>
    <w:p w:rsidR="00E40AE8" w:rsidRPr="00A465E4" w:rsidRDefault="00E40AE8" w:rsidP="00E4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Зеленые насаждения - посадки деревьев, многолетних</w:t>
      </w:r>
      <w:r w:rsidR="00E71698">
        <w:rPr>
          <w:rFonts w:ascii="Times New Roman" w:hAnsi="Times New Roman"/>
          <w:sz w:val="28"/>
          <w:szCs w:val="28"/>
        </w:rPr>
        <w:t xml:space="preserve"> кустарников, за исключением </w:t>
      </w:r>
      <w:r w:rsidRPr="00A465E4">
        <w:rPr>
          <w:rFonts w:ascii="Times New Roman" w:hAnsi="Times New Roman"/>
          <w:sz w:val="28"/>
          <w:szCs w:val="28"/>
        </w:rPr>
        <w:t>однолетних, посадок травы, плодовых деревьев, произрастающих на земельных участках садоводческих и дачных объединений граждан, землях сельскохозяйственного назначения, лесов и земельных участках жилой застройки.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>Проектирование зданий, строений, сооружений, помещений проводится с учетом максимального сохранения зеленых насаждений.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Создание зеленых насаждений проводится в соответствии с проектом. 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Содержание зеленых насаждений осуществляется собственниками, арендаторами, пользователями земельных участков, на которых они расположены. 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Собственники, арендаторы, пользователи зеленых насаждений несут ответственность за сохранность зеленых насаждений, осуществляют уход за насаждениями, уборку сухостоя, вырезку сухих и поломанных сучьев и лечение ран, дупел на деревьях; а также в летнее время и в сухую погоду поливают газоны, цветники, деревья и кустарники.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Содержание зеленых насаждений города-курорта Пятигорска осуществляется специализированной организацией (организациями).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Вред, причиненный уничтожением зеленых насаждений, подлежит возмещению. Размер восстановительной стоимости удаляемых зеленых насаждений определяется в соответствии с методикой расчета восстановительной стоимости удаляемых зеленых насаждений, утвержденной администрацией города Пятигорска, и зачисляется в бюджет города-курорта Пятигорска. Указанные средства направляются на компенсационное озеленение территории муниципального образования города-курорта Пятигорска.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5E4">
        <w:rPr>
          <w:rFonts w:ascii="Times New Roman" w:hAnsi="Times New Roman"/>
          <w:sz w:val="28"/>
          <w:szCs w:val="28"/>
        </w:rPr>
        <w:t>Снос (удаление) зеленых насаждений при строительстве, реконструкции зданий, сооружений, помещений предусматривается проектом строительства (реконструкции) объекта.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Компенсационное озеленение в указанном случае, осуществляется также в порядке, предусмотренном п.6.4.7 Правил.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 xml:space="preserve">Средства за снос зеленых насаждений (восстановительная стоимость) не взимаются в случаях: 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санитарных рубок (удаление аварийных, сухих, больных зеленых насаждений);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по предписанию государственной инспекции безопасности дорожного движения в целях обеспечения безопасности дорожного движения, в целях соблюдения санитарных норм, в целях соблюдения установленных нормативов минимальных расстояний от сооружений, инженерных сетей (в границах охранных зон), а также при угрозе целостности здания, строения, сооружения, помещения.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При проведении строительных работ выполняются мероприятия, обеспечивающие сохранность зеленых насаждений от повреждений, уничтожения, в том числе не допускается</w:t>
      </w:r>
      <w:r w:rsidR="00203918">
        <w:rPr>
          <w:rFonts w:ascii="Times New Roman" w:hAnsi="Times New Roman" w:cs="Times New Roman"/>
          <w:sz w:val="28"/>
          <w:szCs w:val="28"/>
        </w:rPr>
        <w:t>: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обнажение корней деревьев и засыпание приствольных кругов землей, строительными материалами и мусором;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 xml:space="preserve">складирование горючих материалов ближе </w:t>
      </w:r>
      <w:smartTag w:uri="urn:schemas-microsoft-com:office:smarttags" w:element="metricconverter">
        <w:smartTagPr>
          <w:attr w:name="ProductID" w:val="10 метров"/>
        </w:smartTagPr>
        <w:r w:rsidRPr="00A465E4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A465E4">
        <w:rPr>
          <w:rFonts w:ascii="Times New Roman" w:hAnsi="Times New Roman" w:cs="Times New Roman"/>
          <w:sz w:val="28"/>
          <w:szCs w:val="28"/>
        </w:rPr>
        <w:t xml:space="preserve"> от деревьев и кустарников;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уничтожение верхнего растительного грунта</w:t>
      </w:r>
      <w:r w:rsidR="00203918">
        <w:rPr>
          <w:rFonts w:ascii="Times New Roman" w:hAnsi="Times New Roman" w:cs="Times New Roman"/>
          <w:sz w:val="28"/>
          <w:szCs w:val="28"/>
        </w:rPr>
        <w:t>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>При производстве замощений и асфальтировании городских проездов, площадей, дворов, тротуаров и иных муниципальных территорий необходимо оставлять вокруг дерева свободные пространства не менее 50 см.</w:t>
      </w:r>
    </w:p>
    <w:p w:rsidR="00E40AE8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На территории города-курорта Пятигорска запрещается: </w:t>
      </w:r>
    </w:p>
    <w:p w:rsidR="003528B7" w:rsidRPr="00A465E4" w:rsidRDefault="003528B7" w:rsidP="00E40AE8">
      <w:pPr>
        <w:pStyle w:val="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снос (удаление), посадка, обрезка зеленых насаждений без разрешения комиссии по охране зеленых насаждений при администрации города Пятигорска;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посадка зеленых насаждений в охранных зонах линейных объектов (коммуникаций);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размещение на деревьях средств наружной информации;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уничтожение газонов;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сжигание листвы и веток;</w:t>
      </w:r>
    </w:p>
    <w:p w:rsidR="003528B7" w:rsidRPr="00A465E4" w:rsidRDefault="003528B7" w:rsidP="00E40A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 xml:space="preserve">подвешивание на деревьях гамаков, качелей, веревок, забивание в стволы деревьев гвоздей, крепление электропроводов, </w:t>
      </w:r>
      <w:proofErr w:type="spellStart"/>
      <w:r w:rsidRPr="00A465E4">
        <w:rPr>
          <w:rFonts w:ascii="Times New Roman" w:hAnsi="Times New Roman" w:cs="Times New Roman"/>
          <w:sz w:val="28"/>
          <w:szCs w:val="28"/>
        </w:rPr>
        <w:t>электрогирлянд</w:t>
      </w:r>
      <w:proofErr w:type="spellEnd"/>
      <w:r w:rsidRPr="00A465E4">
        <w:rPr>
          <w:rFonts w:ascii="Times New Roman" w:hAnsi="Times New Roman" w:cs="Times New Roman"/>
          <w:sz w:val="28"/>
          <w:szCs w:val="28"/>
        </w:rPr>
        <w:t xml:space="preserve"> (за исключением декоративного праздничного оформления и архитектурно-художественной подсветки);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Устройство проходов, подъездов к зданиям, строениям сооружениям по территориям на которых расположены зеленые насаждения осуществляется на основании разрешения уполномоченного органа. </w:t>
      </w:r>
    </w:p>
    <w:p w:rsidR="003528B7" w:rsidRPr="00A465E4" w:rsidRDefault="003528B7" w:rsidP="00E40AE8">
      <w:pPr>
        <w:pStyle w:val="11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528B7" w:rsidRDefault="003528B7" w:rsidP="00E40AE8">
      <w:pPr>
        <w:pStyle w:val="11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Требования к содержанию инженерных сетей</w:t>
      </w:r>
    </w:p>
    <w:p w:rsidR="00E40AE8" w:rsidRPr="00A465E4" w:rsidRDefault="00E40AE8" w:rsidP="00E40AE8">
      <w:pPr>
        <w:pStyle w:val="11"/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Нарушение целостности конструкций открытой, закрытой систем ливневой канализации путем подключения иных коммуникаций запрещено.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Подключение к открытой, закрытой системам ливневой канализации без разрешительной документации запрещено.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Проведение работ по ремонту, прокладке инженерных сетей (коммуникаций) проводится с последующим восстановлением элементов благоустройства.</w:t>
      </w:r>
    </w:p>
    <w:p w:rsidR="003528B7" w:rsidRPr="00A465E4" w:rsidRDefault="003528B7" w:rsidP="00E40AE8">
      <w:pPr>
        <w:pStyle w:val="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Восстановление благоустройства проводится в срок</w:t>
      </w:r>
      <w:r w:rsidR="00E40AE8">
        <w:rPr>
          <w:rFonts w:ascii="Times New Roman" w:hAnsi="Times New Roman"/>
          <w:sz w:val="28"/>
          <w:szCs w:val="28"/>
        </w:rPr>
        <w:t>,</w:t>
      </w:r>
      <w:r w:rsidRPr="00A465E4">
        <w:rPr>
          <w:rFonts w:ascii="Times New Roman" w:hAnsi="Times New Roman"/>
          <w:sz w:val="28"/>
          <w:szCs w:val="28"/>
        </w:rPr>
        <w:t xml:space="preserve"> не превышающий 10 рабочих дней, за исключением случаев невозможности проведения таких работ по погодным условиям.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При проведении дорожно-строительных, ремонтных и иных работ засорение систем ливневой канализации запрещено. По завершению всех работ системы подлежат очистке, лицом, выполняющим указанные работы.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При проведении дорожно-строительных, ремонтных и иных работ люки смотровых колодцев располагаются на одном уровне с дорожным покрытием.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Скрытие отверстий смотровых колодцев дорожным покрытием запрещено.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Ресурсоснабжающие организации, эксплуатирующие инженерные сети, обязаны:</w:t>
      </w:r>
    </w:p>
    <w:p w:rsidR="003528B7" w:rsidRPr="00A465E4" w:rsidRDefault="003528B7" w:rsidP="00E40AE8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не допускать наличие открытых люков смотровых колодцев;</w:t>
      </w:r>
    </w:p>
    <w:p w:rsidR="003528B7" w:rsidRPr="00A465E4" w:rsidRDefault="003528B7" w:rsidP="00E40AE8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производить незамедлительную замену (в </w:t>
      </w:r>
      <w:proofErr w:type="gramStart"/>
      <w:r w:rsidRPr="00A465E4">
        <w:rPr>
          <w:rFonts w:ascii="Times New Roman" w:hAnsi="Times New Roman"/>
          <w:sz w:val="28"/>
          <w:szCs w:val="28"/>
        </w:rPr>
        <w:t>срок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не превышающий 24 часов) отсутствующих или поврежденных люков смотровых колодцев;</w:t>
      </w:r>
    </w:p>
    <w:p w:rsidR="003528B7" w:rsidRPr="00A465E4" w:rsidRDefault="003528B7" w:rsidP="00E40A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в течение 24 часов ликвидировать аварии на инженерных коммуникациях;</w:t>
      </w:r>
    </w:p>
    <w:p w:rsidR="003528B7" w:rsidRPr="00A465E4" w:rsidRDefault="003528B7" w:rsidP="00E40A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обеспечивать безопасность дорожного движения в период ремонта и ликвидации аварий подземных коммуникаций, исключить наличие открытых люков смотровых колодцев, а также  осуществлять  установку ограждений и дорожных знаков до окончания проведения аварийных работ, установки люков;</w:t>
      </w:r>
    </w:p>
    <w:p w:rsidR="003528B7" w:rsidRPr="00A465E4" w:rsidRDefault="003528B7" w:rsidP="00E40A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при производстве работ в темное время суток обеспечить освещение указанных мест;</w:t>
      </w:r>
    </w:p>
    <w:p w:rsidR="003528B7" w:rsidRPr="00A465E4" w:rsidRDefault="003528B7" w:rsidP="00E40A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оповещать население о наличии аварийной ситуации;</w:t>
      </w:r>
    </w:p>
    <w:p w:rsidR="003528B7" w:rsidRPr="00A465E4" w:rsidRDefault="003528B7" w:rsidP="00E40A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организовывать ремонт дорожного покрытия, нарушенного при ремонте инженерных коммуникаций в соответствии с проектом, согласованным с уполномоченным органом администрации города Пятигорска;</w:t>
      </w:r>
    </w:p>
    <w:p w:rsidR="003528B7" w:rsidRPr="00A465E4" w:rsidRDefault="003528B7" w:rsidP="00E40A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своевременно производить содержание, ремонт и замену подземных коммуникаций.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Собственники, организации, эксплуатирующие  инженерные коммуникации направляют до 1 сентября текущего года сведения о проведении плановых ремонтных работ в следующем календарном году.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При планировании проведения работ по строительству, реконструкции, капитальному ремонту дорог на очередной год Уполномоченный орган учитывает поступившие до 1 сентября текущего года сведения от собственников, организаций, эксплуатирующих инженерные коммуникации о проведении плановых ремонтных работ в очередном году.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При проведении работ по строительству, реконструкции, капитальному ремонту дорог, уполномоченный орган администрации уведомляет организации, осуществляющие эксплуатацию инженерных коммуникаций, о сроках начала проведения ремонтных работ в срок не позднее 30 дней. </w:t>
      </w:r>
    </w:p>
    <w:p w:rsidR="003528B7" w:rsidRPr="00A465E4" w:rsidRDefault="003528B7" w:rsidP="00E40AE8">
      <w:pPr>
        <w:pStyle w:val="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Собственник организует плановый ремонт, замену сетей и завершает его до начала проведения работ.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 случае не</w:t>
      </w:r>
      <w:r w:rsidR="008E1050">
        <w:rPr>
          <w:rFonts w:ascii="Times New Roman" w:hAnsi="Times New Roman"/>
          <w:sz w:val="28"/>
          <w:szCs w:val="28"/>
        </w:rPr>
        <w:t xml:space="preserve"> </w:t>
      </w:r>
      <w:r w:rsidRPr="00A465E4">
        <w:rPr>
          <w:rFonts w:ascii="Times New Roman" w:hAnsi="Times New Roman"/>
          <w:sz w:val="28"/>
          <w:szCs w:val="28"/>
        </w:rPr>
        <w:t xml:space="preserve">проведения работ по замене, реконструкции сетей инженерных коммуникаций </w:t>
      </w:r>
      <w:r w:rsidR="00A15DEF">
        <w:rPr>
          <w:rFonts w:ascii="Times New Roman" w:hAnsi="Times New Roman"/>
          <w:sz w:val="28"/>
          <w:szCs w:val="28"/>
        </w:rPr>
        <w:t>в сроки, указанные в п. 6.5.10 Правил</w:t>
      </w:r>
      <w:r w:rsidRPr="00A465E4">
        <w:rPr>
          <w:rFonts w:ascii="Times New Roman" w:hAnsi="Times New Roman"/>
          <w:sz w:val="28"/>
          <w:szCs w:val="28"/>
        </w:rPr>
        <w:t>, проведение работ до следующего планового ремонта (реконструкции) дорог запрещено, за исключением случаев проведения аварийных работ.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 Факт аварии на сетях инженерных коммуникаций оформляется актом о наличии аварийной ситуации сетей инженерных коммуникаций и подписывается уполномоченным органом </w:t>
      </w:r>
      <w:r w:rsidR="00A15DEF">
        <w:rPr>
          <w:rFonts w:ascii="Times New Roman" w:hAnsi="Times New Roman"/>
          <w:sz w:val="28"/>
          <w:szCs w:val="28"/>
        </w:rPr>
        <w:t xml:space="preserve">администрации </w:t>
      </w:r>
      <w:r w:rsidRPr="00A465E4">
        <w:rPr>
          <w:rFonts w:ascii="Times New Roman" w:hAnsi="Times New Roman"/>
          <w:sz w:val="28"/>
          <w:szCs w:val="28"/>
        </w:rPr>
        <w:lastRenderedPageBreak/>
        <w:t>города Пятигорска и эксплуатирующей организацией, за исключением чрезвычайных ситуаций.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Строительство и замена элементов ливневой канализации, в результате которых происходит изменение уклона, осуществляется на основании проекта. Самовольное строительство (изменение) элементов ливневой канализации запрещено.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Запрещена засыпка, застройка, изменение параметров ливневой канализации.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Элементы </w:t>
      </w:r>
      <w:proofErr w:type="gramStart"/>
      <w:r w:rsidRPr="00A465E4">
        <w:rPr>
          <w:rFonts w:ascii="Times New Roman" w:hAnsi="Times New Roman"/>
          <w:sz w:val="28"/>
          <w:szCs w:val="28"/>
        </w:rPr>
        <w:t>надземных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инженерных коммуникации содержатся собственниками и пользователями в чистоте и надлежащем техническом состоянии.</w:t>
      </w:r>
    </w:p>
    <w:p w:rsidR="003528B7" w:rsidRPr="00A465E4" w:rsidRDefault="003528B7" w:rsidP="00E40AE8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Теплоизоляция инженерных коммуникаций должна содержаться в исправном состоянии, не должна иметь признаков разрывов, разрушений и иной порчи. Устранение дефектов теплоизоляции осуществляется в течени</w:t>
      </w:r>
      <w:proofErr w:type="gramStart"/>
      <w:r w:rsidR="008B1496">
        <w:rPr>
          <w:rFonts w:ascii="Times New Roman" w:hAnsi="Times New Roman"/>
          <w:sz w:val="28"/>
          <w:szCs w:val="28"/>
        </w:rPr>
        <w:t>и</w:t>
      </w:r>
      <w:proofErr w:type="gramEnd"/>
      <w:r w:rsidR="008B1496">
        <w:rPr>
          <w:rFonts w:ascii="Times New Roman" w:hAnsi="Times New Roman"/>
          <w:sz w:val="28"/>
          <w:szCs w:val="28"/>
        </w:rPr>
        <w:t xml:space="preserve"> </w:t>
      </w:r>
      <w:r w:rsidRPr="00A465E4">
        <w:rPr>
          <w:rFonts w:ascii="Times New Roman" w:hAnsi="Times New Roman"/>
          <w:sz w:val="28"/>
          <w:szCs w:val="28"/>
        </w:rPr>
        <w:t>пяти рабочих дней.</w:t>
      </w:r>
    </w:p>
    <w:p w:rsidR="003528B7" w:rsidRPr="00A465E4" w:rsidRDefault="003528B7" w:rsidP="008E1050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528B7" w:rsidRDefault="003528B7" w:rsidP="00A465E4">
      <w:pPr>
        <w:pStyle w:val="11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04" w:firstLine="0"/>
        <w:jc w:val="center"/>
        <w:rPr>
          <w:rFonts w:ascii="Times New Roman" w:hAnsi="Times New Roman"/>
          <w:sz w:val="28"/>
          <w:szCs w:val="28"/>
        </w:rPr>
      </w:pPr>
      <w:r w:rsidRPr="008E1050">
        <w:rPr>
          <w:rFonts w:ascii="Times New Roman" w:hAnsi="Times New Roman"/>
          <w:sz w:val="28"/>
          <w:szCs w:val="28"/>
        </w:rPr>
        <w:t>Благоустройство территории при проведении</w:t>
      </w:r>
      <w:r w:rsidR="008E1050">
        <w:rPr>
          <w:rFonts w:ascii="Times New Roman" w:hAnsi="Times New Roman"/>
          <w:sz w:val="28"/>
          <w:szCs w:val="28"/>
        </w:rPr>
        <w:t xml:space="preserve"> </w:t>
      </w:r>
      <w:r w:rsidRPr="008E1050">
        <w:rPr>
          <w:rFonts w:ascii="Times New Roman" w:hAnsi="Times New Roman"/>
          <w:sz w:val="28"/>
          <w:szCs w:val="28"/>
        </w:rPr>
        <w:t>строительных работ</w:t>
      </w:r>
    </w:p>
    <w:p w:rsidR="008E1050" w:rsidRPr="008E1050" w:rsidRDefault="008E1050" w:rsidP="008E1050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528B7" w:rsidRPr="00A465E4" w:rsidRDefault="003528B7" w:rsidP="008E1050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работающих, прохода людей, а также беспрепятственный подъезд транспортных средств на всех этапах выполнения работ.</w:t>
      </w:r>
    </w:p>
    <w:p w:rsidR="003528B7" w:rsidRPr="00A465E4" w:rsidRDefault="003528B7" w:rsidP="008E1050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Вокруг строительных площадок, мест производства земляных, дорожно-ремонтных работ, работ по ремонту инженерных сетей должны устанавливаться ограждения в соответствии со строительными нормами и правилами.</w:t>
      </w:r>
    </w:p>
    <w:p w:rsidR="003528B7" w:rsidRPr="00A465E4" w:rsidRDefault="003528B7" w:rsidP="008E1050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Строительная площадка должна ограждаться забором высотой не менее </w:t>
      </w:r>
      <w:smartTag w:uri="urn:schemas-microsoft-com:office:smarttags" w:element="metricconverter">
        <w:smartTagPr>
          <w:attr w:name="ProductID" w:val="2 м"/>
        </w:smartTagPr>
        <w:r w:rsidRPr="00A465E4">
          <w:rPr>
            <w:rFonts w:ascii="Times New Roman" w:hAnsi="Times New Roman"/>
            <w:sz w:val="28"/>
            <w:szCs w:val="28"/>
          </w:rPr>
          <w:t>2 м</w:t>
        </w:r>
      </w:smartTag>
      <w:r w:rsidRPr="00A465E4">
        <w:rPr>
          <w:rFonts w:ascii="Times New Roman" w:hAnsi="Times New Roman"/>
          <w:sz w:val="28"/>
          <w:szCs w:val="28"/>
        </w:rPr>
        <w:t xml:space="preserve">. Ограждения, примыкающие к местам массового прохода людей, необходимо оборудовать сплошным защитным козырьком. Ширина прохода должна быть не менее </w:t>
      </w:r>
      <w:smartTag w:uri="urn:schemas-microsoft-com:office:smarttags" w:element="metricconverter">
        <w:smartTagPr>
          <w:attr w:name="ProductID" w:val="1,2 м"/>
        </w:smartTagPr>
        <w:r w:rsidRPr="00A465E4">
          <w:rPr>
            <w:rFonts w:ascii="Times New Roman" w:hAnsi="Times New Roman"/>
            <w:sz w:val="28"/>
            <w:szCs w:val="28"/>
          </w:rPr>
          <w:t>1,2 м</w:t>
        </w:r>
      </w:smartTag>
      <w:r w:rsidRPr="00A465E4">
        <w:rPr>
          <w:rFonts w:ascii="Times New Roman" w:hAnsi="Times New Roman"/>
          <w:sz w:val="28"/>
          <w:szCs w:val="28"/>
        </w:rPr>
        <w:t xml:space="preserve">. В случае примыкания пешеходного прохода к проезжей части дороги необходимо выполнить сплошное ограждение со стороны дороги высотой не менее </w:t>
      </w:r>
      <w:smartTag w:uri="urn:schemas-microsoft-com:office:smarttags" w:element="metricconverter">
        <w:smartTagPr>
          <w:attr w:name="ProductID" w:val="1,1 м"/>
        </w:smartTagPr>
        <w:r w:rsidRPr="00A465E4">
          <w:rPr>
            <w:rFonts w:ascii="Times New Roman" w:hAnsi="Times New Roman"/>
            <w:sz w:val="28"/>
            <w:szCs w:val="28"/>
          </w:rPr>
          <w:t>1,1 м</w:t>
        </w:r>
      </w:smartTag>
      <w:r w:rsidRPr="00A465E4">
        <w:rPr>
          <w:rFonts w:ascii="Times New Roman" w:hAnsi="Times New Roman"/>
          <w:sz w:val="28"/>
          <w:szCs w:val="28"/>
        </w:rPr>
        <w:t>.</w:t>
      </w:r>
    </w:p>
    <w:p w:rsidR="003528B7" w:rsidRPr="00A465E4" w:rsidRDefault="003528B7" w:rsidP="008E1050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Ограждение строительной площадки должно быть оборудовано аварийным освещением и освещением опасных мест.</w:t>
      </w:r>
    </w:p>
    <w:p w:rsidR="003528B7" w:rsidRPr="00A465E4" w:rsidRDefault="003528B7" w:rsidP="008E1050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Ограждения строительных площадок должны устанавливаться в границах предоставленного для строительства земельного участка, не иметь проемов, не предусмотренных проектом производства работ, посторонних наклеек, объявлений, надписей, находиться в исправном состоянии и не ограничивать видимость элементов улично-дорожной сети. </w:t>
      </w:r>
    </w:p>
    <w:p w:rsidR="003528B7" w:rsidRPr="00A465E4" w:rsidRDefault="003528B7" w:rsidP="008E1050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Ограждения и их конструкции должны быть выполнены из профил</w:t>
      </w:r>
      <w:r w:rsidR="008B1496">
        <w:rPr>
          <w:rFonts w:ascii="Times New Roman" w:hAnsi="Times New Roman"/>
          <w:sz w:val="28"/>
          <w:szCs w:val="28"/>
        </w:rPr>
        <w:t>ированных металлических листов.</w:t>
      </w:r>
    </w:p>
    <w:p w:rsidR="003528B7" w:rsidRPr="00A465E4" w:rsidRDefault="003528B7" w:rsidP="008E1050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Допускается закрывать поверхность ограждений по периметру баннерами с изображениями города-курорта Пятигорска.</w:t>
      </w:r>
    </w:p>
    <w:p w:rsidR="003528B7" w:rsidRPr="00A465E4" w:rsidRDefault="003528B7" w:rsidP="008E1050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Строительные площадки должны иметь подъездные пути (выезды) с твердым покрытием и пункты мойки колес автотранспорта с</w:t>
      </w:r>
      <w:r w:rsidRPr="00A465E4">
        <w:rPr>
          <w:rStyle w:val="apple-converted-space"/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замкнутым циклом </w:t>
      </w:r>
      <w:proofErr w:type="spellStart"/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водооборота</w:t>
      </w:r>
      <w:proofErr w:type="spellEnd"/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исключающие вынос грязи и мусора на проезжую часть улиц (проездов).</w:t>
      </w:r>
    </w:p>
    <w:p w:rsidR="003528B7" w:rsidRPr="00A465E4" w:rsidRDefault="003528B7" w:rsidP="008E1050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сбора строительного мусора должен быть установлен бункер-накопитель или предусмотрена специальная площадка, имеющая ограждение.</w:t>
      </w:r>
    </w:p>
    <w:p w:rsidR="003528B7" w:rsidRPr="00A465E4" w:rsidRDefault="003528B7" w:rsidP="008E1050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На период проведения капитального ремонта, реконструкции зданий и сооружений, выходящих на проезжие части элементов улично-дорожной сети, их фасады должны быть закрыты навесным декоративно-сетчатым ограждением. Декоративно-сетчатые ограждения не должны иметь повреждений, значительных провисаний.</w:t>
      </w:r>
    </w:p>
    <w:p w:rsidR="003528B7" w:rsidRPr="00A465E4" w:rsidRDefault="003528B7" w:rsidP="008E1050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 строительстве, реконструкции, капитальном ремонте, а также после пожара зданий и сооружений, их фасады должны закрываться навесным декоративно-сетчатым ограждением.</w:t>
      </w:r>
    </w:p>
    <w:p w:rsidR="003528B7" w:rsidRPr="00A465E4" w:rsidRDefault="003528B7" w:rsidP="008E1050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При проведении строительных, ремонтных и восстановительных работ запрещается:</w:t>
      </w:r>
    </w:p>
    <w:p w:rsidR="003528B7" w:rsidRPr="00A465E4" w:rsidRDefault="003528B7" w:rsidP="008E1050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сбрасывание мусора и строительных отходов с этажей зданий и сооружений без применения закрытых лотков (желобов);</w:t>
      </w:r>
    </w:p>
    <w:p w:rsidR="003528B7" w:rsidRPr="00A465E4" w:rsidRDefault="003528B7" w:rsidP="008E10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вынос со строительных площадок грунта или грязи колесами автотранспорта;</w:t>
      </w:r>
    </w:p>
    <w:p w:rsidR="003528B7" w:rsidRPr="00A465E4" w:rsidRDefault="003528B7" w:rsidP="008E10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закапывание в грунт и сжигание мусора и отходов на территории строительной площадки или на прилегающей территории.</w:t>
      </w:r>
    </w:p>
    <w:p w:rsidR="003528B7" w:rsidRPr="00A465E4" w:rsidRDefault="003528B7" w:rsidP="008E1050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Запрещается производство в ночное время работ с использованием громкоговорящей связи, без глушения двигателей автотранспорта в период его нахождения на строительной площадке, выполнение сварочных работ без установки защитных экранов, забивка фундаментных свай, производство прочих работ, сопровождаемых шумами и вибрациями, превышающими допустимые нормы, освещение про</w:t>
      </w:r>
      <w:r w:rsidR="008B1496">
        <w:rPr>
          <w:rFonts w:ascii="Times New Roman" w:hAnsi="Times New Roman"/>
          <w:sz w:val="28"/>
          <w:szCs w:val="28"/>
        </w:rPr>
        <w:t>жекторами фасадов жилых зданий.</w:t>
      </w:r>
    </w:p>
    <w:p w:rsidR="003528B7" w:rsidRPr="00A465E4" w:rsidRDefault="003528B7" w:rsidP="008E1050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Демонтаж ограждений строительных площадок допускается только после уборки всех остатков строительных материалов, </w:t>
      </w:r>
      <w:r w:rsidR="008B1496">
        <w:rPr>
          <w:rFonts w:ascii="Times New Roman" w:hAnsi="Times New Roman"/>
          <w:sz w:val="28"/>
          <w:szCs w:val="28"/>
        </w:rPr>
        <w:t>грунта и строительного мусора.</w:t>
      </w:r>
    </w:p>
    <w:p w:rsidR="003528B7" w:rsidRPr="00A465E4" w:rsidRDefault="003528B7" w:rsidP="008E1050">
      <w:pPr>
        <w:pStyle w:val="11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Застройщик обязан разместить на ограждении Паспорт объекта строительства, содержащий эскизное изображение объекта строительства (реконструкции), его наименование, адрес, сроки начала и окончания работ, наименования подрядчика и заказчика, сведения о</w:t>
      </w:r>
      <w:r w:rsidR="008B1496">
        <w:rPr>
          <w:rFonts w:ascii="Times New Roman" w:hAnsi="Times New Roman"/>
          <w:sz w:val="28"/>
          <w:szCs w:val="28"/>
        </w:rPr>
        <w:t xml:space="preserve"> контактном лице и его телефон.</w:t>
      </w:r>
    </w:p>
    <w:p w:rsidR="003528B7" w:rsidRPr="00A465E4" w:rsidRDefault="003528B7" w:rsidP="008E1050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528B7" w:rsidRDefault="008B1496" w:rsidP="008E1050">
      <w:pPr>
        <w:pStyle w:val="11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земляных </w:t>
      </w:r>
      <w:r w:rsidR="003528B7" w:rsidRPr="00A465E4">
        <w:rPr>
          <w:rFonts w:ascii="Times New Roman" w:hAnsi="Times New Roman"/>
          <w:sz w:val="28"/>
          <w:szCs w:val="28"/>
        </w:rPr>
        <w:t>работ</w:t>
      </w:r>
    </w:p>
    <w:p w:rsidR="008E1050" w:rsidRPr="00A465E4" w:rsidRDefault="008E1050" w:rsidP="008E1050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Земляные работы - работы по удалению, нарушению целостности твердого покрытия дорог, тротуаров, </w:t>
      </w:r>
      <w:proofErr w:type="spellStart"/>
      <w:r w:rsidRPr="00A465E4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A465E4">
        <w:rPr>
          <w:rFonts w:ascii="Times New Roman" w:hAnsi="Times New Roman"/>
          <w:sz w:val="28"/>
          <w:szCs w:val="28"/>
        </w:rPr>
        <w:t xml:space="preserve"> территорий, удаление и разборка грунта.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>Производство земляных работ на территории города-курорта Пятигорска осуществляется на основании разрешения (ордера) на производство земляных работ, выданного уполномоченным органом администрации города Пятигорска в порядке</w:t>
      </w:r>
      <w:r w:rsidR="00D45326">
        <w:rPr>
          <w:rFonts w:ascii="Times New Roman" w:hAnsi="Times New Roman"/>
          <w:sz w:val="28"/>
          <w:szCs w:val="28"/>
        </w:rPr>
        <w:t>,</w:t>
      </w:r>
      <w:r w:rsidRPr="00A465E4">
        <w:rPr>
          <w:rFonts w:ascii="Times New Roman" w:hAnsi="Times New Roman"/>
          <w:sz w:val="28"/>
          <w:szCs w:val="28"/>
        </w:rPr>
        <w:t xml:space="preserve"> установленном нормативно-правовыми актами администрации города Пятигорска.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 разрешении (ордере) должны содержаться следующие условия: сроки производства земляных работ, границы производства земляных работ, сроки и способы восстановления нарушенного благоустройства.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Производство земляных работ с нарушением условий, содержащихся в разрешении (ордере), запрещено.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Лицо, производящее земляные работы, обязано на месте проведения работ иметь при себе копию разрешения (ордера), указанного в п.6.7.2 настоящих Правил  и план-схему организации производства работ.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Производство работ в охранной зоне инженерных коммуникаций следует осуществлять под наблюдением руководителя работ, представителей организаций, эксплуатирующих эти коммуникации.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 случае обнаружения в процессе производства земляных работ, не указанных в проекте коммуникаций, подземных сооружений земляные работы должны быть приостановлены до получения разрешения владельцев коммуникаций.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 случае обнаружения в процессе производства земляных работ, взрывоопасных материалов, земляные работы должны быть приостановлены до их обезвреживания.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Доступ к месту производства работ ограничивается методами и средствами, обеспечивающими безопасность людей и движение транспорта.</w:t>
      </w:r>
    </w:p>
    <w:p w:rsidR="003528B7" w:rsidRPr="00D45326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5326">
        <w:rPr>
          <w:rFonts w:ascii="Times New Roman" w:hAnsi="Times New Roman"/>
          <w:sz w:val="28"/>
          <w:szCs w:val="28"/>
        </w:rPr>
        <w:t>В темное время суток место производства работ должно быть освещено фонарями с красным светом, оборудовано информационной табличкой, в которой указываются наименование лица (подрядчика), осуществляющего земляные работы, с указанием почтового адреса и номера телефона лица, ответственного за производство работ.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Для обеспечения безопасности прохода пешеходов лица, производящие земляные работы, обязаны устанавливать настилы и мостики с перилами на расстоянии не более </w:t>
      </w:r>
      <w:smartTag w:uri="urn:schemas-microsoft-com:office:smarttags" w:element="metricconverter">
        <w:smartTagPr>
          <w:attr w:name="ProductID" w:val="200 м"/>
        </w:smartTagPr>
        <w:r w:rsidRPr="00A465E4">
          <w:rPr>
            <w:rFonts w:ascii="Times New Roman" w:hAnsi="Times New Roman"/>
            <w:sz w:val="28"/>
            <w:szCs w:val="28"/>
          </w:rPr>
          <w:t>200 м</w:t>
        </w:r>
      </w:smartTag>
      <w:r w:rsidRPr="00A465E4">
        <w:rPr>
          <w:rFonts w:ascii="Times New Roman" w:hAnsi="Times New Roman"/>
          <w:sz w:val="28"/>
          <w:szCs w:val="28"/>
        </w:rPr>
        <w:t xml:space="preserve"> друг от друга.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A465E4">
        <w:rPr>
          <w:rFonts w:ascii="Times New Roman" w:hAnsi="Times New Roman"/>
          <w:sz w:val="28"/>
          <w:szCs w:val="28"/>
        </w:rPr>
        <w:t>,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если выполнение земляных работ невозможно без прекращения движения автотранспорта по участку дороги или улицы, указанные работы выполняются после принятия соответствующего постановления администрации города Пятигорска. 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нормативно-правовыми актами Ставропольского края и города-курорта Пятигорска.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>Лица, производящие земляные работы без разрешения (ордера) обязаны восстановить нарушенное благоустройство в течени</w:t>
      </w:r>
      <w:proofErr w:type="gramStart"/>
      <w:r w:rsidR="008B1496">
        <w:rPr>
          <w:rFonts w:ascii="Times New Roman" w:hAnsi="Times New Roman"/>
          <w:sz w:val="28"/>
          <w:szCs w:val="28"/>
        </w:rPr>
        <w:t>и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5 рабочих дней со дня обнаружения факта производства земляных работ, либо приостановить работы и обратиться в уполномоченный орган за получение</w:t>
      </w:r>
      <w:r w:rsidR="00A15DEF">
        <w:rPr>
          <w:rFonts w:ascii="Times New Roman" w:hAnsi="Times New Roman"/>
          <w:sz w:val="28"/>
          <w:szCs w:val="28"/>
        </w:rPr>
        <w:t>м</w:t>
      </w:r>
      <w:r w:rsidRPr="00A465E4">
        <w:rPr>
          <w:rFonts w:ascii="Times New Roman" w:hAnsi="Times New Roman"/>
          <w:sz w:val="28"/>
          <w:szCs w:val="28"/>
        </w:rPr>
        <w:t xml:space="preserve"> разрешения (ордера), указанного в п.</w:t>
      </w:r>
      <w:r w:rsidR="005B55DE">
        <w:rPr>
          <w:rFonts w:ascii="Times New Roman" w:hAnsi="Times New Roman"/>
          <w:sz w:val="28"/>
          <w:szCs w:val="28"/>
        </w:rPr>
        <w:t xml:space="preserve"> </w:t>
      </w:r>
      <w:r w:rsidRPr="00A465E4">
        <w:rPr>
          <w:rFonts w:ascii="Times New Roman" w:hAnsi="Times New Roman"/>
          <w:sz w:val="28"/>
          <w:szCs w:val="28"/>
        </w:rPr>
        <w:t>6.7.2.</w:t>
      </w:r>
      <w:r w:rsidR="005B55DE">
        <w:rPr>
          <w:rFonts w:ascii="Times New Roman" w:hAnsi="Times New Roman"/>
          <w:sz w:val="28"/>
          <w:szCs w:val="28"/>
        </w:rPr>
        <w:t xml:space="preserve"> Правил.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5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проведением земляных работ и восстановлением благоустройства осуществляет уполномоченный орган администрации города Пятигорска, выдавший разрешение (ордер).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При неисполнении, ненадлежащем исполнении просрочке обязанности по восстановлению нарушенного благоустройства территории  работы по восстановлению нарушенного благоустройства осуществляются за счет средств бюджета города-курорта Пятигорска с последующим взысканием понесенных расходов с лица, которому выдано разрешение (ордер) на производство земляных работ в соответствии с законодательством Российской Федерации.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При производстве строительных и земляных работ на территории города-курорта Пятигорска запрещается:</w:t>
      </w:r>
    </w:p>
    <w:p w:rsidR="003528B7" w:rsidRPr="00A465E4" w:rsidRDefault="003528B7" w:rsidP="00D45326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повреждать существующие сооружения, коммуникации, зеленые насаждения и элементы благоустройства;</w:t>
      </w:r>
    </w:p>
    <w:p w:rsidR="003528B7" w:rsidRPr="00A465E4" w:rsidRDefault="003528B7" w:rsidP="00D45326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готовить цементный раствор и бетон непосредственно на проезжей части улиц и дорог;</w:t>
      </w:r>
    </w:p>
    <w:p w:rsidR="003528B7" w:rsidRPr="00A465E4" w:rsidRDefault="003528B7" w:rsidP="00D45326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оставлять на проезжей части улиц, дорог, тротуарах, газонах землю и строительный мусор после окончания работ;</w:t>
      </w:r>
    </w:p>
    <w:p w:rsidR="003528B7" w:rsidRPr="00A465E4" w:rsidRDefault="003528B7" w:rsidP="00D45326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складировать строительные материалы, огораживать и загромождать территории, выходящие за установленные в разрешении границы;</w:t>
      </w:r>
    </w:p>
    <w:p w:rsidR="003528B7" w:rsidRPr="00A465E4" w:rsidRDefault="003528B7" w:rsidP="00D45326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5E4">
        <w:rPr>
          <w:rFonts w:ascii="Times New Roman" w:hAnsi="Times New Roman" w:cs="Times New Roman"/>
          <w:sz w:val="28"/>
          <w:szCs w:val="28"/>
        </w:rPr>
        <w:t>засыпать землей и строительными материалами деревья, кустарники, газоны, люки колодцев, водосточные решетки, лотки и кюветы, перепускные трубы и дренажи, геодезические знаки, проезжую часть дорог, улиц, тротуары, территории.</w:t>
      </w:r>
      <w:proofErr w:type="gramEnd"/>
    </w:p>
    <w:p w:rsidR="003528B7" w:rsidRPr="00A465E4" w:rsidRDefault="003528B7" w:rsidP="00D45326">
      <w:pPr>
        <w:pStyle w:val="ConsPlusNormal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528B7" w:rsidRDefault="003528B7" w:rsidP="00D45326">
      <w:pPr>
        <w:pStyle w:val="11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45326">
        <w:rPr>
          <w:rFonts w:ascii="Times New Roman" w:hAnsi="Times New Roman"/>
          <w:sz w:val="28"/>
          <w:szCs w:val="28"/>
        </w:rPr>
        <w:t>Требован</w:t>
      </w:r>
      <w:r w:rsidR="005B55DE" w:rsidRPr="00D45326">
        <w:rPr>
          <w:rFonts w:ascii="Times New Roman" w:hAnsi="Times New Roman"/>
          <w:sz w:val="28"/>
          <w:szCs w:val="28"/>
        </w:rPr>
        <w:t>ия к благоустройству территории</w:t>
      </w:r>
      <w:r w:rsidR="00D45326">
        <w:rPr>
          <w:rFonts w:ascii="Times New Roman" w:hAnsi="Times New Roman"/>
          <w:sz w:val="28"/>
          <w:szCs w:val="28"/>
        </w:rPr>
        <w:t xml:space="preserve"> </w:t>
      </w:r>
      <w:r w:rsidRPr="00D45326">
        <w:rPr>
          <w:rFonts w:ascii="Times New Roman" w:hAnsi="Times New Roman"/>
          <w:sz w:val="28"/>
          <w:szCs w:val="28"/>
        </w:rPr>
        <w:t>общественных кладбищ</w:t>
      </w:r>
    </w:p>
    <w:p w:rsidR="00D45326" w:rsidRPr="00D45326" w:rsidRDefault="00D45326" w:rsidP="00D45326">
      <w:pPr>
        <w:pStyle w:val="11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465E4">
        <w:rPr>
          <w:rFonts w:ascii="Times New Roman" w:hAnsi="Times New Roman"/>
          <w:sz w:val="28"/>
          <w:szCs w:val="28"/>
          <w:lang w:eastAsia="ar-SA"/>
        </w:rPr>
        <w:t>При производстве работ по установке, замене, демонтажу надмогильного сооружения и благоустройству отведенной территории мест захоронения не допускается добывание чернозема, разведение огня, складирование на грунт сыпучих материалов, приготовление строительных смесей на открытой</w:t>
      </w:r>
      <w:r w:rsidR="005B55DE">
        <w:rPr>
          <w:rFonts w:ascii="Times New Roman" w:hAnsi="Times New Roman"/>
          <w:sz w:val="28"/>
          <w:szCs w:val="28"/>
          <w:lang w:eastAsia="ar-SA"/>
        </w:rPr>
        <w:t xml:space="preserve"> земле или тротуарных дорожках.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465E4">
        <w:rPr>
          <w:rFonts w:ascii="Times New Roman" w:hAnsi="Times New Roman"/>
          <w:sz w:val="28"/>
          <w:szCs w:val="28"/>
          <w:lang w:eastAsia="ar-SA"/>
        </w:rPr>
        <w:t>Надмогильные сооружения, установленные за пределами отведенного земельного участка или установленные без разрешения уполномоченного органа, подлежат демонтажу.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465E4">
        <w:rPr>
          <w:rFonts w:ascii="Times New Roman" w:hAnsi="Times New Roman"/>
          <w:sz w:val="28"/>
          <w:szCs w:val="28"/>
        </w:rPr>
        <w:t>На т</w:t>
      </w:r>
      <w:r w:rsidR="005B55DE">
        <w:rPr>
          <w:rFonts w:ascii="Times New Roman" w:hAnsi="Times New Roman"/>
          <w:sz w:val="28"/>
          <w:szCs w:val="28"/>
        </w:rPr>
        <w:t>ерритории кладбища запрещается:</w:t>
      </w:r>
    </w:p>
    <w:p w:rsidR="003528B7" w:rsidRPr="00A465E4" w:rsidRDefault="003528B7" w:rsidP="00D453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порча надмогильных сооружений, мемориальных досок, оборудования, инвентаря, кладбища, загрязнение территории;</w:t>
      </w:r>
    </w:p>
    <w:p w:rsidR="003528B7" w:rsidRPr="00A465E4" w:rsidRDefault="003528B7" w:rsidP="00D453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повреждение зеленых насаждений и цветов;</w:t>
      </w:r>
    </w:p>
    <w:p w:rsidR="003528B7" w:rsidRPr="00A465E4" w:rsidRDefault="003528B7" w:rsidP="00D453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выгул домашних животных;</w:t>
      </w:r>
    </w:p>
    <w:p w:rsidR="003528B7" w:rsidRPr="00A465E4" w:rsidRDefault="003528B7" w:rsidP="00D453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lastRenderedPageBreak/>
        <w:t>разведение костров, добыча песка и глины, грунта, обрезка дерна;</w:t>
      </w:r>
    </w:p>
    <w:p w:rsidR="003528B7" w:rsidRPr="00A465E4" w:rsidRDefault="003528B7" w:rsidP="00D453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сжигание листвы, травы и иной растительности;</w:t>
      </w:r>
    </w:p>
    <w:p w:rsidR="003528B7" w:rsidRPr="00A465E4" w:rsidRDefault="003528B7" w:rsidP="00D453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нахождение на территории кладбища после его закрытия;</w:t>
      </w:r>
    </w:p>
    <w:p w:rsidR="003528B7" w:rsidRPr="00A465E4" w:rsidRDefault="003528B7" w:rsidP="00D453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складирование запасов строительных и других материалов;</w:t>
      </w:r>
    </w:p>
    <w:p w:rsidR="003528B7" w:rsidRPr="00A465E4" w:rsidRDefault="003528B7" w:rsidP="00D453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4">
        <w:rPr>
          <w:rFonts w:ascii="Times New Roman" w:hAnsi="Times New Roman" w:cs="Times New Roman"/>
          <w:sz w:val="28"/>
          <w:szCs w:val="28"/>
        </w:rPr>
        <w:t>въезд и передвижение автотранспорт</w:t>
      </w:r>
      <w:r w:rsidR="005B55DE">
        <w:rPr>
          <w:rFonts w:ascii="Times New Roman" w:hAnsi="Times New Roman" w:cs="Times New Roman"/>
          <w:sz w:val="28"/>
          <w:szCs w:val="28"/>
        </w:rPr>
        <w:t>ных средств массой свыше 2 тонн.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465E4">
        <w:rPr>
          <w:rFonts w:ascii="Times New Roman" w:hAnsi="Times New Roman"/>
          <w:sz w:val="28"/>
          <w:szCs w:val="28"/>
        </w:rPr>
        <w:t>Лицо, ответственное за уход за могилой обязано обеспечить надлежащее санитарное состояние могилы и надмогильных сооружений, а именно отсутствие мусора, карантинных растений на отведенной территории.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465E4">
        <w:rPr>
          <w:rFonts w:ascii="Times New Roman" w:hAnsi="Times New Roman"/>
          <w:sz w:val="28"/>
          <w:szCs w:val="28"/>
        </w:rPr>
        <w:t>Складирование отходов и мусора вне специально отведенных мест запрещено.</w:t>
      </w:r>
      <w:r w:rsidR="005B55DE">
        <w:rPr>
          <w:rFonts w:ascii="Times New Roman" w:hAnsi="Times New Roman"/>
          <w:sz w:val="28"/>
          <w:szCs w:val="28"/>
        </w:rPr>
        <w:t xml:space="preserve"> </w:t>
      </w:r>
      <w:r w:rsidRPr="00A465E4">
        <w:rPr>
          <w:rFonts w:ascii="Times New Roman" w:hAnsi="Times New Roman"/>
          <w:sz w:val="28"/>
          <w:szCs w:val="28"/>
        </w:rPr>
        <w:t>Складирование строительных отходов в мусоросборники запрещено.</w:t>
      </w:r>
    </w:p>
    <w:p w:rsidR="003528B7" w:rsidRDefault="003528B7" w:rsidP="00D45326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465E4">
        <w:rPr>
          <w:rFonts w:ascii="Times New Roman" w:hAnsi="Times New Roman"/>
          <w:sz w:val="28"/>
          <w:szCs w:val="28"/>
        </w:rPr>
        <w:t>Уход за могилой и надмогильными сооружениями может осуществляться по гражданско-правовому договору с лицом, оказывающим необходимые услуги.</w:t>
      </w:r>
    </w:p>
    <w:p w:rsidR="005B55DE" w:rsidRDefault="005B55DE" w:rsidP="00D45326">
      <w:pPr>
        <w:pStyle w:val="11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45326" w:rsidRDefault="00D45326" w:rsidP="00D45326">
      <w:pPr>
        <w:pStyle w:val="11"/>
        <w:numPr>
          <w:ilvl w:val="0"/>
          <w:numId w:val="13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Проектирование благоустройства</w:t>
      </w:r>
    </w:p>
    <w:p w:rsidR="00D45326" w:rsidRDefault="00D45326" w:rsidP="00D45326">
      <w:pPr>
        <w:pStyle w:val="11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45326" w:rsidRDefault="00D45326" w:rsidP="00D45326">
      <w:pPr>
        <w:pStyle w:val="11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Особые требования к доступности городской среды для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групп населения</w:t>
      </w:r>
    </w:p>
    <w:p w:rsidR="00D45326" w:rsidRPr="00A465E4" w:rsidRDefault="00D45326" w:rsidP="00D45326">
      <w:pPr>
        <w:pStyle w:val="11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При проектировании объектов благоустройства, улиц и дорог, объектов культурно-бытового обслуживания предусматривается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пожилых лиц и инвалидов в соответствии нормами действующего законодательства.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 Проектные решения по обеспечению доступности </w:t>
      </w:r>
      <w:proofErr w:type="spellStart"/>
      <w:r w:rsidRPr="00A465E4">
        <w:rPr>
          <w:rFonts w:ascii="Times New Roman" w:hAnsi="Times New Roman"/>
          <w:sz w:val="28"/>
          <w:szCs w:val="28"/>
        </w:rPr>
        <w:t>маломобильным</w:t>
      </w:r>
      <w:proofErr w:type="spellEnd"/>
      <w:r w:rsidRPr="00A465E4">
        <w:rPr>
          <w:rFonts w:ascii="Times New Roman" w:hAnsi="Times New Roman"/>
          <w:sz w:val="28"/>
          <w:szCs w:val="28"/>
        </w:rPr>
        <w:t xml:space="preserve"> группам населения городской среды, реконструкции сложившейся застройки должны учитывать физические возможности всех категорий </w:t>
      </w:r>
      <w:proofErr w:type="spellStart"/>
      <w:r w:rsidRPr="00A465E4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465E4">
        <w:rPr>
          <w:rFonts w:ascii="Times New Roman" w:hAnsi="Times New Roman"/>
          <w:sz w:val="28"/>
          <w:szCs w:val="28"/>
        </w:rPr>
        <w:t xml:space="preserve"> групп населения, включая инвалидов, и </w:t>
      </w:r>
      <w:proofErr w:type="gramStart"/>
      <w:r w:rsidRPr="00A465E4">
        <w:rPr>
          <w:rFonts w:ascii="Times New Roman" w:hAnsi="Times New Roman"/>
          <w:sz w:val="28"/>
          <w:szCs w:val="28"/>
        </w:rPr>
        <w:t>быть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направлены на повышение качества городской среды по критериям доступности, безопасности, комфортности и информативности.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Проектные решения должны обеспечивать </w:t>
      </w:r>
      <w:proofErr w:type="spellStart"/>
      <w:r w:rsidRPr="00A465E4">
        <w:rPr>
          <w:rFonts w:ascii="Times New Roman" w:hAnsi="Times New Roman"/>
          <w:sz w:val="28"/>
          <w:szCs w:val="28"/>
        </w:rPr>
        <w:t>безбарьерный</w:t>
      </w:r>
      <w:proofErr w:type="spellEnd"/>
      <w:r w:rsidRPr="00A465E4">
        <w:rPr>
          <w:rFonts w:ascii="Times New Roman" w:hAnsi="Times New Roman"/>
          <w:sz w:val="28"/>
          <w:szCs w:val="28"/>
        </w:rPr>
        <w:t xml:space="preserve"> каркас территории и должны основываться на принципах универс</w:t>
      </w:r>
      <w:r w:rsidR="005B55DE">
        <w:rPr>
          <w:rFonts w:ascii="Times New Roman" w:hAnsi="Times New Roman"/>
          <w:sz w:val="28"/>
          <w:szCs w:val="28"/>
        </w:rPr>
        <w:t>ального дизайна и обеспечивать:</w:t>
      </w:r>
    </w:p>
    <w:p w:rsidR="003528B7" w:rsidRPr="00A465E4" w:rsidRDefault="003528B7" w:rsidP="00D45326">
      <w:pPr>
        <w:pStyle w:val="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равенство в использовании городской сре</w:t>
      </w:r>
      <w:r w:rsidR="005B55DE">
        <w:rPr>
          <w:rFonts w:ascii="Times New Roman" w:hAnsi="Times New Roman"/>
          <w:sz w:val="28"/>
          <w:szCs w:val="28"/>
        </w:rPr>
        <w:t>ды всеми категориями населения;</w:t>
      </w:r>
    </w:p>
    <w:p w:rsidR="003528B7" w:rsidRPr="00A465E4" w:rsidRDefault="003528B7" w:rsidP="00D45326">
      <w:pPr>
        <w:pStyle w:val="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гибкость в использовании и возможность выбора всеми категориями н</w:t>
      </w:r>
      <w:r w:rsidR="005B55DE">
        <w:rPr>
          <w:rFonts w:ascii="Times New Roman" w:hAnsi="Times New Roman"/>
          <w:sz w:val="28"/>
          <w:szCs w:val="28"/>
        </w:rPr>
        <w:t>аселения способов передвижения;</w:t>
      </w:r>
    </w:p>
    <w:p w:rsidR="003528B7" w:rsidRPr="00A465E4" w:rsidRDefault="003528B7" w:rsidP="00D45326">
      <w:pPr>
        <w:pStyle w:val="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lastRenderedPageBreak/>
        <w:t>простоту, легкость и интуитивность понимания предоставляемой о городских объектах и территориях информации</w:t>
      </w:r>
      <w:r w:rsidR="005B55DE">
        <w:rPr>
          <w:rFonts w:ascii="Times New Roman" w:hAnsi="Times New Roman"/>
          <w:sz w:val="28"/>
          <w:szCs w:val="28"/>
        </w:rPr>
        <w:t>, выделение главной информации;</w:t>
      </w:r>
    </w:p>
    <w:p w:rsidR="003528B7" w:rsidRPr="00A465E4" w:rsidRDefault="003528B7" w:rsidP="00D45326">
      <w:pPr>
        <w:pStyle w:val="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возможность восприятия информации и минимальность возникновения опасностей и ошибок восприятия информации.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При проектировании новых, реконструкции существующих, а также подлежащих капитальному ремонту и приспособлению зданий и сооружений, такие объекты подлежат полному приспособлению для нужд </w:t>
      </w:r>
      <w:proofErr w:type="spellStart"/>
      <w:r w:rsidRPr="00A465E4">
        <w:rPr>
          <w:rFonts w:ascii="Times New Roman" w:hAnsi="Times New Roman"/>
          <w:sz w:val="28"/>
          <w:szCs w:val="28"/>
        </w:rPr>
        <w:t>м</w:t>
      </w:r>
      <w:r w:rsidR="005B55DE">
        <w:rPr>
          <w:rFonts w:ascii="Times New Roman" w:hAnsi="Times New Roman"/>
          <w:sz w:val="28"/>
          <w:szCs w:val="28"/>
        </w:rPr>
        <w:t>аломобильных</w:t>
      </w:r>
      <w:proofErr w:type="spellEnd"/>
      <w:r w:rsidR="005B55DE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В случае невозможности при реконструкции, капитальном ремонте зданий и сооружений полного приспособления объекта для нужд </w:t>
      </w:r>
      <w:proofErr w:type="spellStart"/>
      <w:r w:rsidRPr="00A465E4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465E4">
        <w:rPr>
          <w:rFonts w:ascii="Times New Roman" w:hAnsi="Times New Roman"/>
          <w:sz w:val="28"/>
          <w:szCs w:val="28"/>
        </w:rPr>
        <w:t xml:space="preserve"> групп населения, следует осуществлять проектирование архитектурно-строительных, инженерно-технических решений и организационных мероприятий по адаптации объектов.</w:t>
      </w:r>
    </w:p>
    <w:p w:rsidR="003528B7" w:rsidRPr="00A465E4" w:rsidRDefault="003528B7" w:rsidP="00D45326">
      <w:pPr>
        <w:pStyle w:val="11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При проектировании здания, строения, сооружения, помещения или комплекса зданий, сооружений следует соблюдать непрерывность пешеходных и транспортных путей, обеспечивающих доступ инвалидов и </w:t>
      </w:r>
      <w:proofErr w:type="spellStart"/>
      <w:r w:rsidRPr="00A465E4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465E4">
        <w:rPr>
          <w:rFonts w:ascii="Times New Roman" w:hAnsi="Times New Roman"/>
          <w:sz w:val="28"/>
          <w:szCs w:val="28"/>
        </w:rPr>
        <w:t xml:space="preserve"> лиц в здания.</w:t>
      </w:r>
    </w:p>
    <w:p w:rsidR="003528B7" w:rsidRPr="00A465E4" w:rsidRDefault="003528B7" w:rsidP="00D4532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8B7" w:rsidRPr="00D45326" w:rsidRDefault="003528B7" w:rsidP="00D45326">
      <w:pPr>
        <w:pStyle w:val="12"/>
        <w:numPr>
          <w:ilvl w:val="0"/>
          <w:numId w:val="13"/>
        </w:numPr>
        <w:ind w:left="0" w:firstLine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5326">
        <w:rPr>
          <w:rFonts w:ascii="Times New Roman" w:hAnsi="Times New Roman"/>
          <w:sz w:val="28"/>
          <w:szCs w:val="28"/>
          <w:lang w:eastAsia="ru-RU"/>
        </w:rPr>
        <w:t>Использование, охрана, защита, воспроизводство городских лесов, лесов особо охраняемых природных</w:t>
      </w:r>
      <w:r w:rsidR="00D45326" w:rsidRPr="00D453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5326">
        <w:rPr>
          <w:rFonts w:ascii="Times New Roman" w:hAnsi="Times New Roman"/>
          <w:sz w:val="28"/>
          <w:szCs w:val="28"/>
          <w:lang w:eastAsia="ru-RU"/>
        </w:rPr>
        <w:t>территорий местного значения расположенных в границах</w:t>
      </w:r>
      <w:r w:rsidR="00D453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5326">
        <w:rPr>
          <w:rFonts w:ascii="Times New Roman" w:hAnsi="Times New Roman"/>
          <w:sz w:val="28"/>
          <w:szCs w:val="28"/>
          <w:lang w:eastAsia="ru-RU"/>
        </w:rPr>
        <w:t>города-курорта Пятигорска</w:t>
      </w:r>
    </w:p>
    <w:p w:rsidR="003528B7" w:rsidRPr="00A465E4" w:rsidRDefault="003528B7" w:rsidP="00D45326">
      <w:pPr>
        <w:pStyle w:val="1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28B7" w:rsidRDefault="003528B7" w:rsidP="00D45326">
      <w:pPr>
        <w:pStyle w:val="12"/>
        <w:numPr>
          <w:ilvl w:val="1"/>
          <w:numId w:val="13"/>
        </w:numPr>
        <w:ind w:left="0"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5E4">
        <w:rPr>
          <w:rFonts w:ascii="Times New Roman" w:hAnsi="Times New Roman"/>
          <w:sz w:val="28"/>
          <w:szCs w:val="28"/>
          <w:lang w:eastAsia="ru-RU"/>
        </w:rPr>
        <w:t>Использование, охрана, защита, воспроизводство городских лесов и лесов особо охраняемых территорий местного значения</w:t>
      </w:r>
    </w:p>
    <w:p w:rsidR="00D45326" w:rsidRPr="00A465E4" w:rsidRDefault="00D45326" w:rsidP="00D45326">
      <w:pPr>
        <w:pStyle w:val="12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8B7" w:rsidRPr="00A465E4" w:rsidRDefault="003528B7" w:rsidP="006F4289">
      <w:pPr>
        <w:pStyle w:val="12"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Не допускается использование городских лесов в целях, не предусмотренных Лесохозяйственным регламентом городских лесов города-курорта Пятигорска.</w:t>
      </w:r>
    </w:p>
    <w:p w:rsidR="006F4289" w:rsidRDefault="003528B7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В городских лесах го</w:t>
      </w:r>
      <w:r w:rsidR="006F4289">
        <w:rPr>
          <w:rFonts w:ascii="Times New Roman" w:hAnsi="Times New Roman"/>
          <w:sz w:val="28"/>
          <w:szCs w:val="28"/>
        </w:rPr>
        <w:t>рода Пятигорска:</w:t>
      </w:r>
    </w:p>
    <w:p w:rsidR="003528B7" w:rsidRPr="00A465E4" w:rsidRDefault="00DE6111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допускается:</w:t>
      </w:r>
    </w:p>
    <w:p w:rsidR="003528B7" w:rsidRPr="00A465E4" w:rsidRDefault="006F4289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528B7" w:rsidRPr="00A465E4">
        <w:rPr>
          <w:rFonts w:ascii="Times New Roman" w:hAnsi="Times New Roman"/>
          <w:sz w:val="28"/>
          <w:szCs w:val="28"/>
        </w:rPr>
        <w:t>существление деятельности, не совместимой с их целевым назначением;</w:t>
      </w:r>
    </w:p>
    <w:p w:rsidR="003528B7" w:rsidRPr="00A465E4" w:rsidRDefault="006F4289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528B7" w:rsidRPr="00A465E4">
        <w:rPr>
          <w:rFonts w:ascii="Times New Roman" w:hAnsi="Times New Roman"/>
          <w:sz w:val="28"/>
          <w:szCs w:val="28"/>
        </w:rPr>
        <w:t>спользование токсичных химических препаратов (в том числе в научных целях) для охраны и защиты лесов;</w:t>
      </w:r>
    </w:p>
    <w:p w:rsidR="003528B7" w:rsidRPr="00A465E4" w:rsidRDefault="006F4289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528B7" w:rsidRPr="00A465E4">
        <w:rPr>
          <w:rFonts w:ascii="Times New Roman" w:hAnsi="Times New Roman"/>
          <w:sz w:val="28"/>
          <w:szCs w:val="28"/>
        </w:rPr>
        <w:t>хота и ведение охотничьего хозяйства;</w:t>
      </w:r>
    </w:p>
    <w:p w:rsidR="003528B7" w:rsidRPr="00A465E4" w:rsidRDefault="006F4289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528B7" w:rsidRPr="00A465E4">
        <w:rPr>
          <w:rFonts w:ascii="Times New Roman" w:hAnsi="Times New Roman"/>
          <w:sz w:val="28"/>
          <w:szCs w:val="28"/>
        </w:rPr>
        <w:t>едение сельского хозяйства;</w:t>
      </w:r>
    </w:p>
    <w:p w:rsidR="003528B7" w:rsidRPr="00A465E4" w:rsidRDefault="006F4289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528B7" w:rsidRPr="00A465E4">
        <w:rPr>
          <w:rFonts w:ascii="Times New Roman" w:hAnsi="Times New Roman"/>
          <w:sz w:val="28"/>
          <w:szCs w:val="28"/>
        </w:rPr>
        <w:t>азработка месторождений полезных ископаемых;</w:t>
      </w:r>
    </w:p>
    <w:p w:rsidR="003528B7" w:rsidRPr="00A465E4" w:rsidRDefault="006F4289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528B7" w:rsidRPr="00A465E4">
        <w:rPr>
          <w:rFonts w:ascii="Times New Roman" w:hAnsi="Times New Roman"/>
          <w:sz w:val="28"/>
          <w:szCs w:val="28"/>
        </w:rPr>
        <w:t>азмещение объектов капитального строительства, за исключением гидротехнических сооружений;</w:t>
      </w:r>
    </w:p>
    <w:p w:rsidR="003528B7" w:rsidRPr="00A465E4" w:rsidRDefault="006F4289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528B7" w:rsidRPr="00A465E4">
        <w:rPr>
          <w:rFonts w:ascii="Times New Roman" w:hAnsi="Times New Roman"/>
          <w:sz w:val="28"/>
          <w:szCs w:val="28"/>
        </w:rPr>
        <w:t>асорение леса бытовыми, строительными, промышленными и иными отходами и мусором;</w:t>
      </w:r>
    </w:p>
    <w:p w:rsidR="003528B7" w:rsidRPr="00A465E4" w:rsidRDefault="006F4289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528B7" w:rsidRPr="00A465E4">
        <w:rPr>
          <w:rFonts w:ascii="Times New Roman" w:hAnsi="Times New Roman"/>
          <w:sz w:val="28"/>
          <w:szCs w:val="28"/>
        </w:rPr>
        <w:t>езаконная рубка, повреждение лесных насаждений или самовольное выкапывание лесных насаждений;</w:t>
      </w:r>
    </w:p>
    <w:p w:rsidR="003528B7" w:rsidRPr="00A465E4" w:rsidRDefault="006F4289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528B7" w:rsidRPr="00A465E4">
        <w:rPr>
          <w:rFonts w:ascii="Times New Roman" w:hAnsi="Times New Roman"/>
          <w:sz w:val="28"/>
          <w:szCs w:val="28"/>
        </w:rPr>
        <w:t>ничтожение лесной инфраструктуры;</w:t>
      </w:r>
    </w:p>
    <w:p w:rsidR="003528B7" w:rsidRPr="00A465E4" w:rsidRDefault="006F4289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3528B7" w:rsidRPr="00A465E4">
        <w:rPr>
          <w:rFonts w:ascii="Times New Roman" w:hAnsi="Times New Roman"/>
          <w:sz w:val="28"/>
          <w:szCs w:val="28"/>
        </w:rPr>
        <w:t>азведение костров в местах, не оборудованных для этих целей в соответствии с требованиям</w:t>
      </w:r>
      <w:r>
        <w:rPr>
          <w:rFonts w:ascii="Times New Roman" w:hAnsi="Times New Roman"/>
          <w:sz w:val="28"/>
          <w:szCs w:val="28"/>
        </w:rPr>
        <w:t>и действующего законодательства.</w:t>
      </w:r>
    </w:p>
    <w:p w:rsidR="006F4289" w:rsidRDefault="006F4289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Запрещается:</w:t>
      </w:r>
    </w:p>
    <w:p w:rsidR="003528B7" w:rsidRPr="00A465E4" w:rsidRDefault="003528B7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разведение и использование растений, животных и других организмов, не свойственных естественным экологическим системам, а также созданных искусственным путем, без разработки эффективных мер по предотвращению и</w:t>
      </w:r>
      <w:r w:rsidR="006F4289">
        <w:rPr>
          <w:rFonts w:ascii="Times New Roman" w:hAnsi="Times New Roman"/>
          <w:sz w:val="28"/>
          <w:szCs w:val="28"/>
        </w:rPr>
        <w:t>х неконтролируемого размножения;</w:t>
      </w:r>
    </w:p>
    <w:p w:rsidR="003528B7" w:rsidRPr="00A465E4" w:rsidRDefault="006F4289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528B7" w:rsidRPr="00A465E4">
        <w:rPr>
          <w:rFonts w:ascii="Times New Roman" w:hAnsi="Times New Roman"/>
          <w:sz w:val="28"/>
          <w:szCs w:val="28"/>
        </w:rPr>
        <w:t>роезд транспортных средств и иных механизмов по произвольным, неустановленным маршрутам;</w:t>
      </w:r>
    </w:p>
    <w:p w:rsidR="003528B7" w:rsidRPr="00A465E4" w:rsidRDefault="006F4289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528B7" w:rsidRPr="00A465E4">
        <w:rPr>
          <w:rFonts w:ascii="Times New Roman" w:hAnsi="Times New Roman"/>
          <w:sz w:val="28"/>
          <w:szCs w:val="28"/>
        </w:rPr>
        <w:t>ставлять транспортные средства в неустановленных для этих целях местах;</w:t>
      </w:r>
    </w:p>
    <w:p w:rsidR="003528B7" w:rsidRPr="00A465E4" w:rsidRDefault="006F4289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3528B7" w:rsidRPr="00A465E4">
        <w:rPr>
          <w:rFonts w:ascii="Times New Roman" w:hAnsi="Times New Roman"/>
          <w:sz w:val="28"/>
          <w:szCs w:val="28"/>
          <w:lang w:eastAsia="ru-RU"/>
        </w:rPr>
        <w:t xml:space="preserve">агрязнение почвы </w:t>
      </w:r>
      <w:proofErr w:type="spellStart"/>
      <w:r w:rsidR="003528B7" w:rsidRPr="00A465E4">
        <w:rPr>
          <w:rFonts w:ascii="Times New Roman" w:hAnsi="Times New Roman"/>
          <w:sz w:val="28"/>
          <w:szCs w:val="28"/>
          <w:lang w:eastAsia="ru-RU"/>
        </w:rPr>
        <w:t>агрохимикатами</w:t>
      </w:r>
      <w:proofErr w:type="spellEnd"/>
      <w:r w:rsidR="003528B7" w:rsidRPr="00A465E4">
        <w:rPr>
          <w:rFonts w:ascii="Times New Roman" w:hAnsi="Times New Roman"/>
          <w:sz w:val="28"/>
          <w:szCs w:val="28"/>
          <w:lang w:eastAsia="ru-RU"/>
        </w:rPr>
        <w:t xml:space="preserve"> или иными опасными для здоровья людей и окружающей среды веществами;</w:t>
      </w:r>
    </w:p>
    <w:p w:rsidR="003528B7" w:rsidRPr="00A465E4" w:rsidRDefault="006F4289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528B7" w:rsidRPr="00A465E4">
        <w:rPr>
          <w:rFonts w:ascii="Times New Roman" w:hAnsi="Times New Roman"/>
          <w:sz w:val="28"/>
          <w:szCs w:val="28"/>
          <w:lang w:eastAsia="ru-RU"/>
        </w:rPr>
        <w:t>ыпас сельскохозяйственных животных;</w:t>
      </w:r>
    </w:p>
    <w:p w:rsidR="003528B7" w:rsidRPr="00A465E4" w:rsidRDefault="006F4289" w:rsidP="006F428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528B7" w:rsidRPr="00A465E4">
        <w:rPr>
          <w:rFonts w:ascii="Times New Roman" w:hAnsi="Times New Roman"/>
          <w:sz w:val="28"/>
          <w:szCs w:val="28"/>
          <w:lang w:eastAsia="ru-RU"/>
        </w:rPr>
        <w:t>ничтожение (разорение) муравейников, гнезд, нор или других мест обитания животных.</w:t>
      </w:r>
    </w:p>
    <w:p w:rsidR="003528B7" w:rsidRPr="00A465E4" w:rsidRDefault="003528B7" w:rsidP="006F4289">
      <w:pPr>
        <w:pStyle w:val="12"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bCs/>
          <w:sz w:val="28"/>
          <w:szCs w:val="28"/>
        </w:rPr>
        <w:t>Использование лесов для организации рекреационной деятельности осуществляется способами, не наносящими вреда окружающей среде и здоровью человека.</w:t>
      </w:r>
    </w:p>
    <w:p w:rsidR="003528B7" w:rsidRPr="00A465E4" w:rsidRDefault="003528B7" w:rsidP="006F4289">
      <w:pPr>
        <w:pStyle w:val="12"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Использование лесов особо охраняемых природных территорий осуществляется в соответствии с режимом особой охраны особо охраняемой природной территории и целевым назначением земель, </w:t>
      </w:r>
      <w:proofErr w:type="gramStart"/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определяемыми</w:t>
      </w:r>
      <w:proofErr w:type="gramEnd"/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лесным законодательством Российской Федерации,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территории.</w:t>
      </w:r>
    </w:p>
    <w:p w:rsidR="003528B7" w:rsidRPr="00DE6111" w:rsidRDefault="003528B7" w:rsidP="006F4289">
      <w:pPr>
        <w:pStyle w:val="12"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целях обеспечения пожарной или санитарной безопасности на лесных участках городских лесов администрация города Пятигорска может ограничить пребывание людей для проведения определенных видов работ на основании нормативно-правовых актов города-курорта Пятигорска.</w:t>
      </w:r>
    </w:p>
    <w:p w:rsidR="00DE6111" w:rsidRDefault="00DE6111" w:rsidP="006F4289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6F4289" w:rsidRDefault="006F4289" w:rsidP="006F4289">
      <w:pPr>
        <w:pStyle w:val="12"/>
        <w:numPr>
          <w:ilvl w:val="0"/>
          <w:numId w:val="1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общественный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</w:t>
      </w:r>
    </w:p>
    <w:p w:rsidR="006F4289" w:rsidRPr="00A465E4" w:rsidRDefault="006F4289" w:rsidP="006F4289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3528B7" w:rsidRPr="00A465E4" w:rsidRDefault="003528B7" w:rsidP="006F4289">
      <w:pPr>
        <w:pStyle w:val="11"/>
        <w:numPr>
          <w:ilvl w:val="1"/>
          <w:numId w:val="1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Pr="00A465E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465E4">
        <w:rPr>
          <w:rFonts w:ascii="Times New Roman" w:hAnsi="Times New Roman"/>
          <w:sz w:val="28"/>
          <w:szCs w:val="28"/>
        </w:rPr>
        <w:t xml:space="preserve"> исполнением требований настоящих Правил возлагается на администрацию города Пятигорска.</w:t>
      </w:r>
    </w:p>
    <w:p w:rsidR="003528B7" w:rsidRPr="00A465E4" w:rsidRDefault="003528B7" w:rsidP="006F4289">
      <w:pPr>
        <w:pStyle w:val="11"/>
        <w:numPr>
          <w:ilvl w:val="1"/>
          <w:numId w:val="1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Физические, юридические и должностные лица, виновные в нарушении настоящих Правил, привлекаются к ответственности в соответствии с законодательством Российской Федерации и Ставропольского края.</w:t>
      </w:r>
    </w:p>
    <w:p w:rsidR="003528B7" w:rsidRDefault="003528B7" w:rsidP="006F4289">
      <w:pPr>
        <w:pStyle w:val="11"/>
        <w:numPr>
          <w:ilvl w:val="1"/>
          <w:numId w:val="1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5E4">
        <w:rPr>
          <w:rFonts w:ascii="Times New Roman" w:hAnsi="Times New Roman"/>
          <w:sz w:val="28"/>
          <w:szCs w:val="28"/>
        </w:rPr>
        <w:t>Привлечение виновного лица к ответственности не освобождает его от обязанности устранить допущенные правонарушения и возместить пр</w:t>
      </w:r>
      <w:r w:rsidR="00DE6111">
        <w:rPr>
          <w:rFonts w:ascii="Times New Roman" w:hAnsi="Times New Roman"/>
          <w:sz w:val="28"/>
          <w:szCs w:val="28"/>
        </w:rPr>
        <w:t>ичиненный ущерб.</w:t>
      </w:r>
    </w:p>
    <w:p w:rsidR="00EA45F7" w:rsidRPr="00DE6111" w:rsidRDefault="00DE6111" w:rsidP="006F4289">
      <w:pPr>
        <w:pStyle w:val="11"/>
        <w:numPr>
          <w:ilvl w:val="1"/>
          <w:numId w:val="13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6111">
        <w:rPr>
          <w:rFonts w:ascii="Times New Roman" w:hAnsi="Times New Roman"/>
          <w:sz w:val="28"/>
          <w:szCs w:val="28"/>
        </w:rPr>
        <w:t xml:space="preserve">Сведения, содержащие фото и видеоматериалы, устанавливающие факт нарушения настоящих Правил, и позволяющие </w:t>
      </w:r>
      <w:r w:rsidRPr="00DE6111">
        <w:rPr>
          <w:rFonts w:ascii="Times New Roman" w:hAnsi="Times New Roman"/>
          <w:sz w:val="28"/>
          <w:szCs w:val="28"/>
        </w:rPr>
        <w:lastRenderedPageBreak/>
        <w:t xml:space="preserve">идентифицировать виновное лицо, являются основанием </w:t>
      </w:r>
      <w:r w:rsidR="000D315B">
        <w:rPr>
          <w:rFonts w:ascii="Times New Roman" w:hAnsi="Times New Roman"/>
          <w:sz w:val="28"/>
          <w:szCs w:val="28"/>
        </w:rPr>
        <w:t xml:space="preserve">для проведения проверки и могут использоваться в качестве доказательства </w:t>
      </w:r>
      <w:proofErr w:type="gramStart"/>
      <w:r w:rsidR="000D315B">
        <w:rPr>
          <w:rFonts w:ascii="Times New Roman" w:hAnsi="Times New Roman"/>
          <w:sz w:val="28"/>
          <w:szCs w:val="28"/>
        </w:rPr>
        <w:t>при</w:t>
      </w:r>
      <w:proofErr w:type="gramEnd"/>
      <w:r w:rsidR="000D315B">
        <w:rPr>
          <w:rFonts w:ascii="Times New Roman" w:hAnsi="Times New Roman"/>
          <w:sz w:val="28"/>
          <w:szCs w:val="28"/>
        </w:rPr>
        <w:t xml:space="preserve"> </w:t>
      </w:r>
      <w:r w:rsidRPr="00DE6111">
        <w:rPr>
          <w:rFonts w:ascii="Times New Roman" w:hAnsi="Times New Roman"/>
          <w:sz w:val="28"/>
          <w:szCs w:val="28"/>
        </w:rPr>
        <w:t>привлечения такого лица к административной ответственности.</w:t>
      </w:r>
    </w:p>
    <w:p w:rsidR="00EA45F7" w:rsidRPr="00A465E4" w:rsidRDefault="00EA45F7" w:rsidP="00A4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5F7" w:rsidRDefault="00EA45F7" w:rsidP="00EA4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F7" w:rsidRDefault="00EA45F7" w:rsidP="00EA4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F7" w:rsidRDefault="00EA45F7" w:rsidP="00EA4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A45F7" w:rsidRDefault="00EA45F7" w:rsidP="00EA4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управляющего делами</w:t>
      </w:r>
    </w:p>
    <w:p w:rsidR="00DE6111" w:rsidRDefault="00EA45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города Пятигорска</w:t>
      </w:r>
      <w:r w:rsidR="006F4289">
        <w:rPr>
          <w:rFonts w:ascii="Times New Roman" w:hAnsi="Times New Roman"/>
          <w:sz w:val="28"/>
          <w:szCs w:val="28"/>
        </w:rPr>
        <w:tab/>
      </w:r>
      <w:r w:rsidR="006F4289">
        <w:rPr>
          <w:rFonts w:ascii="Times New Roman" w:hAnsi="Times New Roman"/>
          <w:sz w:val="28"/>
          <w:szCs w:val="28"/>
        </w:rPr>
        <w:tab/>
      </w:r>
      <w:r w:rsidR="006F4289">
        <w:rPr>
          <w:rFonts w:ascii="Times New Roman" w:hAnsi="Times New Roman"/>
          <w:sz w:val="28"/>
          <w:szCs w:val="28"/>
        </w:rPr>
        <w:tab/>
      </w:r>
      <w:r w:rsidR="006F4289">
        <w:rPr>
          <w:rFonts w:ascii="Times New Roman" w:hAnsi="Times New Roman"/>
          <w:sz w:val="28"/>
          <w:szCs w:val="28"/>
        </w:rPr>
        <w:tab/>
      </w:r>
      <w:r w:rsidR="006F4289">
        <w:rPr>
          <w:rFonts w:ascii="Times New Roman" w:hAnsi="Times New Roman"/>
          <w:sz w:val="28"/>
          <w:szCs w:val="28"/>
        </w:rPr>
        <w:tab/>
        <w:t xml:space="preserve">                </w:t>
      </w:r>
      <w:r w:rsidR="00F51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Пышко</w:t>
      </w:r>
      <w:proofErr w:type="spellEnd"/>
    </w:p>
    <w:p w:rsidR="00EA45F7" w:rsidRDefault="00EA45F7" w:rsidP="00EA4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5C1" w:rsidRDefault="000A15C1" w:rsidP="00EA4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A15C1" w:rsidSect="002723AE">
          <w:pgSz w:w="11906" w:h="16838"/>
          <w:pgMar w:top="1134" w:right="851" w:bottom="1134" w:left="1985" w:header="0" w:footer="0" w:gutter="0"/>
          <w:cols w:space="720"/>
          <w:noEndnote/>
        </w:sectPr>
      </w:pPr>
    </w:p>
    <w:p w:rsidR="00F51970" w:rsidRDefault="00F51970" w:rsidP="000A15C1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51970" w:rsidRDefault="00F51970" w:rsidP="000A15C1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Правилам</w:t>
      </w:r>
      <w:r w:rsidRPr="00F51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</w:p>
    <w:p w:rsidR="00AC773B" w:rsidRDefault="00F51970" w:rsidP="000A15C1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территории муниципального </w:t>
      </w:r>
      <w:r w:rsidR="00AC773B">
        <w:rPr>
          <w:rFonts w:ascii="Times New Roman" w:hAnsi="Times New Roman"/>
          <w:sz w:val="28"/>
          <w:szCs w:val="28"/>
        </w:rPr>
        <w:t>образования</w:t>
      </w:r>
    </w:p>
    <w:p w:rsidR="00AC773B" w:rsidRDefault="00F51970" w:rsidP="000A15C1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города-курорта </w:t>
      </w:r>
      <w:r w:rsidR="00AC773B">
        <w:rPr>
          <w:rFonts w:ascii="Times New Roman" w:hAnsi="Times New Roman"/>
          <w:sz w:val="28"/>
          <w:szCs w:val="28"/>
        </w:rPr>
        <w:t>Пятигорска</w:t>
      </w:r>
    </w:p>
    <w:p w:rsidR="00602C7A" w:rsidRDefault="00602C7A" w:rsidP="0003081E">
      <w:pPr>
        <w:pStyle w:val="12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602C7A" w:rsidRDefault="00602C7A" w:rsidP="0003081E">
      <w:pPr>
        <w:pStyle w:val="12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0A15C1" w:rsidRPr="006F4289" w:rsidRDefault="0003081E" w:rsidP="0003081E">
      <w:pPr>
        <w:pStyle w:val="12"/>
        <w:jc w:val="center"/>
        <w:rPr>
          <w:rFonts w:ascii="Times New Roman" w:hAnsi="Times New Roman"/>
          <w:caps/>
          <w:sz w:val="28"/>
          <w:szCs w:val="28"/>
        </w:rPr>
      </w:pPr>
      <w:r w:rsidRPr="006F4289">
        <w:rPr>
          <w:rFonts w:ascii="Times New Roman" w:hAnsi="Times New Roman"/>
          <w:caps/>
          <w:sz w:val="28"/>
          <w:szCs w:val="28"/>
          <w:lang w:eastAsia="ru-RU"/>
        </w:rPr>
        <w:t>Указатели</w:t>
      </w:r>
    </w:p>
    <w:p w:rsidR="00DE6111" w:rsidRDefault="000A15C1" w:rsidP="0060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5C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762875" cy="4573098"/>
            <wp:effectExtent l="19050" t="0" r="9525" b="0"/>
            <wp:docPr id="5" name="Рисунок 2" descr="Аншлаги разм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шлаги размеры.jpg"/>
                    <pic:cNvPicPr/>
                  </pic:nvPicPr>
                  <pic:blipFill>
                    <a:blip r:embed="rId7" cstate="print"/>
                    <a:srcRect t="8469"/>
                    <a:stretch>
                      <a:fillRect/>
                    </a:stretch>
                  </pic:blipFill>
                  <pic:spPr>
                    <a:xfrm>
                      <a:off x="0" y="0"/>
                      <a:ext cx="7769609" cy="457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81E" w:rsidRDefault="0003081E" w:rsidP="0003081E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3081E" w:rsidRDefault="0003081E" w:rsidP="0003081E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Правилам</w:t>
      </w:r>
      <w:r w:rsidRPr="00F51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</w:p>
    <w:p w:rsidR="0003081E" w:rsidRDefault="0003081E" w:rsidP="0003081E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территории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03081E" w:rsidRDefault="0003081E" w:rsidP="0003081E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города-курорта </w:t>
      </w:r>
      <w:r>
        <w:rPr>
          <w:rFonts w:ascii="Times New Roman" w:hAnsi="Times New Roman"/>
          <w:sz w:val="28"/>
          <w:szCs w:val="28"/>
        </w:rPr>
        <w:t>Пятигорска</w:t>
      </w:r>
    </w:p>
    <w:p w:rsidR="0003081E" w:rsidRDefault="0003081E" w:rsidP="00AC7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81E" w:rsidRDefault="0003081E" w:rsidP="00AC7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81E" w:rsidRDefault="00602C7A" w:rsidP="0060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ТИПОВЫЕ ОБРАЗЦЫ</w:t>
      </w:r>
    </w:p>
    <w:p w:rsidR="0003081E" w:rsidRDefault="0003081E" w:rsidP="00AC7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81E" w:rsidRDefault="0003081E" w:rsidP="00AC7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81E" w:rsidRDefault="0003081E" w:rsidP="0060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081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0418" cy="3162300"/>
            <wp:effectExtent l="19050" t="0" r="7582" b="0"/>
            <wp:docPr id="6" name="Рисунок 5" descr="ур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на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547" cy="316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81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37292" cy="3028950"/>
            <wp:effectExtent l="19050" t="0" r="0" b="0"/>
            <wp:docPr id="1" name="Рисунок 6" descr="урн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на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135" cy="303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81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62275" cy="3255139"/>
            <wp:effectExtent l="19050" t="0" r="9525" b="0"/>
            <wp:docPr id="2" name="Рисунок 7" descr="урн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на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726" cy="326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81E" w:rsidRDefault="0003081E" w:rsidP="0003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81E" w:rsidRPr="00AC773B" w:rsidRDefault="0003081E" w:rsidP="0003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3081E" w:rsidRPr="00AC773B" w:rsidSect="000A15C1">
      <w:pgSz w:w="16838" w:h="11906" w:orient="landscape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514"/>
    <w:multiLevelType w:val="hybridMultilevel"/>
    <w:tmpl w:val="1B10796E"/>
    <w:lvl w:ilvl="0" w:tplc="DC5EB46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C85F15"/>
    <w:multiLevelType w:val="multilevel"/>
    <w:tmpl w:val="A5B8F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62407E6"/>
    <w:multiLevelType w:val="multilevel"/>
    <w:tmpl w:val="A3B0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23077B"/>
    <w:multiLevelType w:val="hybridMultilevel"/>
    <w:tmpl w:val="61DE1290"/>
    <w:lvl w:ilvl="0" w:tplc="27A2D6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3B2F01"/>
    <w:multiLevelType w:val="multilevel"/>
    <w:tmpl w:val="D58286D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98106CE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2DAC59D6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FD13177"/>
    <w:multiLevelType w:val="multilevel"/>
    <w:tmpl w:val="576C4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02C4800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6FC1C59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920516A"/>
    <w:multiLevelType w:val="hybridMultilevel"/>
    <w:tmpl w:val="1086682C"/>
    <w:lvl w:ilvl="0" w:tplc="ADD2DE18">
      <w:start w:val="1"/>
      <w:numFmt w:val="decimal"/>
      <w:lvlText w:val="5.%1."/>
      <w:lvlJc w:val="left"/>
      <w:pPr>
        <w:ind w:left="29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3C2D2A"/>
    <w:multiLevelType w:val="multilevel"/>
    <w:tmpl w:val="A3B0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B781030"/>
    <w:multiLevelType w:val="hybridMultilevel"/>
    <w:tmpl w:val="7DCED03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4E432A51"/>
    <w:multiLevelType w:val="multilevel"/>
    <w:tmpl w:val="B41E7B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1562815"/>
    <w:multiLevelType w:val="multilevel"/>
    <w:tmpl w:val="4B80E3C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4492D65"/>
    <w:multiLevelType w:val="hybridMultilevel"/>
    <w:tmpl w:val="6C1612E4"/>
    <w:lvl w:ilvl="0" w:tplc="ADD2DE18">
      <w:start w:val="1"/>
      <w:numFmt w:val="decimal"/>
      <w:lvlText w:val="5.%1."/>
      <w:lvlJc w:val="left"/>
      <w:pPr>
        <w:ind w:left="257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6">
    <w:nsid w:val="56471DDE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5A0C45A1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5CBF5868"/>
    <w:multiLevelType w:val="hybridMultilevel"/>
    <w:tmpl w:val="BDA632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B72A50"/>
    <w:multiLevelType w:val="hybridMultilevel"/>
    <w:tmpl w:val="F940BABA"/>
    <w:lvl w:ilvl="0" w:tplc="EE2829C4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CD0F04"/>
    <w:multiLevelType w:val="multilevel"/>
    <w:tmpl w:val="655A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5647B1C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666E469A"/>
    <w:multiLevelType w:val="multilevel"/>
    <w:tmpl w:val="A5B8F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6C1D5A32"/>
    <w:multiLevelType w:val="hybridMultilevel"/>
    <w:tmpl w:val="6C9AA77A"/>
    <w:lvl w:ilvl="0" w:tplc="49443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3375841"/>
    <w:multiLevelType w:val="multilevel"/>
    <w:tmpl w:val="576C4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5A80022"/>
    <w:multiLevelType w:val="multilevel"/>
    <w:tmpl w:val="B41E7B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7B1A6619"/>
    <w:multiLevelType w:val="multilevel"/>
    <w:tmpl w:val="F4924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2%1.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146769"/>
    <w:multiLevelType w:val="multilevel"/>
    <w:tmpl w:val="A3B0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D5C0F14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25"/>
  </w:num>
  <w:num w:numId="5">
    <w:abstractNumId w:val="13"/>
  </w:num>
  <w:num w:numId="6">
    <w:abstractNumId w:val="20"/>
  </w:num>
  <w:num w:numId="7">
    <w:abstractNumId w:val="4"/>
  </w:num>
  <w:num w:numId="8">
    <w:abstractNumId w:val="18"/>
  </w:num>
  <w:num w:numId="9">
    <w:abstractNumId w:val="12"/>
  </w:num>
  <w:num w:numId="10">
    <w:abstractNumId w:val="14"/>
  </w:num>
  <w:num w:numId="11">
    <w:abstractNumId w:val="15"/>
  </w:num>
  <w:num w:numId="12">
    <w:abstractNumId w:val="10"/>
  </w:num>
  <w:num w:numId="13">
    <w:abstractNumId w:val="27"/>
  </w:num>
  <w:num w:numId="14">
    <w:abstractNumId w:val="1"/>
  </w:num>
  <w:num w:numId="15">
    <w:abstractNumId w:val="22"/>
  </w:num>
  <w:num w:numId="16">
    <w:abstractNumId w:val="28"/>
  </w:num>
  <w:num w:numId="17">
    <w:abstractNumId w:val="6"/>
  </w:num>
  <w:num w:numId="18">
    <w:abstractNumId w:val="5"/>
  </w:num>
  <w:num w:numId="19">
    <w:abstractNumId w:val="24"/>
  </w:num>
  <w:num w:numId="20">
    <w:abstractNumId w:val="19"/>
  </w:num>
  <w:num w:numId="21">
    <w:abstractNumId w:val="21"/>
  </w:num>
  <w:num w:numId="22">
    <w:abstractNumId w:val="16"/>
  </w:num>
  <w:num w:numId="23">
    <w:abstractNumId w:val="26"/>
  </w:num>
  <w:num w:numId="24">
    <w:abstractNumId w:val="17"/>
  </w:num>
  <w:num w:numId="25">
    <w:abstractNumId w:val="7"/>
  </w:num>
  <w:num w:numId="26">
    <w:abstractNumId w:val="2"/>
  </w:num>
  <w:num w:numId="27">
    <w:abstractNumId w:val="11"/>
  </w:num>
  <w:num w:numId="28">
    <w:abstractNumId w:val="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1F20"/>
    <w:rsid w:val="00030102"/>
    <w:rsid w:val="0003081E"/>
    <w:rsid w:val="000A15C1"/>
    <w:rsid w:val="000D315B"/>
    <w:rsid w:val="000F25B2"/>
    <w:rsid w:val="00106A85"/>
    <w:rsid w:val="00151F20"/>
    <w:rsid w:val="001871EC"/>
    <w:rsid w:val="001D7452"/>
    <w:rsid w:val="001F74A3"/>
    <w:rsid w:val="0020253C"/>
    <w:rsid w:val="00203918"/>
    <w:rsid w:val="00222E93"/>
    <w:rsid w:val="002269A2"/>
    <w:rsid w:val="002723AE"/>
    <w:rsid w:val="002B3FBF"/>
    <w:rsid w:val="00307217"/>
    <w:rsid w:val="003528B7"/>
    <w:rsid w:val="003B483C"/>
    <w:rsid w:val="003E2CC0"/>
    <w:rsid w:val="004513A4"/>
    <w:rsid w:val="00475D0D"/>
    <w:rsid w:val="004E35EB"/>
    <w:rsid w:val="00584755"/>
    <w:rsid w:val="005B55DE"/>
    <w:rsid w:val="005E6BC6"/>
    <w:rsid w:val="00602C7A"/>
    <w:rsid w:val="00627FDC"/>
    <w:rsid w:val="00640348"/>
    <w:rsid w:val="006A4FEC"/>
    <w:rsid w:val="006C348F"/>
    <w:rsid w:val="006D68B0"/>
    <w:rsid w:val="006E0B18"/>
    <w:rsid w:val="006F4289"/>
    <w:rsid w:val="0071468E"/>
    <w:rsid w:val="00790453"/>
    <w:rsid w:val="00877395"/>
    <w:rsid w:val="008B1496"/>
    <w:rsid w:val="008D3DA5"/>
    <w:rsid w:val="008E1050"/>
    <w:rsid w:val="00906743"/>
    <w:rsid w:val="00910D4D"/>
    <w:rsid w:val="00941515"/>
    <w:rsid w:val="00946554"/>
    <w:rsid w:val="009A5BB8"/>
    <w:rsid w:val="009D7315"/>
    <w:rsid w:val="00A0316E"/>
    <w:rsid w:val="00A15DEF"/>
    <w:rsid w:val="00A465E4"/>
    <w:rsid w:val="00A7745A"/>
    <w:rsid w:val="00AC773B"/>
    <w:rsid w:val="00B73C82"/>
    <w:rsid w:val="00C964EC"/>
    <w:rsid w:val="00CB57B5"/>
    <w:rsid w:val="00D45326"/>
    <w:rsid w:val="00D90EB3"/>
    <w:rsid w:val="00DE6111"/>
    <w:rsid w:val="00E40AE8"/>
    <w:rsid w:val="00E71698"/>
    <w:rsid w:val="00E93217"/>
    <w:rsid w:val="00E93D88"/>
    <w:rsid w:val="00EA45F7"/>
    <w:rsid w:val="00F01A29"/>
    <w:rsid w:val="00F51970"/>
    <w:rsid w:val="00FB2805"/>
    <w:rsid w:val="00FF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B3"/>
  </w:style>
  <w:style w:type="paragraph" w:styleId="1">
    <w:name w:val="heading 1"/>
    <w:basedOn w:val="a"/>
    <w:next w:val="a"/>
    <w:link w:val="10"/>
    <w:qFormat/>
    <w:rsid w:val="003528B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3528B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528B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8B7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3528B7"/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3528B7"/>
    <w:rPr>
      <w:rFonts w:ascii="Cambria" w:eastAsia="Calibri" w:hAnsi="Cambria" w:cs="Times New Roman"/>
      <w:b/>
      <w:bCs/>
      <w:color w:val="4F81BD"/>
      <w:lang w:eastAsia="en-US"/>
    </w:rPr>
  </w:style>
  <w:style w:type="paragraph" w:styleId="a3">
    <w:name w:val="List Paragraph"/>
    <w:basedOn w:val="a"/>
    <w:uiPriority w:val="34"/>
    <w:qFormat/>
    <w:rsid w:val="00A7745A"/>
    <w:pPr>
      <w:ind w:left="720"/>
      <w:contextualSpacing/>
    </w:pPr>
  </w:style>
  <w:style w:type="paragraph" w:customStyle="1" w:styleId="11">
    <w:name w:val="Абзац списка1"/>
    <w:basedOn w:val="a"/>
    <w:rsid w:val="003528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3528B7"/>
    <w:rPr>
      <w:rFonts w:cs="Times New Roman"/>
    </w:rPr>
  </w:style>
  <w:style w:type="character" w:styleId="a4">
    <w:name w:val="Hyperlink"/>
    <w:basedOn w:val="a0"/>
    <w:rsid w:val="003528B7"/>
    <w:rPr>
      <w:rFonts w:cs="Times New Roman"/>
      <w:color w:val="0000FF"/>
      <w:u w:val="single"/>
    </w:rPr>
  </w:style>
  <w:style w:type="paragraph" w:customStyle="1" w:styleId="ConsPlusNormal">
    <w:name w:val="ConsPlusNormal"/>
    <w:rsid w:val="003528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a5">
    <w:name w:val="Схема документа Знак"/>
    <w:basedOn w:val="a0"/>
    <w:link w:val="a6"/>
    <w:semiHidden/>
    <w:rsid w:val="003528B7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Document Map"/>
    <w:basedOn w:val="a"/>
    <w:link w:val="a5"/>
    <w:semiHidden/>
    <w:rsid w:val="003528B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w">
    <w:name w:val="w"/>
    <w:basedOn w:val="a0"/>
    <w:rsid w:val="003528B7"/>
    <w:rPr>
      <w:rFonts w:cs="Times New Roman"/>
    </w:rPr>
  </w:style>
  <w:style w:type="paragraph" w:customStyle="1" w:styleId="12">
    <w:name w:val="Без интервала1"/>
    <w:rsid w:val="003528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Strong"/>
    <w:basedOn w:val="a0"/>
    <w:uiPriority w:val="22"/>
    <w:qFormat/>
    <w:rsid w:val="003528B7"/>
    <w:rPr>
      <w:rFonts w:cs="Times New Roman"/>
      <w:b/>
      <w:bCs/>
    </w:rPr>
  </w:style>
  <w:style w:type="paragraph" w:styleId="a8">
    <w:name w:val="Normal (Web)"/>
    <w:basedOn w:val="a"/>
    <w:rsid w:val="003528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Текст концевой сноски Знак"/>
    <w:basedOn w:val="a0"/>
    <w:link w:val="aa"/>
    <w:semiHidden/>
    <w:rsid w:val="003528B7"/>
    <w:rPr>
      <w:rFonts w:ascii="Calibri" w:eastAsia="Times New Roman" w:hAnsi="Calibri" w:cs="Times New Roman"/>
      <w:sz w:val="20"/>
      <w:szCs w:val="20"/>
      <w:lang w:eastAsia="en-US"/>
    </w:rPr>
  </w:style>
  <w:style w:type="paragraph" w:styleId="aa">
    <w:name w:val="endnote text"/>
    <w:basedOn w:val="a"/>
    <w:link w:val="a9"/>
    <w:semiHidden/>
    <w:rsid w:val="003528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s1">
    <w:name w:val="s_1"/>
    <w:basedOn w:val="a"/>
    <w:rsid w:val="003528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header"/>
    <w:basedOn w:val="a"/>
    <w:link w:val="ac"/>
    <w:rsid w:val="003528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rsid w:val="003528B7"/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e"/>
    <w:semiHidden/>
    <w:rsid w:val="003528B7"/>
    <w:rPr>
      <w:rFonts w:ascii="Calibri" w:eastAsia="Times New Roman" w:hAnsi="Calibri" w:cs="Times New Roman"/>
      <w:lang w:eastAsia="en-US"/>
    </w:rPr>
  </w:style>
  <w:style w:type="paragraph" w:styleId="ae">
    <w:name w:val="footer"/>
    <w:basedOn w:val="a"/>
    <w:link w:val="ad"/>
    <w:semiHidden/>
    <w:rsid w:val="003528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">
    <w:name w:val="Текст выноски Знак"/>
    <w:basedOn w:val="a0"/>
    <w:link w:val="af0"/>
    <w:semiHidden/>
    <w:rsid w:val="003528B7"/>
    <w:rPr>
      <w:rFonts w:ascii="Tahoma" w:eastAsia="Times New Roman" w:hAnsi="Tahoma" w:cs="Tahoma"/>
      <w:sz w:val="16"/>
      <w:szCs w:val="16"/>
      <w:lang w:eastAsia="en-US"/>
    </w:rPr>
  </w:style>
  <w:style w:type="paragraph" w:styleId="af0">
    <w:name w:val="Balloon Text"/>
    <w:basedOn w:val="a"/>
    <w:link w:val="af"/>
    <w:semiHidden/>
    <w:rsid w:val="003528B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af1">
    <w:name w:val="No Spacing"/>
    <w:uiPriority w:val="1"/>
    <w:qFormat/>
    <w:rsid w:val="003528B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C7FFB97B0FD5AA7A4D89E2DF3E1FE56F920BFFA4EA03F26DB697A43C10Z4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35</Pages>
  <Words>10494</Words>
  <Characters>59818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RWT</cp:lastModifiedBy>
  <cp:revision>8</cp:revision>
  <cp:lastPrinted>2017-07-31T05:25:00Z</cp:lastPrinted>
  <dcterms:created xsi:type="dcterms:W3CDTF">2017-07-28T12:26:00Z</dcterms:created>
  <dcterms:modified xsi:type="dcterms:W3CDTF">2017-08-03T11:12:00Z</dcterms:modified>
</cp:coreProperties>
</file>