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9" w:rsidRDefault="001E5719" w:rsidP="001E5719">
      <w:pPr>
        <w:jc w:val="center"/>
        <w:rPr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E5719" w:rsidRDefault="001E5719" w:rsidP="001E5719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1E5719" w:rsidRDefault="001E5719" w:rsidP="001E5719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1E5719" w:rsidRDefault="001E5719" w:rsidP="001E5719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1E5719" w:rsidRPr="00A24919" w:rsidRDefault="001E5719" w:rsidP="001E5719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A24919">
        <w:rPr>
          <w:sz w:val="32"/>
          <w:szCs w:val="32"/>
        </w:rPr>
        <w:t>Ставропольского края</w:t>
      </w:r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Pr="00502A70" w:rsidRDefault="001E5719" w:rsidP="001E5719">
      <w:pPr>
        <w:jc w:val="both"/>
        <w:rPr>
          <w:color w:val="000000"/>
          <w:sz w:val="28"/>
          <w:szCs w:val="28"/>
        </w:rPr>
      </w:pPr>
      <w:r w:rsidRPr="00502A70">
        <w:rPr>
          <w:color w:val="000000"/>
          <w:sz w:val="28"/>
          <w:szCs w:val="28"/>
        </w:rPr>
        <w:t>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2018 год</w:t>
      </w:r>
    </w:p>
    <w:p w:rsidR="001E5719" w:rsidRDefault="001E5719" w:rsidP="001E5719">
      <w:pPr>
        <w:jc w:val="both"/>
        <w:rPr>
          <w:color w:val="000000"/>
          <w:sz w:val="28"/>
          <w:szCs w:val="28"/>
        </w:rPr>
      </w:pPr>
    </w:p>
    <w:p w:rsidR="001E5719" w:rsidRPr="00502A70" w:rsidRDefault="001E5719" w:rsidP="001E5719">
      <w:pPr>
        <w:jc w:val="both"/>
        <w:rPr>
          <w:color w:val="000000"/>
          <w:sz w:val="28"/>
          <w:szCs w:val="28"/>
        </w:rPr>
      </w:pPr>
    </w:p>
    <w:p w:rsidR="001E5719" w:rsidRPr="00502A70" w:rsidRDefault="001E5719" w:rsidP="001E5719">
      <w:pPr>
        <w:ind w:firstLine="567"/>
        <w:jc w:val="both"/>
        <w:rPr>
          <w:color w:val="000000"/>
          <w:sz w:val="28"/>
          <w:szCs w:val="28"/>
        </w:rPr>
      </w:pPr>
      <w:r w:rsidRPr="00502A70">
        <w:rPr>
          <w:color w:val="000000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502A70">
        <w:rPr>
          <w:b/>
          <w:color w:val="000000"/>
          <w:sz w:val="28"/>
          <w:szCs w:val="28"/>
        </w:rPr>
        <w:t xml:space="preserve"> </w:t>
      </w:r>
      <w:r w:rsidRPr="00502A70">
        <w:rPr>
          <w:color w:val="000000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1E5719" w:rsidRPr="00502A70" w:rsidRDefault="001E5719" w:rsidP="001E5719">
      <w:pPr>
        <w:ind w:firstLine="567"/>
        <w:jc w:val="both"/>
        <w:rPr>
          <w:color w:val="000000"/>
          <w:sz w:val="28"/>
          <w:szCs w:val="28"/>
        </w:rPr>
      </w:pPr>
      <w:r w:rsidRPr="00502A70">
        <w:rPr>
          <w:color w:val="000000"/>
          <w:sz w:val="28"/>
          <w:szCs w:val="28"/>
        </w:rPr>
        <w:t>Дума города Пятигорска</w:t>
      </w:r>
    </w:p>
    <w:p w:rsidR="001E5719" w:rsidRPr="00502A70" w:rsidRDefault="001E5719" w:rsidP="001E5719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502A70" w:rsidRDefault="001E5719" w:rsidP="001E5719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502A70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1E5719" w:rsidRPr="00502A70" w:rsidRDefault="001E5719" w:rsidP="001E5719">
      <w:pPr>
        <w:pStyle w:val="Con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502A70" w:rsidRDefault="001E5719" w:rsidP="001E5719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A70">
        <w:rPr>
          <w:rFonts w:ascii="Times New Roman" w:hAnsi="Times New Roman" w:cs="Times New Roman"/>
          <w:color w:val="000000"/>
          <w:sz w:val="28"/>
          <w:szCs w:val="28"/>
        </w:rPr>
        <w:t>1. Утвердить Прогнозный план (программу) приватизации имущества, находящегося в собственности муниципального образования города-курорта Пятигорска на 2018 год, согласно Приложению к настоящему решению.</w:t>
      </w:r>
    </w:p>
    <w:p w:rsidR="001E5719" w:rsidRPr="00416E8C" w:rsidRDefault="001E5719" w:rsidP="001E5719">
      <w:pPr>
        <w:ind w:firstLine="567"/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 xml:space="preserve">2. </w:t>
      </w:r>
      <w:proofErr w:type="gramStart"/>
      <w:r w:rsidRPr="00416E8C">
        <w:rPr>
          <w:color w:val="000000"/>
          <w:sz w:val="28"/>
          <w:szCs w:val="28"/>
        </w:rPr>
        <w:t>Контроль за</w:t>
      </w:r>
      <w:proofErr w:type="gramEnd"/>
      <w:r w:rsidRPr="00416E8C">
        <w:rPr>
          <w:color w:val="000000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E5719" w:rsidRPr="00416E8C" w:rsidRDefault="001E5719" w:rsidP="001E5719">
      <w:pPr>
        <w:ind w:firstLine="567"/>
        <w:jc w:val="both"/>
        <w:rPr>
          <w:color w:val="000000"/>
          <w:sz w:val="28"/>
          <w:szCs w:val="28"/>
        </w:rPr>
      </w:pPr>
      <w:r w:rsidRPr="00416E8C">
        <w:rPr>
          <w:color w:val="000000"/>
          <w:sz w:val="28"/>
          <w:szCs w:val="28"/>
        </w:rPr>
        <w:t xml:space="preserve">3. Настоящее решение </w:t>
      </w:r>
      <w:r>
        <w:rPr>
          <w:color w:val="000000"/>
          <w:sz w:val="28"/>
          <w:szCs w:val="28"/>
        </w:rPr>
        <w:t xml:space="preserve">подлежит </w:t>
      </w:r>
      <w:r w:rsidRPr="00416E8C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>му</w:t>
      </w:r>
      <w:r w:rsidRPr="00416E8C"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>ю и</w:t>
      </w:r>
      <w:r w:rsidRPr="00416E8C">
        <w:rPr>
          <w:color w:val="000000"/>
          <w:sz w:val="28"/>
          <w:szCs w:val="28"/>
        </w:rPr>
        <w:t xml:space="preserve"> вступает в силу с</w:t>
      </w:r>
      <w:r>
        <w:rPr>
          <w:color w:val="000000"/>
          <w:sz w:val="28"/>
          <w:szCs w:val="28"/>
        </w:rPr>
        <w:t xml:space="preserve"> 1 января 2018 года</w:t>
      </w:r>
      <w:r w:rsidRPr="00416E8C">
        <w:rPr>
          <w:color w:val="000000"/>
          <w:sz w:val="28"/>
          <w:szCs w:val="28"/>
        </w:rPr>
        <w:t>.</w:t>
      </w:r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1E5719" w:rsidP="001E57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E5719" w:rsidRDefault="001E5719" w:rsidP="001E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1E5719" w:rsidP="001E5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А.В. </w:t>
      </w:r>
      <w:proofErr w:type="spellStart"/>
      <w:r>
        <w:rPr>
          <w:sz w:val="28"/>
          <w:szCs w:val="28"/>
        </w:rPr>
        <w:t>Скрипник</w:t>
      </w:r>
      <w:proofErr w:type="spellEnd"/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1E5719" w:rsidP="001E5719">
      <w:pPr>
        <w:jc w:val="both"/>
        <w:rPr>
          <w:sz w:val="28"/>
          <w:szCs w:val="28"/>
        </w:rPr>
      </w:pPr>
    </w:p>
    <w:p w:rsidR="001E5719" w:rsidRDefault="00C17FD0" w:rsidP="001E5719">
      <w:pPr>
        <w:jc w:val="both"/>
        <w:rPr>
          <w:sz w:val="28"/>
          <w:szCs w:val="28"/>
        </w:rPr>
      </w:pPr>
      <w:r>
        <w:rPr>
          <w:sz w:val="28"/>
          <w:szCs w:val="28"/>
        </w:rPr>
        <w:t>21 декабря 2017 г.</w:t>
      </w:r>
    </w:p>
    <w:p w:rsidR="001E5719" w:rsidRDefault="00C17FD0" w:rsidP="001E5719">
      <w:pPr>
        <w:jc w:val="both"/>
        <w:rPr>
          <w:sz w:val="28"/>
          <w:szCs w:val="28"/>
        </w:rPr>
      </w:pPr>
      <w:r>
        <w:rPr>
          <w:sz w:val="28"/>
          <w:szCs w:val="28"/>
        </w:rPr>
        <w:t>№ 57 – 20 РД</w:t>
      </w:r>
    </w:p>
    <w:p w:rsidR="001E5719" w:rsidRPr="00502A70" w:rsidRDefault="001E5719" w:rsidP="00C17FD0">
      <w:pPr>
        <w:pStyle w:val="ConsNormal"/>
        <w:widowControl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A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E5719" w:rsidRPr="00502A70" w:rsidRDefault="001E5719" w:rsidP="00C17FD0">
      <w:pPr>
        <w:pStyle w:val="ConsNormal"/>
        <w:widowControl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A70">
        <w:rPr>
          <w:rFonts w:ascii="Times New Roman" w:hAnsi="Times New Roman" w:cs="Times New Roman"/>
          <w:color w:val="000000"/>
          <w:sz w:val="28"/>
          <w:szCs w:val="28"/>
        </w:rPr>
        <w:t>к решению Думы города Пятигорска</w:t>
      </w:r>
    </w:p>
    <w:p w:rsidR="001E5719" w:rsidRDefault="001E5719" w:rsidP="00C17FD0">
      <w:pPr>
        <w:pStyle w:val="ConsNormal"/>
        <w:widowControl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A7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17FD0">
        <w:rPr>
          <w:rFonts w:ascii="Times New Roman" w:hAnsi="Times New Roman" w:cs="Times New Roman"/>
          <w:color w:val="000000"/>
          <w:sz w:val="28"/>
          <w:szCs w:val="28"/>
        </w:rPr>
        <w:t xml:space="preserve"> 21 декабря 2017 года № 57 – 20 РД</w:t>
      </w:r>
    </w:p>
    <w:p w:rsidR="001E5719" w:rsidRDefault="001E5719" w:rsidP="001E5719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1E5719" w:rsidRDefault="001E5719" w:rsidP="001E5719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Default="001E5719" w:rsidP="001E5719">
      <w:pPr>
        <w:jc w:val="center"/>
        <w:rPr>
          <w:caps/>
          <w:color w:val="000000"/>
          <w:sz w:val="28"/>
          <w:szCs w:val="28"/>
        </w:rPr>
      </w:pPr>
      <w:r w:rsidRPr="001E5719">
        <w:rPr>
          <w:caps/>
          <w:color w:val="000000"/>
          <w:sz w:val="28"/>
          <w:szCs w:val="28"/>
        </w:rPr>
        <w:t>Прогнозный план (программа)</w:t>
      </w:r>
    </w:p>
    <w:p w:rsidR="001E5719" w:rsidRPr="00502A70" w:rsidRDefault="001E5719" w:rsidP="001E571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02A70">
        <w:rPr>
          <w:color w:val="000000"/>
          <w:sz w:val="28"/>
          <w:szCs w:val="28"/>
        </w:rPr>
        <w:t>риватизации</w:t>
      </w:r>
      <w:r>
        <w:rPr>
          <w:color w:val="000000"/>
          <w:sz w:val="28"/>
          <w:szCs w:val="28"/>
        </w:rPr>
        <w:t xml:space="preserve"> </w:t>
      </w:r>
      <w:r w:rsidRPr="00502A70">
        <w:rPr>
          <w:color w:val="000000"/>
          <w:sz w:val="28"/>
          <w:szCs w:val="28"/>
        </w:rPr>
        <w:t>имуществ</w:t>
      </w:r>
      <w:r w:rsidR="009C3A8A">
        <w:rPr>
          <w:color w:val="000000"/>
          <w:sz w:val="28"/>
          <w:szCs w:val="28"/>
        </w:rPr>
        <w:t>а, находящегося в собственности</w:t>
      </w:r>
      <w:r w:rsidR="00133ABC">
        <w:rPr>
          <w:color w:val="000000"/>
          <w:sz w:val="28"/>
          <w:szCs w:val="28"/>
        </w:rPr>
        <w:t xml:space="preserve"> </w:t>
      </w:r>
      <w:r w:rsidRPr="00502A70">
        <w:rPr>
          <w:color w:val="000000"/>
          <w:sz w:val="28"/>
          <w:szCs w:val="28"/>
        </w:rPr>
        <w:t>муниципального образования города-курорта П</w:t>
      </w:r>
      <w:r w:rsidR="009C3A8A">
        <w:rPr>
          <w:color w:val="000000"/>
          <w:sz w:val="28"/>
          <w:szCs w:val="28"/>
        </w:rPr>
        <w:t>ятигорска</w:t>
      </w:r>
      <w:r w:rsidR="00133ABC">
        <w:rPr>
          <w:color w:val="000000"/>
          <w:sz w:val="28"/>
          <w:szCs w:val="28"/>
        </w:rPr>
        <w:t xml:space="preserve"> </w:t>
      </w:r>
      <w:r w:rsidRPr="00502A70">
        <w:rPr>
          <w:color w:val="000000"/>
          <w:sz w:val="28"/>
          <w:szCs w:val="28"/>
        </w:rPr>
        <w:t>на 2018 год</w:t>
      </w:r>
    </w:p>
    <w:p w:rsidR="001E5719" w:rsidRDefault="001E5719" w:rsidP="001E5719">
      <w:pPr>
        <w:jc w:val="center"/>
        <w:rPr>
          <w:color w:val="000000"/>
          <w:sz w:val="28"/>
          <w:szCs w:val="28"/>
        </w:rPr>
      </w:pPr>
    </w:p>
    <w:tbl>
      <w:tblPr>
        <w:tblW w:w="9498" w:type="dxa"/>
        <w:jc w:val="center"/>
        <w:tblInd w:w="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2826"/>
        <w:gridCol w:w="3190"/>
        <w:gridCol w:w="2827"/>
      </w:tblGrid>
      <w:tr w:rsidR="001E5719" w:rsidRPr="00502A70" w:rsidTr="00FB4491">
        <w:trPr>
          <w:trHeight w:val="415"/>
          <w:jc w:val="center"/>
        </w:trPr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33ABC">
              <w:rPr>
                <w:color w:val="000000"/>
              </w:rPr>
              <w:t>п</w:t>
            </w:r>
            <w:proofErr w:type="spellEnd"/>
            <w:proofErr w:type="gramEnd"/>
            <w:r w:rsidRPr="00133ABC">
              <w:rPr>
                <w:color w:val="000000"/>
              </w:rPr>
              <w:t>/</w:t>
            </w:r>
            <w:proofErr w:type="spellStart"/>
            <w:r w:rsidRPr="00133ABC">
              <w:rPr>
                <w:color w:val="000000"/>
              </w:rPr>
              <w:t>п</w:t>
            </w:r>
            <w:proofErr w:type="spellEnd"/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Наименование имущества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Характеристика имущества*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Местонахождение имущества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 №№ 3-8;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64,6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проспект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Калинина, 27,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корпус 1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 №№ 1-4, 6-11, 14;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233,9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станица Константиновская, 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Ленина, 40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 №№ 71-83;</w:t>
            </w:r>
          </w:p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111,4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проспект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40 лет Октября, 28,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корпус 2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 80;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30,6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Аллея Строителей, 8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«Б»;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48,6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переулок Привокзальный, 20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 №№ 1-19, 27, 35-43, 46;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477,7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Московская, 86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 этаж,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11,3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Власова, 17,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 xml:space="preserve">квартира 7 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полуподвал;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 №№ 1, 2, 3а;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43,7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Московская, 76,</w:t>
            </w:r>
          </w:p>
          <w:p w:rsidR="001E5719" w:rsidRPr="00133ABC" w:rsidRDefault="001E5719" w:rsidP="001E5719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корпус 1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1, 18, 25;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30,5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</w:t>
            </w:r>
            <w:r w:rsidR="001E5719" w:rsidRPr="00133ABC">
              <w:rPr>
                <w:color w:val="000000"/>
              </w:rPr>
              <w:t>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К. Хетагурова, 43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подвал;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1, 2, 7;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40,7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</w:t>
            </w:r>
            <w:r w:rsidR="001E5719" w:rsidRPr="00133ABC">
              <w:rPr>
                <w:color w:val="000000"/>
              </w:rPr>
              <w:t>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Университетская, 3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54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 этаж,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20,9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</w:t>
            </w:r>
            <w:r w:rsidR="001E5719" w:rsidRPr="00133ABC">
              <w:rPr>
                <w:color w:val="000000"/>
              </w:rPr>
              <w:t>лица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Власова, 17,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 xml:space="preserve">квартира 5 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А</w:t>
            </w:r>
            <w:proofErr w:type="gramStart"/>
            <w:r w:rsidRPr="00133ABC">
              <w:rPr>
                <w:color w:val="000000"/>
              </w:rPr>
              <w:t>1</w:t>
            </w:r>
            <w:proofErr w:type="gramEnd"/>
            <w:r w:rsidRPr="00133ABC">
              <w:rPr>
                <w:color w:val="000000"/>
              </w:rPr>
              <w:t>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 этаж;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169,9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</w:t>
            </w:r>
            <w:r w:rsidR="001E5719" w:rsidRPr="00133ABC">
              <w:rPr>
                <w:color w:val="000000"/>
              </w:rPr>
              <w:t>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Ермолова, 253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помещение</w:t>
            </w:r>
            <w:r w:rsidR="009C3A8A" w:rsidRPr="00133ABC">
              <w:rPr>
                <w:color w:val="000000"/>
              </w:rPr>
              <w:t>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 этаж;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35,2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</w:t>
            </w:r>
            <w:r w:rsidR="001E5719" w:rsidRPr="00133ABC">
              <w:rPr>
                <w:color w:val="000000"/>
              </w:rPr>
              <w:t>лица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Матвеева, 8,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квартира 3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«Г»;</w:t>
            </w:r>
          </w:p>
          <w:p w:rsidR="009C3A8A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</w:t>
            </w:r>
            <w:r w:rsidR="009C3A8A" w:rsidRPr="00133ABC">
              <w:rPr>
                <w:color w:val="000000"/>
              </w:rPr>
              <w:t>дание свинарника;</w:t>
            </w:r>
          </w:p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904,2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 w:rsidR="00133ABC">
              <w:rPr>
                <w:color w:val="000000"/>
              </w:rPr>
              <w:t xml:space="preserve"> </w:t>
            </w:r>
            <w:r w:rsidRPr="00133ABC">
              <w:rPr>
                <w:color w:val="000000"/>
              </w:rPr>
              <w:t>Привольное,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юго-восточная окраина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«Д»;</w:t>
            </w:r>
          </w:p>
          <w:p w:rsidR="009C3A8A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</w:t>
            </w:r>
            <w:r w:rsidR="009C3A8A" w:rsidRPr="00133ABC">
              <w:rPr>
                <w:color w:val="000000"/>
              </w:rPr>
              <w:t>дание бойни;</w:t>
            </w:r>
          </w:p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140,0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 w:rsidR="00133ABC">
              <w:rPr>
                <w:color w:val="000000"/>
              </w:rPr>
              <w:t xml:space="preserve"> </w:t>
            </w:r>
            <w:r w:rsidRPr="00133ABC">
              <w:rPr>
                <w:color w:val="000000"/>
              </w:rPr>
              <w:t>Привольное,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юго-западная окраина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«П»;</w:t>
            </w:r>
          </w:p>
          <w:p w:rsidR="009C3A8A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</w:t>
            </w:r>
            <w:r w:rsidR="009C3A8A" w:rsidRPr="00133ABC">
              <w:rPr>
                <w:color w:val="000000"/>
              </w:rPr>
              <w:t xml:space="preserve">дание </w:t>
            </w:r>
            <w:proofErr w:type="gramStart"/>
            <w:r w:rsidR="009C3A8A" w:rsidRPr="00133ABC">
              <w:rPr>
                <w:color w:val="000000"/>
              </w:rPr>
              <w:t>весовой</w:t>
            </w:r>
            <w:proofErr w:type="gramEnd"/>
            <w:r w:rsidR="009C3A8A" w:rsidRPr="00133ABC">
              <w:rPr>
                <w:color w:val="000000"/>
              </w:rPr>
              <w:t>;</w:t>
            </w:r>
          </w:p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7,5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 w:rsidR="00133ABC">
              <w:rPr>
                <w:color w:val="000000"/>
              </w:rPr>
              <w:t xml:space="preserve"> </w:t>
            </w:r>
            <w:r w:rsidRPr="00133ABC">
              <w:rPr>
                <w:color w:val="000000"/>
              </w:rPr>
              <w:t>Привольное,</w:t>
            </w:r>
          </w:p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proofErr w:type="gramStart"/>
            <w:r w:rsidRPr="00133ABC">
              <w:rPr>
                <w:color w:val="000000"/>
              </w:rPr>
              <w:t>Интернациональная</w:t>
            </w:r>
            <w:proofErr w:type="gramEnd"/>
            <w:r w:rsidRPr="00133ABC">
              <w:rPr>
                <w:color w:val="000000"/>
              </w:rPr>
              <w:t>, 2-в, строение 1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Здание клуба;</w:t>
            </w:r>
          </w:p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368,9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 w:rsidR="00133ABC">
              <w:rPr>
                <w:color w:val="000000"/>
              </w:rPr>
              <w:t xml:space="preserve"> </w:t>
            </w:r>
            <w:r w:rsidR="001E5719" w:rsidRPr="00133ABC">
              <w:rPr>
                <w:color w:val="000000"/>
              </w:rPr>
              <w:t>Прив</w:t>
            </w:r>
            <w:r w:rsidR="00133ABC">
              <w:rPr>
                <w:color w:val="000000"/>
              </w:rPr>
              <w:t>ольное,</w:t>
            </w:r>
          </w:p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Широкая, 7</w:t>
            </w:r>
          </w:p>
        </w:tc>
      </w:tr>
      <w:tr w:rsidR="001E5719" w:rsidRPr="00502A70" w:rsidTr="009C3A8A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«Е»;</w:t>
            </w:r>
          </w:p>
          <w:p w:rsidR="009C3A8A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</w:t>
            </w:r>
            <w:r w:rsidR="009C3A8A" w:rsidRPr="00133ABC">
              <w:rPr>
                <w:color w:val="000000"/>
              </w:rPr>
              <w:t>дание коровника;</w:t>
            </w:r>
          </w:p>
          <w:p w:rsidR="001E5719" w:rsidRPr="00133ABC" w:rsidRDefault="001E5719" w:rsidP="009C3A8A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1125,8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 w:rsidR="00133ABC">
              <w:rPr>
                <w:color w:val="000000"/>
              </w:rPr>
              <w:t xml:space="preserve"> </w:t>
            </w:r>
            <w:r w:rsidR="001E5719" w:rsidRPr="00133ABC">
              <w:rPr>
                <w:color w:val="000000"/>
              </w:rPr>
              <w:t>Привольное,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юго-восточная окраина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«Ж</w:t>
            </w:r>
            <w:r w:rsidR="009C3A8A" w:rsidRPr="00133ABC">
              <w:rPr>
                <w:color w:val="000000"/>
              </w:rPr>
              <w:t>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здание склада для зерна;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201,3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>
              <w:rPr>
                <w:color w:val="000000"/>
              </w:rPr>
              <w:t xml:space="preserve"> </w:t>
            </w:r>
            <w:r w:rsidR="001E5719" w:rsidRPr="00133ABC">
              <w:rPr>
                <w:color w:val="000000"/>
              </w:rPr>
              <w:t>Привольное</w:t>
            </w:r>
            <w:r w:rsidRPr="00133ABC">
              <w:rPr>
                <w:color w:val="000000"/>
              </w:rPr>
              <w:t>,</w:t>
            </w:r>
          </w:p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улица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Интернациональная, 2-в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</w:t>
            </w:r>
            <w:r w:rsidR="009C3A8A" w:rsidRPr="00133ABC">
              <w:rPr>
                <w:color w:val="000000"/>
              </w:rPr>
              <w:t>р «В»;</w:t>
            </w:r>
          </w:p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з</w:t>
            </w:r>
            <w:r w:rsidR="009C3A8A" w:rsidRPr="00133ABC">
              <w:rPr>
                <w:color w:val="000000"/>
              </w:rPr>
              <w:t>дание коровника;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930,3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E5719" w:rsidRPr="00133ABC">
              <w:rPr>
                <w:color w:val="000000"/>
              </w:rPr>
              <w:t>ело</w:t>
            </w:r>
            <w:r>
              <w:rPr>
                <w:color w:val="000000"/>
              </w:rPr>
              <w:t xml:space="preserve"> </w:t>
            </w:r>
            <w:r w:rsidRPr="00133ABC">
              <w:rPr>
                <w:color w:val="000000"/>
              </w:rPr>
              <w:t>Привольное,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юго-восточная окраина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 xml:space="preserve">Объект незавершенного </w:t>
            </w:r>
            <w:r w:rsidR="009C3A8A" w:rsidRPr="00133ABC">
              <w:rPr>
                <w:color w:val="000000"/>
              </w:rPr>
              <w:t>строительства - торговый центр,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степень готовности 6 %;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755,3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33ABC">
              <w:rPr>
                <w:color w:val="000000"/>
              </w:rPr>
              <w:t>лица</w:t>
            </w:r>
          </w:p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Маршала Жукова, 37</w:t>
            </w:r>
            <w:r w:rsidR="00133ABC">
              <w:rPr>
                <w:color w:val="000000"/>
              </w:rPr>
              <w:t xml:space="preserve"> </w:t>
            </w:r>
            <w:r w:rsidRPr="00133ABC">
              <w:rPr>
                <w:color w:val="000000"/>
              </w:rPr>
              <w:t>б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</w:t>
            </w:r>
            <w:r w:rsidR="00133ABC">
              <w:rPr>
                <w:color w:val="000000"/>
              </w:rPr>
              <w:t>ия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11, 20а, 21, 27, 26;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полуподвал;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31-52, 37а, 50, 54;</w:t>
            </w:r>
          </w:p>
          <w:p w:rsidR="009C3A8A" w:rsidRPr="00133ABC" w:rsidRDefault="009C3A8A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 этаж;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392,2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33ABC">
              <w:rPr>
                <w:color w:val="000000"/>
              </w:rPr>
              <w:t>роспект</w:t>
            </w:r>
          </w:p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Кирова, 39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B" w:rsidRPr="00133ABC" w:rsidRDefault="00A5455B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здание;</w:t>
            </w:r>
          </w:p>
          <w:p w:rsidR="00A5455B" w:rsidRPr="00133ABC" w:rsidRDefault="00A5455B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гараж;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20,7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33ABC">
              <w:rPr>
                <w:color w:val="000000"/>
              </w:rPr>
              <w:t>лица</w:t>
            </w:r>
          </w:p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Университетская, 34</w:t>
            </w:r>
            <w:r>
              <w:rPr>
                <w:color w:val="000000"/>
              </w:rPr>
              <w:t xml:space="preserve"> </w:t>
            </w:r>
            <w:r w:rsidRPr="00133ABC">
              <w:rPr>
                <w:color w:val="000000"/>
              </w:rPr>
              <w:t>а,</w:t>
            </w:r>
          </w:p>
          <w:p w:rsidR="00133ABC" w:rsidRDefault="00133ABC" w:rsidP="00FB44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 5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Нежилое здание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B" w:rsidRPr="00133ABC" w:rsidRDefault="00A5455B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A5455B" w:rsidRPr="00133ABC" w:rsidRDefault="00A5455B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 этаж;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125,8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33ABC">
              <w:rPr>
                <w:color w:val="000000"/>
              </w:rPr>
              <w:t>лица</w:t>
            </w:r>
          </w:p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Украинская, 61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55B" w:rsidRPr="00133ABC" w:rsidRDefault="00A5455B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«1А»;</w:t>
            </w:r>
          </w:p>
          <w:p w:rsidR="00A5455B" w:rsidRPr="00133ABC" w:rsidRDefault="00A5455B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1 - 12;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341,6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</w:t>
            </w:r>
          </w:p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proofErr w:type="gramStart"/>
            <w:r w:rsidRPr="00133ABC">
              <w:rPr>
                <w:color w:val="000000"/>
              </w:rPr>
              <w:t>Адмиральского</w:t>
            </w:r>
            <w:proofErr w:type="gramEnd"/>
            <w:r w:rsidRPr="00133ABC">
              <w:rPr>
                <w:color w:val="000000"/>
              </w:rPr>
              <w:t>, 35, корпус 2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«Б»;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1 - 4;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37,7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33ABC">
              <w:rPr>
                <w:color w:val="000000"/>
              </w:rPr>
              <w:t>лица</w:t>
            </w:r>
          </w:p>
          <w:p w:rsidR="001E5719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Мира</w:t>
            </w:r>
            <w:r w:rsidRPr="00133ABC">
              <w:rPr>
                <w:color w:val="000000"/>
              </w:rPr>
              <w:t>/Крайнего,</w:t>
            </w:r>
            <w:r>
              <w:rPr>
                <w:color w:val="000000"/>
              </w:rPr>
              <w:t xml:space="preserve"> 12</w:t>
            </w:r>
            <w:r w:rsidR="001E5719" w:rsidRPr="00133ABC">
              <w:rPr>
                <w:color w:val="000000"/>
              </w:rPr>
              <w:t>/39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Общественный туалет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BC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</w:t>
            </w:r>
            <w:r w:rsidR="00133ABC" w:rsidRPr="00133ABC">
              <w:rPr>
                <w:color w:val="000000"/>
              </w:rPr>
              <w:t>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общественный туалет;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37,6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33ABC">
              <w:rPr>
                <w:color w:val="000000"/>
              </w:rPr>
              <w:t>лица</w:t>
            </w:r>
          </w:p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Бульвар Гагарина</w:t>
            </w:r>
          </w:p>
        </w:tc>
      </w:tr>
      <w:tr w:rsidR="001E5719" w:rsidRPr="00502A70" w:rsidTr="00133ABC">
        <w:trPr>
          <w:trHeight w:val="25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FB4491">
            <w:pPr>
              <w:numPr>
                <w:ilvl w:val="0"/>
                <w:numId w:val="2"/>
              </w:numPr>
              <w:tabs>
                <w:tab w:val="clear" w:pos="720"/>
                <w:tab w:val="num" w:pos="139"/>
              </w:tabs>
              <w:ind w:left="154" w:firstLine="0"/>
              <w:rPr>
                <w:color w:val="00000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BC" w:rsidRPr="00133ABC" w:rsidRDefault="00133ABC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Литер «А»;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нежилые помещения</w:t>
            </w:r>
          </w:p>
          <w:p w:rsidR="00133ABC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№№ 1-</w:t>
            </w:r>
            <w:r w:rsidR="00133ABC" w:rsidRPr="00133ABC">
              <w:rPr>
                <w:color w:val="000000"/>
              </w:rPr>
              <w:t xml:space="preserve"> 6;</w:t>
            </w:r>
          </w:p>
          <w:p w:rsidR="001E5719" w:rsidRPr="00133ABC" w:rsidRDefault="00133ABC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цоколь;</w:t>
            </w:r>
          </w:p>
          <w:p w:rsidR="001E5719" w:rsidRPr="00133ABC" w:rsidRDefault="001E5719" w:rsidP="00FB4491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87,8 кв.м.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33ABC">
              <w:rPr>
                <w:color w:val="000000"/>
              </w:rPr>
              <w:t>лица</w:t>
            </w:r>
          </w:p>
          <w:p w:rsidR="00133ABC" w:rsidRPr="00133ABC" w:rsidRDefault="00133ABC" w:rsidP="00133ABC">
            <w:pPr>
              <w:jc w:val="center"/>
              <w:rPr>
                <w:color w:val="000000"/>
              </w:rPr>
            </w:pPr>
            <w:proofErr w:type="spellStart"/>
            <w:r w:rsidRPr="00133ABC">
              <w:rPr>
                <w:color w:val="000000"/>
              </w:rPr>
              <w:t>Юлиуса</w:t>
            </w:r>
            <w:proofErr w:type="spellEnd"/>
            <w:r w:rsidRPr="00133ABC">
              <w:rPr>
                <w:color w:val="000000"/>
              </w:rPr>
              <w:t xml:space="preserve"> Фучика, 6,</w:t>
            </w:r>
          </w:p>
          <w:p w:rsidR="001E5719" w:rsidRPr="00133ABC" w:rsidRDefault="001E5719" w:rsidP="00133ABC">
            <w:pPr>
              <w:jc w:val="center"/>
              <w:rPr>
                <w:color w:val="000000"/>
              </w:rPr>
            </w:pPr>
            <w:r w:rsidRPr="00133ABC">
              <w:rPr>
                <w:color w:val="000000"/>
              </w:rPr>
              <w:t>корпус 1</w:t>
            </w:r>
          </w:p>
        </w:tc>
      </w:tr>
    </w:tbl>
    <w:p w:rsidR="001E5719" w:rsidRPr="00502A70" w:rsidRDefault="001E5719" w:rsidP="001E5719">
      <w:pPr>
        <w:pStyle w:val="ConsNormal"/>
        <w:widowControl/>
        <w:tabs>
          <w:tab w:val="left" w:pos="0"/>
          <w:tab w:val="num" w:pos="1566"/>
        </w:tabs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133ABC" w:rsidRDefault="001E5719" w:rsidP="001E5719">
      <w:pPr>
        <w:pStyle w:val="ConsNormal"/>
        <w:widowControl/>
        <w:tabs>
          <w:tab w:val="left" w:pos="0"/>
          <w:tab w:val="num" w:pos="1566"/>
        </w:tabs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BC">
        <w:rPr>
          <w:rFonts w:ascii="Times New Roman" w:hAnsi="Times New Roman" w:cs="Times New Roman"/>
          <w:color w:val="000000"/>
          <w:sz w:val="24"/>
          <w:szCs w:val="24"/>
        </w:rPr>
        <w:t>«*» По результатам технической инвентаризации кадастровые номера, наименование литеров, адреса, площади и нумерация помещений могут быть изменены</w:t>
      </w:r>
    </w:p>
    <w:p w:rsidR="001E5719" w:rsidRPr="00133ABC" w:rsidRDefault="001E5719" w:rsidP="00133ABC">
      <w:pPr>
        <w:pStyle w:val="ConsNormal"/>
        <w:widowControl/>
        <w:tabs>
          <w:tab w:val="left" w:pos="0"/>
          <w:tab w:val="num" w:pos="1566"/>
        </w:tabs>
        <w:ind w:right="-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133ABC" w:rsidRDefault="001E5719" w:rsidP="00133ABC">
      <w:pPr>
        <w:pStyle w:val="ConsNormal"/>
        <w:widowControl/>
        <w:tabs>
          <w:tab w:val="left" w:pos="0"/>
          <w:tab w:val="num" w:pos="1566"/>
        </w:tabs>
        <w:ind w:right="-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133ABC" w:rsidRDefault="001E5719" w:rsidP="00133ABC">
      <w:pPr>
        <w:pStyle w:val="ConsNormal"/>
        <w:widowControl/>
        <w:tabs>
          <w:tab w:val="left" w:pos="0"/>
          <w:tab w:val="num" w:pos="1566"/>
        </w:tabs>
        <w:ind w:right="-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719" w:rsidRPr="00133ABC" w:rsidRDefault="001E5719" w:rsidP="00133ABC">
      <w:pPr>
        <w:pStyle w:val="ConsNormal"/>
        <w:widowControl/>
        <w:tabs>
          <w:tab w:val="left" w:pos="0"/>
          <w:tab w:val="num" w:pos="1566"/>
        </w:tabs>
        <w:ind w:right="-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ABC">
        <w:rPr>
          <w:rFonts w:ascii="Times New Roman" w:hAnsi="Times New Roman" w:cs="Times New Roman"/>
          <w:color w:val="000000"/>
          <w:sz w:val="28"/>
          <w:szCs w:val="28"/>
        </w:rPr>
        <w:t>Управляющий делами</w:t>
      </w:r>
    </w:p>
    <w:p w:rsidR="001E5719" w:rsidRPr="00133ABC" w:rsidRDefault="001E5719" w:rsidP="00133ABC">
      <w:pPr>
        <w:pStyle w:val="ConsNormal"/>
        <w:widowControl/>
        <w:tabs>
          <w:tab w:val="left" w:pos="0"/>
          <w:tab w:val="num" w:pos="1566"/>
          <w:tab w:val="left" w:pos="1044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ABC">
        <w:rPr>
          <w:rFonts w:ascii="Times New Roman" w:hAnsi="Times New Roman" w:cs="Times New Roman"/>
          <w:color w:val="000000"/>
          <w:sz w:val="28"/>
          <w:szCs w:val="28"/>
        </w:rPr>
        <w:t xml:space="preserve">Думы города Пятигорска                                     </w:t>
      </w:r>
      <w:r w:rsidR="00133AB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33A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А.В. </w:t>
      </w:r>
      <w:proofErr w:type="spellStart"/>
      <w:r w:rsidRPr="00133ABC">
        <w:rPr>
          <w:rFonts w:ascii="Times New Roman" w:hAnsi="Times New Roman" w:cs="Times New Roman"/>
          <w:color w:val="000000"/>
          <w:sz w:val="28"/>
          <w:szCs w:val="28"/>
        </w:rPr>
        <w:t>Пышко</w:t>
      </w:r>
      <w:proofErr w:type="spellEnd"/>
    </w:p>
    <w:sectPr w:rsidR="001E5719" w:rsidRPr="00133ABC" w:rsidSect="001E5719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719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3ABC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5719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B6DE0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3A8A"/>
    <w:rsid w:val="009C529A"/>
    <w:rsid w:val="009D4260"/>
    <w:rsid w:val="009D7B80"/>
    <w:rsid w:val="009E3FDC"/>
    <w:rsid w:val="009E5DCD"/>
    <w:rsid w:val="009E6868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55B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17FD0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1BC6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1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719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1E5719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1E5719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7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E57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E57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1E5719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E5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E57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E57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E57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E57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41B2-2BA9-44C2-A178-EFE32B9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2017-12-20T11:13:00Z</dcterms:created>
  <dcterms:modified xsi:type="dcterms:W3CDTF">2017-12-20T12:08:00Z</dcterms:modified>
</cp:coreProperties>
</file>