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0" w:rsidRPr="00F96960" w:rsidRDefault="00B64000" w:rsidP="00B64000">
      <w:pPr>
        <w:jc w:val="center"/>
        <w:rPr>
          <w:sz w:val="4"/>
          <w:szCs w:val="4"/>
        </w:rPr>
      </w:pPr>
      <w:r w:rsidRPr="00F96960">
        <w:rPr>
          <w:noProof/>
          <w:sz w:val="4"/>
          <w:szCs w:val="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00" w:rsidRPr="00F96960" w:rsidRDefault="00B64000" w:rsidP="00B6400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F96960">
        <w:rPr>
          <w:b w:val="0"/>
          <w:bCs w:val="0"/>
          <w:sz w:val="32"/>
        </w:rPr>
        <w:t>Российская Федерация</w:t>
      </w:r>
    </w:p>
    <w:p w:rsidR="00B64000" w:rsidRPr="00F96960" w:rsidRDefault="00B64000" w:rsidP="00B64000">
      <w:pPr>
        <w:pStyle w:val="1"/>
        <w:tabs>
          <w:tab w:val="left" w:pos="0"/>
        </w:tabs>
        <w:rPr>
          <w:sz w:val="56"/>
        </w:rPr>
      </w:pPr>
      <w:r w:rsidRPr="00F96960">
        <w:rPr>
          <w:sz w:val="56"/>
        </w:rPr>
        <w:t>Р Е Ш Е Н И Е</w:t>
      </w:r>
    </w:p>
    <w:p w:rsidR="00B64000" w:rsidRPr="00F96960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F96960">
        <w:rPr>
          <w:b w:val="0"/>
          <w:bCs w:val="0"/>
          <w:sz w:val="32"/>
        </w:rPr>
        <w:t>Думы города Пятигорска</w:t>
      </w:r>
    </w:p>
    <w:p w:rsidR="00B64000" w:rsidRPr="00F96960" w:rsidRDefault="00B64000" w:rsidP="00B64000">
      <w:pPr>
        <w:pStyle w:val="3"/>
        <w:tabs>
          <w:tab w:val="left" w:pos="0"/>
        </w:tabs>
        <w:rPr>
          <w:sz w:val="32"/>
        </w:rPr>
      </w:pPr>
      <w:r w:rsidRPr="00F96960">
        <w:rPr>
          <w:sz w:val="32"/>
        </w:rPr>
        <w:t>Ставропольского края</w:t>
      </w:r>
    </w:p>
    <w:p w:rsidR="008629F8" w:rsidRPr="00F96960" w:rsidRDefault="008629F8" w:rsidP="00B64000">
      <w:pPr>
        <w:jc w:val="both"/>
        <w:rPr>
          <w:sz w:val="28"/>
          <w:szCs w:val="28"/>
        </w:rPr>
      </w:pPr>
    </w:p>
    <w:p w:rsidR="00B64000" w:rsidRPr="00F96960" w:rsidRDefault="00B64000" w:rsidP="00B64000">
      <w:pPr>
        <w:jc w:val="both"/>
        <w:rPr>
          <w:sz w:val="28"/>
          <w:szCs w:val="28"/>
        </w:rPr>
      </w:pPr>
      <w:r w:rsidRPr="00F96960">
        <w:rPr>
          <w:sz w:val="28"/>
          <w:szCs w:val="28"/>
        </w:rPr>
        <w:t>О</w:t>
      </w:r>
      <w:r w:rsidR="002B51C2" w:rsidRPr="00F96960">
        <w:rPr>
          <w:sz w:val="28"/>
          <w:szCs w:val="28"/>
        </w:rPr>
        <w:t>б</w:t>
      </w:r>
      <w:r w:rsidRPr="00F96960">
        <w:rPr>
          <w:sz w:val="28"/>
          <w:szCs w:val="28"/>
        </w:rPr>
        <w:t xml:space="preserve"> </w:t>
      </w:r>
      <w:r w:rsidR="002B51C2" w:rsidRPr="00F96960">
        <w:rPr>
          <w:sz w:val="28"/>
          <w:szCs w:val="28"/>
        </w:rPr>
        <w:t>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F935C7" w:rsidRPr="00F96960">
        <w:rPr>
          <w:sz w:val="28"/>
          <w:szCs w:val="28"/>
        </w:rPr>
        <w:t xml:space="preserve"> и внесении изменений в некоторые решения Думы города Пятигорска</w:t>
      </w:r>
    </w:p>
    <w:p w:rsidR="008629F8" w:rsidRPr="00F96960" w:rsidRDefault="008629F8" w:rsidP="00B64000">
      <w:pPr>
        <w:rPr>
          <w:sz w:val="28"/>
          <w:szCs w:val="28"/>
        </w:rPr>
      </w:pPr>
    </w:p>
    <w:p w:rsidR="00622C6F" w:rsidRPr="00F96960" w:rsidRDefault="00622C6F" w:rsidP="00B64000">
      <w:pPr>
        <w:rPr>
          <w:sz w:val="28"/>
          <w:szCs w:val="28"/>
        </w:rPr>
      </w:pPr>
    </w:p>
    <w:p w:rsidR="00B64000" w:rsidRPr="00F96960" w:rsidRDefault="002B51C2" w:rsidP="00B640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Руководствуясь Градостроительным кодексом Р</w:t>
      </w:r>
      <w:r w:rsidR="00B804F7" w:rsidRPr="00F96960">
        <w:rPr>
          <w:sz w:val="28"/>
          <w:szCs w:val="28"/>
        </w:rPr>
        <w:t xml:space="preserve">оссийской </w:t>
      </w:r>
      <w:r w:rsidRPr="00F96960">
        <w:rPr>
          <w:sz w:val="28"/>
          <w:szCs w:val="28"/>
        </w:rPr>
        <w:t>Ф</w:t>
      </w:r>
      <w:r w:rsidR="00B804F7" w:rsidRPr="00F96960">
        <w:rPr>
          <w:sz w:val="28"/>
          <w:szCs w:val="28"/>
        </w:rPr>
        <w:t>едерации</w:t>
      </w:r>
      <w:r w:rsidRPr="00F96960">
        <w:rPr>
          <w:sz w:val="28"/>
          <w:szCs w:val="28"/>
        </w:rPr>
        <w:t xml:space="preserve">, </w:t>
      </w:r>
      <w:r w:rsidR="00B64000" w:rsidRPr="00F96960">
        <w:rPr>
          <w:sz w:val="28"/>
          <w:szCs w:val="28"/>
        </w:rPr>
        <w:t xml:space="preserve">Федеральным законом </w:t>
      </w:r>
      <w:r w:rsidR="0024631D" w:rsidRPr="00F96960">
        <w:rPr>
          <w:sz w:val="28"/>
          <w:szCs w:val="28"/>
        </w:rPr>
        <w:t>от 6 октября 2003 года №</w:t>
      </w:r>
      <w:r w:rsidR="00E86793" w:rsidRPr="00F96960">
        <w:rPr>
          <w:sz w:val="28"/>
          <w:szCs w:val="28"/>
        </w:rPr>
        <w:t xml:space="preserve"> </w:t>
      </w:r>
      <w:r w:rsidR="0024631D" w:rsidRPr="00F96960">
        <w:rPr>
          <w:sz w:val="28"/>
          <w:szCs w:val="28"/>
        </w:rPr>
        <w:t xml:space="preserve">131-ФЗ </w:t>
      </w:r>
      <w:r w:rsidR="00B64000" w:rsidRPr="00F96960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</w:t>
      </w:r>
      <w:r w:rsidRPr="00F96960">
        <w:rPr>
          <w:sz w:val="28"/>
          <w:szCs w:val="28"/>
        </w:rPr>
        <w:t>ания города-курорта Пятигорска,</w:t>
      </w:r>
    </w:p>
    <w:p w:rsidR="00B64000" w:rsidRPr="00F96960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64000" w:rsidRPr="00F96960" w:rsidRDefault="00B64000" w:rsidP="00B640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F9696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РЕШИЛА:</w:t>
      </w:r>
    </w:p>
    <w:p w:rsidR="00B64000" w:rsidRPr="00F96960" w:rsidRDefault="00B64000" w:rsidP="00B640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F96960" w:rsidRDefault="00B64000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 xml:space="preserve">1. </w:t>
      </w:r>
      <w:r w:rsidR="002B51C2" w:rsidRPr="00F96960">
        <w:rPr>
          <w:rFonts w:ascii="Times New Roman" w:hAnsi="Times New Roman" w:cs="Times New Roman"/>
          <w:sz w:val="28"/>
          <w:szCs w:val="28"/>
        </w:rPr>
        <w:t>Утвердить Порядок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622C6F" w:rsidRPr="00F9696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896101" w:rsidRPr="00F96960" w:rsidRDefault="0088598B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 xml:space="preserve">2. Внести </w:t>
      </w:r>
      <w:r w:rsidR="00896101" w:rsidRPr="00F96960">
        <w:rPr>
          <w:rFonts w:ascii="Times New Roman" w:hAnsi="Times New Roman" w:cs="Times New Roman"/>
          <w:sz w:val="28"/>
          <w:szCs w:val="28"/>
        </w:rPr>
        <w:t xml:space="preserve">в </w:t>
      </w:r>
      <w:r w:rsidRPr="00F96960">
        <w:rPr>
          <w:rFonts w:ascii="Times New Roman" w:hAnsi="Times New Roman" w:cs="Times New Roman"/>
          <w:sz w:val="28"/>
          <w:szCs w:val="28"/>
        </w:rPr>
        <w:t>Положени</w:t>
      </w:r>
      <w:r w:rsidR="00896101" w:rsidRPr="00F96960">
        <w:rPr>
          <w:rFonts w:ascii="Times New Roman" w:hAnsi="Times New Roman" w:cs="Times New Roman"/>
          <w:sz w:val="28"/>
          <w:szCs w:val="28"/>
        </w:rPr>
        <w:t>е</w:t>
      </w:r>
      <w:r w:rsidRPr="00F96960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муниципальном образовании городе-курорте Пятигорске</w:t>
      </w:r>
      <w:r w:rsidR="00081789" w:rsidRPr="00F96960">
        <w:rPr>
          <w:rFonts w:ascii="Times New Roman" w:hAnsi="Times New Roman" w:cs="Times New Roman"/>
          <w:sz w:val="28"/>
          <w:szCs w:val="28"/>
        </w:rPr>
        <w:t>,</w:t>
      </w:r>
      <w:r w:rsidRPr="00F96960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896101" w:rsidRPr="00F96960">
        <w:rPr>
          <w:rFonts w:ascii="Times New Roman" w:hAnsi="Times New Roman" w:cs="Times New Roman"/>
          <w:sz w:val="28"/>
          <w:szCs w:val="28"/>
        </w:rPr>
        <w:t>е</w:t>
      </w:r>
      <w:r w:rsidRPr="00F96960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</w:t>
      </w:r>
      <w:r w:rsidR="00081789" w:rsidRPr="00F96960">
        <w:rPr>
          <w:rFonts w:ascii="Times New Roman" w:hAnsi="Times New Roman" w:cs="Times New Roman"/>
          <w:sz w:val="28"/>
          <w:szCs w:val="28"/>
        </w:rPr>
        <w:t xml:space="preserve"> от </w:t>
      </w:r>
      <w:r w:rsidRPr="00F96960">
        <w:rPr>
          <w:rFonts w:ascii="Times New Roman" w:hAnsi="Times New Roman" w:cs="Times New Roman"/>
          <w:sz w:val="28"/>
          <w:szCs w:val="28"/>
        </w:rPr>
        <w:t>25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F96960">
        <w:rPr>
          <w:rFonts w:ascii="Times New Roman" w:hAnsi="Times New Roman" w:cs="Times New Roman"/>
          <w:sz w:val="28"/>
          <w:szCs w:val="28"/>
        </w:rPr>
        <w:t>2005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96960">
        <w:rPr>
          <w:rFonts w:ascii="Times New Roman" w:hAnsi="Times New Roman" w:cs="Times New Roman"/>
          <w:sz w:val="28"/>
          <w:szCs w:val="28"/>
        </w:rPr>
        <w:t>№ 79-42 ГД,</w:t>
      </w:r>
      <w:r w:rsidR="001D2A67" w:rsidRPr="00F96960">
        <w:rPr>
          <w:rFonts w:ascii="Times New Roman" w:hAnsi="Times New Roman" w:cs="Times New Roman"/>
          <w:sz w:val="28"/>
          <w:szCs w:val="28"/>
        </w:rPr>
        <w:t xml:space="preserve"> </w:t>
      </w:r>
      <w:r w:rsidR="00896101" w:rsidRPr="00F9696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2A67" w:rsidRPr="00F96960" w:rsidRDefault="00896101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1) п</w:t>
      </w:r>
      <w:r w:rsidR="001D2A67" w:rsidRPr="00F96960">
        <w:rPr>
          <w:rFonts w:ascii="Times New Roman" w:hAnsi="Times New Roman" w:cs="Times New Roman"/>
          <w:sz w:val="28"/>
          <w:szCs w:val="28"/>
        </w:rPr>
        <w:t>одпункт 3 пункта 2.1</w:t>
      </w:r>
      <w:r w:rsidR="009E48A4" w:rsidRPr="00F96960">
        <w:rPr>
          <w:rFonts w:ascii="Times New Roman" w:hAnsi="Times New Roman" w:cs="Times New Roman"/>
          <w:sz w:val="28"/>
          <w:szCs w:val="28"/>
        </w:rPr>
        <w:t xml:space="preserve"> </w:t>
      </w:r>
      <w:r w:rsidR="001D2A67" w:rsidRPr="00F969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6101" w:rsidRPr="00F96960" w:rsidRDefault="00896101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«</w:t>
      </w:r>
      <w:r w:rsidRPr="00F96960">
        <w:rPr>
          <w:rFonts w:eastAsiaTheme="minorHAnsi"/>
          <w:bCs/>
          <w:sz w:val="28"/>
          <w:szCs w:val="28"/>
          <w:lang w:eastAsia="en-US"/>
        </w:rPr>
        <w:t xml:space="preserve">3) проект генерального плана, проекты правил землепользования и застройки, проекты планировки территорий и проекты межевания территорий муниципального образования города-курорта Пятигорска, а также </w:t>
      </w:r>
      <w:r w:rsidRPr="00F96960">
        <w:rPr>
          <w:sz w:val="28"/>
          <w:szCs w:val="28"/>
        </w:rPr>
        <w:t>проект, предусматривающий внесение изменений в один из указанных утвержденных документов;»;</w:t>
      </w:r>
    </w:p>
    <w:p w:rsidR="001A5F59" w:rsidRPr="00F96960" w:rsidRDefault="00896101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2) </w:t>
      </w:r>
      <w:r w:rsidR="001A5F59" w:rsidRPr="00F96960">
        <w:rPr>
          <w:sz w:val="28"/>
          <w:szCs w:val="28"/>
        </w:rPr>
        <w:t>пункт 2.1</w:t>
      </w:r>
      <w:r w:rsidR="001A5F59" w:rsidRPr="00F96960">
        <w:rPr>
          <w:sz w:val="28"/>
          <w:szCs w:val="28"/>
          <w:vertAlign w:val="superscript"/>
        </w:rPr>
        <w:t>1</w:t>
      </w:r>
      <w:r w:rsidR="001A5F59" w:rsidRPr="00F96960">
        <w:rPr>
          <w:sz w:val="28"/>
          <w:szCs w:val="28"/>
        </w:rPr>
        <w:t xml:space="preserve"> изложить в следующей редакции:</w:t>
      </w:r>
    </w:p>
    <w:p w:rsidR="00606E58" w:rsidRPr="00F96960" w:rsidRDefault="001A5F59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sz w:val="28"/>
          <w:szCs w:val="28"/>
        </w:rPr>
        <w:t>«2.1</w:t>
      </w:r>
      <w:r w:rsidRPr="00F96960">
        <w:rPr>
          <w:sz w:val="28"/>
          <w:szCs w:val="28"/>
          <w:vertAlign w:val="superscript"/>
        </w:rPr>
        <w:t>1</w:t>
      </w:r>
      <w:r w:rsidR="001D2A67" w:rsidRPr="00F96960">
        <w:rPr>
          <w:rFonts w:eastAsiaTheme="minorHAnsi"/>
          <w:sz w:val="28"/>
          <w:szCs w:val="28"/>
          <w:lang w:eastAsia="en-US"/>
        </w:rPr>
        <w:t>. Публичные слушания по проект</w:t>
      </w:r>
      <w:r w:rsidRPr="00F96960">
        <w:rPr>
          <w:rFonts w:eastAsiaTheme="minorHAnsi"/>
          <w:sz w:val="28"/>
          <w:szCs w:val="28"/>
          <w:lang w:eastAsia="en-US"/>
        </w:rPr>
        <w:t xml:space="preserve">у генерального плана, проекту </w:t>
      </w:r>
      <w:r w:rsidR="001D2A67" w:rsidRPr="00F96960">
        <w:rPr>
          <w:rFonts w:eastAsiaTheme="minorHAnsi"/>
          <w:sz w:val="28"/>
          <w:szCs w:val="28"/>
          <w:lang w:eastAsia="en-US"/>
        </w:rPr>
        <w:t xml:space="preserve">правил землепользования и застройки, проектам планировки территорий и </w:t>
      </w:r>
      <w:r w:rsidR="001D2A67" w:rsidRPr="00F96960">
        <w:rPr>
          <w:rFonts w:eastAsiaTheme="minorHAnsi"/>
          <w:sz w:val="28"/>
          <w:szCs w:val="28"/>
          <w:lang w:eastAsia="en-US"/>
        </w:rPr>
        <w:lastRenderedPageBreak/>
        <w:t>проектам межевания территорий</w:t>
      </w:r>
      <w:r w:rsidR="00606E58" w:rsidRPr="00F96960">
        <w:rPr>
          <w:rFonts w:eastAsiaTheme="minorHAnsi"/>
          <w:sz w:val="28"/>
          <w:szCs w:val="28"/>
          <w:lang w:eastAsia="en-US"/>
        </w:rPr>
        <w:t xml:space="preserve"> </w:t>
      </w:r>
      <w:r w:rsidR="00606E58" w:rsidRPr="00F96960">
        <w:rPr>
          <w:rFonts w:eastAsiaTheme="minorHAnsi"/>
          <w:bCs/>
          <w:sz w:val="28"/>
          <w:szCs w:val="28"/>
          <w:lang w:eastAsia="en-US"/>
        </w:rPr>
        <w:t>муниципального образования города-курорта Пятигорска</w:t>
      </w:r>
      <w:r w:rsidR="001D2A67" w:rsidRPr="00F96960">
        <w:rPr>
          <w:rFonts w:eastAsiaTheme="minorHAnsi"/>
          <w:sz w:val="28"/>
          <w:szCs w:val="28"/>
          <w:lang w:eastAsia="en-US"/>
        </w:rPr>
        <w:t xml:space="preserve">, </w:t>
      </w:r>
      <w:r w:rsidR="00606E58" w:rsidRPr="00F96960">
        <w:rPr>
          <w:rFonts w:eastAsiaTheme="minorHAnsi"/>
          <w:bCs/>
          <w:sz w:val="28"/>
          <w:szCs w:val="28"/>
          <w:lang w:eastAsia="en-US"/>
        </w:rPr>
        <w:t xml:space="preserve">а также </w:t>
      </w:r>
      <w:r w:rsidR="00606E58" w:rsidRPr="00F96960">
        <w:rPr>
          <w:sz w:val="28"/>
          <w:szCs w:val="28"/>
        </w:rPr>
        <w:t xml:space="preserve">проекту, предусматривающему внесение изменений в один из указанных утвержденных документов, </w:t>
      </w:r>
      <w:r w:rsidR="004A2566" w:rsidRPr="00F96960">
        <w:rPr>
          <w:rFonts w:eastAsiaTheme="minorHAnsi"/>
          <w:sz w:val="28"/>
          <w:szCs w:val="28"/>
          <w:lang w:eastAsia="en-US"/>
        </w:rPr>
        <w:t xml:space="preserve">проводятся </w:t>
      </w:r>
      <w:r w:rsidR="001D2A67" w:rsidRPr="00F96960">
        <w:rPr>
          <w:rFonts w:eastAsiaTheme="minorHAnsi"/>
          <w:sz w:val="28"/>
          <w:szCs w:val="28"/>
          <w:lang w:eastAsia="en-US"/>
        </w:rPr>
        <w:t>с особенностями, установленным</w:t>
      </w:r>
      <w:r w:rsidRPr="00F96960">
        <w:rPr>
          <w:rFonts w:eastAsiaTheme="minorHAnsi"/>
          <w:sz w:val="28"/>
          <w:szCs w:val="28"/>
          <w:lang w:eastAsia="en-US"/>
        </w:rPr>
        <w:t>и нормативным правовым актом</w:t>
      </w:r>
      <w:r w:rsidR="00606E58" w:rsidRPr="00F96960">
        <w:rPr>
          <w:rFonts w:eastAsiaTheme="minorHAnsi"/>
          <w:sz w:val="28"/>
          <w:szCs w:val="28"/>
          <w:lang w:eastAsia="en-US"/>
        </w:rPr>
        <w:t xml:space="preserve"> </w:t>
      </w:r>
      <w:r w:rsidRPr="00F96960">
        <w:rPr>
          <w:rFonts w:eastAsiaTheme="minorHAnsi"/>
          <w:sz w:val="28"/>
          <w:szCs w:val="28"/>
          <w:lang w:eastAsia="en-US"/>
        </w:rPr>
        <w:t>Думы горо</w:t>
      </w:r>
      <w:r w:rsidR="00606E58" w:rsidRPr="00F96960">
        <w:rPr>
          <w:rFonts w:eastAsiaTheme="minorHAnsi"/>
          <w:sz w:val="28"/>
          <w:szCs w:val="28"/>
          <w:lang w:eastAsia="en-US"/>
        </w:rPr>
        <w:t>да Пятигорска, определяющим порядок организации и проведения публичных слушаний</w:t>
      </w:r>
      <w:r w:rsidR="001D2A67" w:rsidRPr="00F96960">
        <w:rPr>
          <w:rFonts w:eastAsiaTheme="minorHAnsi"/>
          <w:sz w:val="28"/>
          <w:szCs w:val="28"/>
          <w:lang w:eastAsia="en-US"/>
        </w:rPr>
        <w:t xml:space="preserve"> по проектам документов в области градостроительной деятельности</w:t>
      </w:r>
      <w:r w:rsidR="004A2566" w:rsidRPr="00F96960">
        <w:rPr>
          <w:rFonts w:eastAsiaTheme="minorHAnsi"/>
          <w:sz w:val="28"/>
          <w:szCs w:val="28"/>
          <w:lang w:eastAsia="en-US"/>
        </w:rPr>
        <w:t>.</w:t>
      </w:r>
      <w:r w:rsidR="00606E58" w:rsidRPr="00F96960">
        <w:rPr>
          <w:rFonts w:eastAsiaTheme="minorHAnsi"/>
          <w:sz w:val="28"/>
          <w:szCs w:val="28"/>
          <w:lang w:eastAsia="en-US"/>
        </w:rPr>
        <w:t>»</w:t>
      </w:r>
      <w:r w:rsidR="004A2566" w:rsidRPr="00F96960">
        <w:rPr>
          <w:rFonts w:eastAsiaTheme="minorHAnsi"/>
          <w:sz w:val="28"/>
          <w:szCs w:val="28"/>
          <w:lang w:eastAsia="en-US"/>
        </w:rPr>
        <w:t>.</w:t>
      </w:r>
    </w:p>
    <w:p w:rsidR="00E01B29" w:rsidRPr="00F96960" w:rsidRDefault="00772048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3. </w:t>
      </w:r>
      <w:r w:rsidR="00E01B29" w:rsidRPr="00F96960">
        <w:rPr>
          <w:sz w:val="28"/>
          <w:szCs w:val="28"/>
        </w:rPr>
        <w:t xml:space="preserve">Внести в </w:t>
      </w:r>
      <w:r w:rsidR="00E01B29" w:rsidRPr="00F96960">
        <w:rPr>
          <w:rFonts w:eastAsiaTheme="minorHAnsi"/>
          <w:sz w:val="28"/>
          <w:szCs w:val="28"/>
          <w:lang w:eastAsia="en-US"/>
        </w:rPr>
        <w:t>Порядок проведения общественного обсуждения социально значимых проектов нормативных правовых актов Думы города Пятигорска, утвержденный решением Думы города Пятигорска от 20</w:t>
      </w:r>
      <w:r w:rsidR="0024631D" w:rsidRPr="00F96960">
        <w:rPr>
          <w:rFonts w:eastAsiaTheme="minorHAnsi"/>
          <w:sz w:val="28"/>
          <w:szCs w:val="28"/>
          <w:lang w:eastAsia="en-US"/>
        </w:rPr>
        <w:t xml:space="preserve"> июня </w:t>
      </w:r>
      <w:r w:rsidR="00E01B29" w:rsidRPr="00F96960">
        <w:rPr>
          <w:rFonts w:eastAsiaTheme="minorHAnsi"/>
          <w:sz w:val="28"/>
          <w:szCs w:val="28"/>
          <w:lang w:eastAsia="en-US"/>
        </w:rPr>
        <w:t>2017</w:t>
      </w:r>
      <w:r w:rsidR="0024631D" w:rsidRPr="00F96960">
        <w:rPr>
          <w:rFonts w:eastAsiaTheme="minorHAnsi"/>
          <w:sz w:val="28"/>
          <w:szCs w:val="28"/>
          <w:lang w:eastAsia="en-US"/>
        </w:rPr>
        <w:t xml:space="preserve"> года</w:t>
      </w:r>
      <w:r w:rsidR="00E01B29" w:rsidRPr="00F96960">
        <w:rPr>
          <w:rFonts w:eastAsiaTheme="minorHAnsi"/>
          <w:sz w:val="28"/>
          <w:szCs w:val="28"/>
          <w:lang w:eastAsia="en-US"/>
        </w:rPr>
        <w:t xml:space="preserve"> № 25-11 РД </w:t>
      </w:r>
      <w:r w:rsidR="0055504E" w:rsidRPr="00F96960">
        <w:rPr>
          <w:rFonts w:eastAsiaTheme="minorHAnsi"/>
          <w:sz w:val="28"/>
          <w:szCs w:val="28"/>
          <w:lang w:eastAsia="en-US"/>
        </w:rPr>
        <w:t xml:space="preserve">(далее – Порядок), </w:t>
      </w:r>
      <w:r w:rsidR="00E01B29" w:rsidRPr="00F96960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E01B29" w:rsidRPr="00F96960" w:rsidRDefault="00E01B29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>1) дополнить пункт 1</w:t>
      </w:r>
      <w:r w:rsidR="0055504E" w:rsidRPr="00F96960">
        <w:rPr>
          <w:rFonts w:eastAsiaTheme="minorHAnsi"/>
          <w:sz w:val="28"/>
          <w:szCs w:val="28"/>
          <w:lang w:eastAsia="en-US"/>
        </w:rPr>
        <w:t xml:space="preserve"> Порядка</w:t>
      </w:r>
      <w:r w:rsidRPr="00F96960">
        <w:rPr>
          <w:rFonts w:eastAsiaTheme="minorHAnsi"/>
          <w:sz w:val="28"/>
          <w:szCs w:val="28"/>
          <w:lang w:eastAsia="en-US"/>
        </w:rPr>
        <w:t xml:space="preserve"> абзацем вторым следующего содержания:</w:t>
      </w:r>
    </w:p>
    <w:p w:rsidR="00E01B29" w:rsidRPr="00F96960" w:rsidRDefault="00E01B29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>«</w:t>
      </w:r>
      <w:r w:rsidR="00E80CDB" w:rsidRPr="00F96960">
        <w:rPr>
          <w:rFonts w:eastAsiaTheme="minorHAnsi"/>
          <w:sz w:val="28"/>
          <w:szCs w:val="28"/>
          <w:lang w:eastAsia="en-US"/>
        </w:rPr>
        <w:t xml:space="preserve">Настоящий Порядок не распространяется на </w:t>
      </w:r>
      <w:r w:rsidR="0055504E" w:rsidRPr="00F96960">
        <w:rPr>
          <w:rFonts w:eastAsiaTheme="minorHAnsi"/>
          <w:sz w:val="28"/>
          <w:szCs w:val="28"/>
          <w:lang w:eastAsia="en-US"/>
        </w:rPr>
        <w:t xml:space="preserve">проекты решений Думы города Пятигорска в области градостроительной деятельности, </w:t>
      </w:r>
      <w:r w:rsidR="0055504E" w:rsidRPr="00F96960">
        <w:rPr>
          <w:rFonts w:eastAsiaTheme="minorHAnsi"/>
          <w:bCs/>
          <w:sz w:val="28"/>
          <w:szCs w:val="28"/>
          <w:lang w:eastAsia="en-US"/>
        </w:rPr>
        <w:t xml:space="preserve">а также </w:t>
      </w:r>
      <w:r w:rsidR="0055504E" w:rsidRPr="00F96960">
        <w:rPr>
          <w:sz w:val="28"/>
          <w:szCs w:val="28"/>
        </w:rPr>
        <w:t xml:space="preserve">проекты, предусматривающие внесение изменений в утвержденные документы </w:t>
      </w:r>
      <w:r w:rsidR="0055504E" w:rsidRPr="00F96960">
        <w:rPr>
          <w:rFonts w:eastAsiaTheme="minorHAnsi"/>
          <w:sz w:val="28"/>
          <w:szCs w:val="28"/>
          <w:lang w:eastAsia="en-US"/>
        </w:rPr>
        <w:t>в области градостроительной деятельности, общественные обсуждения которых проводятся с особенностями, установленными нормативным правовым актом Думы города Пятигорска, определяющим порядок организации и проведения общественных обсуждений по проектам документов в области градостроительной деятельности.»;</w:t>
      </w:r>
    </w:p>
    <w:p w:rsidR="0055504E" w:rsidRPr="00F96960" w:rsidRDefault="009E48A4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>2) п</w:t>
      </w:r>
      <w:r w:rsidR="0055504E" w:rsidRPr="00F96960">
        <w:rPr>
          <w:rFonts w:eastAsiaTheme="minorHAnsi"/>
          <w:sz w:val="28"/>
          <w:szCs w:val="28"/>
          <w:lang w:eastAsia="en-US"/>
        </w:rPr>
        <w:t>одпункт 1 пункта 2 Порядка признать утратившим силу.</w:t>
      </w:r>
    </w:p>
    <w:p w:rsidR="00924DBF" w:rsidRPr="00F96960" w:rsidRDefault="009E48A4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4</w:t>
      </w:r>
      <w:r w:rsidR="00B64000" w:rsidRPr="00F96960">
        <w:rPr>
          <w:rFonts w:ascii="Times New Roman" w:hAnsi="Times New Roman" w:cs="Times New Roman"/>
          <w:sz w:val="28"/>
          <w:szCs w:val="28"/>
        </w:rPr>
        <w:t>.</w:t>
      </w:r>
      <w:r w:rsidR="00713094" w:rsidRPr="00F96960">
        <w:rPr>
          <w:rFonts w:ascii="Times New Roman" w:hAnsi="Times New Roman" w:cs="Times New Roman"/>
          <w:sz w:val="28"/>
          <w:szCs w:val="28"/>
        </w:rPr>
        <w:t xml:space="preserve"> </w:t>
      </w:r>
      <w:r w:rsidR="00940E79" w:rsidRPr="00F9696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924DBF" w:rsidRPr="00F96960" w:rsidRDefault="00924DBF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1) р</w:t>
      </w:r>
      <w:r w:rsidR="00713094" w:rsidRPr="00F96960">
        <w:rPr>
          <w:rFonts w:ascii="Times New Roman" w:hAnsi="Times New Roman" w:cs="Times New Roman"/>
          <w:sz w:val="28"/>
          <w:szCs w:val="28"/>
        </w:rPr>
        <w:t xml:space="preserve">ешение Думы города Пятигорска от </w:t>
      </w:r>
      <w:r w:rsidR="00713094" w:rsidRPr="00F96960">
        <w:rPr>
          <w:rFonts w:ascii="Times New Roman" w:hAnsi="Times New Roman" w:cs="Times New Roman"/>
          <w:bCs/>
          <w:sz w:val="28"/>
          <w:szCs w:val="28"/>
        </w:rPr>
        <w:t>25</w:t>
      </w:r>
      <w:r w:rsidR="0024631D" w:rsidRPr="00F96960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="00713094" w:rsidRPr="00F96960">
        <w:rPr>
          <w:rFonts w:ascii="Times New Roman" w:hAnsi="Times New Roman" w:cs="Times New Roman"/>
          <w:bCs/>
          <w:sz w:val="28"/>
          <w:szCs w:val="28"/>
        </w:rPr>
        <w:t>2007</w:t>
      </w:r>
      <w:r w:rsidR="0024631D" w:rsidRPr="00F9696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713094" w:rsidRPr="00F96960">
        <w:rPr>
          <w:rFonts w:ascii="Times New Roman" w:hAnsi="Times New Roman" w:cs="Times New Roman"/>
          <w:bCs/>
          <w:sz w:val="28"/>
          <w:szCs w:val="28"/>
        </w:rPr>
        <w:t>№ 07-10 ГД</w:t>
      </w:r>
      <w:r w:rsidR="00713094" w:rsidRPr="00F969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13094" w:rsidRPr="00F96960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на территории муниципального образования город-курорт Пятигорск по проектам документов в области г</w:t>
      </w:r>
      <w:r w:rsidR="00940E79" w:rsidRPr="00F96960">
        <w:rPr>
          <w:rFonts w:ascii="Times New Roman" w:hAnsi="Times New Roman" w:cs="Times New Roman"/>
          <w:sz w:val="28"/>
          <w:szCs w:val="28"/>
        </w:rPr>
        <w:t>радостроительной деятельности»;</w:t>
      </w:r>
    </w:p>
    <w:p w:rsidR="00924DBF" w:rsidRPr="00F96960" w:rsidRDefault="00924DBF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2) р</w:t>
      </w:r>
      <w:r w:rsidR="00713094" w:rsidRPr="00F96960">
        <w:rPr>
          <w:rFonts w:ascii="Times New Roman" w:hAnsi="Times New Roman" w:cs="Times New Roman"/>
          <w:sz w:val="28"/>
          <w:szCs w:val="28"/>
        </w:rPr>
        <w:t>ешение Думы города Пятигорска от 4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13094" w:rsidRPr="00F96960">
        <w:rPr>
          <w:rFonts w:ascii="Times New Roman" w:hAnsi="Times New Roman" w:cs="Times New Roman"/>
          <w:sz w:val="28"/>
          <w:szCs w:val="28"/>
        </w:rPr>
        <w:t xml:space="preserve">2008 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3094" w:rsidRPr="00F96960">
        <w:rPr>
          <w:rFonts w:ascii="Times New Roman" w:hAnsi="Times New Roman" w:cs="Times New Roman"/>
          <w:sz w:val="28"/>
          <w:szCs w:val="28"/>
        </w:rPr>
        <w:t>№ 133-36 ГД «О внесении изменений в решение Думы города Пятигорска «Об утверждении Положения о порядке организации и проведении публичных слушаний на территории муниципального образования город-курорт Пятигорск по проектам документов в области г</w:t>
      </w:r>
      <w:r w:rsidR="00940E79" w:rsidRPr="00F96960">
        <w:rPr>
          <w:rFonts w:ascii="Times New Roman" w:hAnsi="Times New Roman" w:cs="Times New Roman"/>
          <w:sz w:val="28"/>
          <w:szCs w:val="28"/>
        </w:rPr>
        <w:t>радостроительной деятельности»;</w:t>
      </w:r>
    </w:p>
    <w:p w:rsidR="00924DBF" w:rsidRPr="00F96960" w:rsidRDefault="00924DBF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3) р</w:t>
      </w:r>
      <w:r w:rsidR="00713094" w:rsidRPr="00F96960">
        <w:rPr>
          <w:rFonts w:ascii="Times New Roman" w:hAnsi="Times New Roman" w:cs="Times New Roman"/>
          <w:sz w:val="28"/>
          <w:szCs w:val="28"/>
        </w:rPr>
        <w:t>ешение Думы города Пятигорска от 30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 мая </w:t>
      </w:r>
      <w:r w:rsidR="00713094" w:rsidRPr="00F96960">
        <w:rPr>
          <w:rFonts w:ascii="Times New Roman" w:hAnsi="Times New Roman" w:cs="Times New Roman"/>
          <w:sz w:val="28"/>
          <w:szCs w:val="28"/>
        </w:rPr>
        <w:t>2011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3094" w:rsidRPr="00F96960">
        <w:rPr>
          <w:rFonts w:ascii="Times New Roman" w:hAnsi="Times New Roman" w:cs="Times New Roman"/>
          <w:sz w:val="28"/>
          <w:szCs w:val="28"/>
        </w:rPr>
        <w:t>№ 24-4 РД «О внесении изменений в решение Думы города Пятигорска «Об утверждении Положения о порядке организации и проведении публичных слушаний на территории муниципального образования город-курорт Пятигорск по проектам документов в области градостроительной деятельности»;</w:t>
      </w:r>
    </w:p>
    <w:p w:rsidR="00B64000" w:rsidRPr="00F96960" w:rsidRDefault="00924DBF" w:rsidP="009E4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4) р</w:t>
      </w:r>
      <w:r w:rsidR="00713094" w:rsidRPr="00F96960">
        <w:rPr>
          <w:rFonts w:ascii="Times New Roman" w:hAnsi="Times New Roman" w:cs="Times New Roman"/>
          <w:sz w:val="28"/>
          <w:szCs w:val="28"/>
        </w:rPr>
        <w:t>ешение Думы города Пятигорска от 21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13094" w:rsidRPr="00F96960">
        <w:rPr>
          <w:rFonts w:ascii="Times New Roman" w:hAnsi="Times New Roman" w:cs="Times New Roman"/>
          <w:sz w:val="28"/>
          <w:szCs w:val="28"/>
        </w:rPr>
        <w:t xml:space="preserve">2017 </w:t>
      </w:r>
      <w:r w:rsidR="0024631D" w:rsidRPr="00F9696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3094" w:rsidRPr="00F96960">
        <w:rPr>
          <w:rFonts w:ascii="Times New Roman" w:hAnsi="Times New Roman" w:cs="Times New Roman"/>
          <w:sz w:val="28"/>
          <w:szCs w:val="28"/>
        </w:rPr>
        <w:t xml:space="preserve">№ 35-14 РД </w:t>
      </w:r>
      <w:r w:rsidR="00713094" w:rsidRPr="00F96960">
        <w:rPr>
          <w:rFonts w:ascii="Times New Roman" w:hAnsi="Times New Roman" w:cs="Times New Roman"/>
          <w:b/>
          <w:sz w:val="28"/>
          <w:szCs w:val="28"/>
        </w:rPr>
        <w:t>«</w:t>
      </w:r>
      <w:r w:rsidR="00713094" w:rsidRPr="00F9696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Думы города Пятигорска «Об утверждении Положения о порядке организации и проведения публичных слушаний на территории муниципального образования город-курорт </w:t>
      </w:r>
      <w:r w:rsidR="00713094" w:rsidRPr="00F96960">
        <w:rPr>
          <w:rFonts w:ascii="Times New Roman" w:hAnsi="Times New Roman" w:cs="Times New Roman"/>
          <w:bCs/>
          <w:sz w:val="28"/>
          <w:szCs w:val="28"/>
        </w:rPr>
        <w:lastRenderedPageBreak/>
        <w:t>Пятигорск по проектам документов в области градостроительной деятельности»</w:t>
      </w:r>
      <w:r w:rsidR="00713094" w:rsidRPr="00F96960">
        <w:rPr>
          <w:rFonts w:ascii="Times New Roman" w:hAnsi="Times New Roman" w:cs="Times New Roman"/>
          <w:sz w:val="28"/>
          <w:szCs w:val="28"/>
        </w:rPr>
        <w:t>.</w:t>
      </w:r>
    </w:p>
    <w:p w:rsidR="00B64000" w:rsidRPr="00F96960" w:rsidRDefault="009E48A4" w:rsidP="008629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</w:t>
      </w:r>
      <w:r w:rsidR="00B64000" w:rsidRPr="00F96960">
        <w:rPr>
          <w:sz w:val="28"/>
          <w:szCs w:val="28"/>
        </w:rPr>
        <w:t>.</w:t>
      </w:r>
      <w:r w:rsidR="00713094" w:rsidRPr="00F96960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41542" w:rsidRPr="00F96960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1542" w:rsidRPr="00F96960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1542" w:rsidRPr="00F96960" w:rsidRDefault="00941542" w:rsidP="009E48A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64000" w:rsidRPr="00F9696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4000" w:rsidRPr="00F9696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Думы города Пятигорска                                                             Л.В. Похилько</w:t>
      </w:r>
    </w:p>
    <w:p w:rsidR="001518E6" w:rsidRPr="00F96960" w:rsidRDefault="001518E6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1542" w:rsidRPr="00F96960" w:rsidRDefault="00941542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1542" w:rsidRPr="00F96960" w:rsidRDefault="00941542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F96960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А.В. Скрипник</w:t>
      </w:r>
    </w:p>
    <w:p w:rsidR="00B64000" w:rsidRPr="00F96960" w:rsidRDefault="00B64000" w:rsidP="00B64000">
      <w:pPr>
        <w:rPr>
          <w:sz w:val="28"/>
          <w:szCs w:val="28"/>
        </w:rPr>
      </w:pPr>
    </w:p>
    <w:p w:rsidR="00B64000" w:rsidRPr="00F96960" w:rsidRDefault="00B64000" w:rsidP="00B64000">
      <w:pPr>
        <w:rPr>
          <w:sz w:val="28"/>
          <w:szCs w:val="28"/>
        </w:rPr>
      </w:pPr>
    </w:p>
    <w:p w:rsidR="002B51C2" w:rsidRPr="00F96960" w:rsidRDefault="000C4B33" w:rsidP="002B51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29 ноября 2018 г.</w:t>
      </w:r>
    </w:p>
    <w:p w:rsidR="00030B7E" w:rsidRPr="00F96960" w:rsidRDefault="002B51C2" w:rsidP="002B51C2">
      <w:pPr>
        <w:rPr>
          <w:sz w:val="28"/>
          <w:szCs w:val="28"/>
        </w:rPr>
      </w:pPr>
      <w:r w:rsidRPr="00F96960">
        <w:rPr>
          <w:sz w:val="28"/>
          <w:szCs w:val="28"/>
        </w:rPr>
        <w:t>№</w:t>
      </w:r>
      <w:r w:rsidR="000C4B33" w:rsidRPr="00F96960">
        <w:rPr>
          <w:sz w:val="28"/>
          <w:szCs w:val="28"/>
        </w:rPr>
        <w:t xml:space="preserve"> 43-30 РД</w:t>
      </w:r>
    </w:p>
    <w:p w:rsidR="00924DBF" w:rsidRPr="00F96960" w:rsidRDefault="00924DBF" w:rsidP="002B51C2">
      <w:pPr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8629F8" w:rsidRPr="00F96960" w:rsidRDefault="008629F8" w:rsidP="008570F6">
      <w:pPr>
        <w:ind w:left="4536" w:firstLine="2"/>
        <w:jc w:val="both"/>
        <w:rPr>
          <w:sz w:val="28"/>
          <w:szCs w:val="28"/>
        </w:rPr>
      </w:pPr>
    </w:p>
    <w:p w:rsidR="008629F8" w:rsidRPr="00F96960" w:rsidRDefault="008629F8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24631D" w:rsidRPr="00F96960" w:rsidRDefault="0024631D" w:rsidP="008570F6">
      <w:pPr>
        <w:ind w:left="4536" w:firstLine="2"/>
        <w:jc w:val="both"/>
        <w:rPr>
          <w:sz w:val="28"/>
          <w:szCs w:val="28"/>
        </w:rPr>
      </w:pPr>
    </w:p>
    <w:p w:rsidR="00B64000" w:rsidRPr="00F96960" w:rsidRDefault="00B64000" w:rsidP="008570F6">
      <w:pPr>
        <w:ind w:left="4536" w:firstLine="2"/>
        <w:jc w:val="both"/>
        <w:rPr>
          <w:sz w:val="28"/>
          <w:szCs w:val="28"/>
        </w:rPr>
      </w:pPr>
      <w:r w:rsidRPr="00F96960">
        <w:rPr>
          <w:sz w:val="28"/>
          <w:szCs w:val="28"/>
        </w:rPr>
        <w:lastRenderedPageBreak/>
        <w:t>ПРИЛОЖЕНИЕ</w:t>
      </w:r>
    </w:p>
    <w:p w:rsidR="00B64000" w:rsidRPr="00F96960" w:rsidRDefault="00B64000" w:rsidP="008570F6">
      <w:pPr>
        <w:ind w:left="4536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к решению Думы города Пятигорска</w:t>
      </w:r>
    </w:p>
    <w:p w:rsidR="00B64000" w:rsidRPr="00F96960" w:rsidRDefault="0024631D" w:rsidP="008570F6">
      <w:pPr>
        <w:ind w:left="4536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от </w:t>
      </w:r>
      <w:r w:rsidR="000C4B33" w:rsidRPr="00F96960">
        <w:rPr>
          <w:sz w:val="28"/>
          <w:szCs w:val="28"/>
        </w:rPr>
        <w:t>29 ноября 2018 года № 43-30 РД</w:t>
      </w:r>
    </w:p>
    <w:p w:rsidR="00B64000" w:rsidRPr="00F96960" w:rsidRDefault="00B64000" w:rsidP="002330CD">
      <w:pPr>
        <w:ind w:firstLine="567"/>
        <w:jc w:val="both"/>
        <w:rPr>
          <w:sz w:val="28"/>
          <w:szCs w:val="28"/>
        </w:rPr>
      </w:pPr>
    </w:p>
    <w:p w:rsidR="00B64000" w:rsidRPr="00F96960" w:rsidRDefault="00B64000" w:rsidP="002330CD">
      <w:pPr>
        <w:ind w:firstLine="567"/>
        <w:jc w:val="both"/>
        <w:rPr>
          <w:sz w:val="28"/>
          <w:szCs w:val="28"/>
        </w:rPr>
      </w:pPr>
    </w:p>
    <w:p w:rsidR="00B64000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ПОРЯДОК</w:t>
      </w:r>
    </w:p>
    <w:p w:rsidR="00B64000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</w:p>
    <w:p w:rsidR="00B64000" w:rsidRPr="00F96960" w:rsidRDefault="00B64000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I. Общие положения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1. Настоящий Порядок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(далее - П</w:t>
      </w:r>
      <w:r w:rsidR="001518E6" w:rsidRPr="00F96960">
        <w:rPr>
          <w:sz w:val="28"/>
          <w:szCs w:val="28"/>
        </w:rPr>
        <w:t>орядок</w:t>
      </w:r>
      <w:r w:rsidRPr="00F96960">
        <w:rPr>
          <w:sz w:val="28"/>
          <w:szCs w:val="28"/>
        </w:rPr>
        <w:t xml:space="preserve">) в соответствии с Конституцией Российской Федерации,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 устанавливает порядок организации и проведения общественных обсуждений, публичных слушаний </w:t>
      </w:r>
      <w:r w:rsidR="001518E6" w:rsidRPr="00F96960">
        <w:rPr>
          <w:sz w:val="28"/>
          <w:szCs w:val="28"/>
        </w:rPr>
        <w:t xml:space="preserve">на </w:t>
      </w:r>
      <w:r w:rsidRPr="00F96960">
        <w:rPr>
          <w:sz w:val="28"/>
          <w:szCs w:val="28"/>
        </w:rPr>
        <w:t xml:space="preserve">территории муниципального образования города-курорта Пятигорска по проектам документов в области градостроительной деятельности (далее </w:t>
      </w:r>
      <w:r w:rsidR="00E73180" w:rsidRPr="00F96960">
        <w:rPr>
          <w:sz w:val="28"/>
          <w:szCs w:val="28"/>
        </w:rPr>
        <w:t>–</w:t>
      </w:r>
      <w:r w:rsidRPr="00F96960">
        <w:rPr>
          <w:sz w:val="28"/>
          <w:szCs w:val="28"/>
        </w:rPr>
        <w:t xml:space="preserve"> города</w:t>
      </w:r>
      <w:r w:rsidR="00E73180" w:rsidRPr="00F96960">
        <w:rPr>
          <w:sz w:val="28"/>
          <w:szCs w:val="28"/>
        </w:rPr>
        <w:t>-курорта</w:t>
      </w:r>
      <w:r w:rsidRPr="00F96960">
        <w:rPr>
          <w:sz w:val="28"/>
          <w:szCs w:val="28"/>
        </w:rPr>
        <w:t xml:space="preserve"> Пятигорска).</w:t>
      </w: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2. Общественные обсуждения,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1518E6" w:rsidRPr="00F96960">
        <w:rPr>
          <w:sz w:val="28"/>
          <w:szCs w:val="28"/>
        </w:rPr>
        <w:t>,</w:t>
      </w:r>
      <w:r w:rsidRPr="00F96960">
        <w:rPr>
          <w:sz w:val="28"/>
          <w:szCs w:val="28"/>
        </w:rPr>
        <w:t xml:space="preserve"> по проекту генерального плана </w:t>
      </w:r>
      <w:r w:rsidR="00E73180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, проекту правил землепользования и застройки </w:t>
      </w:r>
      <w:r w:rsidR="00E73180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, проектам планировки территорий </w:t>
      </w:r>
      <w:r w:rsidR="00E73180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, проектам межевания территорий </w:t>
      </w:r>
      <w:r w:rsidR="00E73180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, проекту правил благоустройства территории </w:t>
      </w:r>
      <w:r w:rsidR="00E73180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</w:t>
      </w:r>
      <w:r w:rsidR="006F2E40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D0D28" w:rsidRPr="00F96960" w:rsidRDefault="00BD0D28" w:rsidP="007334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3.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</w:t>
      </w:r>
      <w:r w:rsidRPr="00F96960">
        <w:rPr>
          <w:rFonts w:eastAsiaTheme="minorHAnsi"/>
          <w:sz w:val="28"/>
          <w:szCs w:val="28"/>
          <w:lang w:eastAsia="en-US"/>
        </w:rPr>
        <w:lastRenderedPageBreak/>
        <w:t>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D0D28" w:rsidRPr="00F96960" w:rsidRDefault="00BD0D28" w:rsidP="00BD0D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4.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7" w:history="1">
        <w:r w:rsidRPr="00F96960">
          <w:rPr>
            <w:rFonts w:eastAsiaTheme="minorHAnsi"/>
            <w:sz w:val="28"/>
            <w:szCs w:val="28"/>
            <w:lang w:eastAsia="en-US"/>
          </w:rPr>
          <w:t>частью 3 статьи 39</w:t>
        </w:r>
      </w:hyperlink>
      <w:r w:rsidRPr="00F96960">
        <w:rPr>
          <w:rFonts w:eastAsiaTheme="minorHAnsi"/>
          <w:sz w:val="28"/>
          <w:szCs w:val="28"/>
          <w:lang w:eastAsia="en-US"/>
        </w:rPr>
        <w:t xml:space="preserve"> </w:t>
      </w:r>
      <w:r w:rsidR="00B9625A" w:rsidRPr="00F96960">
        <w:rPr>
          <w:rFonts w:eastAsiaTheme="minorHAnsi"/>
          <w:sz w:val="28"/>
          <w:szCs w:val="28"/>
          <w:lang w:eastAsia="en-US"/>
        </w:rPr>
        <w:t>Градостроительного к</w:t>
      </w:r>
      <w:r w:rsidRPr="00F96960">
        <w:rPr>
          <w:rFonts w:eastAsiaTheme="minorHAnsi"/>
          <w:sz w:val="28"/>
          <w:szCs w:val="28"/>
          <w:lang w:eastAsia="en-US"/>
        </w:rPr>
        <w:t>одекса</w:t>
      </w:r>
      <w:r w:rsidR="00B9625A" w:rsidRPr="00F96960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F96960">
        <w:rPr>
          <w:rFonts w:eastAsiaTheme="minorHAnsi"/>
          <w:sz w:val="28"/>
          <w:szCs w:val="28"/>
          <w:lang w:eastAsia="en-US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5. При проведении общественных обсуждений, публичных слушаний всем участникам общественных обсуждений, публичных слушаний должны быть обеспечены равные возможности для участия в общественных обсуждениях, публичных слушаниях и выражения своего мнения.</w:t>
      </w: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6. Срок проведения общественных обсуждений, публичных слушаний устанавливается в соответствии с Градостроительным кодексом Российской Федерации</w:t>
      </w:r>
      <w:r w:rsidR="00D77D2B" w:rsidRPr="00F96960">
        <w:rPr>
          <w:sz w:val="28"/>
          <w:szCs w:val="28"/>
        </w:rPr>
        <w:t xml:space="preserve">, </w:t>
      </w:r>
      <w:r w:rsidRPr="00F96960">
        <w:rPr>
          <w:sz w:val="28"/>
          <w:szCs w:val="28"/>
        </w:rPr>
        <w:t>настоящ</w:t>
      </w:r>
      <w:r w:rsidR="00D77D2B" w:rsidRPr="00F96960">
        <w:rPr>
          <w:sz w:val="28"/>
          <w:szCs w:val="28"/>
        </w:rPr>
        <w:t>им</w:t>
      </w:r>
      <w:r w:rsidRPr="00F96960">
        <w:rPr>
          <w:sz w:val="28"/>
          <w:szCs w:val="28"/>
        </w:rPr>
        <w:t xml:space="preserve"> П</w:t>
      </w:r>
      <w:r w:rsidR="00E73180" w:rsidRPr="00F96960">
        <w:rPr>
          <w:sz w:val="28"/>
          <w:szCs w:val="28"/>
        </w:rPr>
        <w:t>орядк</w:t>
      </w:r>
      <w:r w:rsidR="00D77D2B" w:rsidRPr="00F96960">
        <w:rPr>
          <w:sz w:val="28"/>
          <w:szCs w:val="28"/>
        </w:rPr>
        <w:t>ом</w:t>
      </w:r>
      <w:r w:rsidRPr="00F96960">
        <w:rPr>
          <w:sz w:val="28"/>
          <w:szCs w:val="28"/>
        </w:rPr>
        <w:t>.</w:t>
      </w:r>
    </w:p>
    <w:p w:rsidR="00AB0E8E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7. Органом, уполномоченным на организацию и проведение общественных обсуждений, публичных слушаний является </w:t>
      </w:r>
      <w:r w:rsidR="00F9155E" w:rsidRPr="00F96960">
        <w:rPr>
          <w:sz w:val="28"/>
          <w:szCs w:val="28"/>
        </w:rPr>
        <w:t>а</w:t>
      </w:r>
      <w:r w:rsidR="006B7539" w:rsidRPr="00F96960">
        <w:rPr>
          <w:sz w:val="28"/>
          <w:szCs w:val="28"/>
        </w:rPr>
        <w:t xml:space="preserve">дминистрация города Пятигорска </w:t>
      </w:r>
      <w:r w:rsidRPr="00F96960">
        <w:rPr>
          <w:sz w:val="28"/>
          <w:szCs w:val="28"/>
        </w:rPr>
        <w:t xml:space="preserve">(далее - </w:t>
      </w:r>
      <w:r w:rsidR="007C25E2" w:rsidRPr="00F96960">
        <w:rPr>
          <w:sz w:val="28"/>
          <w:szCs w:val="28"/>
        </w:rPr>
        <w:t>Организатор</w:t>
      </w:r>
      <w:r w:rsidR="00AB0E8E" w:rsidRPr="00F96960">
        <w:rPr>
          <w:sz w:val="28"/>
          <w:szCs w:val="28"/>
        </w:rPr>
        <w:t>)</w:t>
      </w:r>
      <w:r w:rsidR="00192361" w:rsidRPr="00F96960">
        <w:rPr>
          <w:sz w:val="28"/>
          <w:szCs w:val="28"/>
        </w:rPr>
        <w:t xml:space="preserve"> и </w:t>
      </w:r>
      <w:r w:rsidR="00BC60D1" w:rsidRPr="00F96960">
        <w:rPr>
          <w:sz w:val="28"/>
          <w:szCs w:val="28"/>
        </w:rPr>
        <w:t>К</w:t>
      </w:r>
      <w:r w:rsidR="00192361" w:rsidRPr="00F96960">
        <w:rPr>
          <w:sz w:val="28"/>
          <w:szCs w:val="28"/>
        </w:rPr>
        <w:t xml:space="preserve">омиссия по организации и проведению публичных слушаний по вопросам </w:t>
      </w:r>
      <w:r w:rsidR="007334EA" w:rsidRPr="00F96960">
        <w:rPr>
          <w:sz w:val="28"/>
          <w:szCs w:val="28"/>
        </w:rPr>
        <w:t xml:space="preserve">градостроительной деятельности </w:t>
      </w:r>
      <w:r w:rsidR="00192361" w:rsidRPr="00F96960">
        <w:rPr>
          <w:sz w:val="28"/>
          <w:szCs w:val="28"/>
        </w:rPr>
        <w:t>на территории муниципального образования города-курорта Пятигорска (далее - Комиссия), положение о порядке деятельности которой и ее состав, утверждаются правовым актом администрации города Пятигорска.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bookmarkStart w:id="0" w:name="P51"/>
      <w:bookmarkEnd w:id="0"/>
      <w:r w:rsidRPr="00F96960">
        <w:rPr>
          <w:sz w:val="28"/>
          <w:szCs w:val="28"/>
        </w:rPr>
        <w:lastRenderedPageBreak/>
        <w:t>II. Вопросы, выносимые на общественные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обсуждения, публичные слушания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bookmarkStart w:id="1" w:name="P54"/>
      <w:bookmarkEnd w:id="1"/>
      <w:r w:rsidRPr="00F96960">
        <w:rPr>
          <w:sz w:val="28"/>
          <w:szCs w:val="28"/>
        </w:rPr>
        <w:t>8. Рассмотрению на общественных обсуждениях подлежат:</w:t>
      </w:r>
    </w:p>
    <w:p w:rsidR="00BF1288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1)</w:t>
      </w:r>
      <w:r w:rsidR="00BF1288" w:rsidRPr="00F96960">
        <w:rPr>
          <w:sz w:val="28"/>
          <w:szCs w:val="28"/>
        </w:rPr>
        <w:t xml:space="preserve"> проект правил благоустройства территории города-курорта Пятигорска, проекты о внесении изменений в правила благоустройства;</w:t>
      </w:r>
    </w:p>
    <w:p w:rsidR="00A50838" w:rsidRPr="00F96960" w:rsidRDefault="00BF128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2)</w:t>
      </w:r>
      <w:r w:rsidR="00A50838" w:rsidRPr="00F96960">
        <w:rPr>
          <w:sz w:val="28"/>
          <w:szCs w:val="28"/>
        </w:rPr>
        <w:t xml:space="preserve"> вопросы предоставления разрешения на условно разрешенный вид использования земельных участков или объектов капитального строительства</w:t>
      </w:r>
      <w:r w:rsidR="00494465" w:rsidRPr="00F96960">
        <w:rPr>
          <w:sz w:val="28"/>
          <w:szCs w:val="28"/>
        </w:rPr>
        <w:t xml:space="preserve"> (за исключением случаев, установленных </w:t>
      </w:r>
      <w:hyperlink r:id="rId8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="00494465" w:rsidRPr="00F96960">
          <w:rPr>
            <w:sz w:val="28"/>
            <w:szCs w:val="28"/>
          </w:rPr>
          <w:t>частью 11 статьи 39</w:t>
        </w:r>
      </w:hyperlink>
      <w:r w:rsidR="00494465" w:rsidRPr="00F96960">
        <w:rPr>
          <w:sz w:val="28"/>
          <w:szCs w:val="28"/>
        </w:rPr>
        <w:t xml:space="preserve"> Градостроительного кодекса Российской Федерации (далее – Градостроительный кодекс)</w:t>
      </w:r>
      <w:r w:rsidR="00A50838" w:rsidRPr="00F96960">
        <w:rPr>
          <w:sz w:val="28"/>
          <w:szCs w:val="28"/>
        </w:rPr>
        <w:t>;</w:t>
      </w:r>
    </w:p>
    <w:p w:rsidR="00A50838" w:rsidRPr="00F96960" w:rsidRDefault="00BF128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</w:t>
      </w:r>
      <w:r w:rsidR="00A50838" w:rsidRPr="00F96960">
        <w:rPr>
          <w:sz w:val="28"/>
          <w:szCs w:val="28"/>
        </w:rPr>
        <w:t>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bookmarkStart w:id="2" w:name="P57"/>
      <w:bookmarkEnd w:id="2"/>
      <w:r w:rsidRPr="00F96960">
        <w:rPr>
          <w:sz w:val="28"/>
          <w:szCs w:val="28"/>
        </w:rPr>
        <w:t>9. Рассмотрению на публичных слушаниях подлежат:</w:t>
      </w:r>
    </w:p>
    <w:p w:rsidR="004D6392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1) проект генерального плана </w:t>
      </w:r>
      <w:r w:rsidR="000C3399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, проекты </w:t>
      </w:r>
      <w:r w:rsidR="004F6C73" w:rsidRPr="00F96960">
        <w:rPr>
          <w:sz w:val="28"/>
          <w:szCs w:val="28"/>
        </w:rPr>
        <w:t>внесения</w:t>
      </w:r>
      <w:r w:rsidRPr="00F96960">
        <w:rPr>
          <w:sz w:val="28"/>
          <w:szCs w:val="28"/>
        </w:rPr>
        <w:t xml:space="preserve"> изменений в генеральный план </w:t>
      </w:r>
      <w:r w:rsidR="000C3399" w:rsidRPr="00F96960">
        <w:rPr>
          <w:sz w:val="28"/>
          <w:szCs w:val="28"/>
        </w:rPr>
        <w:t>города-курорта Пятигорска</w:t>
      </w:r>
      <w:r w:rsidR="004D6392" w:rsidRPr="00F96960">
        <w:rPr>
          <w:sz w:val="28"/>
          <w:szCs w:val="28"/>
        </w:rPr>
        <w:t xml:space="preserve"> (за исключением случаев, предусмотренных </w:t>
      </w:r>
      <w:hyperlink r:id="rId9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="004D6392" w:rsidRPr="00F96960">
          <w:rPr>
            <w:sz w:val="28"/>
            <w:szCs w:val="28"/>
          </w:rPr>
          <w:t>частью 18 статьи 24</w:t>
        </w:r>
      </w:hyperlink>
      <w:r w:rsidR="004D6392" w:rsidRPr="00F96960">
        <w:rPr>
          <w:sz w:val="28"/>
          <w:szCs w:val="28"/>
        </w:rPr>
        <w:t xml:space="preserve"> Градостроительного кодекса Российской Федерации);</w:t>
      </w:r>
    </w:p>
    <w:p w:rsidR="00A50838" w:rsidRPr="00F96960" w:rsidRDefault="00A50838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2) проект правил землепользования и застройки </w:t>
      </w:r>
      <w:r w:rsidR="000C3399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, проекты о внесении изменений в правила землепользования и застройки </w:t>
      </w:r>
      <w:r w:rsidR="000C3399" w:rsidRPr="00F96960">
        <w:rPr>
          <w:sz w:val="28"/>
          <w:szCs w:val="28"/>
        </w:rPr>
        <w:t>города-курорта Пятигорска</w:t>
      </w:r>
      <w:r w:rsidR="004D6392" w:rsidRPr="00F96960">
        <w:rPr>
          <w:sz w:val="28"/>
          <w:szCs w:val="28"/>
        </w:rPr>
        <w:t xml:space="preserve"> (за исключением случаев, установленных </w:t>
      </w:r>
      <w:hyperlink r:id="rId10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="004D6392" w:rsidRPr="00F96960">
          <w:rPr>
            <w:sz w:val="28"/>
            <w:szCs w:val="28"/>
          </w:rPr>
          <w:t>частью 3 статьи 31</w:t>
        </w:r>
      </w:hyperlink>
      <w:r w:rsidR="004D6392" w:rsidRPr="00F96960">
        <w:rPr>
          <w:sz w:val="28"/>
          <w:szCs w:val="28"/>
        </w:rPr>
        <w:t xml:space="preserve"> Градостроительного кодекса)</w:t>
      </w:r>
      <w:r w:rsidRPr="00F96960">
        <w:rPr>
          <w:sz w:val="28"/>
          <w:szCs w:val="28"/>
        </w:rPr>
        <w:t>;</w:t>
      </w:r>
    </w:p>
    <w:p w:rsidR="00A50838" w:rsidRPr="00F96960" w:rsidRDefault="008C08FD" w:rsidP="007334EA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</w:t>
      </w:r>
      <w:r w:rsidR="00A50838" w:rsidRPr="00F96960">
        <w:rPr>
          <w:sz w:val="28"/>
          <w:szCs w:val="28"/>
        </w:rPr>
        <w:t>) проекты планировки территорий и (или) проекты межевания территорий и внесение изменений в них</w:t>
      </w:r>
      <w:r w:rsidR="00B20092" w:rsidRPr="00F96960">
        <w:rPr>
          <w:sz w:val="28"/>
          <w:szCs w:val="28"/>
        </w:rPr>
        <w:t xml:space="preserve"> (за исключением случаев, предусмотренных </w:t>
      </w:r>
      <w:hyperlink r:id="rId11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="00B20092" w:rsidRPr="00F96960">
          <w:rPr>
            <w:sz w:val="28"/>
            <w:szCs w:val="28"/>
          </w:rPr>
          <w:t>частью 12 статьи 43</w:t>
        </w:r>
      </w:hyperlink>
      <w:r w:rsidR="00B20092" w:rsidRPr="00F96960">
        <w:rPr>
          <w:sz w:val="28"/>
          <w:szCs w:val="28"/>
        </w:rPr>
        <w:t xml:space="preserve">, </w:t>
      </w:r>
      <w:hyperlink r:id="rId12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="00B20092" w:rsidRPr="00F96960">
          <w:rPr>
            <w:sz w:val="28"/>
            <w:szCs w:val="28"/>
          </w:rPr>
          <w:t>частью 5.1 статьи 46</w:t>
        </w:r>
      </w:hyperlink>
      <w:r w:rsidR="00B20092" w:rsidRPr="00F96960">
        <w:rPr>
          <w:sz w:val="28"/>
          <w:szCs w:val="28"/>
        </w:rPr>
        <w:t xml:space="preserve"> Градостроительного кодекса)</w:t>
      </w:r>
      <w:r w:rsidR="00A50838" w:rsidRPr="00F96960">
        <w:rPr>
          <w:sz w:val="28"/>
          <w:szCs w:val="28"/>
        </w:rPr>
        <w:t>.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III. Порядок организации и проведения общественных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обсуждений, публичных слушаний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192EEC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10. Общественные обсуждения проводятся в связи с </w:t>
      </w:r>
      <w:r w:rsidR="00D77D2B" w:rsidRPr="00F96960">
        <w:rPr>
          <w:sz w:val="28"/>
          <w:szCs w:val="28"/>
        </w:rPr>
        <w:t xml:space="preserve">рассмотрением проектов правил благоустройства города-курорта Пятигорска или проектов о внесении изменений в правила благоустройства города, а также в связи с </w:t>
      </w:r>
      <w:r w:rsidRPr="00F96960">
        <w:rPr>
          <w:sz w:val="28"/>
          <w:szCs w:val="28"/>
        </w:rPr>
        <w:t xml:space="preserve">обращениями лиц, указанных в части 1 статьи 39, части 1 статьи 40 Градостроительного кодекса Российской Федерации, в целях решения вопросов, указанных в </w:t>
      </w:r>
      <w:r w:rsidR="00D77D2B" w:rsidRPr="00F96960">
        <w:rPr>
          <w:sz w:val="28"/>
          <w:szCs w:val="28"/>
        </w:rPr>
        <w:t>под</w:t>
      </w:r>
      <w:r w:rsidRPr="00F96960">
        <w:rPr>
          <w:sz w:val="28"/>
          <w:szCs w:val="28"/>
        </w:rPr>
        <w:t>пункт</w:t>
      </w:r>
      <w:r w:rsidR="00D77D2B" w:rsidRPr="00F96960">
        <w:rPr>
          <w:sz w:val="28"/>
          <w:szCs w:val="28"/>
        </w:rPr>
        <w:t>ах 2 и 3 пункта</w:t>
      </w:r>
      <w:r w:rsidRPr="00F96960">
        <w:rPr>
          <w:sz w:val="28"/>
          <w:szCs w:val="28"/>
        </w:rPr>
        <w:t xml:space="preserve"> 8 настоящего По</w:t>
      </w:r>
      <w:r w:rsidR="00D77D2B" w:rsidRPr="00F96960">
        <w:rPr>
          <w:sz w:val="28"/>
          <w:szCs w:val="28"/>
        </w:rPr>
        <w:t>рядка</w:t>
      </w:r>
      <w:r w:rsidR="00E03567" w:rsidRPr="00F96960">
        <w:rPr>
          <w:sz w:val="28"/>
          <w:szCs w:val="28"/>
        </w:rPr>
        <w:t>;</w:t>
      </w:r>
      <w:r w:rsidRPr="00F96960">
        <w:rPr>
          <w:sz w:val="28"/>
          <w:szCs w:val="28"/>
        </w:rPr>
        <w:t xml:space="preserve"> публичные слушания проводятся в связи с рассмотрением проектов документов, указанных в пункте 9 настоящего По</w:t>
      </w:r>
      <w:r w:rsidR="00D77D2B" w:rsidRPr="00F96960">
        <w:rPr>
          <w:sz w:val="28"/>
          <w:szCs w:val="28"/>
        </w:rPr>
        <w:t>рядка</w:t>
      </w:r>
      <w:r w:rsidRPr="00F96960">
        <w:rPr>
          <w:sz w:val="28"/>
          <w:szCs w:val="28"/>
        </w:rPr>
        <w:t>.</w:t>
      </w:r>
    </w:p>
    <w:p w:rsidR="00A50838" w:rsidRPr="00F96960" w:rsidRDefault="00A50838" w:rsidP="00192EEC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11. Общественные обсуждения</w:t>
      </w:r>
      <w:r w:rsidR="00A227E5" w:rsidRPr="00F96960">
        <w:rPr>
          <w:sz w:val="28"/>
          <w:szCs w:val="28"/>
        </w:rPr>
        <w:t xml:space="preserve"> и публичные слушания </w:t>
      </w:r>
      <w:r w:rsidRPr="00F96960">
        <w:rPr>
          <w:sz w:val="28"/>
          <w:szCs w:val="28"/>
        </w:rPr>
        <w:t xml:space="preserve">назначаются </w:t>
      </w:r>
      <w:r w:rsidR="00A227E5" w:rsidRPr="00F96960">
        <w:rPr>
          <w:sz w:val="28"/>
          <w:szCs w:val="28"/>
        </w:rPr>
        <w:t xml:space="preserve">Главой </w:t>
      </w:r>
      <w:r w:rsidR="00867B88" w:rsidRPr="00F96960">
        <w:rPr>
          <w:sz w:val="28"/>
          <w:szCs w:val="28"/>
        </w:rPr>
        <w:t>города Пятигорска</w:t>
      </w:r>
      <w:r w:rsidRPr="00F96960">
        <w:rPr>
          <w:sz w:val="28"/>
          <w:szCs w:val="28"/>
        </w:rPr>
        <w:t>.</w:t>
      </w:r>
    </w:p>
    <w:p w:rsidR="00A50838" w:rsidRPr="00F96960" w:rsidRDefault="00A50838" w:rsidP="00192EEC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12.</w:t>
      </w:r>
      <w:r w:rsidR="00A227E5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 xml:space="preserve">Глава города </w:t>
      </w:r>
      <w:r w:rsidR="000C3399" w:rsidRPr="00F96960">
        <w:rPr>
          <w:sz w:val="28"/>
          <w:szCs w:val="28"/>
        </w:rPr>
        <w:t>Пятигорска</w:t>
      </w:r>
      <w:r w:rsidRPr="00F96960">
        <w:rPr>
          <w:sz w:val="28"/>
          <w:szCs w:val="28"/>
        </w:rPr>
        <w:t xml:space="preserve"> принимает решение о назначении</w:t>
      </w:r>
      <w:r w:rsidR="009450A1" w:rsidRPr="00F96960">
        <w:rPr>
          <w:sz w:val="28"/>
          <w:szCs w:val="28"/>
        </w:rPr>
        <w:t xml:space="preserve"> общественных обсуждений или</w:t>
      </w:r>
      <w:r w:rsidRPr="00F96960">
        <w:rPr>
          <w:sz w:val="28"/>
          <w:szCs w:val="28"/>
        </w:rPr>
        <w:t xml:space="preserve"> публичных слушаний по вопросам, указанным в пункт</w:t>
      </w:r>
      <w:r w:rsidR="009450A1" w:rsidRPr="00F96960">
        <w:rPr>
          <w:sz w:val="28"/>
          <w:szCs w:val="28"/>
        </w:rPr>
        <w:t xml:space="preserve">ах 8 и </w:t>
      </w:r>
      <w:r w:rsidRPr="00F96960">
        <w:rPr>
          <w:sz w:val="28"/>
          <w:szCs w:val="28"/>
        </w:rPr>
        <w:t>9 настоящего П</w:t>
      </w:r>
      <w:r w:rsidR="000C3399" w:rsidRPr="00F96960">
        <w:rPr>
          <w:sz w:val="28"/>
          <w:szCs w:val="28"/>
        </w:rPr>
        <w:t>орядка</w:t>
      </w:r>
      <w:r w:rsidRPr="00F96960">
        <w:rPr>
          <w:sz w:val="28"/>
          <w:szCs w:val="28"/>
        </w:rPr>
        <w:t>, в срок</w:t>
      </w:r>
      <w:r w:rsidR="009450A1" w:rsidRPr="00F96960">
        <w:rPr>
          <w:sz w:val="28"/>
          <w:szCs w:val="28"/>
        </w:rPr>
        <w:t>и</w:t>
      </w:r>
      <w:r w:rsidRPr="00F96960">
        <w:rPr>
          <w:sz w:val="28"/>
          <w:szCs w:val="28"/>
        </w:rPr>
        <w:t>, установленны</w:t>
      </w:r>
      <w:r w:rsidR="009450A1" w:rsidRPr="00F96960">
        <w:rPr>
          <w:sz w:val="28"/>
          <w:szCs w:val="28"/>
        </w:rPr>
        <w:t>е</w:t>
      </w:r>
      <w:r w:rsidRPr="00F96960">
        <w:rPr>
          <w:sz w:val="28"/>
          <w:szCs w:val="28"/>
        </w:rPr>
        <w:t xml:space="preserve"> </w:t>
      </w:r>
      <w:r w:rsidR="00A227E5" w:rsidRPr="00F96960">
        <w:rPr>
          <w:sz w:val="28"/>
          <w:szCs w:val="28"/>
        </w:rPr>
        <w:lastRenderedPageBreak/>
        <w:t>Градостроительным кодексом Российской Федерации</w:t>
      </w:r>
      <w:r w:rsidR="00085047" w:rsidRPr="00F96960">
        <w:rPr>
          <w:sz w:val="28"/>
          <w:szCs w:val="28"/>
        </w:rPr>
        <w:t xml:space="preserve">, </w:t>
      </w:r>
      <w:r w:rsidR="00B9625A" w:rsidRPr="00F96960">
        <w:rPr>
          <w:sz w:val="28"/>
          <w:szCs w:val="28"/>
        </w:rPr>
        <w:t>настоящим Порядком</w:t>
      </w:r>
      <w:r w:rsidRPr="00F96960">
        <w:rPr>
          <w:sz w:val="28"/>
          <w:szCs w:val="28"/>
        </w:rPr>
        <w:t>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13. Процедура проведения общественных обсуждений состоит из следующих этапов:</w:t>
      </w:r>
    </w:p>
    <w:p w:rsidR="00A50838" w:rsidRPr="00F96960" w:rsidRDefault="00A50838" w:rsidP="00085047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1) оповещение о начале общественных обсуждений;</w:t>
      </w:r>
    </w:p>
    <w:p w:rsidR="00A50838" w:rsidRPr="00F96960" w:rsidRDefault="00A50838" w:rsidP="0008504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</w:t>
      </w:r>
      <w:r w:rsidR="00654984" w:rsidRPr="00F96960">
        <w:rPr>
          <w:sz w:val="28"/>
          <w:szCs w:val="28"/>
        </w:rPr>
        <w:t xml:space="preserve">в газете «Пятигорская правда», </w:t>
      </w:r>
      <w:r w:rsidRPr="00F96960">
        <w:rPr>
          <w:sz w:val="28"/>
          <w:szCs w:val="28"/>
        </w:rPr>
        <w:t xml:space="preserve">на официальном сайте </w:t>
      </w:r>
      <w:r w:rsidR="000C3399" w:rsidRPr="00F96960">
        <w:rPr>
          <w:sz w:val="28"/>
          <w:szCs w:val="28"/>
        </w:rPr>
        <w:t>муниципального образования города-курорта Пятигорска</w:t>
      </w:r>
      <w:r w:rsidRPr="00F96960">
        <w:rPr>
          <w:sz w:val="28"/>
          <w:szCs w:val="28"/>
        </w:rPr>
        <w:t xml:space="preserve"> в информаци</w:t>
      </w:r>
      <w:r w:rsidR="001F6A58" w:rsidRPr="00F96960">
        <w:rPr>
          <w:sz w:val="28"/>
          <w:szCs w:val="28"/>
        </w:rPr>
        <w:t>онно-телекоммуникационной сети «Интернет»</w:t>
      </w:r>
      <w:r w:rsidRPr="00F96960">
        <w:rPr>
          <w:sz w:val="28"/>
          <w:szCs w:val="28"/>
        </w:rPr>
        <w:t xml:space="preserve"> - http://</w:t>
      </w:r>
      <w:r w:rsidR="000C3399" w:rsidRPr="00F96960">
        <w:rPr>
          <w:sz w:val="28"/>
          <w:szCs w:val="28"/>
        </w:rPr>
        <w:t>pyatigorsk</w:t>
      </w:r>
      <w:r w:rsidRPr="00F96960">
        <w:rPr>
          <w:sz w:val="28"/>
          <w:szCs w:val="28"/>
        </w:rPr>
        <w:t>.</w:t>
      </w:r>
      <w:r w:rsidR="000C3399" w:rsidRPr="00F96960">
        <w:rPr>
          <w:sz w:val="28"/>
          <w:szCs w:val="28"/>
        </w:rPr>
        <w:t>org</w:t>
      </w:r>
      <w:r w:rsidRPr="00F96960">
        <w:rPr>
          <w:sz w:val="28"/>
          <w:szCs w:val="28"/>
        </w:rPr>
        <w:t xml:space="preserve"> (далее - официальный сайт </w:t>
      </w:r>
      <w:r w:rsidR="009B0F85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>)</w:t>
      </w:r>
      <w:r w:rsidR="00A14845" w:rsidRPr="00F96960">
        <w:rPr>
          <w:rFonts w:eastAsiaTheme="minorHAnsi"/>
          <w:sz w:val="28"/>
          <w:szCs w:val="28"/>
          <w:lang w:eastAsia="en-US"/>
        </w:rPr>
        <w:t xml:space="preserve"> и (или) в государственной или муниципальной информационной системе, обеспечивающей проведение общественных обсуждений с использованием информаци</w:t>
      </w:r>
      <w:r w:rsidR="001F6A58" w:rsidRPr="00F96960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A14845" w:rsidRPr="00F96960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1F6A58" w:rsidRPr="00F96960">
        <w:rPr>
          <w:rFonts w:eastAsiaTheme="minorHAnsi"/>
          <w:sz w:val="28"/>
          <w:szCs w:val="28"/>
          <w:lang w:eastAsia="en-US"/>
        </w:rPr>
        <w:t>- сеть «Интернет»</w:t>
      </w:r>
      <w:r w:rsidR="00A14845" w:rsidRPr="00F96960">
        <w:rPr>
          <w:rFonts w:eastAsiaTheme="minorHAnsi"/>
          <w:sz w:val="28"/>
          <w:szCs w:val="28"/>
          <w:lang w:eastAsia="en-US"/>
        </w:rPr>
        <w:t>), либо на региональном портале государственных и муниципальных услуг (далее - информационные системы),</w:t>
      </w:r>
      <w:r w:rsidRPr="00F96960">
        <w:rPr>
          <w:sz w:val="28"/>
          <w:szCs w:val="28"/>
        </w:rPr>
        <w:t xml:space="preserve"> и открытие экспозиции или экспозиций такого проекта;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4) подготовка и оформление протокола общественных обсуждений;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14. Процедура проведения публичных слушаний состоит из следующих этапов: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1) оповещение о начале публичных слушаний;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</w:t>
      </w:r>
      <w:r w:rsidR="00654984" w:rsidRPr="00F96960">
        <w:rPr>
          <w:sz w:val="28"/>
          <w:szCs w:val="28"/>
        </w:rPr>
        <w:t xml:space="preserve">в газете «Пятигорская правда», </w:t>
      </w:r>
      <w:r w:rsidRPr="00F96960">
        <w:rPr>
          <w:sz w:val="28"/>
          <w:szCs w:val="28"/>
        </w:rPr>
        <w:t xml:space="preserve">на официальном сайте </w:t>
      </w:r>
      <w:r w:rsidR="000C3399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и открытие экспозиции или экспозиций такого проекта;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5) подготовка и оформление протокола публичных слушаний;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15. Оповещение о начале общественных обсуждений,</w:t>
      </w:r>
      <w:r w:rsidR="008F0140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публичных слушаний подлеж</w:t>
      </w:r>
      <w:r w:rsidR="008F0140" w:rsidRPr="00F96960">
        <w:rPr>
          <w:sz w:val="28"/>
          <w:szCs w:val="28"/>
        </w:rPr>
        <w:t>и</w:t>
      </w:r>
      <w:r w:rsidRPr="00F96960">
        <w:rPr>
          <w:sz w:val="28"/>
          <w:szCs w:val="28"/>
        </w:rPr>
        <w:t xml:space="preserve">т опубликованию в </w:t>
      </w:r>
      <w:r w:rsidR="000C3399" w:rsidRPr="00F96960">
        <w:rPr>
          <w:sz w:val="28"/>
          <w:szCs w:val="28"/>
        </w:rPr>
        <w:t>газете «Пятигорская правда»</w:t>
      </w:r>
      <w:r w:rsidRPr="00F96960">
        <w:rPr>
          <w:sz w:val="28"/>
          <w:szCs w:val="28"/>
        </w:rPr>
        <w:t xml:space="preserve">, и размещению на официальном сайте </w:t>
      </w:r>
      <w:r w:rsidR="009B0F85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>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Со дня опубликования оповещения участники общественных обсуждений, публичных слушаний считаются оповещенными.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16. Оповещение о начале общественных обсуждений, публичных слушаний оформляется по </w:t>
      </w:r>
      <w:r w:rsidR="00AE0BBF" w:rsidRPr="00F96960">
        <w:rPr>
          <w:sz w:val="28"/>
          <w:szCs w:val="28"/>
        </w:rPr>
        <w:t>форме согласно приложениям</w:t>
      </w:r>
      <w:r w:rsidRPr="00F96960">
        <w:rPr>
          <w:sz w:val="28"/>
          <w:szCs w:val="28"/>
        </w:rPr>
        <w:t xml:space="preserve"> 1</w:t>
      </w:r>
      <w:r w:rsidR="00085047" w:rsidRPr="00F96960">
        <w:rPr>
          <w:sz w:val="28"/>
          <w:szCs w:val="28"/>
        </w:rPr>
        <w:t xml:space="preserve"> и </w:t>
      </w:r>
      <w:r w:rsidR="00AE0BBF" w:rsidRPr="00F96960">
        <w:rPr>
          <w:sz w:val="28"/>
          <w:szCs w:val="28"/>
        </w:rPr>
        <w:t>2 (соответственно)</w:t>
      </w:r>
      <w:r w:rsidRPr="00F96960">
        <w:rPr>
          <w:sz w:val="28"/>
          <w:szCs w:val="28"/>
        </w:rPr>
        <w:t xml:space="preserve"> к настоящему П</w:t>
      </w:r>
      <w:r w:rsidR="009B0F85" w:rsidRPr="00F96960">
        <w:rPr>
          <w:sz w:val="28"/>
          <w:szCs w:val="28"/>
        </w:rPr>
        <w:t>орядку</w:t>
      </w:r>
      <w:r w:rsidRPr="00F96960">
        <w:rPr>
          <w:sz w:val="28"/>
          <w:szCs w:val="28"/>
        </w:rPr>
        <w:t xml:space="preserve"> и должн</w:t>
      </w:r>
      <w:r w:rsidR="009450A1" w:rsidRPr="00F96960">
        <w:rPr>
          <w:sz w:val="28"/>
          <w:szCs w:val="28"/>
        </w:rPr>
        <w:t>о</w:t>
      </w:r>
      <w:r w:rsidRPr="00F96960">
        <w:rPr>
          <w:sz w:val="28"/>
          <w:szCs w:val="28"/>
        </w:rPr>
        <w:t xml:space="preserve"> содержать: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lastRenderedPageBreak/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2)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4)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слушаниях.</w:t>
      </w:r>
    </w:p>
    <w:p w:rsidR="00A50838" w:rsidRPr="00F96960" w:rsidRDefault="00A50838" w:rsidP="00204A9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17. Оповещение о начале общественных обсуждений также должно содержать информацию об официальном сайте, на котором будут размещены вопросы, подлежащие рассмотрению на общественных обсуждениях, и информационные материалы к ним</w:t>
      </w:r>
      <w:r w:rsidR="00F105EF" w:rsidRPr="00F96960">
        <w:rPr>
          <w:sz w:val="28"/>
          <w:szCs w:val="28"/>
        </w:rPr>
        <w:t xml:space="preserve">, </w:t>
      </w:r>
      <w:r w:rsidR="00F105EF" w:rsidRPr="00F96960">
        <w:rPr>
          <w:rFonts w:eastAsiaTheme="minorHAnsi"/>
          <w:sz w:val="28"/>
          <w:szCs w:val="28"/>
          <w:lang w:eastAsia="en-US"/>
        </w:rPr>
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</w:r>
      <w:r w:rsidRPr="00F96960">
        <w:rPr>
          <w:sz w:val="28"/>
          <w:szCs w:val="28"/>
        </w:rPr>
        <w:t>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проекты, подлежащие рассмотрению на публичных слушаниях, и информационные материалы к ним, информацию о дате, времени и месте проведения собрания или собраний участников публичных слушаний.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18. Оповещение о начале общественных обсуждений, публичных слушаний:</w:t>
      </w:r>
    </w:p>
    <w:p w:rsidR="00A50838" w:rsidRPr="00F96960" w:rsidRDefault="00A50838" w:rsidP="001F6A5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1) подлежит опубликованию в </w:t>
      </w:r>
      <w:r w:rsidR="005D197C" w:rsidRPr="00F96960">
        <w:rPr>
          <w:sz w:val="28"/>
          <w:szCs w:val="28"/>
        </w:rPr>
        <w:t xml:space="preserve">газете «Пятигорская правда» </w:t>
      </w:r>
      <w:r w:rsidRPr="00F96960">
        <w:rPr>
          <w:sz w:val="28"/>
          <w:szCs w:val="28"/>
        </w:rPr>
        <w:t>не позднее</w:t>
      </w:r>
      <w:r w:rsidR="005D197C" w:rsidRPr="00F96960">
        <w:rPr>
          <w:sz w:val="28"/>
          <w:szCs w:val="28"/>
        </w:rPr>
        <w:t>,</w:t>
      </w:r>
      <w:r w:rsidRPr="00F96960">
        <w:rPr>
          <w:sz w:val="28"/>
          <w:szCs w:val="28"/>
        </w:rPr>
        <w:t xml:space="preserve"> чем за семь дней до дня размещения на официальном сайте </w:t>
      </w:r>
      <w:r w:rsidR="004A7B51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проектов, подлежащих рассмотрению на общественных обсуждениях или публичных слушаниях;</w:t>
      </w:r>
    </w:p>
    <w:p w:rsidR="005D197C" w:rsidRPr="00F96960" w:rsidRDefault="00A50838" w:rsidP="00F504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sz w:val="28"/>
          <w:szCs w:val="28"/>
        </w:rPr>
        <w:t xml:space="preserve">2) </w:t>
      </w:r>
      <w:r w:rsidR="0012768B" w:rsidRPr="00F96960">
        <w:rPr>
          <w:sz w:val="28"/>
          <w:szCs w:val="28"/>
        </w:rPr>
        <w:t xml:space="preserve">размещается на информационных стендах, </w:t>
      </w:r>
      <w:r w:rsidR="00857A40" w:rsidRPr="00F96960">
        <w:rPr>
          <w:sz w:val="28"/>
          <w:szCs w:val="28"/>
        </w:rPr>
        <w:t>расположенных в здании администрации города Пятигорска</w:t>
      </w:r>
      <w:r w:rsidR="00F50425" w:rsidRPr="00F96960">
        <w:rPr>
          <w:sz w:val="28"/>
          <w:szCs w:val="28"/>
        </w:rPr>
        <w:t xml:space="preserve"> (г. Пятигорск, пл. Ленина,</w:t>
      </w:r>
      <w:r w:rsidR="005731F5" w:rsidRPr="00F96960">
        <w:rPr>
          <w:sz w:val="28"/>
          <w:szCs w:val="28"/>
        </w:rPr>
        <w:t xml:space="preserve"> </w:t>
      </w:r>
      <w:r w:rsidR="00F50425" w:rsidRPr="00F96960">
        <w:rPr>
          <w:sz w:val="28"/>
          <w:szCs w:val="28"/>
        </w:rPr>
        <w:t>2)</w:t>
      </w:r>
      <w:r w:rsidR="005D197C" w:rsidRPr="00F96960">
        <w:rPr>
          <w:sz w:val="28"/>
          <w:szCs w:val="28"/>
        </w:rPr>
        <w:t>,</w:t>
      </w:r>
      <w:r w:rsidR="00857A40" w:rsidRPr="00F96960">
        <w:rPr>
          <w:sz w:val="28"/>
          <w:szCs w:val="28"/>
        </w:rPr>
        <w:t xml:space="preserve"> </w:t>
      </w:r>
      <w:r w:rsidR="005D197C" w:rsidRPr="00F96960">
        <w:rPr>
          <w:rFonts w:eastAsiaTheme="minorHAnsi"/>
          <w:sz w:val="28"/>
          <w:szCs w:val="28"/>
          <w:lang w:eastAsia="en-US"/>
        </w:rPr>
        <w:t xml:space="preserve">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13" w:history="1">
        <w:r w:rsidR="005D197C" w:rsidRPr="00F9696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="005731F5" w:rsidRPr="00F96960">
        <w:rPr>
          <w:rFonts w:eastAsiaTheme="minorHAnsi"/>
          <w:sz w:val="28"/>
          <w:szCs w:val="28"/>
          <w:lang w:eastAsia="en-US"/>
        </w:rPr>
        <w:t xml:space="preserve"> </w:t>
      </w:r>
      <w:r w:rsidR="005D197C" w:rsidRPr="00F96960">
        <w:rPr>
          <w:rFonts w:eastAsiaTheme="minorHAnsi"/>
          <w:sz w:val="28"/>
          <w:szCs w:val="28"/>
          <w:lang w:eastAsia="en-US"/>
        </w:rPr>
        <w:t>статьи 5.1 Градостроительного кодекса Российской Федерации,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19. Информационные стенды, на которых размещаются оповещения о начале общественных обсуждений, публичных слушаний, должны отвечать следующим требованиям: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lastRenderedPageBreak/>
        <w:t>1) оборудование и размещение информационных стендов должно осуществляться в доступном для обозрения физическими лицами месте;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2) информация, содержащаяся на стендах, должна быть напечатана на русском языке;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3) высота размещения информации должна быть рассчитана на средний рост заявителя (не выше 170 см, не ниже 140 см);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4) площадь информационного стенда должна позволять размещение информации</w:t>
      </w:r>
      <w:r w:rsidR="00F50425" w:rsidRPr="00F96960">
        <w:rPr>
          <w:sz w:val="28"/>
          <w:szCs w:val="28"/>
        </w:rPr>
        <w:t xml:space="preserve"> формата А4 от 4 листов и более.</w:t>
      </w:r>
    </w:p>
    <w:p w:rsidR="002C3106" w:rsidRPr="00F96960" w:rsidRDefault="002C3106" w:rsidP="002C3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 xml:space="preserve">Организатор обязан осуществлять контроль за состоянием информационных стендов и размещенной им информации. По окончании срока проведения </w:t>
      </w:r>
      <w:r w:rsidR="00CD6D05" w:rsidRPr="00F96960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Pr="00F96960">
        <w:rPr>
          <w:rFonts w:ascii="Times New Roman" w:hAnsi="Times New Roman" w:cs="Times New Roman"/>
          <w:sz w:val="28"/>
          <w:szCs w:val="28"/>
        </w:rPr>
        <w:t xml:space="preserve">публичных слушаний Организатор в течение трех рабочих дней со дня </w:t>
      </w:r>
      <w:r w:rsidR="00CD6D05" w:rsidRPr="00F96960">
        <w:rPr>
          <w:rFonts w:ascii="Times New Roman" w:hAnsi="Times New Roman" w:cs="Times New Roman"/>
          <w:sz w:val="28"/>
          <w:szCs w:val="28"/>
        </w:rPr>
        <w:t xml:space="preserve">их </w:t>
      </w:r>
      <w:r w:rsidRPr="00F96960">
        <w:rPr>
          <w:rFonts w:ascii="Times New Roman" w:hAnsi="Times New Roman" w:cs="Times New Roman"/>
          <w:sz w:val="28"/>
          <w:szCs w:val="28"/>
        </w:rPr>
        <w:t>окончания обеспечивает удаление соответствующей информации с информационных стендов.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20. В течение всего периода размещения проекта, подлежащего рассмотрению на общественных обсуждениях или публичных слушаниях, проводятся экспозиция или экспозиции проекта.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21. На экспозиции должен быть представлен проект правового акта, подлежащего рассмотрению на общественных обсуждениях, публичных слушаниях, а также информационные и (или) демонстрационные материалы о проекте.</w:t>
      </w:r>
    </w:p>
    <w:p w:rsidR="003D2DC1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22.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</w:t>
      </w:r>
      <w:r w:rsidR="005731F5" w:rsidRPr="00F96960">
        <w:rPr>
          <w:sz w:val="28"/>
          <w:szCs w:val="28"/>
        </w:rPr>
        <w:t>суждениях, публичных слушаниях.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Консультирование посетителей экспозиции осуществляется представителями уполномоченного органа</w:t>
      </w:r>
      <w:r w:rsidR="00404C8A" w:rsidRPr="00F96960">
        <w:rPr>
          <w:sz w:val="28"/>
          <w:szCs w:val="28"/>
        </w:rPr>
        <w:t xml:space="preserve"> администрации города Пятигорска</w:t>
      </w:r>
      <w:r w:rsidR="005A1740" w:rsidRPr="00F96960">
        <w:rPr>
          <w:sz w:val="28"/>
          <w:szCs w:val="28"/>
        </w:rPr>
        <w:t xml:space="preserve"> (Организатора</w:t>
      </w:r>
      <w:r w:rsidR="003E0129" w:rsidRPr="00F96960">
        <w:rPr>
          <w:sz w:val="28"/>
          <w:szCs w:val="28"/>
        </w:rPr>
        <w:t>, Комиссией</w:t>
      </w:r>
      <w:r w:rsidR="005A1740" w:rsidRPr="00F96960">
        <w:rPr>
          <w:sz w:val="28"/>
          <w:szCs w:val="28"/>
        </w:rPr>
        <w:t>)</w:t>
      </w:r>
      <w:r w:rsidRPr="00F96960">
        <w:rPr>
          <w:sz w:val="28"/>
          <w:szCs w:val="28"/>
        </w:rPr>
        <w:t xml:space="preserve"> и (или) разработчика проекта, подлежащего рассмотрению на общественных обсуждениях или публичных слушаниях.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bookmarkStart w:id="3" w:name="P114"/>
      <w:bookmarkEnd w:id="3"/>
      <w:r w:rsidRPr="00F96960">
        <w:rPr>
          <w:sz w:val="28"/>
          <w:szCs w:val="28"/>
        </w:rPr>
        <w:t>23. В период размещения проекта, подлежащего рассмотрению на общественных обсуждениях, публичных слушаниях, и информационных материалов к нему и проведения экспозиции или экспозиций такого проекта участники общественных обсуждений, публичных слушаний, прошедшие в соответствии с пунктом 25 настоящего П</w:t>
      </w:r>
      <w:r w:rsidR="0012768B" w:rsidRPr="00F96960">
        <w:rPr>
          <w:sz w:val="28"/>
          <w:szCs w:val="28"/>
        </w:rPr>
        <w:t>орядка</w:t>
      </w:r>
      <w:r w:rsidRPr="00F96960">
        <w:rPr>
          <w:sz w:val="28"/>
          <w:szCs w:val="28"/>
        </w:rPr>
        <w:t xml:space="preserve"> идентификацию, имеют право вносить предложения и замечания, касающиеся такого проекта:</w:t>
      </w:r>
    </w:p>
    <w:p w:rsidR="000419A3" w:rsidRPr="00F96960" w:rsidRDefault="00A50838" w:rsidP="000419A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1) посредством официального сайта </w:t>
      </w:r>
      <w:r w:rsidR="0012768B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</w:t>
      </w:r>
      <w:r w:rsidR="00B32CA9" w:rsidRPr="00F96960">
        <w:rPr>
          <w:rFonts w:eastAsiaTheme="minorHAnsi"/>
          <w:sz w:val="28"/>
          <w:szCs w:val="28"/>
          <w:lang w:eastAsia="en-US"/>
        </w:rPr>
        <w:t xml:space="preserve">или информационных систем </w:t>
      </w:r>
      <w:r w:rsidRPr="00F96960">
        <w:rPr>
          <w:sz w:val="28"/>
          <w:szCs w:val="28"/>
        </w:rPr>
        <w:t>(в случае проведения общественных обсуждений);</w:t>
      </w:r>
    </w:p>
    <w:p w:rsidR="000419A3" w:rsidRPr="00F96960" w:rsidRDefault="000419A3" w:rsidP="000419A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960">
        <w:rPr>
          <w:rFonts w:eastAsiaTheme="minorHAnsi"/>
          <w:sz w:val="28"/>
          <w:szCs w:val="28"/>
          <w:lang w:eastAsia="en-US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419A3" w:rsidRPr="00F96960" w:rsidRDefault="000419A3" w:rsidP="000419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3) в письменной форме в адрес </w:t>
      </w:r>
      <w:r w:rsidR="00CD6D05" w:rsidRPr="00F96960">
        <w:rPr>
          <w:rFonts w:eastAsiaTheme="minorHAnsi"/>
          <w:sz w:val="28"/>
          <w:szCs w:val="28"/>
          <w:lang w:eastAsia="en-US"/>
        </w:rPr>
        <w:t>О</w:t>
      </w:r>
      <w:r w:rsidRPr="00F96960">
        <w:rPr>
          <w:rFonts w:eastAsiaTheme="minorHAnsi"/>
          <w:sz w:val="28"/>
          <w:szCs w:val="28"/>
          <w:lang w:eastAsia="en-US"/>
        </w:rPr>
        <w:t>рганизатора</w:t>
      </w:r>
      <w:r w:rsidR="003E0129" w:rsidRPr="00F96960">
        <w:rPr>
          <w:rFonts w:eastAsiaTheme="minorHAnsi"/>
          <w:sz w:val="28"/>
          <w:szCs w:val="28"/>
          <w:lang w:eastAsia="en-US"/>
        </w:rPr>
        <w:t xml:space="preserve"> (Комиссии)</w:t>
      </w:r>
      <w:r w:rsidRPr="00F96960">
        <w:rPr>
          <w:rFonts w:eastAsiaTheme="minorHAnsi"/>
          <w:sz w:val="28"/>
          <w:szCs w:val="28"/>
          <w:lang w:eastAsia="en-US"/>
        </w:rPr>
        <w:t xml:space="preserve"> общественных обсуждений или публичных слушаний;</w:t>
      </w:r>
    </w:p>
    <w:p w:rsidR="000419A3" w:rsidRPr="00F96960" w:rsidRDefault="000419A3" w:rsidP="000419A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50838" w:rsidRPr="00F96960" w:rsidRDefault="00A50838" w:rsidP="005731F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24. Предложения и замечания, внесенные в соответствии с пунктом 23 настоящего П</w:t>
      </w:r>
      <w:r w:rsidR="0012768B" w:rsidRPr="00F96960">
        <w:rPr>
          <w:sz w:val="28"/>
          <w:szCs w:val="28"/>
        </w:rPr>
        <w:t>орядка</w:t>
      </w:r>
      <w:r w:rsidR="000419A3" w:rsidRPr="00F96960">
        <w:rPr>
          <w:sz w:val="28"/>
          <w:szCs w:val="28"/>
        </w:rPr>
        <w:t>, подлежат регистрации</w:t>
      </w:r>
      <w:r w:rsidRPr="00F96960">
        <w:rPr>
          <w:sz w:val="28"/>
          <w:szCs w:val="28"/>
        </w:rPr>
        <w:t xml:space="preserve">, а также обязательному рассмотрению на </w:t>
      </w:r>
      <w:r w:rsidR="00206DF5" w:rsidRPr="00F96960">
        <w:rPr>
          <w:sz w:val="28"/>
          <w:szCs w:val="28"/>
        </w:rPr>
        <w:t>публичных слушаниях,</w:t>
      </w:r>
      <w:r w:rsidR="005731F5" w:rsidRPr="00F96960">
        <w:rPr>
          <w:sz w:val="28"/>
          <w:szCs w:val="28"/>
        </w:rPr>
        <w:t xml:space="preserve"> </w:t>
      </w:r>
      <w:r w:rsidR="00206DF5" w:rsidRPr="00F96960">
        <w:rPr>
          <w:sz w:val="28"/>
          <w:szCs w:val="28"/>
        </w:rPr>
        <w:t xml:space="preserve">на </w:t>
      </w:r>
      <w:r w:rsidRPr="00F96960">
        <w:rPr>
          <w:sz w:val="28"/>
          <w:szCs w:val="28"/>
        </w:rPr>
        <w:t>заседании Комиссии, за исключением случаев, предусмотренных пунктом 28 настоящего П</w:t>
      </w:r>
      <w:r w:rsidR="0012768B" w:rsidRPr="00F96960">
        <w:rPr>
          <w:sz w:val="28"/>
          <w:szCs w:val="28"/>
        </w:rPr>
        <w:t>орядка</w:t>
      </w:r>
      <w:r w:rsidRPr="00F96960">
        <w:rPr>
          <w:sz w:val="28"/>
          <w:szCs w:val="28"/>
        </w:rPr>
        <w:t>.</w:t>
      </w:r>
    </w:p>
    <w:p w:rsidR="00A711AA" w:rsidRPr="00F96960" w:rsidRDefault="00A50838" w:rsidP="002C310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120"/>
      <w:bookmarkEnd w:id="4"/>
      <w:r w:rsidRPr="00F96960">
        <w:rPr>
          <w:sz w:val="28"/>
          <w:szCs w:val="28"/>
        </w:rPr>
        <w:t xml:space="preserve">25. </w:t>
      </w:r>
      <w:r w:rsidR="00A711AA" w:rsidRPr="00F96960">
        <w:rPr>
          <w:rFonts w:eastAsiaTheme="minorHAnsi"/>
          <w:sz w:val="28"/>
          <w:szCs w:val="28"/>
          <w:lang w:eastAsia="en-US"/>
        </w:rPr>
        <w:t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C060C" w:rsidRPr="00F96960" w:rsidRDefault="00916061" w:rsidP="002C310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sz w:val="28"/>
          <w:szCs w:val="28"/>
        </w:rPr>
        <w:t xml:space="preserve">26. </w:t>
      </w:r>
      <w:r w:rsidR="00AC060C" w:rsidRPr="00F96960">
        <w:rPr>
          <w:rFonts w:eastAsiaTheme="minorHAnsi"/>
          <w:sz w:val="28"/>
          <w:szCs w:val="28"/>
          <w:lang w:eastAsia="en-US"/>
        </w:rPr>
        <w:t xml:space="preserve">Не требуется представление указанных в пункте </w:t>
      </w:r>
      <w:r w:rsidRPr="00F96960">
        <w:rPr>
          <w:rFonts w:eastAsiaTheme="minorHAnsi"/>
          <w:sz w:val="28"/>
          <w:szCs w:val="28"/>
          <w:lang w:eastAsia="en-US"/>
        </w:rPr>
        <w:t xml:space="preserve">25 </w:t>
      </w:r>
      <w:r w:rsidR="00AC060C" w:rsidRPr="00F96960">
        <w:rPr>
          <w:rFonts w:eastAsiaTheme="minorHAnsi"/>
          <w:sz w:val="28"/>
          <w:szCs w:val="28"/>
          <w:lang w:eastAsia="en-US"/>
        </w:rPr>
        <w:t>настояще</w:t>
      </w:r>
      <w:r w:rsidRPr="00F96960">
        <w:rPr>
          <w:rFonts w:eastAsiaTheme="minorHAnsi"/>
          <w:sz w:val="28"/>
          <w:szCs w:val="28"/>
          <w:lang w:eastAsia="en-US"/>
        </w:rPr>
        <w:t>го Порядка</w:t>
      </w:r>
      <w:r w:rsidR="00AC060C" w:rsidRPr="00F96960">
        <w:rPr>
          <w:rFonts w:eastAsiaTheme="minorHAnsi"/>
          <w:sz w:val="28"/>
          <w:szCs w:val="28"/>
          <w:lang w:eastAsia="en-US"/>
        </w:rPr>
        <w:t xml:space="preserve">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</w:t>
      </w:r>
      <w:r w:rsidRPr="00F96960">
        <w:rPr>
          <w:rFonts w:eastAsiaTheme="minorHAnsi"/>
          <w:sz w:val="28"/>
          <w:szCs w:val="28"/>
          <w:lang w:eastAsia="en-US"/>
        </w:rPr>
        <w:t xml:space="preserve">города-курорта Пятигорска </w:t>
      </w:r>
      <w:r w:rsidR="00AC060C" w:rsidRPr="00F96960">
        <w:rPr>
          <w:rFonts w:eastAsiaTheme="minorHAnsi"/>
          <w:sz w:val="28"/>
          <w:szCs w:val="28"/>
          <w:lang w:eastAsia="en-US"/>
        </w:rPr>
        <w:t xml:space="preserve">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r w:rsidRPr="00F96960">
        <w:rPr>
          <w:rFonts w:eastAsiaTheme="minorHAnsi"/>
          <w:sz w:val="28"/>
          <w:szCs w:val="28"/>
          <w:lang w:eastAsia="en-US"/>
        </w:rPr>
        <w:t>пункте 25 на</w:t>
      </w:r>
      <w:r w:rsidR="00AC060C" w:rsidRPr="00F96960">
        <w:rPr>
          <w:rFonts w:eastAsiaTheme="minorHAnsi"/>
          <w:sz w:val="28"/>
          <w:szCs w:val="28"/>
          <w:lang w:eastAsia="en-US"/>
        </w:rPr>
        <w:t>стояще</w:t>
      </w:r>
      <w:r w:rsidRPr="00F96960">
        <w:rPr>
          <w:rFonts w:eastAsiaTheme="minorHAnsi"/>
          <w:sz w:val="28"/>
          <w:szCs w:val="28"/>
          <w:lang w:eastAsia="en-US"/>
        </w:rPr>
        <w:t>го Порядка</w:t>
      </w:r>
      <w:r w:rsidR="00AC060C" w:rsidRPr="00F96960">
        <w:rPr>
          <w:rFonts w:eastAsiaTheme="minorHAnsi"/>
          <w:sz w:val="28"/>
          <w:szCs w:val="28"/>
          <w:lang w:eastAsia="en-US"/>
        </w:rPr>
        <w:t>, может использоваться единая система идентификации и аутентификации.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27. Обработка персональных данных участников общественных обсуждений, публичных слушаний осуществляется с учетом требований, уст</w:t>
      </w:r>
      <w:r w:rsidR="00DB2902" w:rsidRPr="00F96960">
        <w:rPr>
          <w:sz w:val="28"/>
          <w:szCs w:val="28"/>
        </w:rPr>
        <w:t>ановленных Федеральным законом «</w:t>
      </w:r>
      <w:r w:rsidRPr="00F96960">
        <w:rPr>
          <w:sz w:val="28"/>
          <w:szCs w:val="28"/>
        </w:rPr>
        <w:t>О персональных данных</w:t>
      </w:r>
      <w:r w:rsidR="00DB2902" w:rsidRPr="00F96960">
        <w:rPr>
          <w:sz w:val="28"/>
          <w:szCs w:val="28"/>
        </w:rPr>
        <w:t>»</w:t>
      </w:r>
      <w:r w:rsidRPr="00F96960">
        <w:rPr>
          <w:sz w:val="28"/>
          <w:szCs w:val="28"/>
        </w:rPr>
        <w:t>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bookmarkStart w:id="5" w:name="P124"/>
      <w:bookmarkEnd w:id="5"/>
      <w:r w:rsidRPr="00F96960">
        <w:rPr>
          <w:sz w:val="28"/>
          <w:szCs w:val="28"/>
        </w:rPr>
        <w:t>28. Предложения и замечания, внесенные в соответствии с пунктом 23 настоящего П</w:t>
      </w:r>
      <w:r w:rsidR="0012768B" w:rsidRPr="00F96960">
        <w:rPr>
          <w:sz w:val="28"/>
          <w:szCs w:val="28"/>
        </w:rPr>
        <w:t>орядка</w:t>
      </w:r>
      <w:r w:rsidRPr="00F96960">
        <w:rPr>
          <w:sz w:val="28"/>
          <w:szCs w:val="28"/>
        </w:rPr>
        <w:t xml:space="preserve">, не рассматриваются в случае выявления факта представления участником общественных обсуждений, </w:t>
      </w:r>
      <w:r w:rsidR="000419A3" w:rsidRPr="00F96960">
        <w:rPr>
          <w:sz w:val="28"/>
          <w:szCs w:val="28"/>
        </w:rPr>
        <w:t xml:space="preserve">или </w:t>
      </w:r>
      <w:r w:rsidRPr="00F96960">
        <w:rPr>
          <w:sz w:val="28"/>
          <w:szCs w:val="28"/>
        </w:rPr>
        <w:t>публичных слушаний недостоверных сведений.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lastRenderedPageBreak/>
        <w:t xml:space="preserve">29. Перед началом проведения собрания участников публичных слушаний </w:t>
      </w:r>
      <w:r w:rsidR="003D2DC1" w:rsidRPr="00F96960">
        <w:rPr>
          <w:sz w:val="28"/>
          <w:szCs w:val="28"/>
        </w:rPr>
        <w:t>осуществляется регистрация участников публичных слушаний</w:t>
      </w:r>
      <w:r w:rsidR="002C3106" w:rsidRPr="00F96960">
        <w:rPr>
          <w:sz w:val="28"/>
          <w:szCs w:val="28"/>
        </w:rPr>
        <w:t>,</w:t>
      </w:r>
      <w:r w:rsidR="003D2DC1" w:rsidRPr="00F96960">
        <w:rPr>
          <w:sz w:val="28"/>
          <w:szCs w:val="28"/>
        </w:rPr>
        <w:t xml:space="preserve">  </w:t>
      </w:r>
      <w:r w:rsidR="00437190" w:rsidRPr="00F96960">
        <w:rPr>
          <w:sz w:val="28"/>
          <w:szCs w:val="28"/>
        </w:rPr>
        <w:t xml:space="preserve">и </w:t>
      </w:r>
      <w:r w:rsidRPr="00F96960">
        <w:rPr>
          <w:sz w:val="28"/>
          <w:szCs w:val="28"/>
        </w:rPr>
        <w:t>оформляется лист регистрации участников публичных слушаний, присутствующих членов Комиссии и приглашенных лиц.</w:t>
      </w:r>
    </w:p>
    <w:p w:rsidR="00437190" w:rsidRPr="00F96960" w:rsidRDefault="00437190" w:rsidP="00437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4"/>
      <w:bookmarkEnd w:id="6"/>
      <w:r w:rsidRPr="00F96960">
        <w:rPr>
          <w:rFonts w:ascii="Times New Roman" w:hAnsi="Times New Roman" w:cs="Times New Roman"/>
          <w:sz w:val="28"/>
          <w:szCs w:val="28"/>
        </w:rPr>
        <w:t>При регистрации лиц, участвующих в публичных слушаниях лично (очно), сведения, подтверждающие их право на участие в публичных слушаниях, фиксируются на основании документов</w:t>
      </w:r>
      <w:r w:rsidR="00210E27" w:rsidRPr="00F96960">
        <w:rPr>
          <w:rFonts w:ascii="Times New Roman" w:hAnsi="Times New Roman" w:cs="Times New Roman"/>
          <w:sz w:val="28"/>
          <w:szCs w:val="28"/>
        </w:rPr>
        <w:t>, указанных в пункте 25 настоящего Порядка.</w:t>
      </w:r>
    </w:p>
    <w:p w:rsidR="00437190" w:rsidRPr="00F96960" w:rsidRDefault="00437190" w:rsidP="00437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Регистрация лиц, участвующих в публичных слушаниях, осуществляется по месту проведения слушаний и начинается за 30 минут до начала слушаний.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30. Собрание участников публичных слушаний открывает председатель Комиссии или иное уполномоченное Комиссией лицо </w:t>
      </w:r>
      <w:r w:rsidR="0027445D" w:rsidRPr="00F96960">
        <w:rPr>
          <w:sz w:val="28"/>
          <w:szCs w:val="28"/>
        </w:rPr>
        <w:t xml:space="preserve">       </w:t>
      </w:r>
      <w:r w:rsidRPr="00F96960">
        <w:rPr>
          <w:sz w:val="28"/>
          <w:szCs w:val="28"/>
        </w:rPr>
        <w:t>(далее</w:t>
      </w:r>
      <w:r w:rsidR="0027445D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- председательствующий), который информирует о проект</w:t>
      </w:r>
      <w:r w:rsidR="00E27203" w:rsidRPr="00F96960">
        <w:rPr>
          <w:sz w:val="28"/>
          <w:szCs w:val="28"/>
        </w:rPr>
        <w:t>е</w:t>
      </w:r>
      <w:r w:rsidRPr="00F96960">
        <w:rPr>
          <w:sz w:val="28"/>
          <w:szCs w:val="28"/>
        </w:rPr>
        <w:t>, вынесенн</w:t>
      </w:r>
      <w:r w:rsidR="00E27203" w:rsidRPr="00F96960">
        <w:rPr>
          <w:sz w:val="28"/>
          <w:szCs w:val="28"/>
        </w:rPr>
        <w:t>ом</w:t>
      </w:r>
      <w:r w:rsidRPr="00F96960">
        <w:rPr>
          <w:sz w:val="28"/>
          <w:szCs w:val="28"/>
        </w:rPr>
        <w:t xml:space="preserve"> на публичные слушания, регламенте проведения публичных слушаний, объявляет состав приглашенных лиц</w:t>
      </w:r>
      <w:r w:rsidR="00210E27" w:rsidRPr="00F96960">
        <w:rPr>
          <w:sz w:val="28"/>
          <w:szCs w:val="28"/>
        </w:rPr>
        <w:t xml:space="preserve"> и докладчиков</w:t>
      </w:r>
      <w:r w:rsidRPr="00F96960">
        <w:rPr>
          <w:sz w:val="28"/>
          <w:szCs w:val="28"/>
        </w:rPr>
        <w:t>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31. В ходе проведения общественных обсуждений, публичных слушаний ведется протокол общественных обсуждений, публичных слушаний, в котором указываются: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1) дата оформления протокола общественных обсуждений, публичных слушаний;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2) информация об </w:t>
      </w:r>
      <w:r w:rsidR="00DB2902" w:rsidRPr="00F96960">
        <w:rPr>
          <w:sz w:val="28"/>
          <w:szCs w:val="28"/>
        </w:rPr>
        <w:t>О</w:t>
      </w:r>
      <w:r w:rsidRPr="00F96960">
        <w:rPr>
          <w:sz w:val="28"/>
          <w:szCs w:val="28"/>
        </w:rPr>
        <w:t>рганизаторе общественных обсуждений, публичных слушаний;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3) 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обсуждения, публичные слушания;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5) 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32. Протокол общественных обсуждений оформляется Комиссией в течение </w:t>
      </w:r>
      <w:r w:rsidR="0064154F" w:rsidRPr="00F96960">
        <w:rPr>
          <w:sz w:val="28"/>
          <w:szCs w:val="28"/>
        </w:rPr>
        <w:t>трех</w:t>
      </w:r>
      <w:r w:rsidRPr="00F96960">
        <w:rPr>
          <w:sz w:val="28"/>
          <w:szCs w:val="28"/>
        </w:rPr>
        <w:t xml:space="preserve"> </w:t>
      </w:r>
      <w:r w:rsidR="00951F30" w:rsidRPr="00F96960">
        <w:rPr>
          <w:sz w:val="28"/>
          <w:szCs w:val="28"/>
        </w:rPr>
        <w:t xml:space="preserve">рабочих </w:t>
      </w:r>
      <w:r w:rsidRPr="00F96960">
        <w:rPr>
          <w:sz w:val="28"/>
          <w:szCs w:val="28"/>
        </w:rPr>
        <w:t xml:space="preserve">дней со дня окончания проведения экспозиции или экспозиций проекта, подлежащего рассмотрению на общественных обсуждениях, по форме согласно </w:t>
      </w:r>
      <w:r w:rsidR="00AE0BBF" w:rsidRPr="00F96960">
        <w:rPr>
          <w:sz w:val="28"/>
          <w:szCs w:val="28"/>
        </w:rPr>
        <w:t>приложени</w:t>
      </w:r>
      <w:r w:rsidR="00654984" w:rsidRPr="00F96960">
        <w:rPr>
          <w:sz w:val="28"/>
          <w:szCs w:val="28"/>
        </w:rPr>
        <w:t>ю</w:t>
      </w:r>
      <w:r w:rsidR="00AE0BBF" w:rsidRPr="00F96960">
        <w:rPr>
          <w:sz w:val="28"/>
          <w:szCs w:val="28"/>
        </w:rPr>
        <w:t xml:space="preserve"> 3</w:t>
      </w:r>
      <w:r w:rsidRPr="00F96960">
        <w:rPr>
          <w:sz w:val="28"/>
          <w:szCs w:val="28"/>
        </w:rPr>
        <w:t xml:space="preserve"> к настоящему П</w:t>
      </w:r>
      <w:r w:rsidR="0012768B" w:rsidRPr="00F96960">
        <w:rPr>
          <w:sz w:val="28"/>
          <w:szCs w:val="28"/>
        </w:rPr>
        <w:t>орядку</w:t>
      </w:r>
      <w:r w:rsidRPr="00F96960">
        <w:rPr>
          <w:sz w:val="28"/>
          <w:szCs w:val="28"/>
        </w:rPr>
        <w:t>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Протокол публичных слушаний оформляется Комиссией в течение </w:t>
      </w:r>
      <w:r w:rsidR="0064154F" w:rsidRPr="00F96960">
        <w:rPr>
          <w:sz w:val="28"/>
          <w:szCs w:val="28"/>
        </w:rPr>
        <w:t>трех</w:t>
      </w:r>
      <w:r w:rsidRPr="00F96960">
        <w:rPr>
          <w:sz w:val="28"/>
          <w:szCs w:val="28"/>
        </w:rPr>
        <w:t xml:space="preserve"> </w:t>
      </w:r>
      <w:r w:rsidR="00951F30" w:rsidRPr="00F96960">
        <w:rPr>
          <w:sz w:val="28"/>
          <w:szCs w:val="28"/>
        </w:rPr>
        <w:t xml:space="preserve">рабочих </w:t>
      </w:r>
      <w:r w:rsidRPr="00F96960">
        <w:rPr>
          <w:sz w:val="28"/>
          <w:szCs w:val="28"/>
        </w:rPr>
        <w:t xml:space="preserve">дней со дня проведения собрания или собраний участников публичных слушаний по форме согласно приложению </w:t>
      </w:r>
      <w:r w:rsidR="00AE0BBF" w:rsidRPr="00F96960">
        <w:rPr>
          <w:sz w:val="28"/>
          <w:szCs w:val="28"/>
        </w:rPr>
        <w:t>4</w:t>
      </w:r>
      <w:r w:rsidRPr="00F96960">
        <w:rPr>
          <w:sz w:val="28"/>
          <w:szCs w:val="28"/>
        </w:rPr>
        <w:t xml:space="preserve"> к настоящему </w:t>
      </w:r>
      <w:r w:rsidR="0012768B" w:rsidRPr="00F96960">
        <w:rPr>
          <w:sz w:val="28"/>
          <w:szCs w:val="28"/>
        </w:rPr>
        <w:t>Порядку</w:t>
      </w:r>
      <w:r w:rsidRPr="00F96960">
        <w:rPr>
          <w:sz w:val="28"/>
          <w:szCs w:val="28"/>
        </w:rPr>
        <w:t>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lastRenderedPageBreak/>
        <w:t>33. К протоколу общественных обсуждений, публичных слушаний прилагаются лист регистрации присутствовавших членов Комиссии,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34. 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обсуждениях, публичных слушаниях, имеет право получить выписку из пр</w:t>
      </w:r>
      <w:r w:rsidR="0027445D" w:rsidRPr="00F96960">
        <w:rPr>
          <w:sz w:val="28"/>
          <w:szCs w:val="28"/>
        </w:rPr>
        <w:t>отокола общественных обсуждений</w:t>
      </w:r>
      <w:r w:rsidRPr="00F96960">
        <w:rPr>
          <w:sz w:val="28"/>
          <w:szCs w:val="28"/>
        </w:rPr>
        <w:t xml:space="preserve"> </w:t>
      </w:r>
      <w:r w:rsidR="00692924" w:rsidRPr="00F96960">
        <w:rPr>
          <w:sz w:val="28"/>
          <w:szCs w:val="28"/>
        </w:rPr>
        <w:t xml:space="preserve">или </w:t>
      </w:r>
      <w:r w:rsidRPr="00F96960">
        <w:rPr>
          <w:sz w:val="28"/>
          <w:szCs w:val="28"/>
        </w:rPr>
        <w:t>публичных слушаний, содержащую внесенные этим участником предложения и замечания.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35. На основании протокола общественных обсуждений, публичных слушаний Комиссия осуществляет подготовку заключения о результатах общественных обсуждений, публичных слушаний по форме согласно </w:t>
      </w:r>
      <w:r w:rsidR="00AE0BBF" w:rsidRPr="00F96960">
        <w:rPr>
          <w:sz w:val="28"/>
          <w:szCs w:val="28"/>
        </w:rPr>
        <w:t>приложени</w:t>
      </w:r>
      <w:r w:rsidR="0064154F" w:rsidRPr="00F96960">
        <w:rPr>
          <w:sz w:val="28"/>
          <w:szCs w:val="28"/>
        </w:rPr>
        <w:t>ю</w:t>
      </w:r>
      <w:r w:rsidR="00AE0BBF" w:rsidRPr="00F96960">
        <w:rPr>
          <w:sz w:val="28"/>
          <w:szCs w:val="28"/>
        </w:rPr>
        <w:t xml:space="preserve"> 5,</w:t>
      </w:r>
      <w:r w:rsidR="006A3971" w:rsidRPr="00F96960">
        <w:rPr>
          <w:sz w:val="28"/>
          <w:szCs w:val="28"/>
        </w:rPr>
        <w:t xml:space="preserve"> </w:t>
      </w:r>
      <w:r w:rsidR="00AE0BBF" w:rsidRPr="00F96960">
        <w:rPr>
          <w:sz w:val="28"/>
          <w:szCs w:val="28"/>
        </w:rPr>
        <w:t>6 (соответственно)</w:t>
      </w:r>
      <w:r w:rsidRPr="00F96960">
        <w:rPr>
          <w:sz w:val="28"/>
          <w:szCs w:val="28"/>
        </w:rPr>
        <w:t xml:space="preserve"> к настоящему П</w:t>
      </w:r>
      <w:r w:rsidR="0012768B" w:rsidRPr="00F96960">
        <w:rPr>
          <w:sz w:val="28"/>
          <w:szCs w:val="28"/>
        </w:rPr>
        <w:t>орядку</w:t>
      </w:r>
      <w:r w:rsidRPr="00F96960">
        <w:rPr>
          <w:sz w:val="28"/>
          <w:szCs w:val="28"/>
        </w:rPr>
        <w:t>.</w:t>
      </w:r>
    </w:p>
    <w:p w:rsidR="00A50838" w:rsidRPr="00F96960" w:rsidRDefault="00A50838" w:rsidP="0027445D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36. В заключении о результатах общественных обсуждений, публичных слушаний должны быть указаны:</w:t>
      </w:r>
    </w:p>
    <w:p w:rsidR="00A50838" w:rsidRPr="00F96960" w:rsidRDefault="00A50838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1) дата оформления заключения о результатах общественных обсуждений, публичных слушаний;</w:t>
      </w:r>
    </w:p>
    <w:p w:rsidR="00A50838" w:rsidRPr="00F96960" w:rsidRDefault="00A50838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обсуждений, публичных слушаний, которые приняли участие в общественных обсуждениях, публичных слушаниях;</w:t>
      </w:r>
    </w:p>
    <w:p w:rsidR="00A50838" w:rsidRPr="00F96960" w:rsidRDefault="00A50838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3) 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:rsidR="00A50838" w:rsidRPr="00F96960" w:rsidRDefault="00A50838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4) 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:rsidR="00A50838" w:rsidRPr="00F96960" w:rsidRDefault="00A50838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5) 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</w:t>
      </w:r>
      <w:r w:rsidR="006A3971" w:rsidRPr="00F96960">
        <w:rPr>
          <w:sz w:val="28"/>
          <w:szCs w:val="28"/>
        </w:rPr>
        <w:t>,</w:t>
      </w:r>
      <w:r w:rsidRPr="00F96960">
        <w:rPr>
          <w:sz w:val="28"/>
          <w:szCs w:val="28"/>
        </w:rPr>
        <w:t xml:space="preserve"> и выводы по результатам общественных обсуждений, публичных слушаний.</w:t>
      </w:r>
    </w:p>
    <w:p w:rsidR="005D1DF6" w:rsidRPr="00F96960" w:rsidRDefault="00A50838" w:rsidP="000171C5">
      <w:pPr>
        <w:ind w:firstLine="709"/>
        <w:jc w:val="both"/>
        <w:rPr>
          <w:sz w:val="28"/>
          <w:szCs w:val="28"/>
        </w:rPr>
      </w:pPr>
      <w:bookmarkStart w:id="7" w:name="P144"/>
      <w:bookmarkEnd w:id="7"/>
      <w:r w:rsidRPr="00F96960">
        <w:rPr>
          <w:sz w:val="28"/>
          <w:szCs w:val="28"/>
        </w:rPr>
        <w:lastRenderedPageBreak/>
        <w:t>37. Заключение о результатах общественных обсуждений, публичных слушаний подлежит опубликованию в</w:t>
      </w:r>
      <w:r w:rsidR="005D1DF6" w:rsidRPr="00F96960">
        <w:rPr>
          <w:sz w:val="28"/>
          <w:szCs w:val="28"/>
        </w:rPr>
        <w:t xml:space="preserve"> газете «Пятигорская правда»</w:t>
      </w:r>
      <w:r w:rsidRPr="00F96960">
        <w:rPr>
          <w:sz w:val="28"/>
          <w:szCs w:val="28"/>
        </w:rPr>
        <w:t xml:space="preserve">, и размещается на официальном сайте </w:t>
      </w:r>
      <w:r w:rsidR="0012768B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</w:t>
      </w:r>
      <w:r w:rsidR="00673778" w:rsidRPr="00F96960">
        <w:rPr>
          <w:sz w:val="28"/>
          <w:szCs w:val="28"/>
        </w:rPr>
        <w:t xml:space="preserve">и (или) в информационных системах </w:t>
      </w:r>
      <w:r w:rsidR="00A90EA1" w:rsidRPr="00F96960">
        <w:rPr>
          <w:sz w:val="28"/>
          <w:szCs w:val="28"/>
        </w:rPr>
        <w:t xml:space="preserve">- </w:t>
      </w:r>
      <w:r w:rsidR="00673778" w:rsidRPr="00F96960">
        <w:rPr>
          <w:sz w:val="28"/>
          <w:szCs w:val="28"/>
        </w:rPr>
        <w:t>н</w:t>
      </w:r>
      <w:r w:rsidRPr="00F96960">
        <w:rPr>
          <w:sz w:val="28"/>
          <w:szCs w:val="28"/>
        </w:rPr>
        <w:t xml:space="preserve">е позднее </w:t>
      </w:r>
      <w:r w:rsidR="00951F30" w:rsidRPr="00F96960">
        <w:rPr>
          <w:sz w:val="28"/>
          <w:szCs w:val="28"/>
        </w:rPr>
        <w:t>десяти рабочих</w:t>
      </w:r>
      <w:r w:rsidRPr="00F96960">
        <w:rPr>
          <w:sz w:val="28"/>
          <w:szCs w:val="28"/>
        </w:rPr>
        <w:t xml:space="preserve"> дней</w:t>
      </w:r>
      <w:r w:rsidR="00951F30" w:rsidRPr="00F96960">
        <w:rPr>
          <w:sz w:val="28"/>
          <w:szCs w:val="28"/>
        </w:rPr>
        <w:t>:</w:t>
      </w:r>
    </w:p>
    <w:p w:rsidR="005D1DF6" w:rsidRPr="00F96960" w:rsidRDefault="005D1DF6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- </w:t>
      </w:r>
      <w:r w:rsidR="00A50838" w:rsidRPr="00F96960">
        <w:rPr>
          <w:sz w:val="28"/>
          <w:szCs w:val="28"/>
        </w:rPr>
        <w:t>со дня</w:t>
      </w:r>
      <w:r w:rsidR="00951F30" w:rsidRPr="00F96960">
        <w:rPr>
          <w:sz w:val="28"/>
          <w:szCs w:val="28"/>
        </w:rPr>
        <w:t xml:space="preserve"> окончания проведения экспозиции – для проекта, подлежащего </w:t>
      </w:r>
      <w:r w:rsidR="00DF60E5" w:rsidRPr="00F96960">
        <w:rPr>
          <w:sz w:val="28"/>
          <w:szCs w:val="28"/>
        </w:rPr>
        <w:t xml:space="preserve">рассмотрению на </w:t>
      </w:r>
      <w:r w:rsidR="00951F30" w:rsidRPr="00F96960">
        <w:rPr>
          <w:sz w:val="28"/>
          <w:szCs w:val="28"/>
        </w:rPr>
        <w:t>общественны</w:t>
      </w:r>
      <w:r w:rsidR="00DF60E5" w:rsidRPr="00F96960">
        <w:rPr>
          <w:sz w:val="28"/>
          <w:szCs w:val="28"/>
        </w:rPr>
        <w:t>х</w:t>
      </w:r>
      <w:r w:rsidR="00951F30" w:rsidRPr="00F96960">
        <w:rPr>
          <w:sz w:val="28"/>
          <w:szCs w:val="28"/>
        </w:rPr>
        <w:t xml:space="preserve"> обсуждения</w:t>
      </w:r>
      <w:r w:rsidR="00DF60E5" w:rsidRPr="00F96960">
        <w:rPr>
          <w:sz w:val="28"/>
          <w:szCs w:val="28"/>
        </w:rPr>
        <w:t>х</w:t>
      </w:r>
      <w:r w:rsidR="000171C5" w:rsidRPr="00F96960">
        <w:rPr>
          <w:sz w:val="28"/>
          <w:szCs w:val="28"/>
        </w:rPr>
        <w:t>;</w:t>
      </w:r>
    </w:p>
    <w:p w:rsidR="00A50838" w:rsidRPr="00F96960" w:rsidRDefault="005D1DF6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- </w:t>
      </w:r>
      <w:r w:rsidR="00951F30" w:rsidRPr="00F96960">
        <w:rPr>
          <w:sz w:val="28"/>
          <w:szCs w:val="28"/>
        </w:rPr>
        <w:t>со дня проведения собрания – для проекта, подлежащего рассмотрению на публичных слушаниях.</w:t>
      </w:r>
    </w:p>
    <w:p w:rsidR="00A50838" w:rsidRPr="00F96960" w:rsidRDefault="000171C5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38. Заключение</w:t>
      </w:r>
      <w:r w:rsidR="00A50838" w:rsidRPr="00F96960">
        <w:rPr>
          <w:sz w:val="28"/>
          <w:szCs w:val="28"/>
        </w:rPr>
        <w:t xml:space="preserve"> о результатах общественных обсуждений, публичных слушаний направляется секретарем Комиссии </w:t>
      </w:r>
      <w:r w:rsidR="000374C3" w:rsidRPr="00F96960">
        <w:rPr>
          <w:sz w:val="28"/>
          <w:szCs w:val="28"/>
        </w:rPr>
        <w:t>Г</w:t>
      </w:r>
      <w:r w:rsidR="00A50838" w:rsidRPr="00F96960">
        <w:rPr>
          <w:sz w:val="28"/>
          <w:szCs w:val="28"/>
        </w:rPr>
        <w:t xml:space="preserve">лаве города </w:t>
      </w:r>
      <w:r w:rsidR="0012768B" w:rsidRPr="00F96960">
        <w:rPr>
          <w:sz w:val="28"/>
          <w:szCs w:val="28"/>
        </w:rPr>
        <w:t>Пятигорска</w:t>
      </w:r>
      <w:r w:rsidR="00A50838" w:rsidRPr="00F96960">
        <w:rPr>
          <w:sz w:val="28"/>
          <w:szCs w:val="28"/>
        </w:rPr>
        <w:t xml:space="preserve"> не позднее </w:t>
      </w:r>
      <w:r w:rsidR="00E50799" w:rsidRPr="00F96960">
        <w:rPr>
          <w:sz w:val="28"/>
          <w:szCs w:val="28"/>
        </w:rPr>
        <w:t>трех</w:t>
      </w:r>
      <w:r w:rsidR="00A50838" w:rsidRPr="00F96960">
        <w:rPr>
          <w:sz w:val="28"/>
          <w:szCs w:val="28"/>
        </w:rPr>
        <w:t xml:space="preserve"> дней со дня </w:t>
      </w:r>
      <w:r w:rsidR="000374C3" w:rsidRPr="00F96960">
        <w:rPr>
          <w:sz w:val="28"/>
          <w:szCs w:val="28"/>
        </w:rPr>
        <w:t>его</w:t>
      </w:r>
      <w:r w:rsidR="00A50838" w:rsidRPr="00F96960">
        <w:rPr>
          <w:sz w:val="28"/>
          <w:szCs w:val="28"/>
        </w:rPr>
        <w:t xml:space="preserve"> </w:t>
      </w:r>
      <w:r w:rsidR="009C4F4B" w:rsidRPr="00F96960">
        <w:rPr>
          <w:sz w:val="28"/>
          <w:szCs w:val="28"/>
        </w:rPr>
        <w:t>опубликования</w:t>
      </w:r>
      <w:r w:rsidR="00A50838" w:rsidRPr="00F96960">
        <w:rPr>
          <w:sz w:val="28"/>
          <w:szCs w:val="28"/>
        </w:rPr>
        <w:t>, указанно</w:t>
      </w:r>
      <w:r w:rsidR="000374C3" w:rsidRPr="00F96960">
        <w:rPr>
          <w:sz w:val="28"/>
          <w:szCs w:val="28"/>
        </w:rPr>
        <w:t>го</w:t>
      </w:r>
      <w:r w:rsidR="00A50838" w:rsidRPr="00F96960">
        <w:rPr>
          <w:sz w:val="28"/>
          <w:szCs w:val="28"/>
        </w:rPr>
        <w:t xml:space="preserve"> в пункте 37 настоящего П</w:t>
      </w:r>
      <w:r w:rsidR="0012768B" w:rsidRPr="00F96960">
        <w:rPr>
          <w:sz w:val="28"/>
          <w:szCs w:val="28"/>
        </w:rPr>
        <w:t>орядка</w:t>
      </w:r>
      <w:r w:rsidR="00A50838" w:rsidRPr="00F96960">
        <w:rPr>
          <w:sz w:val="28"/>
          <w:szCs w:val="28"/>
        </w:rPr>
        <w:t>, за исключением с</w:t>
      </w:r>
      <w:r w:rsidR="00A00CA4" w:rsidRPr="00F96960">
        <w:rPr>
          <w:sz w:val="28"/>
          <w:szCs w:val="28"/>
        </w:rPr>
        <w:t>лучая, установленного пунктом 49</w:t>
      </w:r>
      <w:r w:rsidR="00A50838" w:rsidRPr="00F96960">
        <w:rPr>
          <w:sz w:val="28"/>
          <w:szCs w:val="28"/>
        </w:rPr>
        <w:t xml:space="preserve"> настоящего П</w:t>
      </w:r>
      <w:r w:rsidR="0012768B" w:rsidRPr="00F96960">
        <w:rPr>
          <w:sz w:val="28"/>
          <w:szCs w:val="28"/>
        </w:rPr>
        <w:t>орядка</w:t>
      </w:r>
      <w:r w:rsidR="00A50838" w:rsidRPr="00F96960">
        <w:rPr>
          <w:sz w:val="28"/>
          <w:szCs w:val="28"/>
        </w:rPr>
        <w:t>.</w:t>
      </w:r>
    </w:p>
    <w:p w:rsidR="00A50838" w:rsidRPr="00F96960" w:rsidRDefault="00A50838" w:rsidP="000171C5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39. Заключение о результатах общественных обсуждений, публичных слушаний носит рекомендательный характер.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bookmarkStart w:id="8" w:name="P148"/>
      <w:bookmarkEnd w:id="8"/>
      <w:r w:rsidRPr="00F96960">
        <w:rPr>
          <w:sz w:val="28"/>
          <w:szCs w:val="28"/>
        </w:rPr>
        <w:t>IV. Особенности проведения публичных слушаний по проекту</w:t>
      </w:r>
    </w:p>
    <w:p w:rsidR="00A50838" w:rsidRPr="00F96960" w:rsidRDefault="003F7304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Г</w:t>
      </w:r>
      <w:r w:rsidR="00A50838" w:rsidRPr="00F96960">
        <w:rPr>
          <w:sz w:val="28"/>
          <w:szCs w:val="28"/>
        </w:rPr>
        <w:t xml:space="preserve">енерального плана </w:t>
      </w:r>
      <w:r w:rsidR="0012768B" w:rsidRPr="00F96960">
        <w:rPr>
          <w:sz w:val="28"/>
          <w:szCs w:val="28"/>
        </w:rPr>
        <w:t>города-курорта Пятигорска</w:t>
      </w:r>
      <w:r w:rsidR="00A50838" w:rsidRPr="00F96960">
        <w:rPr>
          <w:sz w:val="28"/>
          <w:szCs w:val="28"/>
        </w:rPr>
        <w:t>, проекту  внесени</w:t>
      </w:r>
      <w:r w:rsidR="00A90EA1" w:rsidRPr="00F96960">
        <w:rPr>
          <w:sz w:val="28"/>
          <w:szCs w:val="28"/>
        </w:rPr>
        <w:t>я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 xml:space="preserve">изменений в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енеральный план </w:t>
      </w:r>
      <w:r w:rsidR="0012768B" w:rsidRPr="00F96960">
        <w:rPr>
          <w:sz w:val="28"/>
          <w:szCs w:val="28"/>
        </w:rPr>
        <w:t>города-курорта Пятигорска</w:t>
      </w:r>
    </w:p>
    <w:p w:rsidR="00A50838" w:rsidRPr="00F96960" w:rsidRDefault="00A50838" w:rsidP="00D944B4">
      <w:pPr>
        <w:ind w:firstLine="709"/>
        <w:jc w:val="both"/>
        <w:rPr>
          <w:sz w:val="28"/>
          <w:szCs w:val="28"/>
        </w:rPr>
      </w:pPr>
    </w:p>
    <w:p w:rsidR="00A50838" w:rsidRPr="00F96960" w:rsidRDefault="00A50838" w:rsidP="00D944B4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 xml:space="preserve">40. Решение о назначении публичных слушаний по проекту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енерального плана </w:t>
      </w:r>
      <w:r w:rsidR="0012768B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(далее - проект</w:t>
      </w:r>
      <w:r w:rsidR="00A90EA1" w:rsidRPr="00F96960">
        <w:rPr>
          <w:sz w:val="28"/>
          <w:szCs w:val="28"/>
        </w:rPr>
        <w:t xml:space="preserve"> </w:t>
      </w:r>
      <w:r w:rsidR="003F7304" w:rsidRPr="00F96960">
        <w:rPr>
          <w:sz w:val="28"/>
          <w:szCs w:val="28"/>
        </w:rPr>
        <w:t>Г</w:t>
      </w:r>
      <w:r w:rsidR="00A90EA1" w:rsidRPr="00F96960">
        <w:rPr>
          <w:sz w:val="28"/>
          <w:szCs w:val="28"/>
        </w:rPr>
        <w:t xml:space="preserve">енерального плана), проекту </w:t>
      </w:r>
      <w:r w:rsidRPr="00F96960">
        <w:rPr>
          <w:sz w:val="28"/>
          <w:szCs w:val="28"/>
        </w:rPr>
        <w:t>внесени</w:t>
      </w:r>
      <w:r w:rsidR="00A90EA1" w:rsidRPr="00F96960">
        <w:rPr>
          <w:sz w:val="28"/>
          <w:szCs w:val="28"/>
        </w:rPr>
        <w:t>я</w:t>
      </w:r>
      <w:r w:rsidRPr="00F96960">
        <w:rPr>
          <w:sz w:val="28"/>
          <w:szCs w:val="28"/>
        </w:rPr>
        <w:t xml:space="preserve"> изменений в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енеральный план </w:t>
      </w:r>
      <w:r w:rsidR="0012768B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(далее - проект внесения изменений в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енеральный план) принимается </w:t>
      </w:r>
      <w:r w:rsidR="00A90EA1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лавой города </w:t>
      </w:r>
      <w:r w:rsidR="0012768B" w:rsidRPr="00F96960">
        <w:rPr>
          <w:sz w:val="28"/>
          <w:szCs w:val="28"/>
        </w:rPr>
        <w:t>Пятигорска</w:t>
      </w:r>
      <w:r w:rsidRPr="00F96960">
        <w:rPr>
          <w:sz w:val="28"/>
          <w:szCs w:val="28"/>
        </w:rPr>
        <w:t xml:space="preserve"> в течение десяти дней со дня поступления проекта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>енерального плана, проекта внесени</w:t>
      </w:r>
      <w:r w:rsidR="00A90EA1" w:rsidRPr="00F96960">
        <w:rPr>
          <w:sz w:val="28"/>
          <w:szCs w:val="28"/>
        </w:rPr>
        <w:t>я</w:t>
      </w:r>
      <w:r w:rsidRPr="00F96960">
        <w:rPr>
          <w:sz w:val="28"/>
          <w:szCs w:val="28"/>
        </w:rPr>
        <w:t xml:space="preserve"> изменений в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>енеральный план.</w:t>
      </w:r>
    </w:p>
    <w:p w:rsidR="00A50838" w:rsidRPr="00F96960" w:rsidRDefault="000171C5" w:rsidP="00D944B4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41. Публичные слушания по проекту</w:t>
      </w:r>
      <w:r w:rsidR="00A50838" w:rsidRPr="00F96960">
        <w:rPr>
          <w:sz w:val="28"/>
          <w:szCs w:val="28"/>
        </w:rPr>
        <w:t xml:space="preserve"> </w:t>
      </w:r>
      <w:r w:rsidR="003F7304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енерального плана, </w:t>
      </w:r>
      <w:r w:rsidR="00A50838" w:rsidRPr="00F96960">
        <w:rPr>
          <w:sz w:val="28"/>
          <w:szCs w:val="28"/>
        </w:rPr>
        <w:t>а также по</w:t>
      </w:r>
      <w:r w:rsidR="008570F6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 xml:space="preserve">проекту внесения изменений в </w:t>
      </w:r>
      <w:r w:rsidR="003F7304" w:rsidRPr="00F96960">
        <w:rPr>
          <w:sz w:val="28"/>
          <w:szCs w:val="28"/>
        </w:rPr>
        <w:t>Г</w:t>
      </w:r>
      <w:r w:rsidR="00A50838" w:rsidRPr="00F96960">
        <w:rPr>
          <w:sz w:val="28"/>
          <w:szCs w:val="28"/>
        </w:rPr>
        <w:t>енеральный план проводятся в соответствии со</w:t>
      </w:r>
      <w:r w:rsidR="000C4384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статьями 5</w:t>
      </w:r>
      <w:r w:rsidR="000C4384" w:rsidRPr="00F96960">
        <w:rPr>
          <w:sz w:val="28"/>
          <w:szCs w:val="28"/>
        </w:rPr>
        <w:t>¹</w:t>
      </w:r>
      <w:r w:rsidR="00A50838" w:rsidRPr="00F96960">
        <w:rPr>
          <w:sz w:val="28"/>
          <w:szCs w:val="28"/>
        </w:rPr>
        <w:t>, 28 Градостроительного кодекса Российской Федерации и настоящим</w:t>
      </w:r>
      <w:r w:rsidR="000C4384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П</w:t>
      </w:r>
      <w:r w:rsidR="000C4384" w:rsidRPr="00F96960">
        <w:rPr>
          <w:sz w:val="28"/>
          <w:szCs w:val="28"/>
        </w:rPr>
        <w:t>орядком</w:t>
      </w:r>
      <w:r w:rsidR="00A50838" w:rsidRPr="00F96960">
        <w:rPr>
          <w:sz w:val="28"/>
          <w:szCs w:val="28"/>
        </w:rPr>
        <w:t>.</w:t>
      </w:r>
    </w:p>
    <w:p w:rsidR="00A50838" w:rsidRPr="00F96960" w:rsidRDefault="00A50838" w:rsidP="00D944B4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42. Срок проведения публичных слушаний с</w:t>
      </w:r>
      <w:r w:rsidR="000C4384" w:rsidRPr="00F96960">
        <w:rPr>
          <w:sz w:val="28"/>
          <w:szCs w:val="28"/>
        </w:rPr>
        <w:t xml:space="preserve">о дня оповещения жителей города-курорта Пятигорска </w:t>
      </w:r>
      <w:r w:rsidRPr="00F96960">
        <w:rPr>
          <w:sz w:val="28"/>
          <w:szCs w:val="28"/>
        </w:rPr>
        <w:t>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A50838" w:rsidRPr="00F96960" w:rsidRDefault="00A50838" w:rsidP="00D944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43. При проведении публичных слушаний в целях обеспечения всем участникам публичных слушаний равных возможностей для участия в публичных слушаниях территория города</w:t>
      </w:r>
      <w:r w:rsidR="000C4384" w:rsidRPr="00F96960">
        <w:rPr>
          <w:sz w:val="28"/>
          <w:szCs w:val="28"/>
        </w:rPr>
        <w:t>-курорта</w:t>
      </w:r>
      <w:r w:rsidRPr="00F96960">
        <w:rPr>
          <w:sz w:val="28"/>
          <w:szCs w:val="28"/>
        </w:rPr>
        <w:t xml:space="preserve"> </w:t>
      </w:r>
      <w:r w:rsidR="000C4384" w:rsidRPr="00F96960">
        <w:rPr>
          <w:sz w:val="28"/>
          <w:szCs w:val="28"/>
        </w:rPr>
        <w:t>Пятигорска</w:t>
      </w:r>
      <w:r w:rsidRPr="00F96960">
        <w:rPr>
          <w:sz w:val="28"/>
          <w:szCs w:val="28"/>
        </w:rPr>
        <w:t xml:space="preserve"> может быть разделена на части.</w:t>
      </w:r>
    </w:p>
    <w:p w:rsidR="00151F51" w:rsidRPr="00F96960" w:rsidRDefault="00151F51" w:rsidP="00D944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sz w:val="28"/>
          <w:szCs w:val="28"/>
        </w:rPr>
        <w:t>44.</w:t>
      </w:r>
      <w:r w:rsidRPr="00F96960">
        <w:rPr>
          <w:rFonts w:eastAsiaTheme="minorHAnsi"/>
          <w:sz w:val="28"/>
          <w:szCs w:val="28"/>
          <w:lang w:eastAsia="en-US"/>
        </w:rPr>
        <w:t xml:space="preserve"> Глава города Пятигорска с учетом заключения о результатах публичных слушаний принимает решение:</w:t>
      </w:r>
    </w:p>
    <w:p w:rsidR="00151F51" w:rsidRPr="00F96960" w:rsidRDefault="00151F51" w:rsidP="00D944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1) о согласии с проектом </w:t>
      </w:r>
      <w:r w:rsidR="003F7304" w:rsidRPr="00F96960">
        <w:rPr>
          <w:rFonts w:eastAsiaTheme="minorHAnsi"/>
          <w:sz w:val="28"/>
          <w:szCs w:val="28"/>
          <w:lang w:eastAsia="en-US"/>
        </w:rPr>
        <w:t>Г</w:t>
      </w:r>
      <w:r w:rsidRPr="00F96960">
        <w:rPr>
          <w:rFonts w:eastAsiaTheme="minorHAnsi"/>
          <w:sz w:val="28"/>
          <w:szCs w:val="28"/>
          <w:lang w:eastAsia="en-US"/>
        </w:rPr>
        <w:t>енерального плана</w:t>
      </w:r>
      <w:r w:rsidR="00E83F2C" w:rsidRPr="00F96960">
        <w:rPr>
          <w:rFonts w:eastAsiaTheme="minorHAnsi"/>
          <w:sz w:val="28"/>
          <w:szCs w:val="28"/>
          <w:lang w:eastAsia="en-US"/>
        </w:rPr>
        <w:t xml:space="preserve"> (проектом внесения изменений в Генеральный план)</w:t>
      </w:r>
      <w:r w:rsidRPr="00F96960">
        <w:rPr>
          <w:rFonts w:eastAsiaTheme="minorHAnsi"/>
          <w:sz w:val="28"/>
          <w:szCs w:val="28"/>
          <w:lang w:eastAsia="en-US"/>
        </w:rPr>
        <w:t xml:space="preserve"> и направлении его в</w:t>
      </w:r>
      <w:r w:rsidR="00E83F2C" w:rsidRPr="00F96960">
        <w:rPr>
          <w:rFonts w:eastAsiaTheme="minorHAnsi"/>
          <w:sz w:val="28"/>
          <w:szCs w:val="28"/>
          <w:lang w:eastAsia="en-US"/>
        </w:rPr>
        <w:t xml:space="preserve"> Думу города Пятигорска</w:t>
      </w:r>
      <w:r w:rsidRPr="00F96960">
        <w:rPr>
          <w:rFonts w:eastAsiaTheme="minorHAnsi"/>
          <w:sz w:val="28"/>
          <w:szCs w:val="28"/>
          <w:lang w:eastAsia="en-US"/>
        </w:rPr>
        <w:t>;</w:t>
      </w:r>
    </w:p>
    <w:p w:rsidR="00151F51" w:rsidRPr="00F96960" w:rsidRDefault="00151F51" w:rsidP="00D944B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lastRenderedPageBreak/>
        <w:t xml:space="preserve">2) об отклонении проекта </w:t>
      </w:r>
      <w:r w:rsidR="00E83F2C" w:rsidRPr="00F96960">
        <w:rPr>
          <w:rFonts w:eastAsiaTheme="minorHAnsi"/>
          <w:sz w:val="28"/>
          <w:szCs w:val="28"/>
          <w:lang w:eastAsia="en-US"/>
        </w:rPr>
        <w:t>Г</w:t>
      </w:r>
      <w:r w:rsidRPr="00F96960">
        <w:rPr>
          <w:rFonts w:eastAsiaTheme="minorHAnsi"/>
          <w:sz w:val="28"/>
          <w:szCs w:val="28"/>
          <w:lang w:eastAsia="en-US"/>
        </w:rPr>
        <w:t>енерального плана</w:t>
      </w:r>
      <w:r w:rsidR="00E83F2C" w:rsidRPr="00F96960">
        <w:rPr>
          <w:rFonts w:eastAsiaTheme="minorHAnsi"/>
          <w:sz w:val="28"/>
          <w:szCs w:val="28"/>
          <w:lang w:eastAsia="en-US"/>
        </w:rPr>
        <w:t xml:space="preserve"> (проекта внесения изменений в Генеральный план)</w:t>
      </w:r>
      <w:r w:rsidRPr="00F96960">
        <w:rPr>
          <w:rFonts w:eastAsiaTheme="minorHAnsi"/>
          <w:sz w:val="28"/>
          <w:szCs w:val="28"/>
          <w:lang w:eastAsia="en-US"/>
        </w:rPr>
        <w:t xml:space="preserve"> и о направлении его на доработку.</w:t>
      </w:r>
    </w:p>
    <w:p w:rsidR="00151F51" w:rsidRPr="00F96960" w:rsidRDefault="00151F51" w:rsidP="00A00CA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96960">
        <w:rPr>
          <w:rFonts w:eastAsiaTheme="minorHAnsi"/>
          <w:bCs/>
          <w:sz w:val="28"/>
          <w:szCs w:val="28"/>
          <w:lang w:eastAsia="en-US"/>
        </w:rPr>
        <w:t xml:space="preserve">45. Подлинные экземпляры заключений, протокола публичных слушаний, </w:t>
      </w:r>
      <w:r w:rsidR="003F7304" w:rsidRPr="00F96960">
        <w:rPr>
          <w:rFonts w:eastAsiaTheme="minorHAnsi"/>
          <w:bCs/>
          <w:sz w:val="28"/>
          <w:szCs w:val="28"/>
          <w:lang w:eastAsia="en-US"/>
        </w:rPr>
        <w:t>газетных публикаций о п</w:t>
      </w:r>
      <w:r w:rsidR="00936BBC" w:rsidRPr="00F96960">
        <w:rPr>
          <w:rFonts w:eastAsiaTheme="minorHAnsi"/>
          <w:bCs/>
          <w:sz w:val="28"/>
          <w:szCs w:val="28"/>
          <w:lang w:eastAsia="en-US"/>
        </w:rPr>
        <w:t xml:space="preserve">роведении публичных слушаний и </w:t>
      </w:r>
      <w:r w:rsidR="003F7304" w:rsidRPr="00F96960">
        <w:rPr>
          <w:rFonts w:eastAsiaTheme="minorHAnsi"/>
          <w:bCs/>
          <w:sz w:val="28"/>
          <w:szCs w:val="28"/>
          <w:lang w:eastAsia="en-US"/>
        </w:rPr>
        <w:t xml:space="preserve">заключения Комиссии по итогам публичных слушаний, </w:t>
      </w:r>
      <w:r w:rsidR="00A76189" w:rsidRPr="00F96960">
        <w:rPr>
          <w:rFonts w:eastAsiaTheme="minorHAnsi"/>
          <w:bCs/>
          <w:sz w:val="28"/>
          <w:szCs w:val="28"/>
          <w:lang w:eastAsia="en-US"/>
        </w:rPr>
        <w:t xml:space="preserve">направляются </w:t>
      </w:r>
      <w:r w:rsidR="003F7304" w:rsidRPr="00F96960">
        <w:rPr>
          <w:rFonts w:eastAsiaTheme="minorHAnsi"/>
          <w:bCs/>
          <w:sz w:val="28"/>
          <w:szCs w:val="28"/>
          <w:lang w:eastAsia="en-US"/>
        </w:rPr>
        <w:t xml:space="preserve">с проектом </w:t>
      </w:r>
      <w:r w:rsidR="00A00CA4" w:rsidRPr="00F96960">
        <w:rPr>
          <w:sz w:val="28"/>
          <w:szCs w:val="28"/>
        </w:rPr>
        <w:t xml:space="preserve">Генерального плана города-курорта Пятигорска, проектом внесения изменений в Генеральный план </w:t>
      </w:r>
      <w:r w:rsidRPr="00F96960">
        <w:rPr>
          <w:rFonts w:eastAsiaTheme="minorHAnsi"/>
          <w:bCs/>
          <w:sz w:val="28"/>
          <w:szCs w:val="28"/>
          <w:lang w:eastAsia="en-US"/>
        </w:rPr>
        <w:t>в Дум</w:t>
      </w:r>
      <w:r w:rsidR="00A76189" w:rsidRPr="00F96960">
        <w:rPr>
          <w:rFonts w:eastAsiaTheme="minorHAnsi"/>
          <w:bCs/>
          <w:sz w:val="28"/>
          <w:szCs w:val="28"/>
          <w:lang w:eastAsia="en-US"/>
        </w:rPr>
        <w:t xml:space="preserve">у </w:t>
      </w:r>
      <w:r w:rsidRPr="00F96960">
        <w:rPr>
          <w:rFonts w:eastAsiaTheme="minorHAnsi"/>
          <w:bCs/>
          <w:sz w:val="28"/>
          <w:szCs w:val="28"/>
          <w:lang w:eastAsia="en-US"/>
        </w:rPr>
        <w:t>города Пятигорска.</w:t>
      </w:r>
    </w:p>
    <w:p w:rsidR="000C35C5" w:rsidRPr="00F96960" w:rsidRDefault="000C35C5" w:rsidP="000C35C5">
      <w:pPr>
        <w:ind w:firstLine="709"/>
        <w:jc w:val="both"/>
        <w:rPr>
          <w:rFonts w:eastAsiaTheme="minorHAnsi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>Письменные замечания и предложения участников публичных слушаний, аудио</w:t>
      </w:r>
      <w:r w:rsidR="00936BBC" w:rsidRPr="00F96960">
        <w:rPr>
          <w:rFonts w:eastAsiaTheme="minorHAnsi"/>
          <w:sz w:val="28"/>
          <w:szCs w:val="28"/>
          <w:lang w:eastAsia="en-US"/>
        </w:rPr>
        <w:t xml:space="preserve"> - </w:t>
      </w:r>
      <w:r w:rsidRPr="00F96960">
        <w:rPr>
          <w:rFonts w:eastAsiaTheme="minorHAnsi"/>
          <w:sz w:val="28"/>
          <w:szCs w:val="28"/>
          <w:lang w:eastAsia="en-US"/>
        </w:rPr>
        <w:t>и видеозаписи (если велись), результаты экспертиз по проекту хранятся в структурном подразделении администрации города Пятигорска, уполномоченном в области градостроительства, постоянно.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2330CD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V. Особенности проведения публичных слушаний по проекту</w:t>
      </w:r>
    </w:p>
    <w:p w:rsidR="00A50838" w:rsidRPr="00F96960" w:rsidRDefault="00A50838" w:rsidP="002330CD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 xml:space="preserve">правил землепользования и застройки </w:t>
      </w:r>
      <w:r w:rsidR="000C4384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>,</w:t>
      </w:r>
    </w:p>
    <w:p w:rsidR="00A50838" w:rsidRPr="00F96960" w:rsidRDefault="00936BBC" w:rsidP="002330CD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 xml:space="preserve">проекту </w:t>
      </w:r>
      <w:r w:rsidR="00A50838" w:rsidRPr="00F96960">
        <w:rPr>
          <w:sz w:val="28"/>
          <w:szCs w:val="28"/>
        </w:rPr>
        <w:t>внесени</w:t>
      </w:r>
      <w:r w:rsidR="00941542" w:rsidRPr="00F96960">
        <w:rPr>
          <w:sz w:val="28"/>
          <w:szCs w:val="28"/>
        </w:rPr>
        <w:t>я</w:t>
      </w:r>
      <w:r w:rsidR="00A50838" w:rsidRPr="00F96960">
        <w:rPr>
          <w:sz w:val="28"/>
          <w:szCs w:val="28"/>
        </w:rPr>
        <w:t xml:space="preserve"> изменений в правила землепользования</w:t>
      </w:r>
    </w:p>
    <w:p w:rsidR="00A50838" w:rsidRPr="00F96960" w:rsidRDefault="00A50838" w:rsidP="002330CD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 xml:space="preserve">и застройки </w:t>
      </w:r>
      <w:r w:rsidR="000C4384" w:rsidRPr="00F96960">
        <w:rPr>
          <w:sz w:val="28"/>
          <w:szCs w:val="28"/>
        </w:rPr>
        <w:t>города-курорта Пятигорска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936BBC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</w:t>
      </w:r>
      <w:r w:rsidR="00A00CA4" w:rsidRPr="00F96960">
        <w:rPr>
          <w:sz w:val="28"/>
          <w:szCs w:val="28"/>
        </w:rPr>
        <w:t>6</w:t>
      </w:r>
      <w:r w:rsidRPr="00F96960">
        <w:rPr>
          <w:sz w:val="28"/>
          <w:szCs w:val="28"/>
        </w:rPr>
        <w:t xml:space="preserve">. Решение о назначении публичных слушаний по проекту правил землепользования и застройки </w:t>
      </w:r>
      <w:r w:rsidR="000C4384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(далее - проект правил землепользования и застройки), проекту о внесении изменений в правила землепользования и застройки </w:t>
      </w:r>
      <w:r w:rsidR="000C4384" w:rsidRPr="00F96960">
        <w:rPr>
          <w:sz w:val="28"/>
          <w:szCs w:val="28"/>
        </w:rPr>
        <w:t xml:space="preserve">города-курорта Пятигорска </w:t>
      </w:r>
      <w:r w:rsidRPr="00F96960">
        <w:rPr>
          <w:sz w:val="28"/>
          <w:szCs w:val="28"/>
        </w:rPr>
        <w:t xml:space="preserve">(далее - проект о внесении изменений в правила землепользования и застройки) принимается </w:t>
      </w:r>
      <w:r w:rsidR="00285A1F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лавой города </w:t>
      </w:r>
      <w:r w:rsidR="000C4384" w:rsidRPr="00F96960">
        <w:rPr>
          <w:sz w:val="28"/>
          <w:szCs w:val="28"/>
        </w:rPr>
        <w:t>Пятигорска</w:t>
      </w:r>
      <w:r w:rsidRPr="00F96960">
        <w:rPr>
          <w:sz w:val="28"/>
          <w:szCs w:val="28"/>
        </w:rPr>
        <w:t xml:space="preserve"> не позднее чем через десять дней со дня получения проекта правил землепользования и застройки, проекта о внесении изменений в правила землепользования и застройки в порядке</w:t>
      </w:r>
      <w:r w:rsidR="00A63020" w:rsidRPr="00F96960">
        <w:rPr>
          <w:sz w:val="28"/>
          <w:szCs w:val="28"/>
        </w:rPr>
        <w:t xml:space="preserve"> и случаях</w:t>
      </w:r>
      <w:r w:rsidRPr="00F96960">
        <w:rPr>
          <w:sz w:val="28"/>
          <w:szCs w:val="28"/>
        </w:rPr>
        <w:t>, предусмотренн</w:t>
      </w:r>
      <w:r w:rsidR="00A63020" w:rsidRPr="00F96960">
        <w:rPr>
          <w:sz w:val="28"/>
          <w:szCs w:val="28"/>
        </w:rPr>
        <w:t>ых</w:t>
      </w:r>
      <w:r w:rsidRPr="00F96960">
        <w:rPr>
          <w:sz w:val="28"/>
          <w:szCs w:val="28"/>
        </w:rPr>
        <w:t xml:space="preserve"> Градостроительн</w:t>
      </w:r>
      <w:r w:rsidR="00C23BE5" w:rsidRPr="00F96960">
        <w:rPr>
          <w:sz w:val="28"/>
          <w:szCs w:val="28"/>
        </w:rPr>
        <w:t>ым</w:t>
      </w:r>
      <w:r w:rsidRPr="00F96960">
        <w:rPr>
          <w:sz w:val="28"/>
          <w:szCs w:val="28"/>
        </w:rPr>
        <w:t xml:space="preserve"> кодекс</w:t>
      </w:r>
      <w:r w:rsidR="00C23BE5" w:rsidRPr="00F96960">
        <w:rPr>
          <w:sz w:val="28"/>
          <w:szCs w:val="28"/>
        </w:rPr>
        <w:t>ом</w:t>
      </w:r>
      <w:r w:rsidRPr="00F96960">
        <w:rPr>
          <w:sz w:val="28"/>
          <w:szCs w:val="28"/>
        </w:rPr>
        <w:t xml:space="preserve"> Российской Федерации.</w:t>
      </w:r>
    </w:p>
    <w:p w:rsidR="00A50838" w:rsidRPr="00F96960" w:rsidRDefault="00A50838" w:rsidP="00936BBC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</w:t>
      </w:r>
      <w:r w:rsidR="00A00CA4" w:rsidRPr="00F96960">
        <w:rPr>
          <w:sz w:val="28"/>
          <w:szCs w:val="28"/>
        </w:rPr>
        <w:t>7</w:t>
      </w:r>
      <w:r w:rsidRPr="00F96960">
        <w:rPr>
          <w:sz w:val="28"/>
          <w:szCs w:val="28"/>
        </w:rPr>
        <w:t>. Публичные слушания по проекту правил землепользования и</w:t>
      </w:r>
      <w:r w:rsidR="000C4384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застройки,</w:t>
      </w:r>
      <w:r w:rsidR="000C4384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 xml:space="preserve">проекту </w:t>
      </w:r>
      <w:r w:rsidR="000C4384" w:rsidRPr="00F96960">
        <w:rPr>
          <w:sz w:val="28"/>
          <w:szCs w:val="28"/>
        </w:rPr>
        <w:t xml:space="preserve">внесения </w:t>
      </w:r>
      <w:r w:rsidRPr="00F96960">
        <w:rPr>
          <w:sz w:val="28"/>
          <w:szCs w:val="28"/>
        </w:rPr>
        <w:t>изменений в правила землепользования и застройки</w:t>
      </w:r>
      <w:r w:rsidR="000C4384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 xml:space="preserve">проводятся Комиссией в соответствии со статьями </w:t>
      </w:r>
      <w:r w:rsidR="00C23BE5" w:rsidRPr="00F96960">
        <w:rPr>
          <w:sz w:val="28"/>
          <w:szCs w:val="28"/>
        </w:rPr>
        <w:t>5</w:t>
      </w:r>
      <w:r w:rsidR="00C23BE5" w:rsidRPr="00F96960">
        <w:rPr>
          <w:sz w:val="28"/>
          <w:szCs w:val="28"/>
          <w:vertAlign w:val="superscript"/>
        </w:rPr>
        <w:t>1</w:t>
      </w:r>
      <w:r w:rsidR="00C23BE5" w:rsidRPr="00F96960">
        <w:rPr>
          <w:sz w:val="28"/>
          <w:szCs w:val="28"/>
        </w:rPr>
        <w:t>, 28, 31-33 Градостроительного кодекса Российской Федерации</w:t>
      </w:r>
      <w:r w:rsidRPr="00F96960">
        <w:rPr>
          <w:sz w:val="28"/>
          <w:szCs w:val="28"/>
        </w:rPr>
        <w:t xml:space="preserve"> и настоящим</w:t>
      </w:r>
      <w:r w:rsidR="000C4384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П</w:t>
      </w:r>
      <w:r w:rsidR="000C4384" w:rsidRPr="00F96960">
        <w:rPr>
          <w:sz w:val="28"/>
          <w:szCs w:val="28"/>
        </w:rPr>
        <w:t>орядком</w:t>
      </w:r>
      <w:r w:rsidRPr="00F96960">
        <w:rPr>
          <w:sz w:val="28"/>
          <w:szCs w:val="28"/>
        </w:rPr>
        <w:t>.</w:t>
      </w:r>
    </w:p>
    <w:p w:rsidR="00A50838" w:rsidRPr="00F96960" w:rsidRDefault="00A50838" w:rsidP="00936BBC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4</w:t>
      </w:r>
      <w:r w:rsidR="00A00CA4" w:rsidRPr="00F96960">
        <w:rPr>
          <w:sz w:val="28"/>
          <w:szCs w:val="28"/>
        </w:rPr>
        <w:t>8</w:t>
      </w:r>
      <w:r w:rsidRPr="00F96960">
        <w:rPr>
          <w:sz w:val="28"/>
          <w:szCs w:val="28"/>
        </w:rPr>
        <w:t>. Продолжительность публичных слушаний по проекту правил землепользования и застройки, проекту о внесении изменений в правила землепользования и застройки не может быть менее двух и не более четырех месяцев со дня опубликования такого проекта, за исключением случая</w:t>
      </w:r>
      <w:r w:rsidR="00A35FBC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подготовки изменений в правила землепользования и застройки в части внесения изменений в градостроительный регламент,</w:t>
      </w:r>
      <w:r w:rsidR="000C4384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установленный для конкретной территориальной зоны</w:t>
      </w:r>
      <w:r w:rsidR="00C23BE5" w:rsidRPr="00F96960">
        <w:rPr>
          <w:sz w:val="28"/>
          <w:szCs w:val="28"/>
        </w:rPr>
        <w:t xml:space="preserve">, которые </w:t>
      </w:r>
      <w:r w:rsidRPr="00F96960">
        <w:rPr>
          <w:sz w:val="28"/>
          <w:szCs w:val="28"/>
        </w:rPr>
        <w:t>проводятся в границах территориальной зоны, для которой установлен такой градостроительный регламент</w:t>
      </w:r>
      <w:r w:rsidR="00A35FBC" w:rsidRPr="00F96960">
        <w:rPr>
          <w:sz w:val="28"/>
          <w:szCs w:val="28"/>
        </w:rPr>
        <w:t xml:space="preserve"> и в</w:t>
      </w:r>
      <w:r w:rsidRPr="00F96960">
        <w:rPr>
          <w:sz w:val="28"/>
          <w:szCs w:val="28"/>
        </w:rPr>
        <w:t xml:space="preserve"> эт</w:t>
      </w:r>
      <w:r w:rsidR="00A35FBC" w:rsidRPr="00F96960">
        <w:rPr>
          <w:sz w:val="28"/>
          <w:szCs w:val="28"/>
        </w:rPr>
        <w:t>ом</w:t>
      </w:r>
      <w:r w:rsidRPr="00F96960">
        <w:rPr>
          <w:sz w:val="28"/>
          <w:szCs w:val="28"/>
        </w:rPr>
        <w:t xml:space="preserve"> случа</w:t>
      </w:r>
      <w:r w:rsidR="00A35FBC" w:rsidRPr="00F96960">
        <w:rPr>
          <w:sz w:val="28"/>
          <w:szCs w:val="28"/>
        </w:rPr>
        <w:t>е</w:t>
      </w:r>
      <w:r w:rsidRPr="00F96960">
        <w:rPr>
          <w:sz w:val="28"/>
          <w:szCs w:val="28"/>
        </w:rPr>
        <w:t xml:space="preserve"> срок проведения публичных слушаний не может быть более чем один месяц.</w:t>
      </w:r>
    </w:p>
    <w:p w:rsidR="0096315A" w:rsidRPr="00F96960" w:rsidRDefault="00A50838" w:rsidP="00D8615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75"/>
      <w:bookmarkEnd w:id="9"/>
      <w:r w:rsidRPr="00F96960">
        <w:rPr>
          <w:sz w:val="28"/>
          <w:szCs w:val="28"/>
        </w:rPr>
        <w:t>4</w:t>
      </w:r>
      <w:r w:rsidR="00A00CA4" w:rsidRPr="00F96960">
        <w:rPr>
          <w:sz w:val="28"/>
          <w:szCs w:val="28"/>
        </w:rPr>
        <w:t>9</w:t>
      </w:r>
      <w:r w:rsidRPr="00F96960">
        <w:rPr>
          <w:sz w:val="28"/>
          <w:szCs w:val="28"/>
        </w:rPr>
        <w:t xml:space="preserve">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</w:t>
      </w:r>
      <w:r w:rsidRPr="00F96960">
        <w:rPr>
          <w:sz w:val="28"/>
          <w:szCs w:val="28"/>
        </w:rPr>
        <w:lastRenderedPageBreak/>
        <w:t xml:space="preserve">землепользования и застройки и </w:t>
      </w:r>
      <w:r w:rsidR="00D86152" w:rsidRPr="00F96960">
        <w:rPr>
          <w:sz w:val="28"/>
          <w:szCs w:val="28"/>
        </w:rPr>
        <w:t>представляет указанный проект Г</w:t>
      </w:r>
      <w:r w:rsidRPr="00F96960">
        <w:rPr>
          <w:sz w:val="28"/>
          <w:szCs w:val="28"/>
        </w:rPr>
        <w:t xml:space="preserve">лаве города </w:t>
      </w:r>
      <w:r w:rsidR="000C4384" w:rsidRPr="00F96960">
        <w:rPr>
          <w:sz w:val="28"/>
          <w:szCs w:val="28"/>
        </w:rPr>
        <w:t>Пятигорска</w:t>
      </w:r>
      <w:r w:rsidRPr="00F96960">
        <w:rPr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слушаний, за исключением случаев, </w:t>
      </w:r>
      <w:r w:rsidR="00A63020" w:rsidRPr="00F96960">
        <w:rPr>
          <w:sz w:val="28"/>
          <w:szCs w:val="28"/>
        </w:rPr>
        <w:t>когда</w:t>
      </w:r>
      <w:r w:rsidRPr="00F96960">
        <w:rPr>
          <w:sz w:val="28"/>
          <w:szCs w:val="28"/>
        </w:rPr>
        <w:t xml:space="preserve"> их проведение в соответствии с Градостроительным кодексом Российской Федерации не требуется.</w:t>
      </w:r>
    </w:p>
    <w:p w:rsidR="0096315A" w:rsidRPr="00F96960" w:rsidRDefault="00A00CA4" w:rsidP="00D861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50. </w:t>
      </w:r>
      <w:r w:rsidR="0096315A" w:rsidRPr="00F96960">
        <w:rPr>
          <w:rFonts w:eastAsiaTheme="minorHAnsi"/>
          <w:sz w:val="28"/>
          <w:szCs w:val="28"/>
          <w:lang w:eastAsia="en-US"/>
        </w:rPr>
        <w:t>Глава города Пятигорска в течение десяти дней после представления ему проекта правил землепользования и застройки и обязательных приложений к ним должен принять решение о на</w:t>
      </w:r>
      <w:r w:rsidR="00544F9B" w:rsidRPr="00F96960">
        <w:rPr>
          <w:rFonts w:eastAsiaTheme="minorHAnsi"/>
          <w:sz w:val="28"/>
          <w:szCs w:val="28"/>
          <w:lang w:eastAsia="en-US"/>
        </w:rPr>
        <w:t xml:space="preserve">правлении указанного проекта в </w:t>
      </w:r>
      <w:r w:rsidR="0096315A" w:rsidRPr="00F96960">
        <w:rPr>
          <w:rFonts w:eastAsiaTheme="minorHAnsi"/>
          <w:sz w:val="28"/>
          <w:szCs w:val="28"/>
          <w:lang w:eastAsia="en-US"/>
        </w:rPr>
        <w:t>Думу города Пятигорска или об отклонении проекта правил землепользования и застройки и о направлении его на доработку в Комиссию с указанием даты его повторного представления.</w:t>
      </w:r>
    </w:p>
    <w:p w:rsidR="00A63020" w:rsidRPr="00F96960" w:rsidRDefault="00A00CA4" w:rsidP="00D861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 xml:space="preserve">51. </w:t>
      </w:r>
      <w:r w:rsidR="0096315A" w:rsidRPr="00F96960">
        <w:rPr>
          <w:rFonts w:eastAsiaTheme="minorHAnsi"/>
          <w:sz w:val="28"/>
          <w:szCs w:val="28"/>
          <w:lang w:eastAsia="en-US"/>
        </w:rPr>
        <w:t>Правила землепользования и застройки</w:t>
      </w:r>
      <w:r w:rsidRPr="00F96960">
        <w:rPr>
          <w:rFonts w:eastAsiaTheme="minorHAnsi"/>
          <w:sz w:val="28"/>
          <w:szCs w:val="28"/>
          <w:lang w:eastAsia="en-US"/>
        </w:rPr>
        <w:t xml:space="preserve"> и изменения в них </w:t>
      </w:r>
      <w:r w:rsidR="0096315A" w:rsidRPr="00F96960">
        <w:rPr>
          <w:rFonts w:eastAsiaTheme="minorHAnsi"/>
          <w:sz w:val="28"/>
          <w:szCs w:val="28"/>
          <w:lang w:eastAsia="en-US"/>
        </w:rPr>
        <w:t xml:space="preserve">утверждаются </w:t>
      </w:r>
      <w:r w:rsidR="00D86152" w:rsidRPr="00F96960">
        <w:rPr>
          <w:rFonts w:eastAsiaTheme="minorHAnsi"/>
          <w:sz w:val="28"/>
          <w:szCs w:val="28"/>
          <w:lang w:eastAsia="en-US"/>
        </w:rPr>
        <w:t>Думой города Пятигорска</w:t>
      </w:r>
      <w:r w:rsidR="0096315A" w:rsidRPr="00F96960">
        <w:rPr>
          <w:rFonts w:eastAsiaTheme="minorHAnsi"/>
          <w:sz w:val="28"/>
          <w:szCs w:val="28"/>
          <w:lang w:eastAsia="en-US"/>
        </w:rPr>
        <w:t>. Обязательными приложениями к проекту правил землепользования и застройки</w:t>
      </w:r>
      <w:r w:rsidRPr="00F96960">
        <w:rPr>
          <w:rFonts w:eastAsiaTheme="minorHAnsi"/>
          <w:sz w:val="28"/>
          <w:szCs w:val="28"/>
          <w:lang w:eastAsia="en-US"/>
        </w:rPr>
        <w:t xml:space="preserve"> и проекту изменений в них </w:t>
      </w:r>
      <w:r w:rsidR="0096315A" w:rsidRPr="00F96960">
        <w:rPr>
          <w:rFonts w:eastAsiaTheme="minorHAnsi"/>
          <w:sz w:val="28"/>
          <w:szCs w:val="28"/>
          <w:lang w:eastAsia="en-US"/>
        </w:rPr>
        <w:t xml:space="preserve">являются протокол публичных слушаний, заключение о результатах публичных слушаний, за исключением случаев, </w:t>
      </w:r>
      <w:r w:rsidR="00A63020" w:rsidRPr="00F96960">
        <w:rPr>
          <w:rFonts w:eastAsiaTheme="minorHAnsi"/>
          <w:sz w:val="28"/>
          <w:szCs w:val="28"/>
          <w:lang w:eastAsia="en-US"/>
        </w:rPr>
        <w:t>когда</w:t>
      </w:r>
      <w:r w:rsidR="0096315A" w:rsidRPr="00F96960">
        <w:rPr>
          <w:rFonts w:eastAsiaTheme="minorHAnsi"/>
          <w:sz w:val="28"/>
          <w:szCs w:val="28"/>
          <w:lang w:eastAsia="en-US"/>
        </w:rPr>
        <w:t xml:space="preserve"> их проведение в соответствии с</w:t>
      </w:r>
      <w:r w:rsidR="00D86152" w:rsidRPr="00F96960">
        <w:rPr>
          <w:rFonts w:eastAsiaTheme="minorHAnsi"/>
          <w:sz w:val="28"/>
          <w:szCs w:val="28"/>
          <w:lang w:eastAsia="en-US"/>
        </w:rPr>
        <w:t xml:space="preserve"> Градостроительным к</w:t>
      </w:r>
      <w:r w:rsidR="0096315A" w:rsidRPr="00F96960">
        <w:rPr>
          <w:rFonts w:eastAsiaTheme="minorHAnsi"/>
          <w:sz w:val="28"/>
          <w:szCs w:val="28"/>
          <w:lang w:eastAsia="en-US"/>
        </w:rPr>
        <w:t>одексом не требуется.</w:t>
      </w:r>
    </w:p>
    <w:p w:rsidR="00D86152" w:rsidRPr="00F96960" w:rsidRDefault="00D86152" w:rsidP="00D861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sz w:val="28"/>
          <w:szCs w:val="28"/>
          <w:lang w:eastAsia="en-US"/>
        </w:rPr>
        <w:t>Дума города Пятигорска по результатам рассмотрения проекта правил землепользования и застройки</w:t>
      </w:r>
      <w:r w:rsidR="00544F9B" w:rsidRPr="00F96960">
        <w:rPr>
          <w:rFonts w:eastAsiaTheme="minorHAnsi"/>
          <w:sz w:val="28"/>
          <w:szCs w:val="28"/>
          <w:lang w:eastAsia="en-US"/>
        </w:rPr>
        <w:t xml:space="preserve"> (проекта изменений в них)</w:t>
      </w:r>
      <w:r w:rsidRPr="00F96960">
        <w:rPr>
          <w:rFonts w:eastAsiaTheme="minorHAnsi"/>
          <w:sz w:val="28"/>
          <w:szCs w:val="28"/>
          <w:lang w:eastAsia="en-US"/>
        </w:rPr>
        <w:t xml:space="preserve"> и обязательных приложений к нему может утвердить правила землепользования и застройки или направить проект правил землепользования и заст</w:t>
      </w:r>
      <w:r w:rsidR="00544F9B" w:rsidRPr="00F96960">
        <w:rPr>
          <w:rFonts w:eastAsiaTheme="minorHAnsi"/>
          <w:sz w:val="28"/>
          <w:szCs w:val="28"/>
          <w:lang w:eastAsia="en-US"/>
        </w:rPr>
        <w:t xml:space="preserve">ройки </w:t>
      </w:r>
      <w:r w:rsidRPr="00F96960">
        <w:rPr>
          <w:rFonts w:eastAsiaTheme="minorHAnsi"/>
          <w:sz w:val="28"/>
          <w:szCs w:val="28"/>
          <w:lang w:eastAsia="en-US"/>
        </w:rPr>
        <w:t>Главе города Пятигорска на доработку в соответствии с заключением о результатах публичных слушаний по указанному проекту.</w:t>
      </w:r>
    </w:p>
    <w:p w:rsidR="0096315A" w:rsidRPr="00F96960" w:rsidRDefault="0096315A" w:rsidP="0096315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7B1F" w:rsidRPr="00F96960" w:rsidRDefault="008C08FD" w:rsidP="00544F9B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VI. Особенности проведения публичных слушаний по</w:t>
      </w:r>
    </w:p>
    <w:p w:rsidR="00CD7B1F" w:rsidRPr="00F96960" w:rsidRDefault="00CD7B1F" w:rsidP="00CD7B1F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П</w:t>
      </w:r>
      <w:r w:rsidR="008C08FD" w:rsidRPr="00F96960">
        <w:rPr>
          <w:sz w:val="28"/>
          <w:szCs w:val="28"/>
        </w:rPr>
        <w:t>роектам</w:t>
      </w:r>
      <w:r w:rsidRPr="00F96960">
        <w:rPr>
          <w:sz w:val="28"/>
          <w:szCs w:val="28"/>
        </w:rPr>
        <w:t xml:space="preserve"> </w:t>
      </w:r>
      <w:r w:rsidR="008C08FD" w:rsidRPr="00F96960">
        <w:rPr>
          <w:sz w:val="28"/>
          <w:szCs w:val="28"/>
        </w:rPr>
        <w:t>планировки территорий горо</w:t>
      </w:r>
      <w:r w:rsidRPr="00F96960">
        <w:rPr>
          <w:sz w:val="28"/>
          <w:szCs w:val="28"/>
        </w:rPr>
        <w:t xml:space="preserve">да-курорта Пятигорска, проектам </w:t>
      </w:r>
      <w:r w:rsidR="008C08FD" w:rsidRPr="00F96960">
        <w:rPr>
          <w:sz w:val="28"/>
          <w:szCs w:val="28"/>
        </w:rPr>
        <w:t>межевания территорий города-курорта Пятигорска</w:t>
      </w:r>
    </w:p>
    <w:p w:rsidR="008C08FD" w:rsidRPr="00F96960" w:rsidRDefault="008C08FD" w:rsidP="00CD7B1F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 xml:space="preserve">и </w:t>
      </w:r>
      <w:r w:rsidR="00EE7804" w:rsidRPr="00F96960">
        <w:rPr>
          <w:sz w:val="28"/>
          <w:szCs w:val="28"/>
        </w:rPr>
        <w:t>внесение</w:t>
      </w:r>
      <w:r w:rsidR="00CD7B1F"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t>изменений в них</w:t>
      </w:r>
    </w:p>
    <w:p w:rsidR="008C08FD" w:rsidRPr="00F96960" w:rsidRDefault="008C08FD" w:rsidP="00544F9B">
      <w:pPr>
        <w:ind w:firstLine="567"/>
        <w:jc w:val="center"/>
        <w:rPr>
          <w:sz w:val="28"/>
          <w:szCs w:val="28"/>
        </w:rPr>
      </w:pPr>
    </w:p>
    <w:p w:rsidR="008C08FD" w:rsidRPr="00F96960" w:rsidRDefault="00A00CA4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52</w:t>
      </w:r>
      <w:r w:rsidR="008C08FD" w:rsidRPr="00F96960">
        <w:rPr>
          <w:sz w:val="28"/>
          <w:szCs w:val="28"/>
        </w:rPr>
        <w:t xml:space="preserve">. Проекты планировки территорий города-курорта Пятигорска (далее - проекты планировки территории) и проекты межевания территорий города-курорта Пятигорска (далее - проекты межевания территории), а также внесение изменений в утвержденные проекты, решение об утверждении которых принимается в соответствии с Градостроительным кодексом Российской Федерации </w:t>
      </w:r>
      <w:r w:rsidR="00DC0599" w:rsidRPr="00F96960">
        <w:rPr>
          <w:sz w:val="28"/>
          <w:szCs w:val="28"/>
        </w:rPr>
        <w:t>Г</w:t>
      </w:r>
      <w:r w:rsidR="008C08FD" w:rsidRPr="00F96960">
        <w:rPr>
          <w:sz w:val="28"/>
          <w:szCs w:val="28"/>
        </w:rPr>
        <w:t>лавой города Пятигорска, до их утверждения подлежат обязательному рассмотрению на публичных слушаниях</w:t>
      </w:r>
      <w:r w:rsidR="00DC0599" w:rsidRPr="00F96960">
        <w:rPr>
          <w:sz w:val="28"/>
          <w:szCs w:val="28"/>
        </w:rPr>
        <w:t xml:space="preserve"> (за исключением случаев, установленных статьей 46 Градостроительного кодекса Российской Федерации</w:t>
      </w:r>
      <w:r w:rsidRPr="00F96960">
        <w:rPr>
          <w:sz w:val="28"/>
          <w:szCs w:val="28"/>
        </w:rPr>
        <w:t>)</w:t>
      </w:r>
      <w:r w:rsidR="008C08FD" w:rsidRPr="00F96960">
        <w:rPr>
          <w:sz w:val="28"/>
          <w:szCs w:val="28"/>
        </w:rPr>
        <w:t>.</w:t>
      </w:r>
    </w:p>
    <w:p w:rsidR="008C08FD" w:rsidRPr="00F96960" w:rsidRDefault="008C08FD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</w:t>
      </w:r>
      <w:r w:rsidR="00A00CA4" w:rsidRPr="00F96960">
        <w:rPr>
          <w:sz w:val="28"/>
          <w:szCs w:val="28"/>
        </w:rPr>
        <w:t>3</w:t>
      </w:r>
      <w:r w:rsidRPr="00F96960">
        <w:rPr>
          <w:sz w:val="28"/>
          <w:szCs w:val="28"/>
        </w:rPr>
        <w:t xml:space="preserve">. Срок проведения публичных слушаний по проектам планировки территории и проектам межевания территории, а также </w:t>
      </w:r>
      <w:r w:rsidR="00DC0599" w:rsidRPr="00F96960">
        <w:rPr>
          <w:sz w:val="28"/>
          <w:szCs w:val="28"/>
        </w:rPr>
        <w:t xml:space="preserve">по проектам </w:t>
      </w:r>
      <w:r w:rsidRPr="00F96960">
        <w:rPr>
          <w:sz w:val="28"/>
          <w:szCs w:val="28"/>
        </w:rPr>
        <w:t>внесени</w:t>
      </w:r>
      <w:r w:rsidR="00DC0599" w:rsidRPr="00F96960">
        <w:rPr>
          <w:sz w:val="28"/>
          <w:szCs w:val="28"/>
        </w:rPr>
        <w:t>я</w:t>
      </w:r>
      <w:r w:rsidRPr="00F96960">
        <w:rPr>
          <w:sz w:val="28"/>
          <w:szCs w:val="28"/>
        </w:rPr>
        <w:t xml:space="preserve"> изменений в утвержденные проекты со дня оповещения об их проведении до дня опубликования заключения о результатах публичных слушаний не может быть менее одного месяца и более трех месяцев.</w:t>
      </w:r>
    </w:p>
    <w:p w:rsidR="00463949" w:rsidRPr="00F96960" w:rsidRDefault="00463949" w:rsidP="00463949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96960">
        <w:rPr>
          <w:b w:val="0"/>
          <w:sz w:val="28"/>
          <w:szCs w:val="28"/>
        </w:rPr>
        <w:lastRenderedPageBreak/>
        <w:t>5</w:t>
      </w:r>
      <w:r w:rsidR="00A00CA4" w:rsidRPr="00F96960">
        <w:rPr>
          <w:b w:val="0"/>
          <w:sz w:val="28"/>
          <w:szCs w:val="28"/>
        </w:rPr>
        <w:t>4</w:t>
      </w:r>
      <w:r w:rsidRPr="00F96960">
        <w:rPr>
          <w:b w:val="0"/>
          <w:sz w:val="28"/>
          <w:szCs w:val="28"/>
        </w:rPr>
        <w:t>.</w:t>
      </w:r>
      <w:r w:rsidRPr="00F96960">
        <w:rPr>
          <w:rFonts w:eastAsiaTheme="minorHAnsi"/>
          <w:b w:val="0"/>
          <w:bCs w:val="0"/>
          <w:sz w:val="28"/>
          <w:szCs w:val="28"/>
          <w:lang w:eastAsia="en-US"/>
        </w:rPr>
        <w:t xml:space="preserve"> Публичные слушания по проекту планировки территории и проекту межевания территории, а также внесение и</w:t>
      </w:r>
      <w:r w:rsidR="00CD7B1F" w:rsidRPr="00F96960">
        <w:rPr>
          <w:rFonts w:eastAsiaTheme="minorHAnsi"/>
          <w:b w:val="0"/>
          <w:bCs w:val="0"/>
          <w:sz w:val="28"/>
          <w:szCs w:val="28"/>
          <w:lang w:eastAsia="en-US"/>
        </w:rPr>
        <w:t xml:space="preserve">зменений в утвержденные проекты проводятся в </w:t>
      </w:r>
      <w:r w:rsidRPr="00F96960">
        <w:rPr>
          <w:rFonts w:eastAsiaTheme="minorHAnsi"/>
          <w:b w:val="0"/>
          <w:bCs w:val="0"/>
          <w:sz w:val="28"/>
          <w:szCs w:val="28"/>
          <w:lang w:eastAsia="en-US"/>
        </w:rPr>
        <w:t xml:space="preserve">соответствии со </w:t>
      </w:r>
      <w:hyperlink r:id="rId14" w:history="1">
        <w:r w:rsidRPr="00F96960">
          <w:rPr>
            <w:rFonts w:eastAsiaTheme="minorHAnsi"/>
            <w:b w:val="0"/>
            <w:bCs w:val="0"/>
            <w:sz w:val="28"/>
            <w:szCs w:val="28"/>
            <w:lang w:eastAsia="en-US"/>
          </w:rPr>
          <w:t>статьями 5</w:t>
        </w:r>
      </w:hyperlink>
      <w:r w:rsidRPr="00F96960">
        <w:rPr>
          <w:rFonts w:eastAsiaTheme="minorHAnsi"/>
          <w:b w:val="0"/>
          <w:bCs w:val="0"/>
          <w:sz w:val="28"/>
          <w:szCs w:val="28"/>
          <w:vertAlign w:val="superscript"/>
          <w:lang w:eastAsia="en-US"/>
        </w:rPr>
        <w:t>1</w:t>
      </w:r>
      <w:r w:rsidRPr="00F96960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hyperlink r:id="rId15" w:history="1">
        <w:r w:rsidRPr="00F96960">
          <w:rPr>
            <w:rFonts w:eastAsiaTheme="minorHAnsi"/>
            <w:b w:val="0"/>
            <w:bCs w:val="0"/>
            <w:sz w:val="28"/>
            <w:szCs w:val="28"/>
            <w:lang w:eastAsia="en-US"/>
          </w:rPr>
          <w:t>46</w:t>
        </w:r>
      </w:hyperlink>
      <w:r w:rsidRPr="00F96960">
        <w:rPr>
          <w:rFonts w:eastAsiaTheme="minorHAnsi"/>
          <w:b w:val="0"/>
          <w:bCs w:val="0"/>
          <w:sz w:val="28"/>
          <w:szCs w:val="28"/>
          <w:lang w:eastAsia="en-US"/>
        </w:rPr>
        <w:t xml:space="preserve"> Градостроительного кодекса Российской Федерации и настоящим Положением.</w:t>
      </w:r>
    </w:p>
    <w:p w:rsidR="00A50838" w:rsidRPr="00F96960" w:rsidRDefault="008C08FD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</w:t>
      </w:r>
      <w:r w:rsidR="00A00CA4" w:rsidRPr="00F96960">
        <w:rPr>
          <w:sz w:val="28"/>
          <w:szCs w:val="28"/>
        </w:rPr>
        <w:t>5</w:t>
      </w:r>
      <w:r w:rsidRPr="00F96960">
        <w:rPr>
          <w:sz w:val="28"/>
          <w:szCs w:val="28"/>
        </w:rPr>
        <w:t>. Подготовленная документация по планировке территории</w:t>
      </w:r>
      <w:r w:rsidR="009240CA" w:rsidRPr="00F96960">
        <w:rPr>
          <w:sz w:val="28"/>
          <w:szCs w:val="28"/>
        </w:rPr>
        <w:t xml:space="preserve"> или по проекту межевания территории</w:t>
      </w:r>
      <w:r w:rsidRPr="00F96960">
        <w:rPr>
          <w:sz w:val="28"/>
          <w:szCs w:val="28"/>
        </w:rPr>
        <w:t>, протокол публичных слушаний и заключение о результатах публичных слушаний по проекту планировки территории и</w:t>
      </w:r>
      <w:r w:rsidR="009240CA" w:rsidRPr="00F96960">
        <w:rPr>
          <w:sz w:val="28"/>
          <w:szCs w:val="28"/>
        </w:rPr>
        <w:t>ли</w:t>
      </w:r>
      <w:r w:rsidRPr="00F96960">
        <w:rPr>
          <w:sz w:val="28"/>
          <w:szCs w:val="28"/>
        </w:rPr>
        <w:t xml:space="preserve"> проекту межевания территории и заключение о результатах публичных слушаний направляются</w:t>
      </w:r>
      <w:r w:rsidR="00DC0599" w:rsidRPr="00F96960">
        <w:rPr>
          <w:sz w:val="28"/>
          <w:szCs w:val="28"/>
        </w:rPr>
        <w:t xml:space="preserve"> Г</w:t>
      </w:r>
      <w:r w:rsidRPr="00F96960">
        <w:rPr>
          <w:sz w:val="28"/>
          <w:szCs w:val="28"/>
        </w:rPr>
        <w:t>лаве города Пятигорска не позднее чем через пятнадцать дней со дня проведения публичных слушаний</w:t>
      </w:r>
      <w:r w:rsidR="009240CA" w:rsidRPr="00F96960">
        <w:rPr>
          <w:sz w:val="28"/>
          <w:szCs w:val="28"/>
        </w:rPr>
        <w:t xml:space="preserve"> для принятия решения об их утверждении или </w:t>
      </w:r>
      <w:r w:rsidR="009240CA" w:rsidRPr="00F96960">
        <w:rPr>
          <w:rFonts w:eastAsiaTheme="minorHAnsi"/>
          <w:sz w:val="28"/>
          <w:szCs w:val="28"/>
          <w:lang w:eastAsia="en-US"/>
        </w:rPr>
        <w:t>об отклонении такой документации и о направлении ее на доработку с учетом указанных протокола и заключения</w:t>
      </w:r>
      <w:r w:rsidRPr="00F96960">
        <w:rPr>
          <w:sz w:val="28"/>
          <w:szCs w:val="28"/>
        </w:rPr>
        <w:t>.</w:t>
      </w:r>
    </w:p>
    <w:p w:rsidR="009240CA" w:rsidRPr="00F96960" w:rsidRDefault="009240CA" w:rsidP="008570F6">
      <w:pPr>
        <w:ind w:firstLine="567"/>
        <w:jc w:val="center"/>
        <w:rPr>
          <w:sz w:val="28"/>
          <w:szCs w:val="28"/>
        </w:rPr>
      </w:pP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VI</w:t>
      </w:r>
      <w:r w:rsidR="008C08FD" w:rsidRPr="00F96960">
        <w:rPr>
          <w:sz w:val="28"/>
          <w:szCs w:val="28"/>
        </w:rPr>
        <w:t>I</w:t>
      </w:r>
      <w:r w:rsidRPr="00F96960">
        <w:rPr>
          <w:sz w:val="28"/>
          <w:szCs w:val="28"/>
        </w:rPr>
        <w:t xml:space="preserve">. Особенности проведения </w:t>
      </w:r>
      <w:r w:rsidR="008C08FD" w:rsidRPr="00F96960">
        <w:rPr>
          <w:sz w:val="28"/>
          <w:szCs w:val="28"/>
        </w:rPr>
        <w:t>общественных обсуждений</w:t>
      </w:r>
      <w:r w:rsidRPr="00F96960">
        <w:rPr>
          <w:sz w:val="28"/>
          <w:szCs w:val="28"/>
        </w:rPr>
        <w:t xml:space="preserve"> по проекту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 xml:space="preserve">правил благоустройства территории </w:t>
      </w:r>
      <w:r w:rsidR="00E879BA" w:rsidRPr="00F96960">
        <w:rPr>
          <w:sz w:val="28"/>
          <w:szCs w:val="28"/>
        </w:rPr>
        <w:t>города-курорта Пятигорска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и изменений в них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4F2E3C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56</w:t>
      </w:r>
      <w:r w:rsidR="00A50838" w:rsidRPr="00F96960">
        <w:rPr>
          <w:sz w:val="28"/>
          <w:szCs w:val="28"/>
        </w:rPr>
        <w:t xml:space="preserve">. </w:t>
      </w:r>
      <w:r w:rsidR="008C08FD" w:rsidRPr="00F96960">
        <w:rPr>
          <w:sz w:val="28"/>
          <w:szCs w:val="28"/>
        </w:rPr>
        <w:t>Общественные обсуждения</w:t>
      </w:r>
      <w:r w:rsidR="00A50838" w:rsidRPr="00F96960">
        <w:rPr>
          <w:sz w:val="28"/>
          <w:szCs w:val="28"/>
        </w:rPr>
        <w:t xml:space="preserve"> по проекту правил благоустройства территории</w:t>
      </w:r>
      <w:r w:rsidR="00E879BA" w:rsidRPr="00F96960">
        <w:rPr>
          <w:sz w:val="28"/>
          <w:szCs w:val="28"/>
        </w:rPr>
        <w:t xml:space="preserve"> города-курорта Пятигорска </w:t>
      </w:r>
      <w:r w:rsidR="00A50838" w:rsidRPr="00F96960">
        <w:rPr>
          <w:sz w:val="28"/>
          <w:szCs w:val="28"/>
        </w:rPr>
        <w:t xml:space="preserve">(далее </w:t>
      </w:r>
      <w:r w:rsidR="00E879BA" w:rsidRPr="00F96960">
        <w:rPr>
          <w:sz w:val="28"/>
          <w:szCs w:val="28"/>
        </w:rPr>
        <w:t xml:space="preserve">– </w:t>
      </w:r>
      <w:r w:rsidR="00A50838" w:rsidRPr="00F96960">
        <w:rPr>
          <w:sz w:val="28"/>
          <w:szCs w:val="28"/>
        </w:rPr>
        <w:t>проект</w:t>
      </w:r>
      <w:r w:rsidR="00E879BA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правил благоустройства</w:t>
      </w:r>
      <w:r w:rsidR="00463949" w:rsidRPr="00F96960">
        <w:rPr>
          <w:sz w:val="28"/>
          <w:szCs w:val="28"/>
        </w:rPr>
        <w:t xml:space="preserve"> города-курорта Пятигорска</w:t>
      </w:r>
      <w:r w:rsidR="00A50838" w:rsidRPr="00F96960">
        <w:rPr>
          <w:sz w:val="28"/>
          <w:szCs w:val="28"/>
        </w:rPr>
        <w:t>), а</w:t>
      </w:r>
      <w:r w:rsidR="00E879BA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также по внесению в них изменений проводит Комиссия в соответствии со</w:t>
      </w:r>
      <w:r w:rsidR="00E879BA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статьей 5</w:t>
      </w:r>
      <w:r w:rsidR="00E879BA" w:rsidRPr="00F96960">
        <w:rPr>
          <w:sz w:val="28"/>
          <w:szCs w:val="28"/>
        </w:rPr>
        <w:t>¹</w:t>
      </w:r>
      <w:r w:rsidR="00A50838" w:rsidRPr="00F96960">
        <w:rPr>
          <w:sz w:val="28"/>
          <w:szCs w:val="28"/>
        </w:rPr>
        <w:t xml:space="preserve"> Градостроительного кодекса Российской Федерации и настоящим</w:t>
      </w:r>
      <w:r w:rsidR="00E879BA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П</w:t>
      </w:r>
      <w:r w:rsidR="00E879BA" w:rsidRPr="00F96960">
        <w:rPr>
          <w:sz w:val="28"/>
          <w:szCs w:val="28"/>
        </w:rPr>
        <w:t>орядком</w:t>
      </w:r>
      <w:r w:rsidR="00A50838" w:rsidRPr="00F96960">
        <w:rPr>
          <w:sz w:val="28"/>
          <w:szCs w:val="28"/>
        </w:rPr>
        <w:t>.</w:t>
      </w:r>
    </w:p>
    <w:p w:rsidR="00A50838" w:rsidRPr="00F96960" w:rsidRDefault="00A50838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</w:t>
      </w:r>
      <w:r w:rsidR="004F2E3C" w:rsidRPr="00F96960">
        <w:rPr>
          <w:sz w:val="28"/>
          <w:szCs w:val="28"/>
        </w:rPr>
        <w:t>7</w:t>
      </w:r>
      <w:r w:rsidRPr="00F96960">
        <w:rPr>
          <w:sz w:val="28"/>
          <w:szCs w:val="28"/>
        </w:rPr>
        <w:t xml:space="preserve">. Срок проведения </w:t>
      </w:r>
      <w:r w:rsidR="008C08FD" w:rsidRPr="00F96960">
        <w:rPr>
          <w:sz w:val="28"/>
          <w:szCs w:val="28"/>
        </w:rPr>
        <w:t>общественных обсуждений</w:t>
      </w:r>
      <w:r w:rsidRPr="00F96960">
        <w:rPr>
          <w:sz w:val="28"/>
          <w:szCs w:val="28"/>
        </w:rPr>
        <w:t xml:space="preserve"> по проекту правил благоустройства территории или проектам внесения изменений в них не может быть менее одного месяца и более трех месяцев со дня опубликования оповещения о начале </w:t>
      </w:r>
      <w:r w:rsidR="008C08FD" w:rsidRPr="00F96960">
        <w:rPr>
          <w:sz w:val="28"/>
          <w:szCs w:val="28"/>
        </w:rPr>
        <w:t>общественных обсуждений</w:t>
      </w:r>
      <w:r w:rsidRPr="00F96960">
        <w:rPr>
          <w:sz w:val="28"/>
          <w:szCs w:val="28"/>
        </w:rPr>
        <w:t xml:space="preserve"> до дня опубликования заключения о результатах </w:t>
      </w:r>
      <w:r w:rsidR="008C08FD" w:rsidRPr="00F96960">
        <w:rPr>
          <w:sz w:val="28"/>
          <w:szCs w:val="28"/>
        </w:rPr>
        <w:t>общественных обсуждений</w:t>
      </w:r>
      <w:r w:rsidRPr="00F96960">
        <w:rPr>
          <w:sz w:val="28"/>
          <w:szCs w:val="28"/>
        </w:rPr>
        <w:t>.</w:t>
      </w:r>
    </w:p>
    <w:p w:rsidR="00A50838" w:rsidRPr="00F96960" w:rsidRDefault="008C08FD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</w:t>
      </w:r>
      <w:r w:rsidR="004F2E3C" w:rsidRPr="00F96960">
        <w:rPr>
          <w:sz w:val="28"/>
          <w:szCs w:val="28"/>
        </w:rPr>
        <w:t>8</w:t>
      </w:r>
      <w:r w:rsidR="00A50838" w:rsidRPr="00F96960">
        <w:rPr>
          <w:sz w:val="28"/>
          <w:szCs w:val="28"/>
        </w:rPr>
        <w:t xml:space="preserve">. Участники </w:t>
      </w:r>
      <w:r w:rsidRPr="00F96960">
        <w:rPr>
          <w:sz w:val="28"/>
          <w:szCs w:val="28"/>
        </w:rPr>
        <w:t>общественных обсуждений</w:t>
      </w:r>
      <w:r w:rsidR="00A50838" w:rsidRPr="00F96960">
        <w:rPr>
          <w:sz w:val="28"/>
          <w:szCs w:val="28"/>
        </w:rPr>
        <w:t xml:space="preserve"> вправе представить свои предложения и замечания по проекту правил благоустройства</w:t>
      </w:r>
      <w:r w:rsidR="00463949" w:rsidRPr="00F96960">
        <w:rPr>
          <w:sz w:val="28"/>
          <w:szCs w:val="28"/>
        </w:rPr>
        <w:t xml:space="preserve"> города-курорта Пятигорска</w:t>
      </w:r>
      <w:r w:rsidR="00A50838" w:rsidRPr="00F96960">
        <w:rPr>
          <w:sz w:val="28"/>
          <w:szCs w:val="28"/>
        </w:rPr>
        <w:t xml:space="preserve">, проектам внесения изменений в правила благоустройства для включения их в протокол </w:t>
      </w:r>
      <w:r w:rsidR="006A5B83" w:rsidRPr="00F96960">
        <w:rPr>
          <w:sz w:val="28"/>
          <w:szCs w:val="28"/>
        </w:rPr>
        <w:t>общественных обсуждений</w:t>
      </w:r>
      <w:r w:rsidR="00A50838" w:rsidRPr="00F96960">
        <w:rPr>
          <w:sz w:val="28"/>
          <w:szCs w:val="28"/>
        </w:rPr>
        <w:t xml:space="preserve"> в порядке, установленном настоящим П</w:t>
      </w:r>
      <w:r w:rsidR="00CD5555" w:rsidRPr="00F96960">
        <w:rPr>
          <w:sz w:val="28"/>
          <w:szCs w:val="28"/>
        </w:rPr>
        <w:t>орядком</w:t>
      </w:r>
      <w:r w:rsidR="00A50838" w:rsidRPr="00F96960">
        <w:rPr>
          <w:sz w:val="28"/>
          <w:szCs w:val="28"/>
        </w:rPr>
        <w:t>.</w:t>
      </w:r>
    </w:p>
    <w:p w:rsidR="007F7DD7" w:rsidRPr="00F96960" w:rsidRDefault="00A50838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5</w:t>
      </w:r>
      <w:r w:rsidR="004F2E3C" w:rsidRPr="00F96960">
        <w:rPr>
          <w:sz w:val="28"/>
          <w:szCs w:val="28"/>
        </w:rPr>
        <w:t>9</w:t>
      </w:r>
      <w:r w:rsidRPr="00F96960">
        <w:rPr>
          <w:sz w:val="28"/>
          <w:szCs w:val="28"/>
        </w:rPr>
        <w:t xml:space="preserve">. После завершения </w:t>
      </w:r>
      <w:r w:rsidR="00692C96" w:rsidRPr="00F96960">
        <w:rPr>
          <w:sz w:val="28"/>
          <w:szCs w:val="28"/>
        </w:rPr>
        <w:t xml:space="preserve">общественных обсуждений </w:t>
      </w:r>
      <w:r w:rsidRPr="00F96960">
        <w:rPr>
          <w:sz w:val="28"/>
          <w:szCs w:val="28"/>
        </w:rPr>
        <w:t>по проекту правил благоустройства</w:t>
      </w:r>
      <w:r w:rsidR="00463949" w:rsidRPr="00F96960">
        <w:rPr>
          <w:sz w:val="28"/>
          <w:szCs w:val="28"/>
        </w:rPr>
        <w:t xml:space="preserve"> города-курорта Пятигорска</w:t>
      </w:r>
      <w:r w:rsidRPr="00F96960">
        <w:rPr>
          <w:sz w:val="28"/>
          <w:szCs w:val="28"/>
        </w:rPr>
        <w:t xml:space="preserve">, проектам внесения изменений в них указанный проект представляется </w:t>
      </w:r>
      <w:r w:rsidR="00692C96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лаве города </w:t>
      </w:r>
      <w:r w:rsidR="00CD5555" w:rsidRPr="00F96960">
        <w:rPr>
          <w:sz w:val="28"/>
          <w:szCs w:val="28"/>
        </w:rPr>
        <w:t>Пятигорска</w:t>
      </w:r>
      <w:r w:rsidRPr="00F96960">
        <w:rPr>
          <w:sz w:val="28"/>
          <w:szCs w:val="28"/>
        </w:rPr>
        <w:t>.</w:t>
      </w:r>
    </w:p>
    <w:p w:rsidR="00A50838" w:rsidRPr="00F96960" w:rsidRDefault="00A50838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Обязательными приложениями к проекту правил благоустройства территории, проектам внесения изменений в них является</w:t>
      </w:r>
      <w:r w:rsidR="00692C96" w:rsidRPr="00F96960">
        <w:rPr>
          <w:sz w:val="28"/>
          <w:szCs w:val="28"/>
        </w:rPr>
        <w:t xml:space="preserve"> протокол общественных обсуждений,</w:t>
      </w:r>
      <w:r w:rsidRPr="00F96960">
        <w:rPr>
          <w:sz w:val="28"/>
          <w:szCs w:val="28"/>
        </w:rPr>
        <w:t xml:space="preserve"> заключение о результатах </w:t>
      </w:r>
      <w:r w:rsidR="008C08FD" w:rsidRPr="00F96960">
        <w:rPr>
          <w:sz w:val="28"/>
          <w:szCs w:val="28"/>
        </w:rPr>
        <w:t>общественных обсуждений</w:t>
      </w:r>
      <w:r w:rsidR="00692C96" w:rsidRPr="00F96960">
        <w:rPr>
          <w:sz w:val="28"/>
          <w:szCs w:val="28"/>
        </w:rPr>
        <w:t>, внесенные предложения и замечания</w:t>
      </w:r>
      <w:r w:rsidRPr="00F96960">
        <w:rPr>
          <w:sz w:val="28"/>
          <w:szCs w:val="28"/>
        </w:rPr>
        <w:t>.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667631" w:rsidRPr="00F96960" w:rsidRDefault="00667631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bookmarkStart w:id="10" w:name="P208"/>
      <w:bookmarkEnd w:id="10"/>
      <w:r w:rsidRPr="00F96960">
        <w:rPr>
          <w:sz w:val="28"/>
          <w:szCs w:val="28"/>
        </w:rPr>
        <w:lastRenderedPageBreak/>
        <w:t>VIII. Особенности проведения общественных обсуждений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по вопросам предоставления разрешения на условно разрешенный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вид использования земельного участка или объекта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капитального строительства, предоставления разрешения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на отклонение от предельных параметров разрешенного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строительства, реконструкции объекта капитального</w:t>
      </w:r>
    </w:p>
    <w:p w:rsidR="00A50838" w:rsidRPr="00F96960" w:rsidRDefault="00A50838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строительства на территории муниципального образования</w:t>
      </w:r>
    </w:p>
    <w:p w:rsidR="00A50838" w:rsidRPr="00F96960" w:rsidRDefault="00CD5555" w:rsidP="008570F6">
      <w:pPr>
        <w:ind w:firstLine="567"/>
        <w:jc w:val="center"/>
        <w:rPr>
          <w:sz w:val="28"/>
          <w:szCs w:val="28"/>
        </w:rPr>
      </w:pPr>
      <w:r w:rsidRPr="00F96960">
        <w:rPr>
          <w:sz w:val="28"/>
          <w:szCs w:val="28"/>
        </w:rPr>
        <w:t>города-курорта Пятигорска</w:t>
      </w:r>
    </w:p>
    <w:p w:rsidR="00A50838" w:rsidRPr="00F96960" w:rsidRDefault="00A50838" w:rsidP="002330CD">
      <w:pPr>
        <w:ind w:firstLine="567"/>
        <w:jc w:val="both"/>
        <w:rPr>
          <w:sz w:val="28"/>
          <w:szCs w:val="28"/>
        </w:rPr>
      </w:pPr>
    </w:p>
    <w:p w:rsidR="00A50838" w:rsidRPr="00F96960" w:rsidRDefault="004F2E3C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60</w:t>
      </w:r>
      <w:r w:rsidR="00A50838" w:rsidRPr="00F96960">
        <w:rPr>
          <w:sz w:val="28"/>
          <w:szCs w:val="28"/>
        </w:rPr>
        <w:t>. Проекты решений о предоставлении разрешения на условно разрешенный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вид использования</w:t>
      </w:r>
      <w:r w:rsidR="007F7DD7" w:rsidRPr="00F96960">
        <w:rPr>
          <w:sz w:val="28"/>
          <w:szCs w:val="28"/>
        </w:rPr>
        <w:t xml:space="preserve"> земельного участка или объекта капитального строительства</w:t>
      </w:r>
      <w:r w:rsidR="00A50838" w:rsidRPr="00F96960">
        <w:rPr>
          <w:sz w:val="28"/>
          <w:szCs w:val="28"/>
        </w:rPr>
        <w:t>, предоставления разрешения на отклонение от предельных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параметров разрешенного строительства, реконструкции объекта капитального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 xml:space="preserve">строительства на территории муниципального образования </w:t>
      </w:r>
      <w:r w:rsidR="00CD5555" w:rsidRPr="00F96960">
        <w:rPr>
          <w:sz w:val="28"/>
          <w:szCs w:val="28"/>
        </w:rPr>
        <w:t xml:space="preserve">города-курорта Пятигорска </w:t>
      </w:r>
      <w:r w:rsidR="00A50838" w:rsidRPr="00F96960">
        <w:rPr>
          <w:sz w:val="28"/>
          <w:szCs w:val="28"/>
        </w:rPr>
        <w:t>(далее - проекты решений о предоставлении разрешения на условно разрешенный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 xml:space="preserve">вид использования, </w:t>
      </w:r>
      <w:r w:rsidR="00CD5555" w:rsidRPr="00F96960">
        <w:rPr>
          <w:sz w:val="28"/>
          <w:szCs w:val="28"/>
        </w:rPr>
        <w:t xml:space="preserve">предоставления </w:t>
      </w:r>
      <w:r w:rsidR="00A50838" w:rsidRPr="00F96960">
        <w:rPr>
          <w:sz w:val="28"/>
          <w:szCs w:val="28"/>
        </w:rPr>
        <w:t>разрешения на отклонение от предельных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параметров разрешенного строительства, реконструкции объекта капитального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строительства) подлежат рассмотрению на общественных обсуждениях,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проводимых в соответствии со статьями 5</w:t>
      </w:r>
      <w:r w:rsidR="00CD5555" w:rsidRPr="00F96960">
        <w:rPr>
          <w:sz w:val="28"/>
          <w:szCs w:val="28"/>
        </w:rPr>
        <w:t>¹</w:t>
      </w:r>
      <w:r w:rsidR="00A50838" w:rsidRPr="00F96960">
        <w:rPr>
          <w:sz w:val="28"/>
          <w:szCs w:val="28"/>
        </w:rPr>
        <w:t>, 39, 40 Градостроительного кодекса</w:t>
      </w:r>
      <w:r w:rsidR="00CD5555" w:rsidRPr="00F96960">
        <w:rPr>
          <w:sz w:val="28"/>
          <w:szCs w:val="28"/>
        </w:rPr>
        <w:t xml:space="preserve"> </w:t>
      </w:r>
      <w:r w:rsidR="00A50838" w:rsidRPr="00F96960">
        <w:rPr>
          <w:sz w:val="28"/>
          <w:szCs w:val="28"/>
        </w:rPr>
        <w:t>Российской Федерации и настоящим П</w:t>
      </w:r>
      <w:r w:rsidR="00CD5555" w:rsidRPr="00F96960">
        <w:rPr>
          <w:sz w:val="28"/>
          <w:szCs w:val="28"/>
        </w:rPr>
        <w:t>орядк</w:t>
      </w:r>
      <w:r w:rsidR="003B2361" w:rsidRPr="00F96960">
        <w:rPr>
          <w:sz w:val="28"/>
          <w:szCs w:val="28"/>
        </w:rPr>
        <w:t>ом</w:t>
      </w:r>
      <w:r w:rsidR="00707818" w:rsidRPr="00F96960">
        <w:rPr>
          <w:sz w:val="28"/>
          <w:szCs w:val="28"/>
        </w:rPr>
        <w:t>, за исключением случаев, установленных частью 11 статьи 39 Градостроительного кодекса Российской Федерации</w:t>
      </w:r>
      <w:r w:rsidR="00A50838" w:rsidRPr="00F96960">
        <w:rPr>
          <w:sz w:val="28"/>
          <w:szCs w:val="28"/>
        </w:rPr>
        <w:t>.</w:t>
      </w:r>
    </w:p>
    <w:p w:rsidR="00A50838" w:rsidRPr="00F96960" w:rsidRDefault="004F2E3C" w:rsidP="00CD7B1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61</w:t>
      </w:r>
      <w:r w:rsidR="00CD7B1F" w:rsidRPr="00F96960">
        <w:rPr>
          <w:sz w:val="28"/>
          <w:szCs w:val="28"/>
        </w:rPr>
        <w:t>.</w:t>
      </w:r>
      <w:r w:rsidR="00A50838" w:rsidRPr="00F96960">
        <w:rPr>
          <w:sz w:val="28"/>
          <w:szCs w:val="28"/>
        </w:rPr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проводятся с учетом мнения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07818" w:rsidRPr="00F96960" w:rsidRDefault="00A50838" w:rsidP="00707818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</w:t>
      </w:r>
      <w:r w:rsidR="004F2E3C" w:rsidRPr="00F96960">
        <w:rPr>
          <w:sz w:val="28"/>
          <w:szCs w:val="28"/>
        </w:rPr>
        <w:t>2</w:t>
      </w:r>
      <w:r w:rsidRPr="00F96960">
        <w:rPr>
          <w:sz w:val="28"/>
          <w:szCs w:val="28"/>
        </w:rPr>
        <w:t xml:space="preserve">. </w:t>
      </w:r>
      <w:r w:rsidR="00707818" w:rsidRPr="00F96960">
        <w:rPr>
          <w:sz w:val="28"/>
          <w:szCs w:val="28"/>
        </w:rPr>
        <w:t>Организатор</w:t>
      </w:r>
      <w:r w:rsidRPr="00F96960">
        <w:rPr>
          <w:sz w:val="28"/>
          <w:szCs w:val="28"/>
        </w:rPr>
        <w:t xml:space="preserve"> направляет сообщения о проведении общественных обсуждений по проекту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</w:t>
      </w:r>
      <w:r w:rsidR="00B603CF" w:rsidRPr="00F96960">
        <w:rPr>
          <w:sz w:val="28"/>
          <w:szCs w:val="28"/>
        </w:rPr>
        <w:t>применительно,</w:t>
      </w:r>
      <w:r w:rsidRPr="00F96960">
        <w:rPr>
          <w:sz w:val="28"/>
          <w:szCs w:val="28"/>
        </w:rPr>
        <w:t xml:space="preserve">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</w:t>
      </w:r>
      <w:r w:rsidR="00CD7B1F" w:rsidRPr="00F96960">
        <w:rPr>
          <w:sz w:val="28"/>
          <w:szCs w:val="28"/>
        </w:rPr>
        <w:t>апрашивается данное разрешение.</w:t>
      </w:r>
    </w:p>
    <w:p w:rsidR="00707818" w:rsidRPr="00F96960" w:rsidRDefault="00707818" w:rsidP="0070781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6960">
        <w:rPr>
          <w:rFonts w:eastAsiaTheme="minorHAnsi"/>
          <w:bCs/>
          <w:sz w:val="28"/>
          <w:szCs w:val="28"/>
          <w:lang w:eastAsia="en-US"/>
        </w:rPr>
        <w:t>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использования,</w:t>
      </w:r>
      <w:r w:rsidRPr="00F96960">
        <w:rPr>
          <w:sz w:val="28"/>
          <w:szCs w:val="28"/>
        </w:rPr>
        <w:t xml:space="preserve"> </w:t>
      </w:r>
      <w:r w:rsidRPr="00F96960">
        <w:rPr>
          <w:sz w:val="28"/>
          <w:szCs w:val="28"/>
        </w:rPr>
        <w:lastRenderedPageBreak/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96960">
        <w:rPr>
          <w:rFonts w:eastAsiaTheme="minorHAnsi"/>
          <w:bCs/>
          <w:sz w:val="28"/>
          <w:szCs w:val="28"/>
          <w:lang w:eastAsia="en-US"/>
        </w:rPr>
        <w:t>.</w:t>
      </w:r>
    </w:p>
    <w:p w:rsidR="00A50838" w:rsidRPr="00F96960" w:rsidRDefault="00A50838" w:rsidP="00B603C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</w:t>
      </w:r>
      <w:r w:rsidR="004F2E3C" w:rsidRPr="00F96960">
        <w:rPr>
          <w:sz w:val="28"/>
          <w:szCs w:val="28"/>
        </w:rPr>
        <w:t>3</w:t>
      </w:r>
      <w:r w:rsidRPr="00F96960">
        <w:rPr>
          <w:sz w:val="28"/>
          <w:szCs w:val="28"/>
        </w:rPr>
        <w:t xml:space="preserve">. Срок проведения общественных обсуждений со дня оповещения жителей </w:t>
      </w:r>
      <w:r w:rsidR="00927286" w:rsidRPr="00F96960">
        <w:rPr>
          <w:sz w:val="28"/>
          <w:szCs w:val="28"/>
        </w:rPr>
        <w:t>города-курорта Пятигорска</w:t>
      </w:r>
      <w:r w:rsidRPr="00F96960">
        <w:rPr>
          <w:sz w:val="28"/>
          <w:szCs w:val="28"/>
        </w:rPr>
        <w:t xml:space="preserve"> об их проведении до дня опубликования заключения о результатах общественных обсуждений не может быть более одного месяца.</w:t>
      </w:r>
    </w:p>
    <w:p w:rsidR="00A50838" w:rsidRPr="00F96960" w:rsidRDefault="00A50838" w:rsidP="00B603C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</w:t>
      </w:r>
      <w:r w:rsidR="004F2E3C" w:rsidRPr="00F96960">
        <w:rPr>
          <w:sz w:val="28"/>
          <w:szCs w:val="28"/>
        </w:rPr>
        <w:t>4</w:t>
      </w:r>
      <w:r w:rsidRPr="00F96960">
        <w:rPr>
          <w:sz w:val="28"/>
          <w:szCs w:val="28"/>
        </w:rPr>
        <w:t xml:space="preserve">. На основании заключения о результатах общественных обсуждений по проекту правового акта о предоставлении разрешения на условно разрешенный вид использования, </w:t>
      </w:r>
      <w:r w:rsidR="007F7DD7" w:rsidRPr="00F96960">
        <w:rPr>
          <w:sz w:val="28"/>
          <w:szCs w:val="28"/>
        </w:rPr>
        <w:t xml:space="preserve">о </w:t>
      </w:r>
      <w:r w:rsidRPr="00F96960">
        <w:rPr>
          <w:sz w:val="28"/>
          <w:szCs w:val="28"/>
        </w:rPr>
        <w:t>предоставлени</w:t>
      </w:r>
      <w:r w:rsidR="007F7DD7" w:rsidRPr="00F96960">
        <w:rPr>
          <w:sz w:val="28"/>
          <w:szCs w:val="28"/>
        </w:rPr>
        <w:t>и</w:t>
      </w:r>
      <w:r w:rsidRPr="00F9696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использования, предоставлени</w:t>
      </w:r>
      <w:r w:rsidR="007F7DD7" w:rsidRPr="00F96960">
        <w:rPr>
          <w:sz w:val="28"/>
          <w:szCs w:val="28"/>
        </w:rPr>
        <w:t>и</w:t>
      </w:r>
      <w:r w:rsidRPr="00F9696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и направляет их </w:t>
      </w:r>
      <w:r w:rsidR="00707818" w:rsidRPr="00F96960">
        <w:rPr>
          <w:sz w:val="28"/>
          <w:szCs w:val="28"/>
        </w:rPr>
        <w:t>Г</w:t>
      </w:r>
      <w:r w:rsidRPr="00F96960">
        <w:rPr>
          <w:sz w:val="28"/>
          <w:szCs w:val="28"/>
        </w:rPr>
        <w:t xml:space="preserve">лаве </w:t>
      </w:r>
      <w:r w:rsidR="00927286" w:rsidRPr="00F96960">
        <w:rPr>
          <w:sz w:val="28"/>
          <w:szCs w:val="28"/>
        </w:rPr>
        <w:t>города Пятигорска</w:t>
      </w:r>
      <w:r w:rsidRPr="00F96960">
        <w:rPr>
          <w:sz w:val="28"/>
          <w:szCs w:val="28"/>
        </w:rPr>
        <w:t xml:space="preserve"> с проектом правового акта о предоставлении разрешения на условно разрешенный вид использования, предоставлени</w:t>
      </w:r>
      <w:r w:rsidR="007F7DD7" w:rsidRPr="00F96960">
        <w:rPr>
          <w:sz w:val="28"/>
          <w:szCs w:val="28"/>
        </w:rPr>
        <w:t>и</w:t>
      </w:r>
      <w:r w:rsidRPr="00F96960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таких разрешений в течение пяти </w:t>
      </w:r>
      <w:r w:rsidR="00707818" w:rsidRPr="00F96960">
        <w:rPr>
          <w:sz w:val="28"/>
          <w:szCs w:val="28"/>
        </w:rPr>
        <w:t xml:space="preserve">рабочих </w:t>
      </w:r>
      <w:r w:rsidRPr="00F96960">
        <w:rPr>
          <w:sz w:val="28"/>
          <w:szCs w:val="28"/>
        </w:rPr>
        <w:t>дней со дня опубликования заключения о результатах общественных обсуждений.</w:t>
      </w:r>
    </w:p>
    <w:p w:rsidR="00A50838" w:rsidRPr="00F96960" w:rsidRDefault="00A50838" w:rsidP="00B603CF">
      <w:pPr>
        <w:ind w:firstLine="709"/>
        <w:jc w:val="both"/>
        <w:rPr>
          <w:sz w:val="28"/>
          <w:szCs w:val="28"/>
        </w:rPr>
      </w:pPr>
      <w:r w:rsidRPr="00F96960">
        <w:rPr>
          <w:sz w:val="28"/>
          <w:szCs w:val="28"/>
        </w:rPr>
        <w:t>6</w:t>
      </w:r>
      <w:r w:rsidR="004F2E3C" w:rsidRPr="00F96960">
        <w:rPr>
          <w:sz w:val="28"/>
          <w:szCs w:val="28"/>
        </w:rPr>
        <w:t>5</w:t>
      </w:r>
      <w:r w:rsidRPr="00F96960">
        <w:rPr>
          <w:sz w:val="28"/>
          <w:szCs w:val="28"/>
        </w:rPr>
        <w:t>. Расходы, связанные с организацией и проведением общественных обсуждений по проектам решений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строительства, в том числе расходы, связанные с изготовлением информационных и демонстрационных материалов, направлением сообщения о проведении общественных слушаний, несет физическое или юридическое лицо, заинтересованное в предоставлении такого разрешения.</w:t>
      </w:r>
    </w:p>
    <w:p w:rsidR="008C08FD" w:rsidRPr="00F96960" w:rsidRDefault="008C08FD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8FD" w:rsidRPr="00F96960" w:rsidRDefault="008C08FD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8FD" w:rsidRPr="00F96960" w:rsidRDefault="008C08FD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0AB" w:rsidRPr="00F96960" w:rsidRDefault="00B530AB" w:rsidP="00B530AB">
      <w:pPr>
        <w:pStyle w:val="ConsNormal"/>
        <w:widowControl/>
        <w:tabs>
          <w:tab w:val="left" w:pos="567"/>
          <w:tab w:val="num" w:pos="1566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B530AB" w:rsidRPr="00F96960" w:rsidRDefault="00B530AB" w:rsidP="00B530A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rPr>
          <w:spacing w:val="-12"/>
          <w:sz w:val="26"/>
          <w:szCs w:val="26"/>
        </w:rPr>
      </w:pPr>
      <w:r w:rsidRPr="00F96960">
        <w:rPr>
          <w:sz w:val="26"/>
          <w:szCs w:val="26"/>
        </w:rPr>
        <w:t xml:space="preserve">Думы города Пятигорска                                                                            </w:t>
      </w:r>
      <w:proofErr w:type="spellStart"/>
      <w:r w:rsidRPr="00F96960">
        <w:rPr>
          <w:sz w:val="26"/>
          <w:szCs w:val="26"/>
        </w:rPr>
        <w:t>А.В.Пышко</w:t>
      </w:r>
      <w:proofErr w:type="spellEnd"/>
    </w:p>
    <w:p w:rsidR="00847497" w:rsidRPr="00F96960" w:rsidRDefault="00847497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497" w:rsidRPr="00F96960" w:rsidRDefault="00847497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497" w:rsidRPr="00F96960" w:rsidRDefault="00847497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497" w:rsidRPr="00F96960" w:rsidRDefault="00847497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497" w:rsidRPr="00F96960" w:rsidRDefault="00847497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1542" w:rsidRPr="00F96960" w:rsidRDefault="00941542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1542" w:rsidRPr="00F96960" w:rsidRDefault="00941542" w:rsidP="00A5083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FEF" w:rsidRPr="00F96960" w:rsidRDefault="00A94FEF" w:rsidP="00D06C49">
      <w:pPr>
        <w:pStyle w:val="ConsPlusNormal"/>
        <w:ind w:left="1404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>П</w:t>
      </w:r>
      <w:r w:rsidR="004F2E3C" w:rsidRPr="00F96960">
        <w:rPr>
          <w:rFonts w:ascii="Times New Roman" w:hAnsi="Times New Roman" w:cs="Times New Roman"/>
          <w:sz w:val="27"/>
          <w:szCs w:val="27"/>
        </w:rPr>
        <w:t>РИЛОЖЕНИЕ</w:t>
      </w:r>
      <w:r w:rsidRPr="00F96960">
        <w:rPr>
          <w:rFonts w:ascii="Times New Roman" w:hAnsi="Times New Roman" w:cs="Times New Roman"/>
          <w:sz w:val="27"/>
          <w:szCs w:val="27"/>
        </w:rPr>
        <w:t xml:space="preserve"> 1</w:t>
      </w:r>
    </w:p>
    <w:p w:rsidR="00A94FEF" w:rsidRPr="00F96960" w:rsidRDefault="00A94FEF" w:rsidP="008570F6">
      <w:pPr>
        <w:pStyle w:val="ConsPlusNormal"/>
        <w:ind w:left="4536" w:firstLine="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к Порядку организации</w:t>
      </w:r>
      <w:r w:rsidR="00313963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и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проведения общественных обсуждений,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публичных слушаний на территории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города-курорта Пятигорска по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проектам документов в области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градостроительной деятельности</w:t>
      </w:r>
    </w:p>
    <w:p w:rsidR="00A94FEF" w:rsidRPr="00F96960" w:rsidRDefault="00A94FEF" w:rsidP="00A94FE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330CD" w:rsidRPr="00F96960" w:rsidRDefault="002330CD" w:rsidP="00A94FE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94FEF" w:rsidRPr="00F96960" w:rsidRDefault="00A94FEF" w:rsidP="00A94FE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11" w:name="Par255"/>
      <w:bookmarkEnd w:id="11"/>
      <w:r w:rsidRPr="00F96960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</w:t>
      </w:r>
    </w:p>
    <w:p w:rsidR="002330CD" w:rsidRPr="00F96960" w:rsidRDefault="002330CD" w:rsidP="00A94F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94FEF" w:rsidRPr="00F96960" w:rsidRDefault="00A94FEF" w:rsidP="00A94FE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494465" w:rsidRPr="00F96960">
        <w:rPr>
          <w:rFonts w:ascii="Times New Roman" w:hAnsi="Times New Roman" w:cs="Times New Roman"/>
          <w:sz w:val="27"/>
          <w:szCs w:val="27"/>
        </w:rPr>
        <w:t>______________________</w:t>
      </w:r>
      <w:r w:rsidR="00EF0431" w:rsidRPr="00F96960">
        <w:rPr>
          <w:rFonts w:ascii="Times New Roman" w:hAnsi="Times New Roman" w:cs="Times New Roman"/>
          <w:sz w:val="27"/>
          <w:szCs w:val="27"/>
        </w:rPr>
        <w:t>____________,</w:t>
      </w:r>
      <w:r w:rsidR="00494465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постановлением администрации города Пятигорска от _____________ № ________ о назначении общественных обсуждений по проекту:____________________________________________</w:t>
      </w:r>
      <w:r w:rsidR="002330CD" w:rsidRPr="00F96960">
        <w:rPr>
          <w:rFonts w:ascii="Times New Roman" w:hAnsi="Times New Roman" w:cs="Times New Roman"/>
          <w:sz w:val="27"/>
          <w:szCs w:val="27"/>
        </w:rPr>
        <w:t>_____________</w:t>
      </w:r>
    </w:p>
    <w:p w:rsidR="00A94FEF" w:rsidRPr="00F96960" w:rsidRDefault="00A94FEF" w:rsidP="00A94F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информация о проекте, подлежащем рассмотрению на общественных обсуждениях</w:t>
      </w:r>
    </w:p>
    <w:p w:rsidR="00A94FEF" w:rsidRPr="00F96960" w:rsidRDefault="00A94FEF" w:rsidP="00A94F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__________________________________</w:t>
      </w:r>
      <w:r w:rsidR="002330CD" w:rsidRPr="00F96960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A94FEF" w:rsidRPr="00F96960" w:rsidRDefault="00A94FEF" w:rsidP="00A94FEF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F969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         перечень информационных материалов к такому проекту</w:t>
      </w:r>
    </w:p>
    <w:p w:rsidR="00A94FEF" w:rsidRPr="00F96960" w:rsidRDefault="00A94FEF" w:rsidP="00A94FE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общественные обсуждения проводятся с «___» _______ 20__ по «__» _______ 20__ года</w:t>
      </w:r>
      <w:r w:rsidRPr="00F96960">
        <w:rPr>
          <w:rFonts w:ascii="Times New Roman" w:hAnsi="Times New Roman"/>
          <w:sz w:val="27"/>
          <w:szCs w:val="27"/>
        </w:rPr>
        <w:t>.</w:t>
      </w:r>
    </w:p>
    <w:p w:rsidR="00A94FEF" w:rsidRPr="00F96960" w:rsidRDefault="00A94FEF" w:rsidP="00A94FE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Проект, подлежащий рассмотрению на общественных обсуждениях, и информационные материалы к нему </w:t>
      </w:r>
      <w:r w:rsidR="00494465" w:rsidRPr="00F96960">
        <w:rPr>
          <w:rFonts w:ascii="Times New Roman" w:hAnsi="Times New Roman" w:cs="Times New Roman"/>
          <w:sz w:val="27"/>
          <w:szCs w:val="27"/>
        </w:rPr>
        <w:t xml:space="preserve">будут </w:t>
      </w:r>
      <w:r w:rsidRPr="00F96960">
        <w:rPr>
          <w:rFonts w:ascii="Times New Roman" w:hAnsi="Times New Roman" w:cs="Times New Roman"/>
          <w:sz w:val="27"/>
          <w:szCs w:val="27"/>
        </w:rPr>
        <w:t xml:space="preserve">размещены на официальном сайте </w:t>
      </w:r>
      <w:r w:rsidR="00D01C9B" w:rsidRPr="00F96960">
        <w:rPr>
          <w:rFonts w:ascii="Times New Roman" w:hAnsi="Times New Roman" w:cs="Times New Roman"/>
          <w:sz w:val="27"/>
          <w:szCs w:val="27"/>
        </w:rPr>
        <w:t>муниципального образования города-курорта Пятигорска</w:t>
      </w:r>
      <w:r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r w:rsidRPr="00F96960">
        <w:rPr>
          <w:rFonts w:ascii="Times New Roman" w:hAnsi="Times New Roman"/>
          <w:sz w:val="27"/>
          <w:szCs w:val="27"/>
          <w:u w:val="single"/>
        </w:rPr>
        <w:t>http://www.pyatigorsk.org</w:t>
      </w:r>
      <w:r w:rsidRPr="00F96960">
        <w:rPr>
          <w:rFonts w:ascii="Times New Roman" w:hAnsi="Times New Roman" w:cs="Times New Roman"/>
          <w:sz w:val="27"/>
          <w:szCs w:val="27"/>
        </w:rPr>
        <w:t>.</w:t>
      </w:r>
    </w:p>
    <w:p w:rsidR="00A94FEF" w:rsidRPr="00F96960" w:rsidRDefault="00A94FEF" w:rsidP="00A94FE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Экспозиция проекта проходит в здании _______________________ по адресу: ___________________ с _____________ по _____________.</w:t>
      </w:r>
    </w:p>
    <w:p w:rsidR="00A94FEF" w:rsidRPr="00F96960" w:rsidRDefault="00A94FEF" w:rsidP="00A94FE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Консультирование по экспозиции проекта проводятся в ______________ с _______ часов по __________ часов, дни недели.</w:t>
      </w:r>
    </w:p>
    <w:p w:rsidR="00A94FEF" w:rsidRPr="00F96960" w:rsidRDefault="00A94FEF" w:rsidP="00A94FE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Предложения и замечания, касающиеся проекта, можно подавать в письменной форме в адрес Организатора </w:t>
      </w:r>
      <w:r w:rsidR="00EF0431" w:rsidRPr="00F96960">
        <w:rPr>
          <w:rFonts w:ascii="Times New Roman" w:hAnsi="Times New Roman" w:cs="Times New Roman"/>
          <w:sz w:val="27"/>
          <w:szCs w:val="27"/>
        </w:rPr>
        <w:t xml:space="preserve">(или Комиссии) </w:t>
      </w:r>
      <w:r w:rsidRPr="00F96960">
        <w:rPr>
          <w:rFonts w:ascii="Times New Roman" w:hAnsi="Times New Roman" w:cs="Times New Roman"/>
          <w:sz w:val="27"/>
          <w:szCs w:val="27"/>
        </w:rPr>
        <w:t>с __________ по ____________ в будние дни с ________ часов по _______ часов в здании ___________________ по адресу: _____________________; а также посредством записи в журнале учета посетителей экспозиции проекта, подлежащего рассмотрению на общественных обсуждениях, а также на электронн</w:t>
      </w:r>
      <w:r w:rsidR="00EF0431" w:rsidRPr="00F96960">
        <w:rPr>
          <w:rFonts w:ascii="Times New Roman" w:hAnsi="Times New Roman" w:cs="Times New Roman"/>
          <w:sz w:val="27"/>
          <w:szCs w:val="27"/>
        </w:rPr>
        <w:t>ы</w:t>
      </w:r>
      <w:r w:rsidRPr="00F96960">
        <w:rPr>
          <w:rFonts w:ascii="Times New Roman" w:hAnsi="Times New Roman" w:cs="Times New Roman"/>
          <w:sz w:val="27"/>
          <w:szCs w:val="27"/>
        </w:rPr>
        <w:t>й адрес администрации города Пятигорска</w:t>
      </w:r>
      <w:r w:rsidR="00F6776F" w:rsidRPr="00F96960">
        <w:rPr>
          <w:rFonts w:ascii="Times New Roman" w:hAnsi="Times New Roman" w:cs="Times New Roman"/>
          <w:sz w:val="27"/>
          <w:szCs w:val="27"/>
        </w:rPr>
        <w:t>:</w:t>
      </w:r>
      <w:r w:rsidR="00B603CF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="00494465" w:rsidRPr="00F96960">
        <w:rPr>
          <w:rFonts w:ascii="Times New Roman" w:hAnsi="Times New Roman" w:cs="Times New Roman"/>
          <w:sz w:val="27"/>
          <w:szCs w:val="27"/>
        </w:rPr>
        <w:t>_________________</w:t>
      </w:r>
      <w:r w:rsidR="00F6776F" w:rsidRPr="00F96960">
        <w:rPr>
          <w:rFonts w:ascii="Times New Roman" w:hAnsi="Times New Roman" w:cs="Times New Roman"/>
          <w:sz w:val="27"/>
          <w:szCs w:val="27"/>
        </w:rPr>
        <w:t>.</w:t>
      </w:r>
    </w:p>
    <w:p w:rsidR="00A94FEF" w:rsidRPr="00F96960" w:rsidRDefault="00A94FEF" w:rsidP="00EF043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96960">
        <w:rPr>
          <w:sz w:val="27"/>
          <w:szCs w:val="27"/>
        </w:rPr>
        <w:t>Участники общественных обсуждений обязаны указывать следующие сведения: фамилию, имя, отчество (при наличии), дату рождения, адрес места жительства (регистрации), реквизиты доку</w:t>
      </w:r>
      <w:r w:rsidR="00494465" w:rsidRPr="00F96960">
        <w:rPr>
          <w:sz w:val="27"/>
          <w:szCs w:val="27"/>
        </w:rPr>
        <w:t xml:space="preserve">мента, удостоверяющего </w:t>
      </w:r>
      <w:r w:rsidR="00B603CF" w:rsidRPr="00F96960">
        <w:rPr>
          <w:sz w:val="27"/>
          <w:szCs w:val="27"/>
        </w:rPr>
        <w:t xml:space="preserve">         </w:t>
      </w:r>
      <w:r w:rsidR="00494465" w:rsidRPr="00F96960">
        <w:rPr>
          <w:sz w:val="27"/>
          <w:szCs w:val="27"/>
        </w:rPr>
        <w:t>личность</w:t>
      </w:r>
      <w:r w:rsidR="00B603CF" w:rsidRPr="00F96960">
        <w:rPr>
          <w:sz w:val="27"/>
          <w:szCs w:val="27"/>
        </w:rPr>
        <w:t xml:space="preserve"> </w:t>
      </w:r>
      <w:r w:rsidRPr="00F96960">
        <w:rPr>
          <w:sz w:val="27"/>
          <w:szCs w:val="27"/>
        </w:rPr>
        <w:t>– для физических лиц;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570F6" w:rsidRPr="00F96960" w:rsidRDefault="008570F6" w:rsidP="00A94FE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13F8F" w:rsidRPr="00F96960" w:rsidRDefault="00B603CF" w:rsidP="00713F8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96960">
        <w:rPr>
          <w:sz w:val="27"/>
          <w:szCs w:val="27"/>
        </w:rPr>
        <w:t>Организатор (Комиссия)</w:t>
      </w:r>
    </w:p>
    <w:p w:rsidR="00D01C9B" w:rsidRPr="00F96960" w:rsidRDefault="004F2E3C" w:rsidP="00D06C49">
      <w:pPr>
        <w:pStyle w:val="ConsPlusNormal"/>
        <w:ind w:left="1404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D01C9B" w:rsidRPr="00F96960">
        <w:rPr>
          <w:rFonts w:ascii="Times New Roman" w:hAnsi="Times New Roman" w:cs="Times New Roman"/>
          <w:sz w:val="27"/>
          <w:szCs w:val="27"/>
        </w:rPr>
        <w:t>2</w:t>
      </w:r>
    </w:p>
    <w:p w:rsidR="00D01C9B" w:rsidRPr="00F96960" w:rsidRDefault="002330CD" w:rsidP="008570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4536"/>
        <w:jc w:val="both"/>
        <w:rPr>
          <w:sz w:val="27"/>
          <w:szCs w:val="27"/>
        </w:rPr>
      </w:pPr>
      <w:r w:rsidRPr="00F96960">
        <w:rPr>
          <w:sz w:val="27"/>
          <w:szCs w:val="27"/>
        </w:rPr>
        <w:t>к Порядку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</w:p>
    <w:p w:rsidR="00D01C9B" w:rsidRPr="00F96960" w:rsidRDefault="00D01C9B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sz w:val="27"/>
          <w:szCs w:val="27"/>
        </w:rPr>
      </w:pPr>
    </w:p>
    <w:p w:rsidR="008570F6" w:rsidRPr="00F96960" w:rsidRDefault="008570F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01C9B" w:rsidRPr="00F96960" w:rsidRDefault="00D01C9B" w:rsidP="00D01C9B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Оповещение о начале публичных слушаний</w:t>
      </w:r>
    </w:p>
    <w:p w:rsidR="008570F6" w:rsidRPr="00F96960" w:rsidRDefault="008570F6" w:rsidP="00D01C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01C9B" w:rsidRPr="00F96960" w:rsidRDefault="00D01C9B" w:rsidP="00D01C9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EF0431" w:rsidRPr="00F96960">
        <w:rPr>
          <w:rFonts w:ascii="Times New Roman" w:hAnsi="Times New Roman" w:cs="Times New Roman"/>
          <w:sz w:val="27"/>
          <w:szCs w:val="27"/>
        </w:rPr>
        <w:t xml:space="preserve">_________________________________, </w:t>
      </w:r>
      <w:r w:rsidRPr="00F96960">
        <w:rPr>
          <w:rFonts w:ascii="Times New Roman" w:hAnsi="Times New Roman" w:cs="Times New Roman"/>
          <w:sz w:val="27"/>
          <w:szCs w:val="27"/>
        </w:rPr>
        <w:t>постановлением администрации города Пятигорска от __________ № ______________ о назначении публичных слушаний по проекту: ____________________________________________________________</w:t>
      </w:r>
    </w:p>
    <w:p w:rsidR="00D01C9B" w:rsidRPr="00F96960" w:rsidRDefault="00D01C9B" w:rsidP="00D01C9B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F969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информация о проекте, подлежащем рассмотрению на публичных слушаниях</w:t>
      </w:r>
    </w:p>
    <w:p w:rsidR="00D01C9B" w:rsidRPr="00F96960" w:rsidRDefault="00D01C9B" w:rsidP="00D01C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</w:t>
      </w:r>
    </w:p>
    <w:p w:rsidR="00D01C9B" w:rsidRPr="00F96960" w:rsidRDefault="00D01C9B" w:rsidP="00D01C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перечень информационных материалов к такому проекту</w:t>
      </w:r>
      <w:r w:rsidRPr="00F969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1C9B" w:rsidRPr="00F96960" w:rsidRDefault="00D01C9B" w:rsidP="00D01C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публичные слушания назначены на _______________ начало в _______ часов в здании ________________, располож</w:t>
      </w:r>
      <w:r w:rsidR="00B603CF" w:rsidRPr="00F96960">
        <w:rPr>
          <w:rFonts w:ascii="Times New Roman" w:hAnsi="Times New Roman" w:cs="Times New Roman"/>
          <w:sz w:val="27"/>
          <w:szCs w:val="27"/>
        </w:rPr>
        <w:t>енном по адресу: _______________</w:t>
      </w:r>
      <w:r w:rsidRPr="00F96960">
        <w:rPr>
          <w:rFonts w:ascii="Times New Roman" w:hAnsi="Times New Roman" w:cs="Times New Roman"/>
          <w:sz w:val="27"/>
          <w:szCs w:val="27"/>
        </w:rPr>
        <w:t>. Экспозиция проекта проходит в здании _______________________ по адресу:</w:t>
      </w:r>
    </w:p>
    <w:p w:rsidR="00D01C9B" w:rsidRPr="00F96960" w:rsidRDefault="00D01C9B" w:rsidP="00D01C9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_________________________ с _____________ по _____________ .</w:t>
      </w:r>
    </w:p>
    <w:p w:rsidR="00D01C9B" w:rsidRPr="00F96960" w:rsidRDefault="00D01C9B" w:rsidP="00D01C9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Консультации по экспозиции проекта проводятся в _________________ с _______ часов по __________ часов (дни недели).</w:t>
      </w:r>
    </w:p>
    <w:p w:rsidR="00D01C9B" w:rsidRPr="00F96960" w:rsidRDefault="00D01C9B" w:rsidP="00D01C9B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</w:t>
      </w:r>
      <w:r w:rsidR="00EF0431" w:rsidRPr="00F96960">
        <w:rPr>
          <w:rFonts w:ascii="Times New Roman" w:hAnsi="Times New Roman" w:cs="Times New Roman"/>
          <w:sz w:val="27"/>
          <w:szCs w:val="27"/>
        </w:rPr>
        <w:t xml:space="preserve">(или Комиссии) </w:t>
      </w:r>
      <w:r w:rsidRPr="00F96960">
        <w:rPr>
          <w:rFonts w:ascii="Times New Roman" w:hAnsi="Times New Roman" w:cs="Times New Roman"/>
          <w:sz w:val="27"/>
          <w:szCs w:val="27"/>
        </w:rPr>
        <w:t>с ______________ по ______________ в будние дни с ________ часов по _______ часов в здании __________________ по адресу:  ______________________________;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603CF" w:rsidRPr="00F96960" w:rsidRDefault="00D01C9B" w:rsidP="00B603C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Проект, подлежащий рассмотрению на публичных слушаниях, и информационные материалы к нему </w:t>
      </w:r>
      <w:r w:rsidR="00EF0431" w:rsidRPr="00F96960">
        <w:rPr>
          <w:rFonts w:ascii="Times New Roman" w:hAnsi="Times New Roman" w:cs="Times New Roman"/>
          <w:sz w:val="27"/>
          <w:szCs w:val="27"/>
        </w:rPr>
        <w:t xml:space="preserve">будут </w:t>
      </w:r>
      <w:r w:rsidRPr="00F96960">
        <w:rPr>
          <w:rFonts w:ascii="Times New Roman" w:hAnsi="Times New Roman" w:cs="Times New Roman"/>
          <w:sz w:val="27"/>
          <w:szCs w:val="27"/>
        </w:rPr>
        <w:t xml:space="preserve">размещены на официальном сайте муниципального образования города-курорта Пятигорска в информационно-телекоммуникационной сети «Интернет» </w:t>
      </w:r>
      <w:hyperlink r:id="rId16" w:history="1">
        <w:r w:rsidR="00EF0431" w:rsidRPr="00F96960">
          <w:rPr>
            <w:rStyle w:val="a5"/>
            <w:rFonts w:ascii="Times New Roman" w:hAnsi="Times New Roman" w:cs="Times New Roman"/>
            <w:color w:val="auto"/>
            <w:sz w:val="27"/>
            <w:szCs w:val="27"/>
          </w:rPr>
          <w:t>http://www.pyatigorsk.org</w:t>
        </w:r>
      </w:hyperlink>
      <w:r w:rsidR="00EF0431" w:rsidRPr="00F96960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D01C9B" w:rsidRPr="00F96960" w:rsidRDefault="00D01C9B" w:rsidP="00B603CF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570F6" w:rsidRPr="00F96960" w:rsidRDefault="008570F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8570F6" w:rsidRPr="00F96960" w:rsidRDefault="00B603CF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96960">
        <w:rPr>
          <w:sz w:val="27"/>
          <w:szCs w:val="27"/>
        </w:rPr>
        <w:t>Организатор (Комиссия)</w:t>
      </w:r>
    </w:p>
    <w:p w:rsidR="00713F8F" w:rsidRPr="00F96960" w:rsidRDefault="00713F8F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C914C1" w:rsidRPr="00F96960" w:rsidRDefault="004F2E3C" w:rsidP="00D06C49">
      <w:pPr>
        <w:pStyle w:val="ConsPlusNormal"/>
        <w:ind w:left="1404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C914C1" w:rsidRPr="00F96960">
        <w:rPr>
          <w:rFonts w:ascii="Times New Roman" w:hAnsi="Times New Roman" w:cs="Times New Roman"/>
          <w:sz w:val="27"/>
          <w:szCs w:val="27"/>
        </w:rPr>
        <w:t>3</w:t>
      </w:r>
    </w:p>
    <w:p w:rsidR="00C914C1" w:rsidRPr="00F96960" w:rsidRDefault="00C914C1" w:rsidP="008570F6">
      <w:pPr>
        <w:pStyle w:val="ConsPlusNormal"/>
        <w:ind w:left="4536" w:firstLine="0"/>
        <w:jc w:val="both"/>
        <w:rPr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к Порядку организации и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проведения общественных обсуждений,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публичных слушаний на территории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города-курорта Пятигорска по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проектам документов в области</w:t>
      </w:r>
      <w:r w:rsidR="002330CD" w:rsidRPr="00F96960">
        <w:rPr>
          <w:rFonts w:ascii="Times New Roman" w:hAnsi="Times New Roman" w:cs="Times New Roman"/>
          <w:sz w:val="27"/>
          <w:szCs w:val="27"/>
        </w:rPr>
        <w:t xml:space="preserve"> </w:t>
      </w:r>
      <w:r w:rsidRPr="00F96960">
        <w:rPr>
          <w:rFonts w:ascii="Times New Roman" w:hAnsi="Times New Roman" w:cs="Times New Roman"/>
          <w:sz w:val="27"/>
          <w:szCs w:val="27"/>
        </w:rPr>
        <w:t>градостроительной деятельности</w:t>
      </w:r>
    </w:p>
    <w:p w:rsidR="00C914C1" w:rsidRPr="00F96960" w:rsidRDefault="00C914C1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7"/>
          <w:szCs w:val="27"/>
        </w:rPr>
      </w:pPr>
    </w:p>
    <w:p w:rsidR="00C914C1" w:rsidRPr="00F96960" w:rsidRDefault="00C914C1" w:rsidP="00C914C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Протокол общественных обсуждений</w:t>
      </w:r>
    </w:p>
    <w:p w:rsidR="008570F6" w:rsidRPr="00F96960" w:rsidRDefault="008570F6" w:rsidP="00C914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«___» ___________ 20___ г.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914C1" w:rsidRPr="00F96960" w:rsidRDefault="00C914C1" w:rsidP="00C914C1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Общественные обсуждения проведены в соответствии с постановлением администрации города Пятигорска от __________________ № __________ о назначении общественных обсуждений по проекту: ________________________________________________________________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  <w:vertAlign w:val="superscript"/>
        </w:rPr>
      </w:pPr>
      <w:r w:rsidRPr="00F969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информация о проекте, подлежащем рассмотрению на общественных обсуждениях,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               перечень информационных материалов к такому проекту</w:t>
      </w:r>
      <w:r w:rsidRPr="00F9696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общественные обсуждения проведены в период с «__» _______ 20_____ года по «__» ______ 20__ года на официальном сайте администрации города Пятигорска </w:t>
      </w:r>
      <w:r w:rsidRPr="00F96960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r w:rsidRPr="00F96960">
        <w:rPr>
          <w:rFonts w:ascii="Times New Roman" w:hAnsi="Times New Roman"/>
          <w:sz w:val="27"/>
          <w:szCs w:val="27"/>
          <w:u w:val="single"/>
        </w:rPr>
        <w:t>http://www.pyatigorsk.org</w:t>
      </w:r>
      <w:r w:rsidRPr="00F96960">
        <w:rPr>
          <w:rFonts w:ascii="Times New Roman" w:hAnsi="Times New Roman"/>
          <w:sz w:val="27"/>
          <w:szCs w:val="27"/>
        </w:rPr>
        <w:t>.</w:t>
      </w:r>
    </w:p>
    <w:p w:rsidR="00C914C1" w:rsidRPr="00F96960" w:rsidRDefault="00C914C1" w:rsidP="00C914C1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 опубликовано в газете «Пя</w:t>
      </w:r>
      <w:r w:rsidR="00B603CF" w:rsidRPr="00F96960">
        <w:rPr>
          <w:rFonts w:ascii="Times New Roman" w:hAnsi="Times New Roman" w:cs="Times New Roman"/>
          <w:sz w:val="27"/>
          <w:szCs w:val="27"/>
        </w:rPr>
        <w:t>тигорская правда» «__» ________ 20___ г. № ____</w:t>
      </w:r>
      <w:r w:rsidRPr="00F96960">
        <w:rPr>
          <w:rFonts w:ascii="Times New Roman" w:hAnsi="Times New Roman" w:cs="Times New Roman"/>
          <w:sz w:val="27"/>
          <w:szCs w:val="27"/>
        </w:rPr>
        <w:t xml:space="preserve">____; размещено на официальном сайте администрации города Пятигорска </w:t>
      </w:r>
      <w:r w:rsidRPr="00F96960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</w:t>
      </w:r>
      <w:r w:rsidR="00B603CF" w:rsidRPr="00F96960">
        <w:rPr>
          <w:rFonts w:ascii="Times New Roman" w:hAnsi="Times New Roman" w:cs="Times New Roman"/>
          <w:sz w:val="27"/>
          <w:szCs w:val="27"/>
        </w:rPr>
        <w:t xml:space="preserve"> «__» ____</w:t>
      </w:r>
      <w:r w:rsidRPr="00F96960">
        <w:rPr>
          <w:rFonts w:ascii="Times New Roman" w:hAnsi="Times New Roman" w:cs="Times New Roman"/>
          <w:sz w:val="27"/>
          <w:szCs w:val="27"/>
        </w:rPr>
        <w:t>__ 20__ г.</w:t>
      </w:r>
    </w:p>
    <w:p w:rsidR="00C914C1" w:rsidRPr="00F96960" w:rsidRDefault="00C914C1" w:rsidP="00C914C1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Предложения и замечания, касающиеся проекта, были поданы в письменной форме в адрес Организатора </w:t>
      </w:r>
      <w:r w:rsidR="00EF0431" w:rsidRPr="00F96960">
        <w:rPr>
          <w:rFonts w:ascii="Times New Roman" w:hAnsi="Times New Roman" w:cs="Times New Roman"/>
          <w:sz w:val="27"/>
          <w:szCs w:val="27"/>
        </w:rPr>
        <w:t xml:space="preserve">(Комиссии) </w:t>
      </w:r>
      <w:r w:rsidRPr="00F96960">
        <w:rPr>
          <w:rFonts w:ascii="Times New Roman" w:hAnsi="Times New Roman" w:cs="Times New Roman"/>
          <w:sz w:val="27"/>
          <w:szCs w:val="27"/>
        </w:rPr>
        <w:t>в будние дни с _______ часов по _______ часов в здании ______________ по адресу: _____________________; а также посредством записи в журнале учета посетителей экспозиции проекта, подлежащего рассмотрению на общественных обсуждениях.</w:t>
      </w:r>
    </w:p>
    <w:p w:rsidR="00C914C1" w:rsidRPr="00F96960" w:rsidRDefault="00C914C1" w:rsidP="00C914C1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C914C1" w:rsidRPr="00F96960" w:rsidRDefault="00C914C1" w:rsidP="00C914C1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</w:p>
    <w:p w:rsidR="00C914C1" w:rsidRPr="00F96960" w:rsidRDefault="00C914C1" w:rsidP="00C914C1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2) от иных участников общественных обсуждений: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914C1" w:rsidRPr="00F96960" w:rsidRDefault="00C914C1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EF0431" w:rsidRPr="00F96960">
        <w:rPr>
          <w:rFonts w:ascii="Times New Roman" w:hAnsi="Times New Roman" w:cs="Times New Roman"/>
          <w:sz w:val="27"/>
          <w:szCs w:val="27"/>
        </w:rPr>
        <w:t>Комиссии</w:t>
      </w:r>
      <w:r w:rsidRPr="00F96960">
        <w:rPr>
          <w:rFonts w:ascii="Times New Roman" w:hAnsi="Times New Roman" w:cs="Times New Roman"/>
          <w:sz w:val="27"/>
          <w:szCs w:val="27"/>
        </w:rPr>
        <w:t xml:space="preserve">                                         _____________________</w:t>
      </w:r>
    </w:p>
    <w:p w:rsidR="00713F8F" w:rsidRPr="00F96960" w:rsidRDefault="00967DDD" w:rsidP="00C914C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Секретарь Комиссии                                              _____________________</w:t>
      </w:r>
    </w:p>
    <w:p w:rsidR="00B603CF" w:rsidRPr="00F96960" w:rsidRDefault="00B603CF" w:rsidP="00B603C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F2E3C" w:rsidRPr="00F96960" w:rsidRDefault="004F2E3C" w:rsidP="004F2E3C">
      <w:pPr>
        <w:pStyle w:val="ConsPlusNormal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C914C1" w:rsidRPr="00F96960" w:rsidRDefault="001A6D8D" w:rsidP="004F2E3C">
      <w:pPr>
        <w:pStyle w:val="ConsPlusNormal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:rsidR="00C914C1" w:rsidRPr="00F96960" w:rsidRDefault="00C914C1" w:rsidP="00C91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E3C" w:rsidRPr="00F96960" w:rsidRDefault="004F2E3C" w:rsidP="00C91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14C1" w:rsidRPr="00F96960" w:rsidRDefault="00C914C1" w:rsidP="00C914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Список участников общественных обсуждений</w:t>
      </w:r>
    </w:p>
    <w:p w:rsidR="004F2E3C" w:rsidRPr="00F96960" w:rsidRDefault="004F2E3C" w:rsidP="00C914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1806"/>
        <w:gridCol w:w="1887"/>
        <w:gridCol w:w="1788"/>
        <w:gridCol w:w="2283"/>
      </w:tblGrid>
      <w:tr w:rsidR="00C914C1" w:rsidRPr="00F96960" w:rsidTr="00863B7E">
        <w:tc>
          <w:tcPr>
            <w:tcW w:w="675" w:type="dxa"/>
            <w:vAlign w:val="center"/>
          </w:tcPr>
          <w:p w:rsidR="00C914C1" w:rsidRPr="00F96960" w:rsidRDefault="00C914C1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№ п/п</w:t>
            </w:r>
          </w:p>
        </w:tc>
        <w:tc>
          <w:tcPr>
            <w:tcW w:w="1806" w:type="dxa"/>
            <w:vAlign w:val="center"/>
          </w:tcPr>
          <w:p w:rsidR="00C914C1" w:rsidRPr="00F96960" w:rsidRDefault="00C914C1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Фамилия, имя, отчество /Наименование для юр. лица</w:t>
            </w:r>
          </w:p>
        </w:tc>
        <w:tc>
          <w:tcPr>
            <w:tcW w:w="1887" w:type="dxa"/>
            <w:vAlign w:val="center"/>
          </w:tcPr>
          <w:p w:rsidR="00C914C1" w:rsidRPr="00F96960" w:rsidRDefault="00C914C1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Дата рождения / реквизиты паспорта</w:t>
            </w:r>
          </w:p>
        </w:tc>
        <w:tc>
          <w:tcPr>
            <w:tcW w:w="1788" w:type="dxa"/>
            <w:vAlign w:val="center"/>
          </w:tcPr>
          <w:p w:rsidR="00C914C1" w:rsidRPr="00F96960" w:rsidRDefault="00C914C1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ОГРН для юр. лица</w:t>
            </w:r>
          </w:p>
        </w:tc>
        <w:tc>
          <w:tcPr>
            <w:tcW w:w="2283" w:type="dxa"/>
            <w:vAlign w:val="center"/>
          </w:tcPr>
          <w:p w:rsidR="00C914C1" w:rsidRPr="00F96960" w:rsidRDefault="00C914C1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Адрес места жительства (регистрации) / Место нахождения и адрес (для юр. лица)</w:t>
            </w:r>
          </w:p>
        </w:tc>
      </w:tr>
      <w:tr w:rsidR="00C914C1" w:rsidRPr="00F96960" w:rsidTr="00863B7E">
        <w:tc>
          <w:tcPr>
            <w:tcW w:w="675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</w:tr>
      <w:tr w:rsidR="00C914C1" w:rsidRPr="00F96960" w:rsidTr="00863B7E">
        <w:tc>
          <w:tcPr>
            <w:tcW w:w="675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</w:tr>
      <w:tr w:rsidR="00C914C1" w:rsidRPr="00F96960" w:rsidTr="00863B7E">
        <w:tc>
          <w:tcPr>
            <w:tcW w:w="675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C914C1" w:rsidRPr="00F96960" w:rsidRDefault="00C914C1" w:rsidP="00863B7E">
            <w:pPr>
              <w:jc w:val="both"/>
              <w:rPr>
                <w:sz w:val="28"/>
                <w:szCs w:val="28"/>
              </w:rPr>
            </w:pPr>
          </w:p>
        </w:tc>
      </w:tr>
    </w:tbl>
    <w:p w:rsidR="00C914C1" w:rsidRPr="00F96960" w:rsidRDefault="00C914C1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EF0431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F96960">
        <w:rPr>
          <w:spacing w:val="-12"/>
          <w:sz w:val="28"/>
          <w:szCs w:val="28"/>
        </w:rPr>
        <w:t>Секретарь Комиссии                                  ___________________</w:t>
      </w: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570F6" w:rsidRPr="00F96960" w:rsidRDefault="008570F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570F6" w:rsidRPr="00F96960" w:rsidRDefault="008570F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B6076" w:rsidRPr="00F96960" w:rsidRDefault="005C09FC" w:rsidP="00D06C49">
      <w:pPr>
        <w:pStyle w:val="ConsPlusNormal"/>
        <w:ind w:left="140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7B6076" w:rsidRPr="00F96960">
        <w:rPr>
          <w:rFonts w:ascii="Times New Roman" w:hAnsi="Times New Roman" w:cs="Times New Roman"/>
          <w:sz w:val="26"/>
          <w:szCs w:val="26"/>
        </w:rPr>
        <w:t>4</w:t>
      </w:r>
    </w:p>
    <w:p w:rsidR="007B6076" w:rsidRPr="00F96960" w:rsidRDefault="002330CD" w:rsidP="008570F6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к Порядку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</w:t>
      </w:r>
      <w:r w:rsidR="008570F6" w:rsidRPr="00F96960">
        <w:rPr>
          <w:rFonts w:ascii="Times New Roman" w:hAnsi="Times New Roman" w:cs="Times New Roman"/>
          <w:sz w:val="26"/>
          <w:szCs w:val="26"/>
        </w:rPr>
        <w:t xml:space="preserve"> </w:t>
      </w:r>
      <w:r w:rsidRPr="00F96960">
        <w:rPr>
          <w:rFonts w:ascii="Times New Roman" w:hAnsi="Times New Roman" w:cs="Times New Roman"/>
          <w:sz w:val="26"/>
          <w:szCs w:val="26"/>
        </w:rPr>
        <w:t>области</w:t>
      </w:r>
      <w:r w:rsidR="008570F6" w:rsidRPr="00F96960">
        <w:rPr>
          <w:rFonts w:ascii="Times New Roman" w:hAnsi="Times New Roman" w:cs="Times New Roman"/>
          <w:sz w:val="26"/>
          <w:szCs w:val="26"/>
        </w:rPr>
        <w:t xml:space="preserve"> </w:t>
      </w:r>
      <w:r w:rsidRPr="00F96960">
        <w:rPr>
          <w:rFonts w:ascii="Times New Roman" w:hAnsi="Times New Roman" w:cs="Times New Roman"/>
          <w:sz w:val="26"/>
          <w:szCs w:val="26"/>
        </w:rPr>
        <w:t>градостроительной деятельности</w:t>
      </w:r>
    </w:p>
    <w:p w:rsidR="002330CD" w:rsidRPr="00F96960" w:rsidRDefault="002330CD" w:rsidP="002330CD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2330CD" w:rsidRPr="00F96960" w:rsidRDefault="002330CD" w:rsidP="002330CD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7B6076" w:rsidRPr="00F96960" w:rsidRDefault="007B6076" w:rsidP="007B60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Протокол публичных слушаний</w:t>
      </w:r>
    </w:p>
    <w:p w:rsidR="002330CD" w:rsidRPr="00F96960" w:rsidRDefault="002330CD" w:rsidP="007B60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«___» ____________ 20__ г.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B6076" w:rsidRPr="00F96960" w:rsidRDefault="007B6076" w:rsidP="007B60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постановлением администрации города Пятигорска от ___________ № ______ о назначении публичных слушаний по проекту: 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76440E" w:rsidRPr="00F96960">
        <w:rPr>
          <w:rFonts w:ascii="Times New Roman" w:hAnsi="Times New Roman" w:cs="Times New Roman"/>
          <w:sz w:val="26"/>
          <w:szCs w:val="26"/>
        </w:rPr>
        <w:t>_</w:t>
      </w:r>
    </w:p>
    <w:p w:rsidR="007B6076" w:rsidRPr="00F96960" w:rsidRDefault="007B6076" w:rsidP="007B607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информация о проекте, подлежащем рассмотрению на публичных слушаниях, </w:t>
      </w:r>
      <w:r w:rsidRPr="00F9696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перечень информационных материалов к такому проекту</w:t>
      </w:r>
      <w:r w:rsidRPr="00F969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публичные слушания проведены «___» _______ 20__ начало в _______ часов в здании ___________________, расположенном по адресу: _______________.</w:t>
      </w:r>
    </w:p>
    <w:p w:rsidR="007B6076" w:rsidRPr="00F96960" w:rsidRDefault="007B6076" w:rsidP="007B60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Оповещение о начале публичных слушаний опубликовано в газ</w:t>
      </w:r>
      <w:r w:rsidR="00B603CF" w:rsidRPr="00F96960">
        <w:rPr>
          <w:rFonts w:ascii="Times New Roman" w:hAnsi="Times New Roman" w:cs="Times New Roman"/>
          <w:sz w:val="26"/>
          <w:szCs w:val="26"/>
        </w:rPr>
        <w:t xml:space="preserve">ете «Пятигорская правда» «___» ____________  20___ г. </w:t>
      </w:r>
      <w:r w:rsidRPr="00F96960">
        <w:rPr>
          <w:rFonts w:ascii="Times New Roman" w:hAnsi="Times New Roman" w:cs="Times New Roman"/>
          <w:sz w:val="26"/>
          <w:szCs w:val="26"/>
        </w:rPr>
        <w:t xml:space="preserve">№ _________; размещено на официальном сайте муниципального образования города-курорта Пятигорска в информационно-телекоммуникационной сети «Интернет» </w:t>
      </w:r>
      <w:r w:rsidRPr="00F96960">
        <w:rPr>
          <w:rFonts w:ascii="Times New Roman" w:hAnsi="Times New Roman"/>
          <w:sz w:val="26"/>
          <w:szCs w:val="26"/>
          <w:u w:val="single"/>
        </w:rPr>
        <w:t>http://www.pyatigorsk.org</w:t>
      </w:r>
      <w:r w:rsidRPr="00F96960">
        <w:rPr>
          <w:rFonts w:ascii="Times New Roman" w:hAnsi="Times New Roman" w:cs="Times New Roman"/>
          <w:sz w:val="26"/>
          <w:szCs w:val="26"/>
        </w:rPr>
        <w:t xml:space="preserve"> «___» ____________ 20___ г.</w:t>
      </w:r>
    </w:p>
    <w:p w:rsidR="007B6076" w:rsidRPr="00F96960" w:rsidRDefault="007B6076" w:rsidP="007B60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Предложения и замечания, касающиеся Проекта, были поданы в устной и письменной форме в ходе проведения собрания участников публичных слушаний, в письменной форме в адрес Организатора</w:t>
      </w:r>
      <w:r w:rsidR="00EF0431" w:rsidRPr="00F96960">
        <w:rPr>
          <w:rFonts w:ascii="Times New Roman" w:hAnsi="Times New Roman" w:cs="Times New Roman"/>
          <w:sz w:val="26"/>
          <w:szCs w:val="26"/>
        </w:rPr>
        <w:t xml:space="preserve"> (Комиссии)</w:t>
      </w:r>
      <w:r w:rsidRPr="00F96960">
        <w:rPr>
          <w:rFonts w:ascii="Times New Roman" w:hAnsi="Times New Roman" w:cs="Times New Roman"/>
          <w:sz w:val="26"/>
          <w:szCs w:val="26"/>
        </w:rPr>
        <w:t xml:space="preserve"> с ______________ по ______________ в будние дни с ________ часов по _______ часов в здании __________________ по адресу: _____________________;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B6076" w:rsidRPr="00F96960" w:rsidRDefault="007B6076" w:rsidP="007B60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были поданы следующие замечания и предложения от участников публичных слушаний:</w:t>
      </w:r>
    </w:p>
    <w:p w:rsidR="007B6076" w:rsidRPr="00F96960" w:rsidRDefault="007B6076" w:rsidP="007B60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1) от участников публичных слушаний, постоянно проживающих на территории, в пределах которой проводятся публичные слушания:_______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7B6076" w:rsidRPr="00F96960" w:rsidRDefault="007B6076" w:rsidP="007B6076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2) от иных участников публичных слушаний: ________________________________________________________________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09FC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Председатель</w:t>
      </w:r>
      <w:r w:rsidR="00B603CF" w:rsidRPr="00F96960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7B6076" w:rsidRPr="00F96960" w:rsidRDefault="005C09FC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 xml:space="preserve">(Председательствующий на </w:t>
      </w:r>
      <w:r w:rsidR="007B6076" w:rsidRPr="00F96960">
        <w:rPr>
          <w:rFonts w:ascii="Times New Roman" w:hAnsi="Times New Roman" w:cs="Times New Roman"/>
          <w:sz w:val="26"/>
          <w:szCs w:val="26"/>
        </w:rPr>
        <w:t>публичных слушани</w:t>
      </w:r>
      <w:r w:rsidRPr="00F96960">
        <w:rPr>
          <w:rFonts w:ascii="Times New Roman" w:hAnsi="Times New Roman" w:cs="Times New Roman"/>
          <w:sz w:val="26"/>
          <w:szCs w:val="26"/>
        </w:rPr>
        <w:t>ях)</w:t>
      </w:r>
      <w:r w:rsidR="007B6076" w:rsidRPr="00F96960">
        <w:rPr>
          <w:rFonts w:ascii="Times New Roman" w:hAnsi="Times New Roman" w:cs="Times New Roman"/>
          <w:sz w:val="26"/>
          <w:szCs w:val="26"/>
        </w:rPr>
        <w:t xml:space="preserve">        __________________</w:t>
      </w: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B6076" w:rsidRPr="00F96960" w:rsidRDefault="007B607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5C09FC" w:rsidRPr="00F96960">
        <w:rPr>
          <w:rFonts w:ascii="Times New Roman" w:hAnsi="Times New Roman" w:cs="Times New Roman"/>
          <w:sz w:val="26"/>
          <w:szCs w:val="26"/>
        </w:rPr>
        <w:t xml:space="preserve">Комиссии                    </w:t>
      </w:r>
      <w:r w:rsidRPr="00F9696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C09FC" w:rsidRPr="00F9696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96960">
        <w:rPr>
          <w:rFonts w:ascii="Times New Roman" w:hAnsi="Times New Roman" w:cs="Times New Roman"/>
          <w:sz w:val="26"/>
          <w:szCs w:val="26"/>
        </w:rPr>
        <w:t xml:space="preserve">    __________________</w:t>
      </w:r>
    </w:p>
    <w:p w:rsidR="008570F6" w:rsidRPr="00F96960" w:rsidRDefault="008570F6" w:rsidP="007B60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09FC" w:rsidRPr="00F96960" w:rsidRDefault="005C09FC" w:rsidP="005C09FC">
      <w:pPr>
        <w:pStyle w:val="ConsPlusNormal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7B6076" w:rsidRPr="00F96960" w:rsidRDefault="007B6076" w:rsidP="005C09FC">
      <w:pPr>
        <w:pStyle w:val="ConsPlusNormal"/>
        <w:ind w:lef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к протоколу публичных слушаний</w:t>
      </w:r>
    </w:p>
    <w:p w:rsidR="007B6076" w:rsidRPr="00F96960" w:rsidRDefault="007B6076" w:rsidP="007B6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09FC" w:rsidRPr="00F96960" w:rsidRDefault="005C09FC" w:rsidP="007B6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076" w:rsidRPr="00F96960" w:rsidRDefault="007B6076" w:rsidP="007B6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6960">
        <w:rPr>
          <w:rFonts w:ascii="Times New Roman" w:hAnsi="Times New Roman" w:cs="Times New Roman"/>
          <w:sz w:val="28"/>
          <w:szCs w:val="28"/>
        </w:rPr>
        <w:t>Список участников публичных слушаний</w:t>
      </w:r>
    </w:p>
    <w:p w:rsidR="007B6076" w:rsidRPr="00F96960" w:rsidRDefault="007B6076" w:rsidP="007B60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1806"/>
        <w:gridCol w:w="1887"/>
        <w:gridCol w:w="1788"/>
        <w:gridCol w:w="2283"/>
      </w:tblGrid>
      <w:tr w:rsidR="007B6076" w:rsidRPr="00F96960" w:rsidTr="00863B7E">
        <w:tc>
          <w:tcPr>
            <w:tcW w:w="675" w:type="dxa"/>
            <w:vAlign w:val="center"/>
          </w:tcPr>
          <w:p w:rsidR="007B6076" w:rsidRPr="00F96960" w:rsidRDefault="007B6076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№ п/п</w:t>
            </w:r>
          </w:p>
        </w:tc>
        <w:tc>
          <w:tcPr>
            <w:tcW w:w="1806" w:type="dxa"/>
            <w:vAlign w:val="center"/>
          </w:tcPr>
          <w:p w:rsidR="007B6076" w:rsidRPr="00F96960" w:rsidRDefault="007B6076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Фамилия, имя, отчество /Наименование для юр. лица</w:t>
            </w:r>
          </w:p>
        </w:tc>
        <w:tc>
          <w:tcPr>
            <w:tcW w:w="1887" w:type="dxa"/>
            <w:vAlign w:val="center"/>
          </w:tcPr>
          <w:p w:rsidR="007B6076" w:rsidRPr="00F96960" w:rsidRDefault="007B6076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Дата рождения / реквизиты паспорта</w:t>
            </w:r>
          </w:p>
        </w:tc>
        <w:tc>
          <w:tcPr>
            <w:tcW w:w="1788" w:type="dxa"/>
            <w:vAlign w:val="center"/>
          </w:tcPr>
          <w:p w:rsidR="007B6076" w:rsidRPr="00F96960" w:rsidRDefault="007B6076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ОГРН для юр. лица</w:t>
            </w:r>
          </w:p>
        </w:tc>
        <w:tc>
          <w:tcPr>
            <w:tcW w:w="2283" w:type="dxa"/>
            <w:vAlign w:val="center"/>
          </w:tcPr>
          <w:p w:rsidR="007B6076" w:rsidRPr="00F96960" w:rsidRDefault="007B6076" w:rsidP="00863B7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6960">
              <w:rPr>
                <w:sz w:val="28"/>
                <w:szCs w:val="28"/>
              </w:rPr>
              <w:t>Адрес места жительства (регистрации) / Место нахождения и адрес (для юр. лица)</w:t>
            </w:r>
          </w:p>
        </w:tc>
      </w:tr>
      <w:tr w:rsidR="007B6076" w:rsidRPr="00F96960" w:rsidTr="00863B7E">
        <w:tc>
          <w:tcPr>
            <w:tcW w:w="675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</w:tr>
      <w:tr w:rsidR="007B6076" w:rsidRPr="00F96960" w:rsidTr="00863B7E">
        <w:tc>
          <w:tcPr>
            <w:tcW w:w="675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</w:tr>
      <w:tr w:rsidR="007B6076" w:rsidRPr="00F96960" w:rsidTr="00863B7E">
        <w:tc>
          <w:tcPr>
            <w:tcW w:w="675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7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7B6076" w:rsidRPr="00F96960" w:rsidRDefault="007B6076" w:rsidP="00863B7E">
            <w:pPr>
              <w:jc w:val="both"/>
              <w:rPr>
                <w:sz w:val="28"/>
                <w:szCs w:val="28"/>
              </w:rPr>
            </w:pPr>
          </w:p>
        </w:tc>
      </w:tr>
    </w:tbl>
    <w:p w:rsidR="007B6076" w:rsidRPr="00F96960" w:rsidRDefault="007B6076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13F8F" w:rsidRPr="00F96960" w:rsidRDefault="00713F8F" w:rsidP="00713F8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13F8F" w:rsidRPr="00F96960" w:rsidRDefault="00713F8F" w:rsidP="00713F8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F96960">
        <w:rPr>
          <w:spacing w:val="-12"/>
          <w:sz w:val="28"/>
          <w:szCs w:val="28"/>
        </w:rPr>
        <w:t>Секретарь Комиссии                                           ___________________</w:t>
      </w:r>
    </w:p>
    <w:p w:rsidR="00713F8F" w:rsidRPr="00F96960" w:rsidRDefault="00713F8F" w:rsidP="00713F8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13F8F" w:rsidRPr="00F96960" w:rsidRDefault="00713F8F" w:rsidP="00713F8F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016EF5" w:rsidP="00D01C9B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16EF5" w:rsidRPr="00F96960" w:rsidRDefault="005C09FC" w:rsidP="00D06C49">
      <w:pPr>
        <w:pStyle w:val="ConsPlusNormal"/>
        <w:ind w:left="1404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016EF5" w:rsidRPr="00F96960">
        <w:rPr>
          <w:rFonts w:ascii="Times New Roman" w:hAnsi="Times New Roman" w:cs="Times New Roman"/>
          <w:sz w:val="27"/>
          <w:szCs w:val="27"/>
        </w:rPr>
        <w:t xml:space="preserve"> 5</w:t>
      </w:r>
    </w:p>
    <w:p w:rsidR="00016EF5" w:rsidRPr="00F96960" w:rsidRDefault="002330CD" w:rsidP="008570F6">
      <w:pPr>
        <w:pStyle w:val="ConsPlusNonforma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8"/>
          <w:szCs w:val="28"/>
        </w:rPr>
        <w:t>к Порядку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</w:p>
    <w:p w:rsidR="00016EF5" w:rsidRPr="00F96960" w:rsidRDefault="00016EF5" w:rsidP="00016EF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16EF5" w:rsidRPr="00F96960" w:rsidRDefault="00016EF5" w:rsidP="00016EF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16EF5" w:rsidRPr="00F96960" w:rsidRDefault="00016EF5" w:rsidP="00016EF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Заключение о результатах общественных обсуждений</w:t>
      </w: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«___» ___________ 20___ г.</w:t>
      </w: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Общественные обсуждения по проекту ___________________________ проводились в период с «___» _________ 20___ по «___» _______ 20__ на официальном сайте муниципального образования города-курорта Пятигорска </w:t>
      </w:r>
      <w:r w:rsidR="00177C38" w:rsidRPr="00F96960">
        <w:rPr>
          <w:rFonts w:ascii="Times New Roman" w:hAnsi="Times New Roman"/>
          <w:sz w:val="27"/>
          <w:szCs w:val="27"/>
        </w:rPr>
        <w:t>в информационно-теле</w:t>
      </w:r>
      <w:r w:rsidRPr="00F96960">
        <w:rPr>
          <w:rFonts w:ascii="Times New Roman" w:hAnsi="Times New Roman"/>
          <w:sz w:val="27"/>
          <w:szCs w:val="27"/>
        </w:rPr>
        <w:t xml:space="preserve">коммуникационной сети «Интернет» по адресу: </w:t>
      </w:r>
      <w:r w:rsidRPr="00F96960">
        <w:rPr>
          <w:rFonts w:ascii="Times New Roman" w:hAnsi="Times New Roman"/>
          <w:sz w:val="27"/>
          <w:szCs w:val="27"/>
          <w:u w:val="single"/>
        </w:rPr>
        <w:t>http://www.pyatigorsk.org</w:t>
      </w:r>
      <w:r w:rsidRPr="00F96960">
        <w:rPr>
          <w:rFonts w:ascii="Times New Roman" w:hAnsi="Times New Roman"/>
          <w:sz w:val="27"/>
          <w:szCs w:val="27"/>
        </w:rPr>
        <w:t>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 общественных обсуждениях приняло участие __________ человек.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По результатам общественных обсуждений составлен протокол общественных обсуждений № _______ от _________________, на основании которого подготовлено заключение о результатах общественных обсуждений.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были поданы замечания и предложения от участников общественных обсуждений: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 _______ предложений и замечаний;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2) от иных участников общественных обсуждений: _________ предложений и замечаний.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</w:t>
      </w:r>
      <w:r w:rsidR="00177C38" w:rsidRPr="00F96960">
        <w:rPr>
          <w:rFonts w:ascii="Times New Roman" w:hAnsi="Times New Roman" w:cs="Times New Roman"/>
          <w:sz w:val="27"/>
          <w:szCs w:val="27"/>
        </w:rPr>
        <w:t xml:space="preserve">твенных обсуждений предложений </w:t>
      </w:r>
      <w:r w:rsidRPr="00F96960">
        <w:rPr>
          <w:rFonts w:ascii="Times New Roman" w:hAnsi="Times New Roman" w:cs="Times New Roman"/>
          <w:sz w:val="27"/>
          <w:szCs w:val="27"/>
        </w:rPr>
        <w:t>и замечаний: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70"/>
        <w:gridCol w:w="3855"/>
      </w:tblGrid>
      <w:tr w:rsidR="00016EF5" w:rsidRPr="00F96960" w:rsidTr="00863B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Рекомендации Организатора</w:t>
            </w:r>
          </w:p>
        </w:tc>
      </w:tr>
      <w:tr w:rsidR="00016EF5" w:rsidRPr="00F96960" w:rsidTr="00863B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863B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863B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863B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16EF5" w:rsidRPr="00F96960" w:rsidRDefault="00016EF5" w:rsidP="00016EF5">
      <w:pPr>
        <w:pStyle w:val="ConsPlusNormal"/>
        <w:jc w:val="both"/>
        <w:rPr>
          <w:rFonts w:ascii="Times New Roman" w:hAnsi="Times New Roman" w:cs="Times New Roman"/>
        </w:rPr>
      </w:pP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 xml:space="preserve">На основании Проекта </w:t>
      </w:r>
      <w:r w:rsidR="00713F8F" w:rsidRPr="00F96960">
        <w:rPr>
          <w:rFonts w:ascii="Times New Roman" w:hAnsi="Times New Roman" w:cs="Times New Roman"/>
          <w:sz w:val="27"/>
          <w:szCs w:val="27"/>
        </w:rPr>
        <w:t>Комиссия рекомендует  одобрить</w:t>
      </w:r>
      <w:r w:rsidRPr="00F96960">
        <w:rPr>
          <w:rFonts w:ascii="Times New Roman" w:hAnsi="Times New Roman" w:cs="Times New Roman"/>
          <w:sz w:val="27"/>
          <w:szCs w:val="27"/>
        </w:rPr>
        <w:t>_______________________________________ /вернуть на доработку (нужное оставить).</w:t>
      </w: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6EF5" w:rsidRPr="00F96960" w:rsidRDefault="00016EF5" w:rsidP="00016EF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96960">
        <w:rPr>
          <w:sz w:val="27"/>
          <w:szCs w:val="27"/>
        </w:rPr>
        <w:t xml:space="preserve">Председатель </w:t>
      </w:r>
      <w:r w:rsidR="00967DDD" w:rsidRPr="00F96960">
        <w:rPr>
          <w:sz w:val="27"/>
          <w:szCs w:val="27"/>
        </w:rPr>
        <w:t>Комиссии</w:t>
      </w:r>
      <w:r w:rsidRPr="00F96960">
        <w:rPr>
          <w:sz w:val="27"/>
          <w:szCs w:val="27"/>
        </w:rPr>
        <w:t xml:space="preserve">                                         ____________________</w:t>
      </w:r>
    </w:p>
    <w:p w:rsidR="00016EF5" w:rsidRPr="00F96960" w:rsidRDefault="00016EF5" w:rsidP="00016EF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C09FC" w:rsidRPr="00F96960" w:rsidRDefault="005C09FC" w:rsidP="00016EF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96960">
        <w:rPr>
          <w:sz w:val="27"/>
          <w:szCs w:val="27"/>
        </w:rPr>
        <w:t xml:space="preserve">Секретарь </w:t>
      </w:r>
      <w:r w:rsidR="00967DDD" w:rsidRPr="00F96960">
        <w:rPr>
          <w:sz w:val="27"/>
          <w:szCs w:val="27"/>
        </w:rPr>
        <w:t>Комиссии</w:t>
      </w:r>
      <w:r w:rsidRPr="00F96960">
        <w:rPr>
          <w:sz w:val="27"/>
          <w:szCs w:val="27"/>
        </w:rPr>
        <w:t xml:space="preserve">                                              ____________________</w:t>
      </w:r>
    </w:p>
    <w:p w:rsidR="00016EF5" w:rsidRPr="00F96960" w:rsidRDefault="005C09FC" w:rsidP="00D06C49">
      <w:pPr>
        <w:pStyle w:val="ConsPlusNormal"/>
        <w:ind w:left="1404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016EF5" w:rsidRPr="00F96960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016EF5" w:rsidRPr="00F96960" w:rsidRDefault="002330CD" w:rsidP="008570F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4536"/>
        <w:jc w:val="both"/>
        <w:rPr>
          <w:sz w:val="26"/>
          <w:szCs w:val="26"/>
        </w:rPr>
      </w:pPr>
      <w:r w:rsidRPr="00F96960">
        <w:rPr>
          <w:sz w:val="26"/>
          <w:szCs w:val="26"/>
        </w:rPr>
        <w:t>к Порядку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</w:p>
    <w:p w:rsidR="00016EF5" w:rsidRPr="00F96960" w:rsidRDefault="00016EF5" w:rsidP="00016EF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C09FC" w:rsidRPr="00F96960" w:rsidRDefault="005C09FC" w:rsidP="00016EF5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16EF5" w:rsidRPr="00F96960" w:rsidRDefault="00016EF5" w:rsidP="00016EF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Заключение о результатах публичных слушаний</w:t>
      </w: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6960">
        <w:rPr>
          <w:rFonts w:ascii="Times New Roman" w:hAnsi="Times New Roman" w:cs="Times New Roman"/>
          <w:sz w:val="26"/>
          <w:szCs w:val="26"/>
        </w:rPr>
        <w:t>«___» ___________ 20___ г.</w:t>
      </w:r>
    </w:p>
    <w:p w:rsidR="00016EF5" w:rsidRPr="00F96960" w:rsidRDefault="00016EF5" w:rsidP="00016E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Публичные слушания по проекту___________________</w:t>
      </w:r>
      <w:r w:rsidR="00177C38" w:rsidRPr="00F96960">
        <w:rPr>
          <w:rFonts w:ascii="Times New Roman" w:hAnsi="Times New Roman" w:cs="Times New Roman"/>
          <w:sz w:val="27"/>
          <w:szCs w:val="27"/>
        </w:rPr>
        <w:t xml:space="preserve">____________ проводились «___» </w:t>
      </w:r>
      <w:r w:rsidRPr="00F96960">
        <w:rPr>
          <w:rFonts w:ascii="Times New Roman" w:hAnsi="Times New Roman" w:cs="Times New Roman"/>
          <w:sz w:val="27"/>
          <w:szCs w:val="27"/>
        </w:rPr>
        <w:t>___________ 20___ г. начало в ________ часов в здании________________ расположенном по адресу: __________________.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 публичных слушаниях приняло участие _____________ человек.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По результатам публичных слушаний составлен протокол публичных слушаний № _______ от _________________, на основании которого подготовлено заключение о результатах публичных слушаний.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 период проведения публичных слушаний были поданы замечания и предложения от участников публичных слушаний: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1) от участников публичных слушаний, постоянно проживающих на территории, в пределах которой проводятся публичные слушания: ____ предложений и замечаний;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2) от иных участников публичных слушаний: ___________ предложений и замечаний.</w:t>
      </w:r>
    </w:p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публичных слушаний предложений и замечаний: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170"/>
        <w:gridCol w:w="3855"/>
      </w:tblGrid>
      <w:tr w:rsidR="00016EF5" w:rsidRPr="00F96960" w:rsidTr="00863B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Содержание предложения (замечания)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016E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96960">
              <w:rPr>
                <w:rFonts w:ascii="Times New Roman" w:hAnsi="Times New Roman" w:cs="Times New Roman"/>
                <w:sz w:val="27"/>
                <w:szCs w:val="27"/>
              </w:rPr>
              <w:t>Рекомендации Организатора</w:t>
            </w:r>
          </w:p>
        </w:tc>
      </w:tr>
      <w:tr w:rsidR="00016EF5" w:rsidRPr="00F96960" w:rsidTr="00863B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863B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863B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F5" w:rsidRPr="00F96960" w:rsidRDefault="00016EF5" w:rsidP="00863B7E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16EF5" w:rsidRPr="00F96960" w:rsidRDefault="00016EF5" w:rsidP="00016EF5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967DDD" w:rsidRPr="00F96960" w:rsidRDefault="00967DDD" w:rsidP="00967DDD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6960">
        <w:rPr>
          <w:rFonts w:ascii="Times New Roman" w:hAnsi="Times New Roman" w:cs="Times New Roman"/>
          <w:sz w:val="27"/>
          <w:szCs w:val="27"/>
        </w:rPr>
        <w:t>На основании Проекта Комиссия рекомендует  одобрить_______________________________________ /вернуть на доработку (нужное оставить).</w:t>
      </w:r>
    </w:p>
    <w:p w:rsidR="00967DDD" w:rsidRPr="00F96960" w:rsidRDefault="00967DDD" w:rsidP="00967DD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67DDD" w:rsidRPr="00F96960" w:rsidRDefault="00967DDD" w:rsidP="00967D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96960">
        <w:rPr>
          <w:sz w:val="27"/>
          <w:szCs w:val="27"/>
        </w:rPr>
        <w:t>Председатель Комиссии                                         ____________________</w:t>
      </w:r>
    </w:p>
    <w:p w:rsidR="00967DDD" w:rsidRPr="00F96960" w:rsidRDefault="00967DDD" w:rsidP="00967DD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96960">
        <w:rPr>
          <w:sz w:val="27"/>
          <w:szCs w:val="27"/>
        </w:rPr>
        <w:t>Секретарь Комиссии                                              ____________________</w:t>
      </w:r>
    </w:p>
    <w:sectPr w:rsidR="00967DDD" w:rsidRPr="00F96960" w:rsidSect="008629F8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16EF5"/>
    <w:rsid w:val="000171C5"/>
    <w:rsid w:val="00024E55"/>
    <w:rsid w:val="00024EDD"/>
    <w:rsid w:val="00030B7E"/>
    <w:rsid w:val="0003113F"/>
    <w:rsid w:val="000334E1"/>
    <w:rsid w:val="000374C3"/>
    <w:rsid w:val="000419A3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81789"/>
    <w:rsid w:val="00085047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399"/>
    <w:rsid w:val="000C35C5"/>
    <w:rsid w:val="000C3C5B"/>
    <w:rsid w:val="000C4384"/>
    <w:rsid w:val="000C4B33"/>
    <w:rsid w:val="000E7271"/>
    <w:rsid w:val="000F025B"/>
    <w:rsid w:val="000F1A1B"/>
    <w:rsid w:val="00104765"/>
    <w:rsid w:val="001151C0"/>
    <w:rsid w:val="001152C3"/>
    <w:rsid w:val="00122413"/>
    <w:rsid w:val="001252FD"/>
    <w:rsid w:val="0012768B"/>
    <w:rsid w:val="0013080D"/>
    <w:rsid w:val="00131B1A"/>
    <w:rsid w:val="001361D1"/>
    <w:rsid w:val="001406FF"/>
    <w:rsid w:val="00141B04"/>
    <w:rsid w:val="001436C1"/>
    <w:rsid w:val="00146BA0"/>
    <w:rsid w:val="001518E6"/>
    <w:rsid w:val="00151F51"/>
    <w:rsid w:val="001531C6"/>
    <w:rsid w:val="00153F4C"/>
    <w:rsid w:val="001569EA"/>
    <w:rsid w:val="001630D1"/>
    <w:rsid w:val="0016662E"/>
    <w:rsid w:val="00170E59"/>
    <w:rsid w:val="001720DE"/>
    <w:rsid w:val="0017269F"/>
    <w:rsid w:val="00172D63"/>
    <w:rsid w:val="001735A4"/>
    <w:rsid w:val="00175202"/>
    <w:rsid w:val="00175943"/>
    <w:rsid w:val="00177C38"/>
    <w:rsid w:val="00182EE8"/>
    <w:rsid w:val="00187EA2"/>
    <w:rsid w:val="001907A5"/>
    <w:rsid w:val="00192361"/>
    <w:rsid w:val="00192EEC"/>
    <w:rsid w:val="00193C51"/>
    <w:rsid w:val="00194218"/>
    <w:rsid w:val="001961E2"/>
    <w:rsid w:val="001969F3"/>
    <w:rsid w:val="001A06B0"/>
    <w:rsid w:val="001A0737"/>
    <w:rsid w:val="001A1813"/>
    <w:rsid w:val="001A5F59"/>
    <w:rsid w:val="001A67A1"/>
    <w:rsid w:val="001A6D8D"/>
    <w:rsid w:val="001B27FD"/>
    <w:rsid w:val="001B2F32"/>
    <w:rsid w:val="001B32B1"/>
    <w:rsid w:val="001B65AF"/>
    <w:rsid w:val="001C22D7"/>
    <w:rsid w:val="001C5704"/>
    <w:rsid w:val="001D0CCE"/>
    <w:rsid w:val="001D2A67"/>
    <w:rsid w:val="001D3EFC"/>
    <w:rsid w:val="001D4266"/>
    <w:rsid w:val="001D562C"/>
    <w:rsid w:val="001E069F"/>
    <w:rsid w:val="001E081B"/>
    <w:rsid w:val="001E1324"/>
    <w:rsid w:val="001E199E"/>
    <w:rsid w:val="001E7601"/>
    <w:rsid w:val="001F6A58"/>
    <w:rsid w:val="002017EF"/>
    <w:rsid w:val="00202DE6"/>
    <w:rsid w:val="00203421"/>
    <w:rsid w:val="00203A1D"/>
    <w:rsid w:val="00204A93"/>
    <w:rsid w:val="00206DF5"/>
    <w:rsid w:val="00207EE5"/>
    <w:rsid w:val="00210E27"/>
    <w:rsid w:val="00226AF8"/>
    <w:rsid w:val="00227FB2"/>
    <w:rsid w:val="002330CD"/>
    <w:rsid w:val="002333D9"/>
    <w:rsid w:val="002433E1"/>
    <w:rsid w:val="002443B7"/>
    <w:rsid w:val="00244782"/>
    <w:rsid w:val="0024631D"/>
    <w:rsid w:val="00250AF6"/>
    <w:rsid w:val="00252C62"/>
    <w:rsid w:val="00254958"/>
    <w:rsid w:val="00255946"/>
    <w:rsid w:val="002564E1"/>
    <w:rsid w:val="002602BF"/>
    <w:rsid w:val="00261634"/>
    <w:rsid w:val="00270423"/>
    <w:rsid w:val="0027445D"/>
    <w:rsid w:val="002778CA"/>
    <w:rsid w:val="00281827"/>
    <w:rsid w:val="00283D92"/>
    <w:rsid w:val="00284C1C"/>
    <w:rsid w:val="002854FD"/>
    <w:rsid w:val="00285A1F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B51C2"/>
    <w:rsid w:val="002C17FA"/>
    <w:rsid w:val="002C3106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15A"/>
    <w:rsid w:val="00313963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675D6"/>
    <w:rsid w:val="003834DE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B2361"/>
    <w:rsid w:val="003C6275"/>
    <w:rsid w:val="003C6360"/>
    <w:rsid w:val="003C65F7"/>
    <w:rsid w:val="003D140D"/>
    <w:rsid w:val="003D2DC1"/>
    <w:rsid w:val="003D3550"/>
    <w:rsid w:val="003D38FD"/>
    <w:rsid w:val="003D3D0A"/>
    <w:rsid w:val="003E0129"/>
    <w:rsid w:val="003E0D88"/>
    <w:rsid w:val="003E3981"/>
    <w:rsid w:val="003F141B"/>
    <w:rsid w:val="003F39AB"/>
    <w:rsid w:val="003F4854"/>
    <w:rsid w:val="003F7093"/>
    <w:rsid w:val="003F7304"/>
    <w:rsid w:val="00400E89"/>
    <w:rsid w:val="0040354D"/>
    <w:rsid w:val="00404C8A"/>
    <w:rsid w:val="0040647D"/>
    <w:rsid w:val="0040744D"/>
    <w:rsid w:val="0041055B"/>
    <w:rsid w:val="00411920"/>
    <w:rsid w:val="00414EB4"/>
    <w:rsid w:val="00415894"/>
    <w:rsid w:val="00415EB2"/>
    <w:rsid w:val="00417DCC"/>
    <w:rsid w:val="00420968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190"/>
    <w:rsid w:val="00437A64"/>
    <w:rsid w:val="004401B4"/>
    <w:rsid w:val="00441DEA"/>
    <w:rsid w:val="00442A82"/>
    <w:rsid w:val="004447E5"/>
    <w:rsid w:val="00444FC8"/>
    <w:rsid w:val="004466C5"/>
    <w:rsid w:val="00450713"/>
    <w:rsid w:val="00452783"/>
    <w:rsid w:val="00454707"/>
    <w:rsid w:val="004547EC"/>
    <w:rsid w:val="0045618B"/>
    <w:rsid w:val="00456A83"/>
    <w:rsid w:val="00460A4D"/>
    <w:rsid w:val="0046232C"/>
    <w:rsid w:val="00463949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4465"/>
    <w:rsid w:val="004A2566"/>
    <w:rsid w:val="004A3F98"/>
    <w:rsid w:val="004A4C0C"/>
    <w:rsid w:val="004A7B51"/>
    <w:rsid w:val="004B01A5"/>
    <w:rsid w:val="004B0CD1"/>
    <w:rsid w:val="004B381D"/>
    <w:rsid w:val="004B5DEE"/>
    <w:rsid w:val="004C1524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D6392"/>
    <w:rsid w:val="004E14BE"/>
    <w:rsid w:val="004E1AF1"/>
    <w:rsid w:val="004E41C0"/>
    <w:rsid w:val="004E7601"/>
    <w:rsid w:val="004F0466"/>
    <w:rsid w:val="004F0816"/>
    <w:rsid w:val="004F0D6E"/>
    <w:rsid w:val="004F1030"/>
    <w:rsid w:val="004F2E3C"/>
    <w:rsid w:val="004F6188"/>
    <w:rsid w:val="004F6C73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4F9B"/>
    <w:rsid w:val="00545FFD"/>
    <w:rsid w:val="00551F90"/>
    <w:rsid w:val="0055504E"/>
    <w:rsid w:val="0055613A"/>
    <w:rsid w:val="00573142"/>
    <w:rsid w:val="005731F5"/>
    <w:rsid w:val="00573250"/>
    <w:rsid w:val="00574857"/>
    <w:rsid w:val="0058034F"/>
    <w:rsid w:val="005806B1"/>
    <w:rsid w:val="00583202"/>
    <w:rsid w:val="005836B2"/>
    <w:rsid w:val="005844D0"/>
    <w:rsid w:val="00592A40"/>
    <w:rsid w:val="00596372"/>
    <w:rsid w:val="005A1740"/>
    <w:rsid w:val="005A4A54"/>
    <w:rsid w:val="005A73A0"/>
    <w:rsid w:val="005B03A7"/>
    <w:rsid w:val="005B7294"/>
    <w:rsid w:val="005C09FC"/>
    <w:rsid w:val="005C2B6E"/>
    <w:rsid w:val="005C37F2"/>
    <w:rsid w:val="005C616B"/>
    <w:rsid w:val="005D197C"/>
    <w:rsid w:val="005D1DF6"/>
    <w:rsid w:val="005D27AE"/>
    <w:rsid w:val="005D4779"/>
    <w:rsid w:val="005E15EA"/>
    <w:rsid w:val="005E7C9D"/>
    <w:rsid w:val="005F2343"/>
    <w:rsid w:val="005F2B3E"/>
    <w:rsid w:val="005F6C23"/>
    <w:rsid w:val="00604F18"/>
    <w:rsid w:val="00605A23"/>
    <w:rsid w:val="00606E58"/>
    <w:rsid w:val="0061020C"/>
    <w:rsid w:val="00616DE7"/>
    <w:rsid w:val="00617DE8"/>
    <w:rsid w:val="00621C95"/>
    <w:rsid w:val="00622C6F"/>
    <w:rsid w:val="00626FEB"/>
    <w:rsid w:val="006302C3"/>
    <w:rsid w:val="00631939"/>
    <w:rsid w:val="00636FAA"/>
    <w:rsid w:val="0064154F"/>
    <w:rsid w:val="0064430A"/>
    <w:rsid w:val="00644503"/>
    <w:rsid w:val="00644BE9"/>
    <w:rsid w:val="00646D95"/>
    <w:rsid w:val="006532E9"/>
    <w:rsid w:val="00654984"/>
    <w:rsid w:val="00661091"/>
    <w:rsid w:val="00662556"/>
    <w:rsid w:val="00663F5C"/>
    <w:rsid w:val="006644C4"/>
    <w:rsid w:val="00665053"/>
    <w:rsid w:val="00667631"/>
    <w:rsid w:val="00667CCF"/>
    <w:rsid w:val="00673778"/>
    <w:rsid w:val="0068393E"/>
    <w:rsid w:val="006878B1"/>
    <w:rsid w:val="00690625"/>
    <w:rsid w:val="00690DBF"/>
    <w:rsid w:val="00692924"/>
    <w:rsid w:val="00692C96"/>
    <w:rsid w:val="00692E5C"/>
    <w:rsid w:val="0069308E"/>
    <w:rsid w:val="00695613"/>
    <w:rsid w:val="006978C7"/>
    <w:rsid w:val="006A067E"/>
    <w:rsid w:val="006A06A7"/>
    <w:rsid w:val="006A0ED9"/>
    <w:rsid w:val="006A2E92"/>
    <w:rsid w:val="006A3971"/>
    <w:rsid w:val="006A3E33"/>
    <w:rsid w:val="006A4B10"/>
    <w:rsid w:val="006A5419"/>
    <w:rsid w:val="006A5B83"/>
    <w:rsid w:val="006B2FE9"/>
    <w:rsid w:val="006B7539"/>
    <w:rsid w:val="006C1FE3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2E40"/>
    <w:rsid w:val="006F540A"/>
    <w:rsid w:val="006F5530"/>
    <w:rsid w:val="006F684A"/>
    <w:rsid w:val="006F7947"/>
    <w:rsid w:val="00707818"/>
    <w:rsid w:val="007078AA"/>
    <w:rsid w:val="007119E4"/>
    <w:rsid w:val="00713094"/>
    <w:rsid w:val="00713F8F"/>
    <w:rsid w:val="00716971"/>
    <w:rsid w:val="007218D8"/>
    <w:rsid w:val="0073048E"/>
    <w:rsid w:val="007334EA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440E"/>
    <w:rsid w:val="007675BE"/>
    <w:rsid w:val="00767642"/>
    <w:rsid w:val="00770089"/>
    <w:rsid w:val="00771E45"/>
    <w:rsid w:val="00772048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B6076"/>
    <w:rsid w:val="007C0845"/>
    <w:rsid w:val="007C1D1D"/>
    <w:rsid w:val="007C25E2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7F7DD7"/>
    <w:rsid w:val="00801A55"/>
    <w:rsid w:val="00801B95"/>
    <w:rsid w:val="008050E0"/>
    <w:rsid w:val="00805176"/>
    <w:rsid w:val="008064EC"/>
    <w:rsid w:val="0080688A"/>
    <w:rsid w:val="00807C51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47497"/>
    <w:rsid w:val="00850B09"/>
    <w:rsid w:val="0085383F"/>
    <w:rsid w:val="0085657F"/>
    <w:rsid w:val="008567E0"/>
    <w:rsid w:val="008570F6"/>
    <w:rsid w:val="00857A40"/>
    <w:rsid w:val="008629F8"/>
    <w:rsid w:val="00863B7E"/>
    <w:rsid w:val="00864F8E"/>
    <w:rsid w:val="00867888"/>
    <w:rsid w:val="00867B88"/>
    <w:rsid w:val="00870BD6"/>
    <w:rsid w:val="008724EB"/>
    <w:rsid w:val="00873144"/>
    <w:rsid w:val="008736B2"/>
    <w:rsid w:val="00874C1D"/>
    <w:rsid w:val="00876D5F"/>
    <w:rsid w:val="008774E5"/>
    <w:rsid w:val="0088304C"/>
    <w:rsid w:val="00884B16"/>
    <w:rsid w:val="0088598B"/>
    <w:rsid w:val="00895307"/>
    <w:rsid w:val="00896101"/>
    <w:rsid w:val="008A385D"/>
    <w:rsid w:val="008B5B24"/>
    <w:rsid w:val="008C08FD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40"/>
    <w:rsid w:val="008F01CC"/>
    <w:rsid w:val="008F0AA3"/>
    <w:rsid w:val="008F1D00"/>
    <w:rsid w:val="008F2B14"/>
    <w:rsid w:val="008F431E"/>
    <w:rsid w:val="008F5D44"/>
    <w:rsid w:val="0090185F"/>
    <w:rsid w:val="00905B04"/>
    <w:rsid w:val="00916061"/>
    <w:rsid w:val="00917392"/>
    <w:rsid w:val="00917BE3"/>
    <w:rsid w:val="00922D87"/>
    <w:rsid w:val="00923BD5"/>
    <w:rsid w:val="009240CA"/>
    <w:rsid w:val="00924DBF"/>
    <w:rsid w:val="0092661A"/>
    <w:rsid w:val="009271F6"/>
    <w:rsid w:val="00927286"/>
    <w:rsid w:val="00930CB9"/>
    <w:rsid w:val="009329DB"/>
    <w:rsid w:val="009359FA"/>
    <w:rsid w:val="00936A24"/>
    <w:rsid w:val="00936BBC"/>
    <w:rsid w:val="00940AF9"/>
    <w:rsid w:val="00940D86"/>
    <w:rsid w:val="00940E79"/>
    <w:rsid w:val="00941542"/>
    <w:rsid w:val="00942238"/>
    <w:rsid w:val="009450A1"/>
    <w:rsid w:val="00950715"/>
    <w:rsid w:val="00951F30"/>
    <w:rsid w:val="00956A4F"/>
    <w:rsid w:val="00960E71"/>
    <w:rsid w:val="00961415"/>
    <w:rsid w:val="0096315A"/>
    <w:rsid w:val="00964796"/>
    <w:rsid w:val="00966807"/>
    <w:rsid w:val="0096680E"/>
    <w:rsid w:val="00967DDD"/>
    <w:rsid w:val="00981BF5"/>
    <w:rsid w:val="00982478"/>
    <w:rsid w:val="00982FCF"/>
    <w:rsid w:val="009832E9"/>
    <w:rsid w:val="00992EAF"/>
    <w:rsid w:val="00993C60"/>
    <w:rsid w:val="00994385"/>
    <w:rsid w:val="00996067"/>
    <w:rsid w:val="009A0A0F"/>
    <w:rsid w:val="009A1518"/>
    <w:rsid w:val="009A2859"/>
    <w:rsid w:val="009A52CF"/>
    <w:rsid w:val="009B0F85"/>
    <w:rsid w:val="009B2411"/>
    <w:rsid w:val="009B54BB"/>
    <w:rsid w:val="009B5EE2"/>
    <w:rsid w:val="009B7F22"/>
    <w:rsid w:val="009C0DEA"/>
    <w:rsid w:val="009C4F4B"/>
    <w:rsid w:val="009C529A"/>
    <w:rsid w:val="009C7354"/>
    <w:rsid w:val="009D4260"/>
    <w:rsid w:val="009D7B80"/>
    <w:rsid w:val="009E3FDC"/>
    <w:rsid w:val="009E48A4"/>
    <w:rsid w:val="009E5DCD"/>
    <w:rsid w:val="009E6868"/>
    <w:rsid w:val="009E6B63"/>
    <w:rsid w:val="009F140D"/>
    <w:rsid w:val="00A00BA6"/>
    <w:rsid w:val="00A00CA4"/>
    <w:rsid w:val="00A03127"/>
    <w:rsid w:val="00A07759"/>
    <w:rsid w:val="00A126F9"/>
    <w:rsid w:val="00A14845"/>
    <w:rsid w:val="00A149E6"/>
    <w:rsid w:val="00A15B26"/>
    <w:rsid w:val="00A16995"/>
    <w:rsid w:val="00A16B74"/>
    <w:rsid w:val="00A17A29"/>
    <w:rsid w:val="00A17A2B"/>
    <w:rsid w:val="00A227E5"/>
    <w:rsid w:val="00A23D6C"/>
    <w:rsid w:val="00A276C4"/>
    <w:rsid w:val="00A303F3"/>
    <w:rsid w:val="00A3052C"/>
    <w:rsid w:val="00A31F9E"/>
    <w:rsid w:val="00A35FBC"/>
    <w:rsid w:val="00A4553D"/>
    <w:rsid w:val="00A472A9"/>
    <w:rsid w:val="00A50838"/>
    <w:rsid w:val="00A52326"/>
    <w:rsid w:val="00A5342B"/>
    <w:rsid w:val="00A53B6F"/>
    <w:rsid w:val="00A5476D"/>
    <w:rsid w:val="00A57466"/>
    <w:rsid w:val="00A61ECF"/>
    <w:rsid w:val="00A63020"/>
    <w:rsid w:val="00A632A0"/>
    <w:rsid w:val="00A640A5"/>
    <w:rsid w:val="00A672AD"/>
    <w:rsid w:val="00A67C5A"/>
    <w:rsid w:val="00A711AA"/>
    <w:rsid w:val="00A7293D"/>
    <w:rsid w:val="00A730A2"/>
    <w:rsid w:val="00A76189"/>
    <w:rsid w:val="00A8275E"/>
    <w:rsid w:val="00A85873"/>
    <w:rsid w:val="00A85A0D"/>
    <w:rsid w:val="00A8601B"/>
    <w:rsid w:val="00A90EA1"/>
    <w:rsid w:val="00A91A93"/>
    <w:rsid w:val="00A93D3A"/>
    <w:rsid w:val="00A93E47"/>
    <w:rsid w:val="00A94420"/>
    <w:rsid w:val="00A94FEF"/>
    <w:rsid w:val="00A970C6"/>
    <w:rsid w:val="00A97312"/>
    <w:rsid w:val="00AA1014"/>
    <w:rsid w:val="00AA13BB"/>
    <w:rsid w:val="00AA1934"/>
    <w:rsid w:val="00AA2E93"/>
    <w:rsid w:val="00AA30E4"/>
    <w:rsid w:val="00AA4C05"/>
    <w:rsid w:val="00AA63E2"/>
    <w:rsid w:val="00AB0E8E"/>
    <w:rsid w:val="00AB1C59"/>
    <w:rsid w:val="00AC060C"/>
    <w:rsid w:val="00AD22BB"/>
    <w:rsid w:val="00AD6628"/>
    <w:rsid w:val="00AE00B3"/>
    <w:rsid w:val="00AE0BBF"/>
    <w:rsid w:val="00AE14C9"/>
    <w:rsid w:val="00AE6D74"/>
    <w:rsid w:val="00AF1B69"/>
    <w:rsid w:val="00AF2A28"/>
    <w:rsid w:val="00AF3D2C"/>
    <w:rsid w:val="00B01018"/>
    <w:rsid w:val="00B0502C"/>
    <w:rsid w:val="00B12190"/>
    <w:rsid w:val="00B20092"/>
    <w:rsid w:val="00B20E03"/>
    <w:rsid w:val="00B21FCE"/>
    <w:rsid w:val="00B23F4C"/>
    <w:rsid w:val="00B257EF"/>
    <w:rsid w:val="00B27E13"/>
    <w:rsid w:val="00B32CA9"/>
    <w:rsid w:val="00B40911"/>
    <w:rsid w:val="00B40EB5"/>
    <w:rsid w:val="00B426C7"/>
    <w:rsid w:val="00B46C3F"/>
    <w:rsid w:val="00B530AB"/>
    <w:rsid w:val="00B53DA3"/>
    <w:rsid w:val="00B54C1E"/>
    <w:rsid w:val="00B56595"/>
    <w:rsid w:val="00B565EC"/>
    <w:rsid w:val="00B603CF"/>
    <w:rsid w:val="00B60C56"/>
    <w:rsid w:val="00B626A2"/>
    <w:rsid w:val="00B64000"/>
    <w:rsid w:val="00B705EE"/>
    <w:rsid w:val="00B73747"/>
    <w:rsid w:val="00B740FC"/>
    <w:rsid w:val="00B75292"/>
    <w:rsid w:val="00B7667F"/>
    <w:rsid w:val="00B804F7"/>
    <w:rsid w:val="00B805FF"/>
    <w:rsid w:val="00B82628"/>
    <w:rsid w:val="00B86647"/>
    <w:rsid w:val="00B878CB"/>
    <w:rsid w:val="00B91BEE"/>
    <w:rsid w:val="00B932B4"/>
    <w:rsid w:val="00B9625A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C60D1"/>
    <w:rsid w:val="00BD0D28"/>
    <w:rsid w:val="00BD1FC1"/>
    <w:rsid w:val="00BD2B66"/>
    <w:rsid w:val="00BD3885"/>
    <w:rsid w:val="00BD5FBF"/>
    <w:rsid w:val="00BE1CC1"/>
    <w:rsid w:val="00BE493A"/>
    <w:rsid w:val="00BE6010"/>
    <w:rsid w:val="00BE6BA1"/>
    <w:rsid w:val="00BF1288"/>
    <w:rsid w:val="00BF1FA2"/>
    <w:rsid w:val="00C05C88"/>
    <w:rsid w:val="00C102BA"/>
    <w:rsid w:val="00C104BC"/>
    <w:rsid w:val="00C10785"/>
    <w:rsid w:val="00C11D44"/>
    <w:rsid w:val="00C16501"/>
    <w:rsid w:val="00C17C51"/>
    <w:rsid w:val="00C20890"/>
    <w:rsid w:val="00C23BE5"/>
    <w:rsid w:val="00C23E20"/>
    <w:rsid w:val="00C24287"/>
    <w:rsid w:val="00C30508"/>
    <w:rsid w:val="00C315C7"/>
    <w:rsid w:val="00C3466B"/>
    <w:rsid w:val="00C35A9A"/>
    <w:rsid w:val="00C43E74"/>
    <w:rsid w:val="00C44332"/>
    <w:rsid w:val="00C44745"/>
    <w:rsid w:val="00C47282"/>
    <w:rsid w:val="00C50AF6"/>
    <w:rsid w:val="00C52D74"/>
    <w:rsid w:val="00C53358"/>
    <w:rsid w:val="00C5350A"/>
    <w:rsid w:val="00C55358"/>
    <w:rsid w:val="00C55385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0E2"/>
    <w:rsid w:val="00C875EA"/>
    <w:rsid w:val="00C914C1"/>
    <w:rsid w:val="00C91C00"/>
    <w:rsid w:val="00C92A59"/>
    <w:rsid w:val="00C96C86"/>
    <w:rsid w:val="00C97813"/>
    <w:rsid w:val="00CA52B8"/>
    <w:rsid w:val="00CB2EFF"/>
    <w:rsid w:val="00CB787A"/>
    <w:rsid w:val="00CC0285"/>
    <w:rsid w:val="00CC0F42"/>
    <w:rsid w:val="00CC1F0B"/>
    <w:rsid w:val="00CC2A07"/>
    <w:rsid w:val="00CC4655"/>
    <w:rsid w:val="00CD0516"/>
    <w:rsid w:val="00CD227B"/>
    <w:rsid w:val="00CD5555"/>
    <w:rsid w:val="00CD5C2B"/>
    <w:rsid w:val="00CD6996"/>
    <w:rsid w:val="00CD6D05"/>
    <w:rsid w:val="00CD7B1F"/>
    <w:rsid w:val="00CE0B58"/>
    <w:rsid w:val="00CF19B8"/>
    <w:rsid w:val="00CF233D"/>
    <w:rsid w:val="00CF5F39"/>
    <w:rsid w:val="00D00E30"/>
    <w:rsid w:val="00D01C9B"/>
    <w:rsid w:val="00D06C49"/>
    <w:rsid w:val="00D0765E"/>
    <w:rsid w:val="00D13738"/>
    <w:rsid w:val="00D13B95"/>
    <w:rsid w:val="00D14CBE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77D2B"/>
    <w:rsid w:val="00D854D9"/>
    <w:rsid w:val="00D86152"/>
    <w:rsid w:val="00D91918"/>
    <w:rsid w:val="00D92A24"/>
    <w:rsid w:val="00D944B4"/>
    <w:rsid w:val="00D9454B"/>
    <w:rsid w:val="00DA27EB"/>
    <w:rsid w:val="00DA50DC"/>
    <w:rsid w:val="00DA5CEF"/>
    <w:rsid w:val="00DA6C02"/>
    <w:rsid w:val="00DA79F9"/>
    <w:rsid w:val="00DB2902"/>
    <w:rsid w:val="00DB5694"/>
    <w:rsid w:val="00DB7DC0"/>
    <w:rsid w:val="00DC0599"/>
    <w:rsid w:val="00DC3059"/>
    <w:rsid w:val="00DC4D38"/>
    <w:rsid w:val="00DD0593"/>
    <w:rsid w:val="00DD716F"/>
    <w:rsid w:val="00DE5479"/>
    <w:rsid w:val="00DE63F0"/>
    <w:rsid w:val="00DE73FE"/>
    <w:rsid w:val="00DF16F5"/>
    <w:rsid w:val="00DF60E5"/>
    <w:rsid w:val="00DF7416"/>
    <w:rsid w:val="00E011F0"/>
    <w:rsid w:val="00E01B29"/>
    <w:rsid w:val="00E01C75"/>
    <w:rsid w:val="00E03567"/>
    <w:rsid w:val="00E04476"/>
    <w:rsid w:val="00E06F28"/>
    <w:rsid w:val="00E110B1"/>
    <w:rsid w:val="00E11C7D"/>
    <w:rsid w:val="00E16437"/>
    <w:rsid w:val="00E233C3"/>
    <w:rsid w:val="00E26A00"/>
    <w:rsid w:val="00E27203"/>
    <w:rsid w:val="00E305B8"/>
    <w:rsid w:val="00E31209"/>
    <w:rsid w:val="00E31332"/>
    <w:rsid w:val="00E32E50"/>
    <w:rsid w:val="00E43078"/>
    <w:rsid w:val="00E50799"/>
    <w:rsid w:val="00E528D7"/>
    <w:rsid w:val="00E52AD7"/>
    <w:rsid w:val="00E544F6"/>
    <w:rsid w:val="00E62D80"/>
    <w:rsid w:val="00E62DE1"/>
    <w:rsid w:val="00E64B1A"/>
    <w:rsid w:val="00E65592"/>
    <w:rsid w:val="00E72B72"/>
    <w:rsid w:val="00E73180"/>
    <w:rsid w:val="00E74649"/>
    <w:rsid w:val="00E80CDB"/>
    <w:rsid w:val="00E83F2C"/>
    <w:rsid w:val="00E86793"/>
    <w:rsid w:val="00E87096"/>
    <w:rsid w:val="00E879BA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E7804"/>
    <w:rsid w:val="00EF0431"/>
    <w:rsid w:val="00EF0D77"/>
    <w:rsid w:val="00EF2935"/>
    <w:rsid w:val="00EF2BDC"/>
    <w:rsid w:val="00EF5202"/>
    <w:rsid w:val="00F003F4"/>
    <w:rsid w:val="00F00998"/>
    <w:rsid w:val="00F01D39"/>
    <w:rsid w:val="00F043E7"/>
    <w:rsid w:val="00F058EE"/>
    <w:rsid w:val="00F06F40"/>
    <w:rsid w:val="00F105EF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0425"/>
    <w:rsid w:val="00F51E2B"/>
    <w:rsid w:val="00F636E0"/>
    <w:rsid w:val="00F649A6"/>
    <w:rsid w:val="00F65E20"/>
    <w:rsid w:val="00F65E79"/>
    <w:rsid w:val="00F6776F"/>
    <w:rsid w:val="00F77DBD"/>
    <w:rsid w:val="00F83078"/>
    <w:rsid w:val="00F83228"/>
    <w:rsid w:val="00F851B9"/>
    <w:rsid w:val="00F904EB"/>
    <w:rsid w:val="00F91127"/>
    <w:rsid w:val="00F9155E"/>
    <w:rsid w:val="00F935C7"/>
    <w:rsid w:val="00F948B1"/>
    <w:rsid w:val="00F96960"/>
    <w:rsid w:val="00F97E21"/>
    <w:rsid w:val="00FA2CF6"/>
    <w:rsid w:val="00FA55A8"/>
    <w:rsid w:val="00FA5C5F"/>
    <w:rsid w:val="00FA653F"/>
    <w:rsid w:val="00FB3B90"/>
    <w:rsid w:val="00FB4A7F"/>
    <w:rsid w:val="00FB5C02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3094"/>
    <w:rPr>
      <w:color w:val="0000FF" w:themeColor="hyperlink"/>
      <w:u w:val="single"/>
    </w:rPr>
  </w:style>
  <w:style w:type="paragraph" w:customStyle="1" w:styleId="ConsPlusTitle">
    <w:name w:val="ConsPlusTitle"/>
    <w:rsid w:val="00A5083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C914C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440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B27C852A96A3C590D88F0CC22A24EF84182497506691B4583A61537C876A3BC2FA942F820o9fFH" TargetMode="External"/><Relationship Id="rId13" Type="http://schemas.openxmlformats.org/officeDocument/2006/relationships/hyperlink" Target="consultantplus://offline/ref=62B873AEF931CCD26B7E45A49381F1806938C4FCE0C464E3EE8A29B1DC02800C3451ECA7E1D7279E178ED58CC07CFF54D133267D5A00nDv3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81564D93D0491A1E80664595424932C36CA588B53FF54909F5D1D1B5251055A7B2EDF6A90709DB084E85AC0FFF1B146D0B2442022CYCu1F" TargetMode="External"/><Relationship Id="rId12" Type="http://schemas.openxmlformats.org/officeDocument/2006/relationships/hyperlink" Target="consultantplus://offline/ref=742B27C852A96A3C590D88F0CC22A24EF84182497506691B4583A61537C876A3BC2FA942F820o9f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yatigorsk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2B27C852A96A3C590D88F0CC22A24EF84182497506691B4583A61537C876A3BC2FA942F820o9f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05865C3924B40C057BE72B12EFA38E73EBE087D9727192FFA35CF341C1EF1DA7A359A9B5B39C1B66D50626DB1C06717AA7A3F6E43057NBG" TargetMode="External"/><Relationship Id="rId10" Type="http://schemas.openxmlformats.org/officeDocument/2006/relationships/hyperlink" Target="consultantplus://offline/ref=742B27C852A96A3C590D88F0CC22A24EF84182497506691B4583A61537C876A3BC2FA942FB28o9f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B27C852A96A3C590D88F0CC22A24EF84182497506691B4583A61537C876A3BC2FA942FB27o9fAH" TargetMode="External"/><Relationship Id="rId14" Type="http://schemas.openxmlformats.org/officeDocument/2006/relationships/hyperlink" Target="consultantplus://offline/ref=0805865C3924B40C057BE72B12EFA38E73EBE087D9727192FFA35CF341C1EF1DA7A359AAB0B5981B66D50626DB1C06717AA7A3F6E43057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CF9B9-F2F9-497F-9FFB-02CB08E5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8526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UrDuma</cp:lastModifiedBy>
  <cp:revision>6</cp:revision>
  <cp:lastPrinted>2018-11-30T07:09:00Z</cp:lastPrinted>
  <dcterms:created xsi:type="dcterms:W3CDTF">2018-11-29T14:37:00Z</dcterms:created>
  <dcterms:modified xsi:type="dcterms:W3CDTF">2018-12-04T06:02:00Z</dcterms:modified>
</cp:coreProperties>
</file>