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83" w:rsidRDefault="00600483" w:rsidP="008F656A">
      <w:pPr>
        <w:pStyle w:val="a4"/>
        <w:jc w:val="center"/>
        <w:rPr>
          <w:noProof/>
          <w:sz w:val="32"/>
          <w:szCs w:val="32"/>
          <w:lang w:eastAsia="ru-RU"/>
        </w:rPr>
      </w:pPr>
    </w:p>
    <w:p w:rsidR="00600483" w:rsidRDefault="00600483" w:rsidP="008F656A">
      <w:pPr>
        <w:pStyle w:val="a4"/>
        <w:jc w:val="center"/>
        <w:rPr>
          <w:noProof/>
          <w:sz w:val="32"/>
          <w:szCs w:val="32"/>
          <w:lang w:eastAsia="ru-RU"/>
        </w:rPr>
      </w:pPr>
    </w:p>
    <w:p w:rsidR="00600483" w:rsidRDefault="00600483" w:rsidP="008F656A">
      <w:pPr>
        <w:pStyle w:val="a4"/>
        <w:jc w:val="center"/>
        <w:rPr>
          <w:noProof/>
          <w:sz w:val="32"/>
          <w:szCs w:val="32"/>
          <w:lang w:eastAsia="ru-RU"/>
        </w:rPr>
      </w:pPr>
    </w:p>
    <w:p w:rsidR="00600483" w:rsidRDefault="00600483" w:rsidP="008F656A">
      <w:pPr>
        <w:pStyle w:val="a4"/>
        <w:jc w:val="center"/>
        <w:rPr>
          <w:noProof/>
          <w:sz w:val="32"/>
          <w:szCs w:val="32"/>
          <w:lang w:eastAsia="ru-RU"/>
        </w:rPr>
      </w:pPr>
    </w:p>
    <w:p w:rsidR="008F656A" w:rsidRPr="006E50CA" w:rsidRDefault="008F656A" w:rsidP="008F656A">
      <w:pPr>
        <w:pStyle w:val="a4"/>
        <w:jc w:val="center"/>
        <w:rPr>
          <w:bCs/>
          <w:sz w:val="32"/>
          <w:szCs w:val="32"/>
        </w:rPr>
      </w:pPr>
      <w:r w:rsidRPr="006E50CA">
        <w:rPr>
          <w:sz w:val="32"/>
          <w:szCs w:val="32"/>
        </w:rPr>
        <w:t>Российская Федерация</w:t>
      </w:r>
    </w:p>
    <w:p w:rsidR="008F656A" w:rsidRPr="006E50CA" w:rsidRDefault="008F656A" w:rsidP="008F656A">
      <w:pPr>
        <w:pStyle w:val="a4"/>
        <w:jc w:val="center"/>
        <w:rPr>
          <w:b/>
          <w:sz w:val="56"/>
        </w:rPr>
      </w:pPr>
      <w:proofErr w:type="gramStart"/>
      <w:r w:rsidRPr="006E50CA">
        <w:rPr>
          <w:b/>
          <w:sz w:val="56"/>
        </w:rPr>
        <w:t>Р</w:t>
      </w:r>
      <w:proofErr w:type="gramEnd"/>
      <w:r w:rsidRPr="006E50CA">
        <w:rPr>
          <w:b/>
          <w:sz w:val="56"/>
        </w:rPr>
        <w:t xml:space="preserve"> Е Ш Е Н И Е</w:t>
      </w:r>
    </w:p>
    <w:p w:rsidR="008F656A" w:rsidRPr="006E50CA" w:rsidRDefault="008F656A" w:rsidP="008F656A">
      <w:pPr>
        <w:pStyle w:val="a4"/>
        <w:jc w:val="center"/>
        <w:rPr>
          <w:bCs/>
          <w:sz w:val="32"/>
          <w:szCs w:val="32"/>
        </w:rPr>
      </w:pPr>
      <w:r w:rsidRPr="006E50CA">
        <w:rPr>
          <w:sz w:val="32"/>
          <w:szCs w:val="32"/>
        </w:rPr>
        <w:t>Думы города Пятигорска</w:t>
      </w:r>
    </w:p>
    <w:p w:rsidR="008F656A" w:rsidRPr="006E50CA" w:rsidRDefault="008F656A" w:rsidP="008F656A">
      <w:pPr>
        <w:pStyle w:val="a4"/>
        <w:jc w:val="center"/>
        <w:rPr>
          <w:sz w:val="32"/>
          <w:szCs w:val="32"/>
        </w:rPr>
      </w:pPr>
      <w:r w:rsidRPr="006E50CA">
        <w:rPr>
          <w:sz w:val="32"/>
          <w:szCs w:val="32"/>
        </w:rPr>
        <w:t>Ставропольского края</w:t>
      </w:r>
    </w:p>
    <w:p w:rsidR="000705B6" w:rsidRPr="005A6C13" w:rsidRDefault="000705B6" w:rsidP="000705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0705B6" w:rsidRPr="0081523A" w:rsidRDefault="009162C1" w:rsidP="000705B6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hyperlink r:id="rId4" w:history="1">
        <w:r w:rsidR="000705B6" w:rsidRPr="00E910F9">
          <w:rPr>
            <w:rStyle w:val="a3"/>
            <w:rFonts w:ascii="Times New Roman" w:hAnsi="Times New Roman" w:cs="Times New Roman"/>
            <w:sz w:val="28"/>
            <w:szCs w:val="28"/>
          </w:rPr>
          <w:t xml:space="preserve">О внесении изменений в решение Думы города Пятигорска </w:t>
        </w:r>
        <w:r w:rsidR="000705B6">
          <w:rPr>
            <w:rStyle w:val="a3"/>
            <w:rFonts w:ascii="Times New Roman" w:hAnsi="Times New Roman" w:cs="Times New Roman"/>
            <w:sz w:val="28"/>
            <w:szCs w:val="28"/>
          </w:rPr>
          <w:t>«</w:t>
        </w:r>
        <w:r w:rsidR="000705B6">
          <w:rPr>
            <w:rFonts w:ascii="Times New Roman" w:hAnsi="Times New Roman" w:cs="Times New Roman"/>
            <w:b w:val="0"/>
            <w:bCs w:val="0"/>
            <w:sz w:val="28"/>
            <w:szCs w:val="28"/>
          </w:rPr>
          <w:t>О предоставлении отдельным категориям плательщиков льгот по уплате арендной платы за земельные участки, находящиеся в собственности муниципального образования города-курорта Пятигорска</w:t>
        </w:r>
        <w:r w:rsidR="000705B6">
          <w:rPr>
            <w:rStyle w:val="a3"/>
            <w:rFonts w:ascii="Times New Roman" w:hAnsi="Times New Roman" w:cs="Times New Roman"/>
            <w:sz w:val="28"/>
            <w:szCs w:val="28"/>
          </w:rPr>
          <w:t>»</w:t>
        </w:r>
      </w:hyperlink>
    </w:p>
    <w:p w:rsidR="000705B6" w:rsidRPr="00763737" w:rsidRDefault="000705B6" w:rsidP="000705B6">
      <w:pPr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5B6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кодексом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 в соответствии с Положением об управлении и распоряжении имуществом, находящимся в собственности муниципального образования города-курорта Пятигорска, утвержденным решением Думы города Пятигорска,</w:t>
      </w:r>
    </w:p>
    <w:p w:rsidR="000705B6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</w:p>
    <w:p w:rsidR="000705B6" w:rsidRDefault="000705B6" w:rsidP="00070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5B6" w:rsidRDefault="000705B6" w:rsidP="000705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Pr="00763737">
        <w:rPr>
          <w:rFonts w:ascii="Times New Roman" w:hAnsi="Times New Roman" w:cs="Times New Roman"/>
          <w:sz w:val="28"/>
          <w:szCs w:val="28"/>
        </w:rPr>
        <w:t>:</w:t>
      </w:r>
    </w:p>
    <w:p w:rsidR="000705B6" w:rsidRDefault="000705B6" w:rsidP="000705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05B6" w:rsidRPr="00F176DB" w:rsidRDefault="000705B6" w:rsidP="000705B6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7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решение Думы города Пятигорска </w:t>
      </w:r>
      <w:r w:rsidR="008F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21 февраля 2019 года №3-32 РД «</w:t>
      </w:r>
      <w:r w:rsidRPr="00F176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предоставлении отдельным категориям плательщиков льгот по уплате арендной платы за земельные участки, находящиеся в собственности муниципального образования города-курорта Пятигорска»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изменение, заменив в подпункте 2 пункта 1 слово «семидесяти» </w:t>
      </w:r>
      <w:r w:rsidR="008F65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словами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«восьмидесяти трех».</w:t>
      </w:r>
    </w:p>
    <w:p w:rsidR="000705B6" w:rsidRPr="00DE1CFE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E1C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1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1C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0705B6" w:rsidRDefault="000705B6" w:rsidP="000705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E1CF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smartTag w:uri="urn:schemas-microsoft-com:office:smarttags" w:element="date">
        <w:smartTagPr>
          <w:attr w:name="Year" w:val="2020"/>
          <w:attr w:name="Day" w:val="1"/>
          <w:attr w:name="Month" w:val="1"/>
          <w:attr w:name="ls" w:val="trans"/>
        </w:smartTagPr>
        <w:smartTag w:uri="urn:schemas-microsoft-com:office:smarttags" w:element="date">
          <w:smartTagPr>
            <w:attr w:name="Year" w:val="2020"/>
            <w:attr w:name="Day" w:val="1"/>
            <w:attr w:name="Month" w:val="1"/>
            <w:attr w:name="ls" w:val="trans"/>
          </w:smartTagPr>
          <w:r>
            <w:rPr>
              <w:rFonts w:ascii="Times New Roman" w:hAnsi="Times New Roman" w:cs="Times New Roman"/>
              <w:sz w:val="28"/>
              <w:szCs w:val="28"/>
            </w:rPr>
            <w:t>1 января 2020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 года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  <w:r w:rsidRPr="008F656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  <w:r w:rsidRPr="008F656A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</w:t>
      </w:r>
      <w:proofErr w:type="spellStart"/>
      <w:r w:rsidRPr="008F656A">
        <w:rPr>
          <w:rFonts w:ascii="Times New Roman" w:hAnsi="Times New Roman" w:cs="Times New Roman"/>
          <w:sz w:val="28"/>
          <w:szCs w:val="28"/>
        </w:rPr>
        <w:t>Л.В.Похилько</w:t>
      </w:r>
      <w:proofErr w:type="spellEnd"/>
    </w:p>
    <w:p w:rsid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56A" w:rsidRPr="008F656A" w:rsidRDefault="008F656A" w:rsidP="008F656A">
      <w:pPr>
        <w:rPr>
          <w:rFonts w:ascii="Times New Roman" w:hAnsi="Times New Roman" w:cs="Times New Roman"/>
          <w:sz w:val="28"/>
          <w:szCs w:val="28"/>
        </w:rPr>
      </w:pPr>
      <w:r w:rsidRPr="008F656A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                                  </w:t>
      </w:r>
      <w:proofErr w:type="spellStart"/>
      <w:r w:rsidRPr="008F656A">
        <w:rPr>
          <w:rFonts w:ascii="Times New Roman" w:hAnsi="Times New Roman" w:cs="Times New Roman"/>
          <w:sz w:val="28"/>
          <w:szCs w:val="28"/>
        </w:rPr>
        <w:t>А.В.Скрипник</w:t>
      </w:r>
      <w:proofErr w:type="spellEnd"/>
    </w:p>
    <w:p w:rsidR="008F656A" w:rsidRDefault="008F656A" w:rsidP="008F656A">
      <w:pPr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8F656A">
      <w:pPr>
        <w:rPr>
          <w:rFonts w:ascii="Times New Roman" w:hAnsi="Times New Roman" w:cs="Times New Roman"/>
          <w:sz w:val="28"/>
          <w:szCs w:val="28"/>
        </w:rPr>
      </w:pPr>
    </w:p>
    <w:p w:rsidR="00C63160" w:rsidRDefault="00C63160" w:rsidP="003D3C75">
      <w:pPr>
        <w:tabs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 2020 г.</w:t>
      </w:r>
    </w:p>
    <w:p w:rsidR="00EE28B0" w:rsidRPr="008F656A" w:rsidRDefault="008F656A" w:rsidP="003D3C75">
      <w:pPr>
        <w:tabs>
          <w:tab w:val="left" w:pos="3119"/>
        </w:tabs>
        <w:rPr>
          <w:rFonts w:ascii="Times New Roman" w:hAnsi="Times New Roman" w:cs="Times New Roman"/>
        </w:rPr>
      </w:pPr>
      <w:r w:rsidRPr="008F656A">
        <w:rPr>
          <w:rFonts w:ascii="Times New Roman" w:hAnsi="Times New Roman" w:cs="Times New Roman"/>
          <w:sz w:val="28"/>
          <w:szCs w:val="28"/>
        </w:rPr>
        <w:t>№</w:t>
      </w:r>
      <w:r w:rsidR="00C63160">
        <w:rPr>
          <w:rFonts w:ascii="Times New Roman" w:hAnsi="Times New Roman" w:cs="Times New Roman"/>
          <w:sz w:val="28"/>
          <w:szCs w:val="28"/>
        </w:rPr>
        <w:t xml:space="preserve"> 10-45 РД</w:t>
      </w:r>
    </w:p>
    <w:sectPr w:rsidR="00EE28B0" w:rsidRPr="008F656A" w:rsidSect="008F656A">
      <w:pgSz w:w="11906" w:h="16838"/>
      <w:pgMar w:top="39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B6"/>
    <w:rsid w:val="000705B6"/>
    <w:rsid w:val="003D3C75"/>
    <w:rsid w:val="00600483"/>
    <w:rsid w:val="006223B6"/>
    <w:rsid w:val="008F656A"/>
    <w:rsid w:val="009162C1"/>
    <w:rsid w:val="00C63160"/>
    <w:rsid w:val="00CA328C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05B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05B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705B6"/>
    <w:rPr>
      <w:b/>
      <w:bCs/>
      <w:color w:val="auto"/>
      <w:sz w:val="26"/>
      <w:szCs w:val="26"/>
    </w:rPr>
  </w:style>
  <w:style w:type="paragraph" w:customStyle="1" w:styleId="ConsPlusNormal">
    <w:name w:val="ConsPlusNormal"/>
    <w:rsid w:val="008F6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8F656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6006801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/" TargetMode="External"/><Relationship Id="rId5" Type="http://schemas.openxmlformats.org/officeDocument/2006/relationships/hyperlink" Target="garantf1://12024624.0/" TargetMode="External"/><Relationship Id="rId4" Type="http://schemas.openxmlformats.org/officeDocument/2006/relationships/hyperlink" Target="garantF1://26011764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</cp:lastModifiedBy>
  <cp:revision>3</cp:revision>
  <dcterms:created xsi:type="dcterms:W3CDTF">2020-03-26T14:10:00Z</dcterms:created>
  <dcterms:modified xsi:type="dcterms:W3CDTF">2020-06-23T16:07:00Z</dcterms:modified>
</cp:coreProperties>
</file>