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0F57A6">
        <w:rPr>
          <w:rFonts w:ascii="Arial" w:hAnsi="Arial" w:cs="Arial"/>
          <w:b w:val="0"/>
          <w:sz w:val="24"/>
        </w:rPr>
        <w:t>21</w:t>
      </w:r>
      <w:r w:rsidR="00BA6C65">
        <w:rPr>
          <w:rFonts w:ascii="Arial" w:hAnsi="Arial" w:cs="Arial"/>
          <w:b w:val="0"/>
          <w:sz w:val="24"/>
        </w:rPr>
        <w:t xml:space="preserve"> </w:t>
      </w:r>
      <w:r w:rsidR="00662C0F">
        <w:rPr>
          <w:rFonts w:ascii="Arial" w:hAnsi="Arial" w:cs="Arial"/>
          <w:b w:val="0"/>
          <w:sz w:val="24"/>
        </w:rPr>
        <w:t>декабря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0F57A6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975A0A" w:rsidRPr="00975A0A">
        <w:rPr>
          <w:rFonts w:ascii="Arial" w:hAnsi="Arial" w:cs="Arial"/>
          <w:b w:val="0"/>
          <w:sz w:val="24"/>
        </w:rPr>
        <w:t>153-158</w:t>
      </w:r>
      <w:r w:rsidR="00C974F0" w:rsidRPr="00975A0A">
        <w:rPr>
          <w:rFonts w:ascii="Arial" w:hAnsi="Arial" w:cs="Arial"/>
          <w:b w:val="0"/>
          <w:sz w:val="24"/>
        </w:rPr>
        <w:t xml:space="preserve"> (</w:t>
      </w:r>
      <w:r w:rsidR="00975A0A" w:rsidRPr="00975A0A">
        <w:rPr>
          <w:rFonts w:ascii="Arial" w:hAnsi="Arial" w:cs="Arial"/>
          <w:b w:val="0"/>
          <w:sz w:val="24"/>
        </w:rPr>
        <w:t>10092</w:t>
      </w:r>
      <w:r w:rsidR="00C974F0" w:rsidRPr="00975A0A">
        <w:rPr>
          <w:rFonts w:ascii="Arial" w:hAnsi="Arial" w:cs="Arial"/>
          <w:b w:val="0"/>
          <w:sz w:val="24"/>
        </w:rPr>
        <w:t>-</w:t>
      </w:r>
      <w:r w:rsidR="00975A0A" w:rsidRPr="00975A0A">
        <w:rPr>
          <w:rFonts w:ascii="Arial" w:hAnsi="Arial" w:cs="Arial"/>
          <w:b w:val="0"/>
          <w:sz w:val="24"/>
        </w:rPr>
        <w:t>10097</w:t>
      </w:r>
      <w:r w:rsidR="00C974F0" w:rsidRPr="00975A0A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0F57A6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020AA1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835C2D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7D59EC">
        <w:rPr>
          <w:rFonts w:ascii="Arial" w:hAnsi="Arial" w:cs="Arial"/>
          <w:b/>
          <w:sz w:val="32"/>
          <w:szCs w:val="32"/>
          <w:lang w:eastAsia="ar-SA"/>
        </w:rPr>
        <w:t>8</w:t>
      </w:r>
      <w:r w:rsidR="00662C0F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35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020AA1" w:rsidRPr="002335E4" w:rsidRDefault="007D59EC" w:rsidP="007D59EC">
      <w:pPr>
        <w:pStyle w:val="a3"/>
        <w:spacing w:after="0"/>
        <w:jc w:val="center"/>
        <w:rPr>
          <w:rFonts w:ascii="Arial" w:hAnsi="Arial" w:cs="Arial"/>
        </w:rPr>
      </w:pPr>
      <w:r w:rsidRPr="007D59EC">
        <w:rPr>
          <w:rFonts w:ascii="Arial" w:hAnsi="Arial" w:cs="Arial"/>
          <w:b/>
          <w:sz w:val="32"/>
          <w:szCs w:val="32"/>
        </w:rPr>
        <w:t xml:space="preserve">О </w:t>
      </w:r>
      <w:r w:rsidR="00F80DF3">
        <w:rPr>
          <w:rFonts w:ascii="Arial" w:hAnsi="Arial" w:cs="Arial"/>
          <w:b/>
          <w:sz w:val="32"/>
          <w:szCs w:val="32"/>
        </w:rPr>
        <w:t>ПРИЗНАНИИ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860C2C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СИЛУ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РЕШЕНИЯ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ДУМЫ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ГОРОДА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ПЯТИГОРСКА</w:t>
      </w:r>
      <w:r w:rsidRPr="007D59EC">
        <w:rPr>
          <w:rFonts w:ascii="Arial" w:hAnsi="Arial" w:cs="Arial"/>
          <w:b/>
          <w:sz w:val="32"/>
          <w:szCs w:val="32"/>
        </w:rPr>
        <w:t xml:space="preserve"> «О </w:t>
      </w:r>
      <w:r w:rsidR="00860C2C">
        <w:rPr>
          <w:rFonts w:ascii="Arial" w:hAnsi="Arial" w:cs="Arial"/>
          <w:b/>
          <w:sz w:val="32"/>
          <w:szCs w:val="32"/>
        </w:rPr>
        <w:t>ДОПОЛНИТЕЛЬНЫХ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МЕРАХ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СОЦИАЛЬНОЙ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ПОДДЕРЖКИ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ОТДЕЛЬНЫХ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КАТЕГОРИЙ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ГРАЖДАН</w:t>
      </w:r>
      <w:r w:rsidRPr="007D59EC">
        <w:rPr>
          <w:rFonts w:ascii="Arial" w:hAnsi="Arial" w:cs="Arial"/>
          <w:b/>
          <w:sz w:val="32"/>
          <w:szCs w:val="32"/>
        </w:rPr>
        <w:t xml:space="preserve">, </w:t>
      </w:r>
      <w:r w:rsidR="00860C2C">
        <w:rPr>
          <w:rFonts w:ascii="Arial" w:hAnsi="Arial" w:cs="Arial"/>
          <w:b/>
          <w:sz w:val="32"/>
          <w:szCs w:val="32"/>
        </w:rPr>
        <w:t>ПРОЖИВАЮЩИХ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НА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ТЕРРИТОРИИ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МУНИЦИПАЛЬНОГО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ОБРАЗОВАНИЯ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ГОРОДА</w:t>
      </w:r>
      <w:r w:rsidRPr="007D59EC">
        <w:rPr>
          <w:rFonts w:ascii="Arial" w:hAnsi="Arial" w:cs="Arial"/>
          <w:b/>
          <w:sz w:val="32"/>
          <w:szCs w:val="32"/>
        </w:rPr>
        <w:t>-</w:t>
      </w:r>
      <w:r w:rsidR="00860C2C">
        <w:rPr>
          <w:rFonts w:ascii="Arial" w:hAnsi="Arial" w:cs="Arial"/>
          <w:b/>
          <w:sz w:val="32"/>
          <w:szCs w:val="32"/>
        </w:rPr>
        <w:t>КУРОРТА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ПЯТИГОРСКА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И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ПОСТРАДАВШИХ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В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РЕЗУЛЬТАТЕ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ЧРЕЗВЫЧАЙНОЙ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СИТУАЦИИ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ТЕХНОГЕННОГО</w:t>
      </w:r>
      <w:r w:rsidRPr="007D59EC">
        <w:rPr>
          <w:rFonts w:ascii="Arial" w:hAnsi="Arial" w:cs="Arial"/>
          <w:b/>
          <w:sz w:val="32"/>
          <w:szCs w:val="32"/>
        </w:rPr>
        <w:t xml:space="preserve"> </w:t>
      </w:r>
      <w:r w:rsidR="00860C2C">
        <w:rPr>
          <w:rFonts w:ascii="Arial" w:hAnsi="Arial" w:cs="Arial"/>
          <w:b/>
          <w:sz w:val="32"/>
          <w:szCs w:val="32"/>
        </w:rPr>
        <w:t>ХАРАКТЕРА</w:t>
      </w:r>
      <w:r w:rsidRPr="007D59EC">
        <w:rPr>
          <w:rFonts w:ascii="Arial" w:hAnsi="Arial" w:cs="Arial"/>
          <w:b/>
          <w:sz w:val="32"/>
          <w:szCs w:val="32"/>
        </w:rPr>
        <w:t xml:space="preserve"> 6 </w:t>
      </w:r>
      <w:r w:rsidR="00860C2C">
        <w:rPr>
          <w:rFonts w:ascii="Arial" w:hAnsi="Arial" w:cs="Arial"/>
          <w:b/>
          <w:sz w:val="32"/>
          <w:szCs w:val="32"/>
        </w:rPr>
        <w:t>ФЕВРАЛЯ</w:t>
      </w:r>
      <w:r w:rsidRPr="007D59EC">
        <w:rPr>
          <w:rFonts w:ascii="Arial" w:hAnsi="Arial" w:cs="Arial"/>
          <w:b/>
          <w:sz w:val="32"/>
          <w:szCs w:val="32"/>
        </w:rPr>
        <w:t xml:space="preserve"> 2022 </w:t>
      </w:r>
      <w:r w:rsidR="00860C2C">
        <w:rPr>
          <w:rFonts w:ascii="Arial" w:hAnsi="Arial" w:cs="Arial"/>
          <w:b/>
          <w:sz w:val="32"/>
          <w:szCs w:val="32"/>
        </w:rPr>
        <w:t>ГОДА</w:t>
      </w:r>
      <w:r w:rsidRPr="007D59EC">
        <w:rPr>
          <w:rFonts w:ascii="Arial" w:hAnsi="Arial" w:cs="Arial"/>
          <w:b/>
          <w:sz w:val="32"/>
          <w:szCs w:val="32"/>
        </w:rPr>
        <w:t>»</w:t>
      </w:r>
    </w:p>
    <w:p w:rsidR="00020AA1" w:rsidRPr="002335E4" w:rsidRDefault="00020AA1" w:rsidP="00020AA1">
      <w:pPr>
        <w:pStyle w:val="a3"/>
        <w:spacing w:after="0"/>
        <w:rPr>
          <w:rFonts w:ascii="Arial" w:hAnsi="Arial" w:cs="Arial"/>
          <w:highlight w:val="yellow"/>
        </w:rPr>
      </w:pPr>
    </w:p>
    <w:p w:rsidR="00020AA1" w:rsidRPr="00BE22D8" w:rsidRDefault="00BD48A6" w:rsidP="00020AA1">
      <w:pPr>
        <w:pStyle w:val="a3"/>
        <w:spacing w:after="0"/>
        <w:ind w:firstLine="567"/>
        <w:jc w:val="both"/>
        <w:rPr>
          <w:rFonts w:ascii="Arial" w:hAnsi="Arial" w:cs="Arial"/>
        </w:rPr>
      </w:pPr>
      <w:proofErr w:type="gramStart"/>
      <w:r w:rsidRPr="00BD48A6">
        <w:rPr>
          <w:rFonts w:ascii="Arial" w:hAnsi="Arial" w:cs="Arial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BD48A6">
          <w:rPr>
            <w:rStyle w:val="a9"/>
            <w:rFonts w:ascii="Arial" w:hAnsi="Arial" w:cs="Arial"/>
            <w:color w:val="auto"/>
            <w:u w:val="none"/>
          </w:rPr>
          <w:t>Уставом</w:t>
        </w:r>
      </w:hyperlink>
      <w:r w:rsidRPr="00BD48A6">
        <w:rPr>
          <w:rFonts w:ascii="Arial" w:hAnsi="Arial" w:cs="Arial"/>
        </w:rPr>
        <w:t xml:space="preserve"> муниципального образования города-курорта Пятигорска, в связи с изданием администрацией города Пятигорска постановления администрации города Пятигорска от 23 мая 2023 года №1660 «О признании аварийным и подлежащим реконструкции многоквартирного дома с кадастровым номером 26:33:220304, расположенного по адресу:</w:t>
      </w:r>
      <w:proofErr w:type="gramEnd"/>
      <w:r w:rsidRPr="00BD48A6">
        <w:rPr>
          <w:rFonts w:ascii="Arial" w:hAnsi="Arial" w:cs="Arial"/>
        </w:rPr>
        <w:t xml:space="preserve"> Российская Федерация, Ставропольский край, городской округ город-курорт Пятигорска, город Пятигорск, улица Братьев </w:t>
      </w:r>
      <w:proofErr w:type="spellStart"/>
      <w:r w:rsidRPr="00BD48A6">
        <w:rPr>
          <w:rFonts w:ascii="Arial" w:hAnsi="Arial" w:cs="Arial"/>
        </w:rPr>
        <w:t>Бернардацци</w:t>
      </w:r>
      <w:proofErr w:type="spellEnd"/>
      <w:r w:rsidRPr="00BD48A6">
        <w:rPr>
          <w:rFonts w:ascii="Arial" w:hAnsi="Arial" w:cs="Arial"/>
        </w:rPr>
        <w:t>, дом 2»</w:t>
      </w:r>
      <w:r w:rsidR="00020AA1" w:rsidRPr="003327D4">
        <w:rPr>
          <w:rFonts w:ascii="Arial" w:hAnsi="Arial" w:cs="Arial"/>
        </w:rPr>
        <w:t>,</w:t>
      </w:r>
    </w:p>
    <w:p w:rsidR="00020AA1" w:rsidRPr="00BE22D8" w:rsidRDefault="00020AA1" w:rsidP="00020AA1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020AA1" w:rsidRPr="00BE22D8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020AA1" w:rsidRPr="00BE22D8" w:rsidRDefault="00020AA1" w:rsidP="00020AA1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020AA1" w:rsidRPr="00AE3C16" w:rsidRDefault="00020AA1" w:rsidP="00020AA1">
      <w:pPr>
        <w:pStyle w:val="a3"/>
        <w:spacing w:after="0" w:line="240" w:lineRule="exact"/>
        <w:rPr>
          <w:rFonts w:ascii="Arial" w:hAnsi="Arial" w:cs="Arial"/>
        </w:rPr>
      </w:pPr>
    </w:p>
    <w:p w:rsidR="00BD48A6" w:rsidRPr="00BD48A6" w:rsidRDefault="00BD48A6" w:rsidP="00BD48A6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D48A6">
        <w:rPr>
          <w:rFonts w:ascii="Arial" w:hAnsi="Arial" w:cs="Arial"/>
          <w:sz w:val="24"/>
          <w:szCs w:val="24"/>
        </w:rPr>
        <w:t xml:space="preserve">Признать утратившим силу </w:t>
      </w:r>
      <w:hyperlink r:id="rId9" w:history="1">
        <w:r w:rsidRPr="00BD48A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решение</w:t>
        </w:r>
      </w:hyperlink>
      <w:r w:rsidRPr="00BD48A6">
        <w:rPr>
          <w:rFonts w:ascii="Arial" w:hAnsi="Arial" w:cs="Arial"/>
          <w:sz w:val="24"/>
          <w:szCs w:val="24"/>
        </w:rPr>
        <w:t xml:space="preserve"> Думы города Пятигорска от 15 февраля 2022 года № 6-7 РД «О дополнительных мерах социальной поддержки отдельных категорий граждан, 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6 февраля 2022 года».</w:t>
      </w:r>
    </w:p>
    <w:p w:rsidR="00BD48A6" w:rsidRPr="00BD48A6" w:rsidRDefault="00BD48A6" w:rsidP="00BD48A6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D48A6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615983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020AA1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20AA1" w:rsidRPr="002335E4" w:rsidRDefault="00020AA1" w:rsidP="00020AA1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F57A6" w:rsidRPr="00B278BE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0F57A6" w:rsidRPr="007D4759" w:rsidRDefault="000F57A6" w:rsidP="000F57A6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0F57A6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4E" w:rsidRDefault="0065354E" w:rsidP="00D80A6B">
      <w:r>
        <w:separator/>
      </w:r>
    </w:p>
  </w:endnote>
  <w:endnote w:type="continuationSeparator" w:id="0">
    <w:p w:rsidR="0065354E" w:rsidRDefault="0065354E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4E" w:rsidRDefault="0065354E" w:rsidP="00D80A6B">
      <w:r>
        <w:separator/>
      </w:r>
    </w:p>
  </w:footnote>
  <w:footnote w:type="continuationSeparator" w:id="0">
    <w:p w:rsidR="0065354E" w:rsidRDefault="0065354E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0AA1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0F2938"/>
    <w:rsid w:val="000F57A6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461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16C33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E2A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43ED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192F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519A"/>
    <w:rsid w:val="003E594B"/>
    <w:rsid w:val="003E6A68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01FA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11A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4A3C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E789D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26FE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2A2A"/>
    <w:rsid w:val="005E2AA9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5354E"/>
    <w:rsid w:val="00662556"/>
    <w:rsid w:val="00662C0F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10BF"/>
    <w:rsid w:val="00744BD6"/>
    <w:rsid w:val="00745288"/>
    <w:rsid w:val="00755417"/>
    <w:rsid w:val="00757B0E"/>
    <w:rsid w:val="00760408"/>
    <w:rsid w:val="0076081C"/>
    <w:rsid w:val="00762CF9"/>
    <w:rsid w:val="00764AA4"/>
    <w:rsid w:val="007667BB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59EC"/>
    <w:rsid w:val="007E157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05A9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0C2C"/>
    <w:rsid w:val="00864F8E"/>
    <w:rsid w:val="00867888"/>
    <w:rsid w:val="00870BD6"/>
    <w:rsid w:val="00872045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75A0A"/>
    <w:rsid w:val="0098111E"/>
    <w:rsid w:val="00981BF5"/>
    <w:rsid w:val="00982155"/>
    <w:rsid w:val="00982478"/>
    <w:rsid w:val="00982FCF"/>
    <w:rsid w:val="00987067"/>
    <w:rsid w:val="0098707C"/>
    <w:rsid w:val="0098733E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27966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69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172C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48A6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C59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4F0"/>
    <w:rsid w:val="00CA32A0"/>
    <w:rsid w:val="00CA4243"/>
    <w:rsid w:val="00CA52B8"/>
    <w:rsid w:val="00CA741C"/>
    <w:rsid w:val="00CB0B4B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1245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918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475D"/>
    <w:rsid w:val="00E46BBE"/>
    <w:rsid w:val="00E528D7"/>
    <w:rsid w:val="00E52AD7"/>
    <w:rsid w:val="00E537FC"/>
    <w:rsid w:val="00E544F6"/>
    <w:rsid w:val="00E56009"/>
    <w:rsid w:val="00E602E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0E62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E752F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0DF3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496D8B7C6875B779B413A792377763617B07B1C779F545F78A6C47348BE42E756EEEAF9BBBEE169EFBY92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03FEA7AF48235A36974FB6C11E79E288CF2DB39517BA444E58C0234B61076CF7BDFFE22D88280027CCB41C284CD0732I6X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FFDB-9218-4138-877E-6E92E1C3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юр</cp:lastModifiedBy>
  <cp:revision>6</cp:revision>
  <dcterms:created xsi:type="dcterms:W3CDTF">2023-12-20T08:02:00Z</dcterms:created>
  <dcterms:modified xsi:type="dcterms:W3CDTF">2023-12-21T06:50:00Z</dcterms:modified>
</cp:coreProperties>
</file>