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CD44A5">
        <w:rPr>
          <w:rFonts w:ascii="Arial" w:hAnsi="Arial" w:cs="Arial"/>
          <w:b w:val="0"/>
          <w:sz w:val="24"/>
        </w:rPr>
        <w:t>19</w:t>
      </w:r>
      <w:r w:rsidR="003327D4">
        <w:rPr>
          <w:rFonts w:ascii="Arial" w:hAnsi="Arial" w:cs="Arial"/>
          <w:b w:val="0"/>
          <w:sz w:val="24"/>
        </w:rPr>
        <w:t xml:space="preserve"> </w:t>
      </w:r>
      <w:r w:rsidR="00CC18C5">
        <w:rPr>
          <w:rFonts w:ascii="Arial" w:hAnsi="Arial" w:cs="Arial"/>
          <w:b w:val="0"/>
          <w:sz w:val="24"/>
        </w:rPr>
        <w:t>декабря</w:t>
      </w:r>
      <w:r w:rsidR="003327D4">
        <w:rPr>
          <w:rFonts w:ascii="Arial" w:hAnsi="Arial" w:cs="Arial"/>
          <w:b w:val="0"/>
          <w:sz w:val="24"/>
        </w:rPr>
        <w:t xml:space="preserve"> 202</w:t>
      </w:r>
      <w:r w:rsidR="00CD44A5">
        <w:rPr>
          <w:rFonts w:ascii="Arial" w:hAnsi="Arial" w:cs="Arial"/>
          <w:b w:val="0"/>
          <w:sz w:val="24"/>
        </w:rPr>
        <w:t>4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D70153" w:rsidRPr="00D70153">
        <w:rPr>
          <w:rFonts w:ascii="Arial" w:hAnsi="Arial" w:cs="Arial"/>
          <w:b w:val="0"/>
          <w:sz w:val="24"/>
        </w:rPr>
        <w:t>156-164</w:t>
      </w:r>
      <w:r w:rsidR="003E0B9E" w:rsidRPr="00D70153">
        <w:rPr>
          <w:rFonts w:ascii="Arial" w:hAnsi="Arial" w:cs="Arial"/>
          <w:b w:val="0"/>
          <w:sz w:val="24"/>
        </w:rPr>
        <w:t xml:space="preserve"> (</w:t>
      </w:r>
      <w:r w:rsidR="00D70153" w:rsidRPr="00D70153">
        <w:rPr>
          <w:rFonts w:ascii="Arial" w:hAnsi="Arial" w:cs="Arial"/>
          <w:b w:val="0"/>
          <w:sz w:val="24"/>
        </w:rPr>
        <w:t>10257</w:t>
      </w:r>
      <w:r w:rsidR="003E0B9E" w:rsidRPr="00D70153">
        <w:rPr>
          <w:rFonts w:ascii="Arial" w:hAnsi="Arial" w:cs="Arial"/>
          <w:b w:val="0"/>
          <w:sz w:val="24"/>
        </w:rPr>
        <w:t>-</w:t>
      </w:r>
      <w:r w:rsidR="00D70153" w:rsidRPr="00D70153">
        <w:rPr>
          <w:rFonts w:ascii="Arial" w:hAnsi="Arial" w:cs="Arial"/>
          <w:b w:val="0"/>
          <w:sz w:val="24"/>
        </w:rPr>
        <w:t>10265</w:t>
      </w:r>
      <w:r w:rsidR="003E0B9E" w:rsidRPr="00D70153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1C0AF1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A802E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155BA5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D44A5">
        <w:rPr>
          <w:rFonts w:ascii="Arial" w:hAnsi="Arial" w:cs="Arial"/>
          <w:b/>
          <w:sz w:val="32"/>
          <w:szCs w:val="32"/>
          <w:lang w:eastAsia="ar-SA"/>
        </w:rPr>
        <w:t>34-54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7D43B6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43B6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7D43B6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7D43B6">
        <w:rPr>
          <w:rFonts w:ascii="Arial" w:hAnsi="Arial" w:cs="Arial"/>
          <w:b/>
          <w:sz w:val="32"/>
          <w:szCs w:val="32"/>
        </w:rPr>
        <w:t xml:space="preserve"> 202</w:t>
      </w:r>
      <w:r w:rsidR="00CD44A5">
        <w:rPr>
          <w:rFonts w:ascii="Arial" w:hAnsi="Arial" w:cs="Arial"/>
          <w:b/>
          <w:sz w:val="32"/>
          <w:szCs w:val="32"/>
        </w:rPr>
        <w:t>5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7D43B6">
        <w:rPr>
          <w:rFonts w:ascii="Arial" w:hAnsi="Arial" w:cs="Arial"/>
          <w:b/>
          <w:sz w:val="32"/>
          <w:szCs w:val="32"/>
        </w:rPr>
        <w:t xml:space="preserve"> 202</w:t>
      </w:r>
      <w:r w:rsidR="00CD44A5">
        <w:rPr>
          <w:rFonts w:ascii="Arial" w:hAnsi="Arial" w:cs="Arial"/>
          <w:b/>
          <w:sz w:val="32"/>
          <w:szCs w:val="32"/>
        </w:rPr>
        <w:t>6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7D43B6">
        <w:rPr>
          <w:rFonts w:ascii="Arial" w:hAnsi="Arial" w:cs="Arial"/>
          <w:b/>
          <w:sz w:val="32"/>
          <w:szCs w:val="32"/>
        </w:rPr>
        <w:t xml:space="preserve"> 202</w:t>
      </w:r>
      <w:r w:rsidR="00CD44A5">
        <w:rPr>
          <w:rFonts w:ascii="Arial" w:hAnsi="Arial" w:cs="Arial"/>
          <w:b/>
          <w:sz w:val="32"/>
          <w:szCs w:val="32"/>
        </w:rPr>
        <w:t>7</w:t>
      </w:r>
      <w:r w:rsidRPr="007D43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ГОДОВ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CD44A5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CD44A5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D44A5" w:rsidRPr="00CD44A5">
        <w:rPr>
          <w:rFonts w:ascii="Arial" w:hAnsi="Arial" w:cs="Arial"/>
          <w:sz w:val="24"/>
          <w:szCs w:val="24"/>
        </w:rPr>
        <w:t>Утвердить основные характеристики бюджета города-курорта Пятигорска (далее – бюджет города) на 2025 год и плановый период 2026 и 2027 годов: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общий объем доходов бюджета города на 2025 год в сумме 9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489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017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732,15 рублей, на 2026 год в сумме 6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096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312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955,17 рублей и на 2027 год в сумме 4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913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050</w:t>
      </w:r>
      <w:r w:rsidR="00946F26">
        <w:rPr>
          <w:rFonts w:ascii="Arial" w:hAnsi="Arial" w:cs="Arial"/>
          <w:sz w:val="24"/>
          <w:szCs w:val="24"/>
        </w:rPr>
        <w:t xml:space="preserve"> 178,84 рублей;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общий объем расходов бюджета города на 2025 год в сумме 9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644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017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732,15 рублей, на 2026 год в сумме 6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096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312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955,17 рублей, в том числе условно утвержденные расходы в сумме 80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рублей, и на 2027 год в сумме 4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913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050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178,84 рублей, в том числе условно утвержденные расходы в сумме 160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дефицит бюджета города на 2025 год в сумме 155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рублей.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D44A5" w:rsidRPr="00CD44A5">
        <w:rPr>
          <w:rFonts w:ascii="Arial" w:hAnsi="Arial" w:cs="Arial"/>
          <w:sz w:val="24"/>
          <w:szCs w:val="24"/>
        </w:rPr>
        <w:t>Утвердить источники финансирования дефицита бюджета города и погашения долговых обязательств города-курорта Пятигорска на 2025 год согласно приложению 1 к настоящему решению и на плановый период 2026 и 2027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годов согласно приложению 2 к настоящему решению.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D44A5" w:rsidRPr="00CD44A5">
        <w:rPr>
          <w:rFonts w:ascii="Arial" w:hAnsi="Arial" w:cs="Arial"/>
          <w:sz w:val="24"/>
          <w:szCs w:val="24"/>
        </w:rPr>
        <w:t>Утвердить распределение доходов бюджета города по кодам классификации доходов бюджетов на 2025 год согласно приложению 3 к настоящему решению и на плановый период 2026 и 2027 годов согласно приложению 4 к настоящему решению.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D44A5" w:rsidRPr="00CD44A5">
        <w:rPr>
          <w:rFonts w:ascii="Arial" w:hAnsi="Arial" w:cs="Arial"/>
          <w:sz w:val="24"/>
          <w:szCs w:val="24"/>
        </w:rPr>
        <w:t>Учесть в составе доходов бюджета города объем межбюджетных трансфертов, получаемых из других бюджетов бюджетной системы Российской Федерации, на 2025 год в сумме 6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841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178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703,15рублей, на 2026 год в сумме3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324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089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426,17 рублей и на 2027 год в сумме 2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027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420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978,84рублей.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D44A5" w:rsidRPr="00CD44A5">
        <w:rPr>
          <w:rFonts w:ascii="Arial" w:hAnsi="Arial" w:cs="Arial"/>
          <w:sz w:val="24"/>
          <w:szCs w:val="24"/>
        </w:rPr>
        <w:t>Установить, что в 2025 году на покрытие временных кассовых разрывов могут направляться остатки средств бюджета города</w:t>
      </w:r>
      <w:r>
        <w:rPr>
          <w:rFonts w:ascii="Arial" w:hAnsi="Arial" w:cs="Arial"/>
          <w:sz w:val="24"/>
          <w:szCs w:val="24"/>
        </w:rPr>
        <w:t xml:space="preserve">, сложившиеся по состоянию на 1 </w:t>
      </w:r>
      <w:r w:rsidR="00CD44A5" w:rsidRPr="00CD44A5">
        <w:rPr>
          <w:rFonts w:ascii="Arial" w:hAnsi="Arial" w:cs="Arial"/>
          <w:sz w:val="24"/>
          <w:szCs w:val="24"/>
        </w:rPr>
        <w:t>января 2025 года, в объеме, не превышающем 850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000,00рублей.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CD44A5" w:rsidRPr="00CD44A5">
        <w:rPr>
          <w:rFonts w:ascii="Arial" w:hAnsi="Arial" w:cs="Arial"/>
          <w:sz w:val="24"/>
          <w:szCs w:val="24"/>
        </w:rPr>
        <w:t>Утвердить: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ведомственную структуру расходов бюджета города на 2025 год согласно приложению 5 к настоящему решению и на плановый период 2026 и 2027 годов согласно приложению 6 к настоящему решению;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lastRenderedPageBreak/>
        <w:t xml:space="preserve">распределение бюджетных ассигнований по целевым статьям (муниципальным программам и </w:t>
      </w:r>
      <w:proofErr w:type="spellStart"/>
      <w:r w:rsidRPr="00CD44A5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CD44A5">
        <w:rPr>
          <w:rFonts w:ascii="Arial" w:hAnsi="Arial" w:cs="Arial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2025 год согласно приложению 7 к настоящему решению и на плановый период 2026 и 2027 годов согласно приложению 8 к настоящему решению;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2025 год согласно приложению 9 к настоящему решению и на плановый период 2026 и 2027 годов согласно приложению 10 к настоящему решению.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CD44A5" w:rsidRPr="00CD44A5">
        <w:rPr>
          <w:rFonts w:ascii="Arial" w:hAnsi="Arial" w:cs="Arial"/>
          <w:sz w:val="24"/>
          <w:szCs w:val="24"/>
        </w:rPr>
        <w:t>Утвердить общий объем бюджетных ассигнований на исполнение публичных нормативных обязательств: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2025 год в сумме 478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119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714,32рублей, из них за счет субвенций, получаемых из других бюджетов бюджетной системы Российской Федерации, в сумме 474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375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114,32рублей;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2026 год в сумме 508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918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700,00рублей, из них за счет субвенций, получаемых из других бюджетов бюджетной системы Российской Федерации, в сумме 505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606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100,00рублей;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2027 год в сумме 502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394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817,00рублей, из них за счет субвенций, получаемых из других бюджетов бюджетной системы Российской Федерации, в сумме 499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514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217,00 рублей.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bCs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 xml:space="preserve">8.Утвердить </w:t>
      </w:r>
      <w:r w:rsidRPr="00CD44A5">
        <w:rPr>
          <w:rFonts w:ascii="Arial" w:hAnsi="Arial" w:cs="Arial"/>
          <w:bCs/>
          <w:sz w:val="24"/>
          <w:szCs w:val="24"/>
        </w:rPr>
        <w:t xml:space="preserve">объем дорожного фонда муниципального образования города-курорта Пятигорска на 2025 год в сумме </w:t>
      </w:r>
      <w:r w:rsidRPr="00CD44A5">
        <w:rPr>
          <w:rFonts w:ascii="Arial" w:hAnsi="Arial" w:cs="Arial"/>
          <w:sz w:val="24"/>
          <w:szCs w:val="24"/>
        </w:rPr>
        <w:t>4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345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882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575,44</w:t>
      </w:r>
      <w:r w:rsidRPr="00CD44A5">
        <w:rPr>
          <w:rFonts w:ascii="Arial" w:hAnsi="Arial" w:cs="Arial"/>
          <w:bCs/>
          <w:sz w:val="24"/>
          <w:szCs w:val="24"/>
        </w:rPr>
        <w:t xml:space="preserve">рублей, на 2026 год в сумме </w:t>
      </w:r>
      <w:r w:rsidRPr="00CD44A5">
        <w:rPr>
          <w:rFonts w:ascii="Arial" w:hAnsi="Arial" w:cs="Arial"/>
          <w:sz w:val="24"/>
          <w:szCs w:val="24"/>
        </w:rPr>
        <w:t>634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488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866,29</w:t>
      </w:r>
      <w:r w:rsidRPr="00CD44A5">
        <w:rPr>
          <w:rFonts w:ascii="Arial" w:hAnsi="Arial" w:cs="Arial"/>
          <w:bCs/>
          <w:sz w:val="24"/>
          <w:szCs w:val="24"/>
        </w:rPr>
        <w:t xml:space="preserve">рублей и на 2027 год в сумме </w:t>
      </w:r>
      <w:r w:rsidRPr="00CD44A5">
        <w:rPr>
          <w:rFonts w:ascii="Arial" w:hAnsi="Arial" w:cs="Arial"/>
          <w:sz w:val="24"/>
          <w:szCs w:val="24"/>
        </w:rPr>
        <w:t>52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411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112,00</w:t>
      </w:r>
      <w:r w:rsidRPr="00CD44A5">
        <w:rPr>
          <w:rFonts w:ascii="Arial" w:hAnsi="Arial" w:cs="Arial"/>
          <w:bCs/>
          <w:sz w:val="24"/>
          <w:szCs w:val="24"/>
        </w:rPr>
        <w:t>рублей.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</w:t>
      </w:r>
      <w:r w:rsidR="00CD44A5" w:rsidRPr="00CD44A5">
        <w:rPr>
          <w:rFonts w:ascii="Arial" w:hAnsi="Arial" w:cs="Arial"/>
          <w:bCs/>
          <w:sz w:val="24"/>
          <w:szCs w:val="24"/>
        </w:rPr>
        <w:t>Приоритетными расходами бюджета города являются расходы</w:t>
      </w:r>
      <w:r w:rsidR="00CD44A5" w:rsidRPr="00CD44A5">
        <w:rPr>
          <w:rFonts w:ascii="Arial" w:hAnsi="Arial" w:cs="Arial"/>
          <w:sz w:val="24"/>
          <w:szCs w:val="24"/>
        </w:rPr>
        <w:t>, направленные на: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выплату персоналу в целях обеспечения выполнения функций органами местного самоуправления города-курорта Пятигорска, органами администрации города Пятигорска, муниципальными казенными учреждениями города-курорта Пятигорска, а также оплату услуг по перечислению выплат персоналу;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уплату налогов, сборов и иных платежей;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города-курорта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оплату коммунальных услуг и услуг связи;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приобретение медикаментов, перевязочных средств и прочих лечебных расходов;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приобретение (изготовление) продуктов питания и оплату услуг по организации питания для муниципальных казенных учреждений города-курорта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обслуживание и погашение муниципального долга;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финансовое обеспечение выполнения муниципального задания на оказание муниципальных услуг (выполнение работ) в части расходов, указанных в абзацах 2 – 9 настоящего пункта;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lastRenderedPageBreak/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расходов, указанных в абзацах 2 – 9 настоящего пункта;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 xml:space="preserve">реализацию </w:t>
      </w:r>
      <w:r w:rsidRPr="00CD44A5">
        <w:rPr>
          <w:rFonts w:ascii="Arial" w:hAnsi="Arial" w:cs="Arial"/>
          <w:iCs/>
          <w:sz w:val="24"/>
          <w:szCs w:val="24"/>
        </w:rPr>
        <w:t>мероприятий муниципальных программ города-курорта Пятигорска, направленных на достижение соответствующих результатов региональных проектов (программ) в рамках реализации федеральных проектов, в том числе входящих в состав соответствующих национальных проектов;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исполнение иных расходных обязательств города-курорта Пятигорска, предусматривающих софинансирование за счет средств бюджета Ставропольского края.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2025 году и плановом периоде 2026 и 2027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CD44A5" w:rsidRPr="00CD44A5">
        <w:rPr>
          <w:rFonts w:ascii="Arial" w:hAnsi="Arial" w:cs="Arial"/>
          <w:sz w:val="24"/>
          <w:szCs w:val="24"/>
        </w:rPr>
        <w:t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 предоставляются на: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возмещение затрат субъектов малого и среднего предпринимательства, осуществляющих деятельность в сфере социального предприни</w:t>
      </w:r>
      <w:r w:rsidR="00946F26">
        <w:rPr>
          <w:rFonts w:ascii="Arial" w:hAnsi="Arial" w:cs="Arial"/>
          <w:sz w:val="24"/>
          <w:szCs w:val="24"/>
        </w:rPr>
        <w:t>мательства;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поддержку инициативы в развитии туристического продукта города-курорта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мероприятия по перевозке инвалидов в «Социальном такси»;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граждан.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 xml:space="preserve"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услуг, предусмотренные </w:t>
      </w:r>
      <w:r w:rsidRPr="00CD44A5">
        <w:rPr>
          <w:rFonts w:ascii="Arial" w:hAnsi="Arial" w:cs="Arial"/>
          <w:sz w:val="24"/>
          <w:szCs w:val="24"/>
        </w:rPr>
        <w:lastRenderedPageBreak/>
        <w:t>настоящим решением, предоставляются в порядке, устанавливаемом администрацией города Пятигорска.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1</w:t>
      </w:r>
      <w:r w:rsidR="00946F26">
        <w:rPr>
          <w:rFonts w:ascii="Arial" w:hAnsi="Arial" w:cs="Arial"/>
          <w:sz w:val="24"/>
          <w:szCs w:val="24"/>
        </w:rPr>
        <w:t>1.</w:t>
      </w:r>
      <w:r w:rsidRPr="00CD44A5">
        <w:rPr>
          <w:rFonts w:ascii="Arial" w:hAnsi="Arial" w:cs="Arial"/>
          <w:sz w:val="24"/>
          <w:szCs w:val="24"/>
        </w:rPr>
        <w:t>Субсидии иным некоммерческим организациям, не являющимся государственными (муниципальными) учреждениями, предоставляются на: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A5" w:rsidRPr="00CD44A5">
        <w:rPr>
          <w:rFonts w:ascii="Arial" w:hAnsi="Arial" w:cs="Arial"/>
          <w:sz w:val="24"/>
          <w:szCs w:val="24"/>
        </w:rPr>
        <w:t>возмещение расходов, возникших при реализации мероприятий, направленных на реабилитацию инвалидов, ветеранов и иных категорий граждан, нуждающихся в реабилитации на территории города-курорта Пятигорска;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A5" w:rsidRPr="00CD44A5">
        <w:rPr>
          <w:rFonts w:ascii="Arial" w:hAnsi="Arial" w:cs="Arial"/>
          <w:sz w:val="24"/>
          <w:szCs w:val="24"/>
        </w:rPr>
        <w:t>возмещение затрат, связанных с получением общедоступного и бесплатного дошкольного образования в частных дошкольных организациях на территории города-курорта Пятигорска, осуществляющих образовательную деятельность по имеющим государственную аккредитацию основным образовательным программам;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A5" w:rsidRPr="00CD44A5">
        <w:rPr>
          <w:rFonts w:ascii="Arial" w:hAnsi="Arial" w:cs="Arial"/>
          <w:sz w:val="24"/>
          <w:szCs w:val="24"/>
        </w:rPr>
        <w:t>возмещение затрат, связанных с получением общедоступного и бесплатного начального общего, основного общего, среднего общего образования в частных общеобразовательных организациях на территории города-курорта Пятигорска, осуществляющих образовательную деятельность по имеющим государственную аккредитацию основным образовательным программам;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D44A5" w:rsidRPr="00CD44A5">
        <w:rPr>
          <w:rFonts w:ascii="Arial" w:hAnsi="Arial" w:cs="Arial"/>
          <w:sz w:val="24"/>
          <w:szCs w:val="24"/>
        </w:rPr>
        <w:t xml:space="preserve">исполнение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</w:t>
      </w:r>
      <w:proofErr w:type="spellStart"/>
      <w:r w:rsidR="00CD44A5" w:rsidRPr="00CD44A5">
        <w:rPr>
          <w:rFonts w:ascii="Arial" w:hAnsi="Arial" w:cs="Arial"/>
          <w:sz w:val="24"/>
          <w:szCs w:val="24"/>
        </w:rPr>
        <w:t>предпрофессиональных</w:t>
      </w:r>
      <w:proofErr w:type="spellEnd"/>
      <w:r w:rsidR="00CD44A5" w:rsidRPr="00CD44A5">
        <w:rPr>
          <w:rFonts w:ascii="Arial" w:hAnsi="Arial" w:cs="Arial"/>
          <w:sz w:val="24"/>
          <w:szCs w:val="24"/>
        </w:rPr>
        <w:t xml:space="preserve"> программ в области искусств).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Субсидии иным некоммерческим организациям, не являющимся государственными (муниципальными) учреждениями предоставляются в порядке, устанавливаемом администрацией города Пятигорска.</w:t>
      </w:r>
    </w:p>
    <w:p w:rsidR="00CD44A5" w:rsidRPr="00CD44A5" w:rsidRDefault="00946F26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CD44A5" w:rsidRPr="00CD44A5">
        <w:rPr>
          <w:rFonts w:ascii="Arial" w:hAnsi="Arial" w:cs="Arial"/>
          <w:sz w:val="24"/>
          <w:szCs w:val="24"/>
        </w:rPr>
        <w:t>В соответствии с пунктом 3 статьи 217 Бюджетного кодекса Российской Федерации установить, что основанием для внесения в 2025 году и плановом периоде 2026 и 2027 годов изменений в показатели сводной бюджетной росписи бюджета города является распределение зарезервированных средств в составе утвержденных бюджетных ассигнований: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2025 год в объеме 1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рублей, на 2026 год в объеме 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 и на 2027 год в объеме 1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946F26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 законодательством;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2025 год в объеме 40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рублей, на 2026 год в объеме 40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 и на 2027 год в объеме 40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рублей, предусмотренных по подразделу «Резервные фонды» раздела «Общегосударственные вопросы» классификации расходов бюджетов на 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 19.08.2022 № 3165 «Об утверждении порядка использования бюджетных ассигнований резервного фонда администрации города Пятигорска», в том числе на ликвидацию последствий чрезвычайных ситуаций на 2025 год в объеме 4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рублей, на 2026 год в объеме 4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 и на 2027 год в объеме 4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2025 год в объеме 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481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353,00 рублей, на 2026 год в объеме 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481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353,00 рублей и на 2027 год в объеме 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481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 xml:space="preserve">353,00 рублей, предусмотренных по подразделу «Защита населения и территории от чрезвычайных ситуаций природного и техногенного характера, пожарная безопасность» раздела «Национальная безопасность и правоохранительная деятельность» </w:t>
      </w:r>
      <w:r w:rsidRPr="00CD44A5">
        <w:rPr>
          <w:rFonts w:ascii="Arial" w:hAnsi="Arial" w:cs="Arial"/>
          <w:sz w:val="24"/>
          <w:szCs w:val="24"/>
        </w:rPr>
        <w:lastRenderedPageBreak/>
        <w:t>классификации расходов бюджетов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</w:t>
      </w:r>
      <w:r w:rsidR="0045058C">
        <w:rPr>
          <w:rFonts w:ascii="Arial" w:hAnsi="Arial" w:cs="Arial"/>
          <w:sz w:val="24"/>
          <w:szCs w:val="24"/>
        </w:rPr>
        <w:t xml:space="preserve">и и </w:t>
      </w:r>
      <w:r w:rsidRPr="00CD44A5">
        <w:rPr>
          <w:rFonts w:ascii="Arial" w:hAnsi="Arial" w:cs="Arial"/>
          <w:sz w:val="24"/>
          <w:szCs w:val="24"/>
        </w:rPr>
        <w:t>(или)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созданием муниципальных учреждений города-курорта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2025 год в объеме 14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510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рублей, на 2026 год в объеме 42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471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775,00 рублей и на 2027 год в объеме 68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632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120,00рублей, предусмотренных по подразделу «Дошкольное образование» раздела «Образование» классификации расходов бюджетов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2025 год в объеме 14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246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910,00 рублей, на 2026 год в объеме 41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696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040,00рублей и на 2027 год в объеме 67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376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760,00 рублей,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предусмотренных по подразделу «Общее образование» раздела «Образование» классификации расходов бюджетов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2025 год в объеме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6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975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230,00рублей, на 2026 год в объеме 20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411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990,00рублей и на 2027 год</w:t>
      </w:r>
      <w:r w:rsidR="0045058C">
        <w:rPr>
          <w:rFonts w:ascii="Arial" w:hAnsi="Arial" w:cs="Arial"/>
          <w:sz w:val="24"/>
          <w:szCs w:val="24"/>
        </w:rPr>
        <w:t xml:space="preserve"> в объеме 32 983 090,00рублей, </w:t>
      </w:r>
      <w:r w:rsidRPr="00CD44A5">
        <w:rPr>
          <w:rFonts w:ascii="Arial" w:hAnsi="Arial" w:cs="Arial"/>
          <w:sz w:val="24"/>
          <w:szCs w:val="24"/>
        </w:rPr>
        <w:t>предусмотренных по подразделу «Дополнительное образование детей» раздела «Образование» классификации расходов бюджетов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</w:t>
      </w:r>
      <w:r w:rsidR="0045058C">
        <w:rPr>
          <w:rFonts w:ascii="Arial" w:hAnsi="Arial" w:cs="Arial"/>
          <w:sz w:val="24"/>
          <w:szCs w:val="24"/>
        </w:rPr>
        <w:t>х с изменением структуры сети и</w:t>
      </w:r>
      <w:r w:rsidRPr="00CD44A5">
        <w:rPr>
          <w:rFonts w:ascii="Arial" w:hAnsi="Arial" w:cs="Arial"/>
          <w:sz w:val="24"/>
          <w:szCs w:val="24"/>
        </w:rPr>
        <w:t xml:space="preserve"> (или) созданием муниципальных учреждений города-курорта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2025 год в объеме 3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137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016,00 рублей, на 2026 год в объеме 9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180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861,00 рублей и на 2027 год в объеме 14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835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331,00 рублей,</w:t>
      </w:r>
      <w:r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предусмотренных по подразделу «Культура» раздела «Культура, кинематография» классификации расходов бюджетов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 (или) созданием муниципальных учреждений города-курорта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2025 год в объеме 7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807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297,00 рублей, на 2026 год в объеме 22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491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006,91 рублей и на 2027 год в объеме 36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568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284,45 рублей, предусмотренных по подразделу «Спорт высших достижений» раздела «Физическая культура и спорт»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классификации расходов бюджетов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</w:t>
      </w:r>
      <w:r w:rsidR="0045058C">
        <w:rPr>
          <w:rFonts w:ascii="Arial" w:hAnsi="Arial" w:cs="Arial"/>
          <w:sz w:val="24"/>
          <w:szCs w:val="24"/>
        </w:rPr>
        <w:t>зменением структуры сети и</w:t>
      </w:r>
      <w:r w:rsidRPr="00CD44A5">
        <w:rPr>
          <w:rFonts w:ascii="Arial" w:hAnsi="Arial" w:cs="Arial"/>
          <w:sz w:val="24"/>
          <w:szCs w:val="24"/>
        </w:rPr>
        <w:t xml:space="preserve"> (или) созданием муниципальных учреждений города-курорта Пятигорска.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CD44A5" w:rsidRPr="00CD44A5">
        <w:rPr>
          <w:rFonts w:ascii="Arial" w:hAnsi="Arial" w:cs="Arial"/>
          <w:sz w:val="24"/>
          <w:szCs w:val="24"/>
        </w:rPr>
        <w:t>В соответствии с пунктом 8 статьи 217 Бюджетного кодекса Российской Федерации установить, что основаниями  для внесения в 2025 году и плановом периоде 2026 и 2027 годов изменений в показатели сводной бюджетной росписи бюджета города являются: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 xml:space="preserve">перераспределение бюджетных ассигнований, предусмотренных на реализацию мероприятий по развитию транспортной системы и обеспечению безопасности дорожного движения по наказам избирателей, на реализацию </w:t>
      </w:r>
      <w:r w:rsidRPr="00CD44A5">
        <w:rPr>
          <w:rFonts w:ascii="Arial" w:hAnsi="Arial" w:cs="Arial"/>
          <w:sz w:val="24"/>
          <w:szCs w:val="24"/>
        </w:rPr>
        <w:lastRenderedPageBreak/>
        <w:t>мероприятий по организации и обеспечению охраны в муниципальных учреждениях города-курорта Пятигорска и на реализацию мероприятий по организации и обеспечению пожарной безопасности муниципальных учреждений города-курорта Пятигорска;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увеличение бюджетных ассигнований резервного фонда администрации города Пятигорска за счет соответствующего уменьшения иных бюджетных ассигнований, предусмотренных на соответствующий финансовый год.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CD44A5" w:rsidRPr="00CD44A5">
        <w:rPr>
          <w:rFonts w:ascii="Arial" w:hAnsi="Arial" w:cs="Arial"/>
          <w:sz w:val="24"/>
          <w:szCs w:val="24"/>
        </w:rPr>
        <w:t>Установить, что в 2025 году казначейскому сопровождению подлежат следующие средства, предоставляемые на основании муниципальных контрактов (договоров), из бюджета города: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D44A5" w:rsidRPr="00CD44A5">
        <w:rPr>
          <w:rFonts w:ascii="Arial" w:hAnsi="Arial" w:cs="Arial"/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на строительство, реконструкцию, капитальный ремонт, ремонт</w:t>
      </w:r>
      <w:r w:rsidR="00CD44A5"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объектов капитального строительства</w:t>
      </w:r>
      <w:r w:rsidR="00CD44A5"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на сумму от 50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000,00 рублей;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D44A5" w:rsidRPr="00CD44A5">
        <w:rPr>
          <w:rFonts w:ascii="Arial" w:hAnsi="Arial" w:cs="Arial"/>
          <w:sz w:val="24"/>
          <w:szCs w:val="24"/>
        </w:rPr>
        <w:t>авансовые платежи по контрактам (договорам) о поставке товаров, выполнении работ, оказании услуг, заключаемым муниципальными бюджетными учреждениями города-курорта Пятигорска и муниципальными автономными учреждениями города-курорта Пятигорска на строительство, реконструкцию, капитальный ремонт,</w:t>
      </w:r>
      <w:r w:rsidR="00CD44A5"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ремонт объектов капитального строительства на сумму от 50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000,00 рублей;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CD44A5" w:rsidRPr="00CD44A5">
        <w:rPr>
          <w:rFonts w:ascii="Arial" w:hAnsi="Arial" w:cs="Arial"/>
          <w:sz w:val="24"/>
          <w:szCs w:val="24"/>
        </w:rPr>
        <w:t>остатки средств бюджета города, не использованных по состоянию на 1 января 2025 года, казначейское сопровождение которых осуществлялось в соответствии с пунктом 14 решения Думы города Пятигорска от 19 декабря 2023 года № 44-35 РД «О бюджете города-курорта Пятигорска на 2024 год и плановый период 2025 и 2026 годов»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 xml:space="preserve">и с </w:t>
      </w:r>
      <w:hyperlink r:id="rId8" w:history="1">
        <w:r w:rsidR="00CD44A5" w:rsidRPr="00CD44A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пунктами 1</w:t>
        </w:r>
      </w:hyperlink>
      <w:r w:rsidR="00CD44A5" w:rsidRPr="00CD44A5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="00CD44A5" w:rsidRPr="00CD44A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4 части 3 статьи 5</w:t>
        </w:r>
      </w:hyperlink>
      <w:r w:rsidR="00CD44A5" w:rsidRPr="00CD44A5">
        <w:rPr>
          <w:rFonts w:ascii="Arial" w:hAnsi="Arial" w:cs="Arial"/>
          <w:sz w:val="24"/>
          <w:szCs w:val="24"/>
        </w:rPr>
        <w:t xml:space="preserve"> Федерального закона «О федеральном бюджете на 2024 год и на плановый период 2025 и 2026 годов».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Казначейское сопровождение средств бюджета города-курорта Пятигорска, получаемых на основании муниципальных контрактов и контрактов (договоров), указанных в подпунктах 1 и 2 настоящего пункта,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15.Установить, что в 2025 году при казначейском сопровождении средств, предоставляемых на основании муниципальных контрактов (договоров), указанных в пункте 14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 xml:space="preserve">решения, в пунктах 1 - 4 части 3 статьи 5 Федерального закона «О федеральном бюджете на 2025 год и на плановый период 2026 и 2027 годов», заключаемых в целях приобретения товаров в рамках исполнения муниципальных контрактов, контрактов (договоров), которые заключаются муниципальными бюджетными учреждениями города-курорта Пятигорска и муниципальными автономными учреждениями города-курорта Пятигорска,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CD44A5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Pr="00CD44A5">
        <w:rPr>
          <w:rFonts w:ascii="Arial" w:hAnsi="Arial" w:cs="Arial"/>
          <w:sz w:val="24"/>
          <w:szCs w:val="24"/>
        </w:rPr>
        <w:t xml:space="preserve"> партнерстве, перечисление средств по таким муниципальным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муниципальным контрактам (договорам) в территориальном органе Федерального казначейства, на расчетные счета, открытые поставщикам товаров в кредитных организациях, при представлении заказчиками по таким муниципальным контрактам (договорам) в территориальный орган Федерального казначейства документов, подтверждающих поставку товаров.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lastRenderedPageBreak/>
        <w:t xml:space="preserve">Установить, что в 2025 году при казначейском сопровождении средств, предоставляемых на основании контрактов (договоров), указанных в пункте 14 настоящего решения, в пунктах 1 - 4 части 3 статьи 5 Федерального закона «О федеральном бюджете на 2025 год и на плановый период 2026 и 2027 годов», заключаемых в целях выполнения работ, оказания услуг в рамках исполнения </w:t>
      </w:r>
      <w:bookmarkStart w:id="0" w:name="_GoBack"/>
      <w:bookmarkEnd w:id="0"/>
      <w:r w:rsidRPr="00CD44A5">
        <w:rPr>
          <w:rFonts w:ascii="Arial" w:hAnsi="Arial" w:cs="Arial"/>
          <w:sz w:val="24"/>
          <w:szCs w:val="24"/>
        </w:rPr>
        <w:t>муниципальных контрактов, контрактов (договоров), которые заключаются муниципальными бюджетными учреждениями города-курорта Пятигорска и муниципальными автономными учреждениями города-курорта Пятигорска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территориальном органе Федерального казначейства,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CD44A5" w:rsidRPr="00CD44A5">
        <w:rPr>
          <w:rFonts w:ascii="Arial" w:hAnsi="Arial" w:cs="Arial"/>
          <w:sz w:val="24"/>
          <w:szCs w:val="24"/>
        </w:rPr>
        <w:t>Установить, что финансовое обеспечение бюджетных обязательств, принятых в установленном порядке главными распорядителями средств бюджета города и муниципальными казенными учреждениями города-курорта Пятигорска и не исполненных по состоянию на 1 января 2025 года, осуществляется в первоочередном порядке в пределах бюджетных ассигнований, утвержденных на 2025 год соответствующему главному распорядителю средств бюджета города.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="00CD44A5" w:rsidRPr="00CD44A5">
        <w:rPr>
          <w:rFonts w:ascii="Arial" w:hAnsi="Arial" w:cs="Arial"/>
          <w:sz w:val="24"/>
          <w:szCs w:val="24"/>
        </w:rPr>
        <w:t>Установить, что доходы бюджета города</w:t>
      </w:r>
      <w:r w:rsidR="00CD44A5"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 xml:space="preserve">от платы за негативное воздействие на окружающую среду, от штрафов, установленных </w:t>
      </w:r>
      <w:hyperlink r:id="rId10" w:history="1">
        <w:r w:rsidR="00CD44A5" w:rsidRPr="00CD44A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="00CD44A5" w:rsidRPr="00CD44A5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11" w:history="1">
        <w:r w:rsidR="00CD44A5" w:rsidRPr="00CD44A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CD44A5" w:rsidRPr="00CD44A5">
        <w:rPr>
          <w:rFonts w:ascii="Arial" w:hAnsi="Arial" w:cs="Arial"/>
          <w:sz w:val="24"/>
          <w:szCs w:val="24"/>
        </w:rPr>
        <w:t xml:space="preserve"> Ставропольского края «Об административных правонарушениях в Ставропольском крае»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12" w:history="1">
        <w:r w:rsidR="00CD44A5" w:rsidRPr="00CD44A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 статьи 16.6</w:t>
        </w:r>
      </w:hyperlink>
      <w:r w:rsidR="00CD44A5" w:rsidRPr="00CD44A5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CD44A5" w:rsidRPr="00CD44A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 статьи 75.1</w:t>
        </w:r>
      </w:hyperlink>
      <w:r w:rsidR="00CD44A5" w:rsidRPr="00CD44A5">
        <w:rPr>
          <w:rFonts w:ascii="Arial" w:hAnsi="Arial" w:cs="Arial"/>
          <w:sz w:val="24"/>
          <w:szCs w:val="24"/>
        </w:rPr>
        <w:t xml:space="preserve">и </w:t>
      </w:r>
      <w:hyperlink r:id="rId14" w:history="1">
        <w:r w:rsidR="00CD44A5" w:rsidRPr="00CD44A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 статьи 78.2</w:t>
        </w:r>
      </w:hyperlink>
      <w:r w:rsidR="00CD44A5" w:rsidRPr="00CD44A5">
        <w:rPr>
          <w:rFonts w:ascii="Arial" w:hAnsi="Arial" w:cs="Arial"/>
          <w:sz w:val="24"/>
          <w:szCs w:val="24"/>
        </w:rPr>
        <w:t xml:space="preserve"> Федерального закона «Об охране окружающей среды».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CD44A5" w:rsidRPr="00CD44A5">
        <w:rPr>
          <w:rFonts w:ascii="Arial" w:hAnsi="Arial" w:cs="Arial"/>
          <w:sz w:val="24"/>
          <w:szCs w:val="24"/>
        </w:rPr>
        <w:t>Установить: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верхний предел муниципального внутреннего долга города-курорта Пятигорска по состоянию: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1 января 2026 года в сумме 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045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000,00рублей, в том числе по муниципальным гарантиям в сумме 0,00 рублей;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1 января 2027 года в сумме 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045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рублей, в том числе по муниципальным гарантиям в сумме 0,00 рублей;</w:t>
      </w:r>
    </w:p>
    <w:p w:rsidR="00CD44A5" w:rsidRPr="00CD44A5" w:rsidRDefault="00CD44A5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D44A5">
        <w:rPr>
          <w:rFonts w:ascii="Arial" w:hAnsi="Arial" w:cs="Arial"/>
          <w:sz w:val="24"/>
          <w:szCs w:val="24"/>
        </w:rPr>
        <w:t>на 1 января 2028 года в сумме 1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045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</w:t>
      </w:r>
      <w:r w:rsidR="0045058C">
        <w:rPr>
          <w:rFonts w:ascii="Arial" w:hAnsi="Arial" w:cs="Arial"/>
          <w:sz w:val="24"/>
          <w:szCs w:val="24"/>
        </w:rPr>
        <w:t xml:space="preserve"> </w:t>
      </w:r>
      <w:r w:rsidRPr="00CD44A5">
        <w:rPr>
          <w:rFonts w:ascii="Arial" w:hAnsi="Arial" w:cs="Arial"/>
          <w:sz w:val="24"/>
          <w:szCs w:val="24"/>
        </w:rPr>
        <w:t>000,00 рублей, в том числе по муниципальным гарантиям в сумме 0,00 рублей.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19.</w:t>
      </w:r>
      <w:r w:rsidR="00CD44A5" w:rsidRPr="00CD44A5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города-курорта Пятигорска</w:t>
      </w:r>
      <w:r w:rsidR="00CD44A5"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в 2025 году в сумме 94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000,00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рублей, в 2026 году в сумме 94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000,00 рублей и в 2027 году в сумме 94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D44A5" w:rsidRPr="00CD44A5">
        <w:rPr>
          <w:rFonts w:ascii="Arial" w:hAnsi="Arial" w:cs="Arial"/>
          <w:sz w:val="24"/>
          <w:szCs w:val="24"/>
        </w:rPr>
        <w:t>000,00 рублей.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</w:t>
      </w:r>
      <w:r w:rsidR="00CD44A5" w:rsidRPr="00CD44A5">
        <w:rPr>
          <w:rFonts w:ascii="Arial" w:hAnsi="Arial" w:cs="Arial"/>
          <w:sz w:val="24"/>
          <w:szCs w:val="24"/>
        </w:rPr>
        <w:t>Утвердить Программу муниципальных внутренних заимствований города-курорта Пятигорска на 2025 год и Программу муниципальных внутренних заимствований города-курорта Пятигорска на плановый период 2026 и 2027 годов согласно прил</w:t>
      </w:r>
      <w:r>
        <w:rPr>
          <w:rFonts w:ascii="Arial" w:hAnsi="Arial" w:cs="Arial"/>
          <w:sz w:val="24"/>
          <w:szCs w:val="24"/>
        </w:rPr>
        <w:t>ожению 11 к настоящему решению.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="00CD44A5" w:rsidRPr="00CD44A5">
        <w:rPr>
          <w:rFonts w:ascii="Arial" w:hAnsi="Arial" w:cs="Arial"/>
          <w:sz w:val="24"/>
          <w:szCs w:val="24"/>
        </w:rPr>
        <w:t>Утвердить Программу муниципальных гарантий города-курорта Пятигорска на 2025 год и Программу муниципальных гарантий города-курорта Пятигорска на плановый период 2026 и 2027 годов согласно прил</w:t>
      </w:r>
      <w:r>
        <w:rPr>
          <w:rFonts w:ascii="Arial" w:hAnsi="Arial" w:cs="Arial"/>
          <w:sz w:val="24"/>
          <w:szCs w:val="24"/>
        </w:rPr>
        <w:t>ожению 12 к настоящему решению.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 w:rsidR="00CD44A5" w:rsidRPr="00CD44A5">
        <w:rPr>
          <w:rFonts w:ascii="Arial" w:hAnsi="Arial" w:cs="Arial"/>
          <w:sz w:val="24"/>
          <w:szCs w:val="24"/>
        </w:rPr>
        <w:t>В 2025 году и в плановом периоде 2026 и 2027 годов предоставление бюджетных кредитов из средств бюджета города не предусматривается.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 w:rsidR="00CD44A5" w:rsidRPr="00CD44A5">
        <w:rPr>
          <w:rFonts w:ascii="Arial" w:hAnsi="Arial" w:cs="Arial"/>
          <w:sz w:val="24"/>
          <w:szCs w:val="24"/>
        </w:rPr>
        <w:t>В 2025 году и в плановом периоде 2026 и 2027 годов предоставление муниципальных гарантий из средств бюджета города не предусматривается.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="00CD44A5" w:rsidRPr="00CD44A5">
        <w:rPr>
          <w:rFonts w:ascii="Arial" w:hAnsi="Arial" w:cs="Arial"/>
          <w:sz w:val="24"/>
          <w:szCs w:val="24"/>
        </w:rPr>
        <w:t>В 2025 году и в плановом периоде 2026 и 2027 годов выпуск муниципальных ценных бумаг города-курорта Пятигорска не предусматривается.</w:t>
      </w:r>
    </w:p>
    <w:p w:rsidR="00CD44A5" w:rsidRPr="00CD44A5" w:rsidRDefault="0045058C" w:rsidP="00CD44A5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 w:rsidR="00CD44A5" w:rsidRPr="00CD44A5">
        <w:rPr>
          <w:rFonts w:ascii="Arial" w:hAnsi="Arial" w:cs="Arial"/>
          <w:sz w:val="24"/>
          <w:szCs w:val="24"/>
        </w:rPr>
        <w:t>Настоящее решение вступа</w:t>
      </w:r>
      <w:r>
        <w:rPr>
          <w:rFonts w:ascii="Arial" w:hAnsi="Arial" w:cs="Arial"/>
          <w:sz w:val="24"/>
          <w:szCs w:val="24"/>
        </w:rPr>
        <w:t>ет в силу с 1 января 2025 года.</w:t>
      </w:r>
    </w:p>
    <w:p w:rsidR="00A4734F" w:rsidRPr="00A4734F" w:rsidRDefault="0045058C" w:rsidP="00CD44A5">
      <w:pPr>
        <w:pStyle w:val="21"/>
        <w:ind w:left="57" w:right="-5" w:firstLine="51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26.</w:t>
      </w:r>
      <w:r w:rsidR="00CD44A5" w:rsidRPr="00CD44A5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не позднее 10 дней после его подписания в установленном порядке.</w:t>
      </w:r>
    </w:p>
    <w:p w:rsidR="00485CD6" w:rsidRPr="003327D4" w:rsidRDefault="00485CD6" w:rsidP="0036065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6576DC" w:rsidRPr="00B278BE" w:rsidRDefault="006576DC" w:rsidP="006576D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6576DC" w:rsidRPr="007D4759" w:rsidRDefault="006576DC" w:rsidP="006576D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p w:rsidR="00764121" w:rsidRDefault="00764121" w:rsidP="0076412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64121" w:rsidRDefault="00764121" w:rsidP="0076412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1C0AF1">
        <w:rPr>
          <w:rFonts w:ascii="Arial" w:hAnsi="Arial" w:cs="Arial"/>
          <w:b/>
          <w:sz w:val="32"/>
          <w:szCs w:val="32"/>
          <w:lang w:eastAsia="ar-SA"/>
        </w:rPr>
        <w:t>1</w:t>
      </w:r>
      <w:r w:rsidR="00CD44A5">
        <w:rPr>
          <w:rFonts w:ascii="Arial" w:hAnsi="Arial" w:cs="Arial"/>
          <w:b/>
          <w:sz w:val="32"/>
          <w:szCs w:val="32"/>
          <w:lang w:eastAsia="ar-SA"/>
        </w:rPr>
        <w:t>7</w:t>
      </w:r>
      <w:r w:rsidR="005761A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6065F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CD44A5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D44A5">
        <w:rPr>
          <w:rFonts w:ascii="Arial" w:hAnsi="Arial" w:cs="Arial"/>
          <w:b/>
          <w:sz w:val="32"/>
          <w:szCs w:val="32"/>
          <w:lang w:eastAsia="ar-SA"/>
        </w:rPr>
        <w:t>34-54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CD44A5">
        <w:rPr>
          <w:rFonts w:ascii="Arial" w:hAnsi="Arial" w:cs="Arial"/>
          <w:b/>
          <w:bCs/>
          <w:sz w:val="32"/>
          <w:szCs w:val="32"/>
        </w:rPr>
        <w:t>5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ED226B" w:rsidRDefault="00A771C7" w:rsidP="009F0EFB">
      <w:pPr>
        <w:ind w:left="-851"/>
        <w:jc w:val="right"/>
        <w:rPr>
          <w:rFonts w:ascii="Arial" w:hAnsi="Arial" w:cs="Arial"/>
          <w:sz w:val="20"/>
          <w:szCs w:val="20"/>
        </w:rPr>
      </w:pPr>
      <w:r w:rsidRPr="00ED226B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567"/>
        <w:gridCol w:w="4819"/>
        <w:gridCol w:w="1843"/>
      </w:tblGrid>
      <w:tr w:rsidR="00CD44A5" w:rsidRPr="00CD44A5" w:rsidTr="00CD44A5">
        <w:trPr>
          <w:cantSplit/>
          <w:trHeight w:val="20"/>
        </w:trPr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Всего на 2025 год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9 489 017 732,15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9 644 017 732,15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44A5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-155 000 000,00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44A5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155 000 000,00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318 333 000,00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lastRenderedPageBreak/>
              <w:t xml:space="preserve">604 01 02 00 </w:t>
            </w:r>
            <w:proofErr w:type="spellStart"/>
            <w:r w:rsidRPr="00CD44A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1 318 333 000,00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CD44A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CD44A5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CD44A5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-163 333 000,00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800 000 000,00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-963 333 000,00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-11 607 350 732,15</w:t>
            </w:r>
          </w:p>
        </w:tc>
      </w:tr>
      <w:tr w:rsidR="00CD44A5" w:rsidRPr="00CD44A5" w:rsidTr="00CD44A5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38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11 607 350 732,15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1C0AF1">
        <w:rPr>
          <w:rFonts w:ascii="Arial" w:hAnsi="Arial" w:cs="Arial"/>
          <w:b/>
          <w:sz w:val="32"/>
          <w:szCs w:val="32"/>
          <w:lang w:eastAsia="ar-SA"/>
        </w:rPr>
        <w:t>1</w:t>
      </w:r>
      <w:r w:rsidR="00CD44A5">
        <w:rPr>
          <w:rFonts w:ascii="Arial" w:hAnsi="Arial" w:cs="Arial"/>
          <w:b/>
          <w:sz w:val="32"/>
          <w:szCs w:val="32"/>
          <w:lang w:eastAsia="ar-SA"/>
        </w:rPr>
        <w:t>7</w:t>
      </w:r>
      <w:r w:rsidR="001B2ACC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CD44A5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CD44A5">
        <w:rPr>
          <w:rFonts w:ascii="Arial" w:hAnsi="Arial" w:cs="Arial"/>
          <w:b/>
          <w:sz w:val="32"/>
          <w:szCs w:val="32"/>
          <w:lang w:eastAsia="ar-SA"/>
        </w:rPr>
        <w:t>34-54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CD44A5">
        <w:rPr>
          <w:rFonts w:ascii="Arial" w:hAnsi="Arial" w:cs="Arial"/>
          <w:b/>
          <w:bCs/>
          <w:sz w:val="32"/>
          <w:szCs w:val="32"/>
        </w:rPr>
        <w:t>6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CD44A5">
        <w:rPr>
          <w:rFonts w:ascii="Arial" w:hAnsi="Arial" w:cs="Arial"/>
          <w:b/>
          <w:bCs/>
          <w:sz w:val="32"/>
          <w:szCs w:val="32"/>
        </w:rPr>
        <w:t>7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29066A" w:rsidRDefault="00A771C7" w:rsidP="00A771C7">
      <w:pPr>
        <w:ind w:left="-851"/>
        <w:jc w:val="right"/>
        <w:rPr>
          <w:rFonts w:ascii="Arial" w:hAnsi="Arial" w:cs="Arial"/>
          <w:sz w:val="20"/>
          <w:szCs w:val="20"/>
        </w:rPr>
      </w:pPr>
      <w:r w:rsidRPr="0029066A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685"/>
        <w:gridCol w:w="1843"/>
        <w:gridCol w:w="1701"/>
      </w:tblGrid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Всего на 2026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Всего на 2027 год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6 096 312 955,17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4 913 050 178,84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6 096 312 955,17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4 913 050 178,84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44A5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CD44A5" w:rsidRPr="00CD44A5" w:rsidRDefault="00CD44A5" w:rsidP="00CD44A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44A5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163 333 000,00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163 334 000,00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CD44A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1 163 333 000,00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1 163 334 000,00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CD44A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CD44A5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CD44A5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CD44A5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CD44A5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-163 333 000,00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-163 334 000,00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500 000 000,00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400 000 000,00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-663 333 000,00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-563 334 000,00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000 01 05 00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D44A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CD44A5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D44A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-7 759 645 955,17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-6 476 384 178,84</w:t>
            </w:r>
          </w:p>
        </w:tc>
      </w:tr>
      <w:tr w:rsidR="00CD44A5" w:rsidRPr="00CD44A5" w:rsidTr="00E07AEF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685" w:type="dxa"/>
            <w:shd w:val="clear" w:color="auto" w:fill="auto"/>
            <w:hideMark/>
          </w:tcPr>
          <w:p w:rsidR="00CD44A5" w:rsidRPr="00CD44A5" w:rsidRDefault="00CD44A5" w:rsidP="00CD44A5">
            <w:pPr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7 759 645 955,17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4A5" w:rsidRPr="00CD44A5" w:rsidRDefault="00CD44A5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44A5">
              <w:rPr>
                <w:rFonts w:ascii="Arial" w:hAnsi="Arial" w:cs="Arial"/>
                <w:sz w:val="16"/>
                <w:szCs w:val="16"/>
              </w:rPr>
              <w:t>6 476 384 178,84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1594B">
        <w:rPr>
          <w:rFonts w:ascii="Arial" w:hAnsi="Arial" w:cs="Arial"/>
          <w:b/>
          <w:sz w:val="32"/>
          <w:szCs w:val="32"/>
          <w:lang w:eastAsia="ar-SA"/>
        </w:rPr>
        <w:t>1</w:t>
      </w:r>
      <w:r w:rsidR="00E07AEF">
        <w:rPr>
          <w:rFonts w:ascii="Arial" w:hAnsi="Arial" w:cs="Arial"/>
          <w:b/>
          <w:sz w:val="32"/>
          <w:szCs w:val="32"/>
          <w:lang w:eastAsia="ar-SA"/>
        </w:rPr>
        <w:t>7</w:t>
      </w:r>
      <w:r w:rsidR="0029066A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E07AEF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07AEF">
        <w:rPr>
          <w:rFonts w:ascii="Arial" w:hAnsi="Arial" w:cs="Arial"/>
          <w:b/>
          <w:sz w:val="32"/>
          <w:szCs w:val="32"/>
          <w:lang w:eastAsia="ar-SA"/>
        </w:rPr>
        <w:t>34-54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204D8C" w:rsidRPr="00A771C7" w:rsidRDefault="00615048" w:rsidP="00204D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615048">
        <w:rPr>
          <w:rFonts w:ascii="Arial" w:hAnsi="Arial" w:cs="Arial"/>
          <w:b/>
          <w:sz w:val="32"/>
          <w:szCs w:val="28"/>
        </w:rPr>
        <w:t xml:space="preserve"> 202</w:t>
      </w:r>
      <w:r w:rsidR="00275DD3">
        <w:rPr>
          <w:rFonts w:ascii="Arial" w:hAnsi="Arial" w:cs="Arial"/>
          <w:b/>
          <w:sz w:val="32"/>
          <w:szCs w:val="28"/>
        </w:rPr>
        <w:t>5</w:t>
      </w:r>
      <w:r w:rsidRPr="00615048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2069"/>
        <w:gridCol w:w="5245"/>
        <w:gridCol w:w="1843"/>
      </w:tblGrid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957B96" w:rsidP="00957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  <w:r w:rsidR="00275DD3" w:rsidRPr="00275DD3">
              <w:rPr>
                <w:rFonts w:ascii="Arial" w:hAnsi="Arial" w:cs="Arial"/>
                <w:sz w:val="16"/>
                <w:szCs w:val="16"/>
              </w:rPr>
              <w:t>классификации РФ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957B96" w:rsidP="00275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="00275DD3" w:rsidRPr="00275DD3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Объем доходов на 2025 год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2 647 839 029,00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1 293 902 000,00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1 293 902 000,00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1 171 084 000,00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12 642 000,00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25 159 000,00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27 591 000,00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1 01 02130 01 0000 110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30 489 000,00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1 01 02140 01 0000 110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26 937 000,00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29 156 770,00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29 156 770,00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15 534 250,00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79 740,00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15 959 970,00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-2 417 190,00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000 1 03 03000 00 0000 110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Туристический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129 831 408,00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1 03 03000 01 0000 110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Туристический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129 831 408,00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460 363 000,00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385 646 000,00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255 212 000,00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130 434 000,00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2 957 000,00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2 957 000,00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71 760 000,00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71 760 000,00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504 559 000,00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314 967 000,00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957B96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1 06 01020 04</w:t>
            </w:r>
            <w:r w:rsidR="00957B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5DD3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314 967 000,00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189 592 000,00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122 239 000,00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122 239 000,00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67 353 000,00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67 353 000,00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40 348 000,00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39 404 000,00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39 239 000,00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944 000,00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944 000,00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944 000,00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167 548 551,00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7 696 000,00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7 696 000,00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148 014 285,00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132 846 001,00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132 846 001,00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15 168 284,00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6 740 407,00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1 11 05074 04 0002 120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8 427 877,00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106 113,00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106 113,00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11 732 153,00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3 006 389,00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3 006 389,00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8 725 764,00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8 725 764,00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437 470,00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437 470,00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048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129 330,00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8 140,00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6 236 812,00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5 352 867,00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5 352 867,00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5 352 867,00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4 752 867,00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883 945,00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883 945,00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883 945,00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8 777 562,00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8 777 562,00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8 777 562,00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8 777 562,00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6 678 456,00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3 087 068,00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35 130,00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28 130,00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15 195,00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1 16 01053 01 0063 140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8 265,00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592 520,00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567 020,00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13 165,00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356 420,00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191 610,00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4 125,00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000 1 16 01070 01 0000 140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78 000,00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915,00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45 895,00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16 770,00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5 920,00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14 170,00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14 170,00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1 16 01083 01 0002 140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11 170,00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000 1 16 01093 01 0000 140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000 116 01100 01 0000 140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000 1 16 01113 01 0000 140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000 1 16 01120 01 0000 140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8 750,00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1 16 01123 01 0021 140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8 750,00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5 005,00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5 005,00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5 005,00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000 1 16 01140 01 0000 140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268 740,00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268 740,00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1 750,00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11 665,00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1 16 01143 01 0102 140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205 325,00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37 545,00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22 545,00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2 705,00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9 795,00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7 645,00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1 16 01154 01 0000 140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1 16 01154 01 0000 140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10 705,00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10 705,00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1 615,00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8 830,00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000 1 16 01180 01 0000 140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1 16 01183 01 0020 140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прав(в части штрафов, налагаемые комиссиями по делам несовершеннолетних и защите их прав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383 410,00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379 610,00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143 605,00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4 065,00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1 835,00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191 670,00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16 850,00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19 135,00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1 366 138,00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9 883,00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1 356 255,00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6 665,00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10 835,00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10 835,00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1 16 01203 01 0013 140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6 665,00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30 530,00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1 282 225,00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272 450,00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272 450,00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1 235 173,00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398 801,00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836 372,00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000 1 16 07000 01 0000 140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1 968 455,00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1 968 455,00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1 968 455,00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387 760,00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000 1 16 10123 01 0000 140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387 760,00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87 760,00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6 841 178 703,15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6 841 178 703,15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4 784 134 709,26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4 227 761 222,18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4 227 761 222,18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000 2 02 25304 00 0000 150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000 2 02 25497 00 0000 150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5 816 312,99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5 816 312,99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000 2 02 25523 00 0000 150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161 290 322,59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161 290 322,59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000 2 02 25750 00 0000 150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99 346 026,82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2 02 25750 04 0000 150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99 346 026,82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000 2 02 27523 00 0000 150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164 238 980,40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275DD3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275DD3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164 238 980,40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4 136 224,28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2 02 29999 04 1237 150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3 228 724,28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2 02 29999 04 1261 150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807 500,00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5764F5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2 055 155 748,82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1 380 364 886,40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16 388 855,67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924 844,10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10 156 408,43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3 059 491,18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2 245 111,96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2 02 30024 04 1303 150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1 152 231 827,41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3 648 028,54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2 02 30024 04 1287 150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2 594 781,19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210 100 924,16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82 723 821,33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131 801,89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53 541 807,66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22 365 963,90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45 601 116,46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 xml:space="preserve"> 2 02 30024 04 1260 150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000 2 02 35084 00 0000 150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22 876 174,80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22 876 174,80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9 406 253,18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9 406 253,18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000 2 02 35250 00 0000 150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103 028 685,35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103 028 685,35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66 484 891,50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66 484 891,50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7 620 268,24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7 620 268,24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353 908 457,23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331 941 427,54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21 967 029,69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275DD3" w:rsidRPr="00275DD3" w:rsidTr="00275DD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75DD3" w:rsidRPr="00275DD3" w:rsidRDefault="00275DD3" w:rsidP="00275D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5DD3">
              <w:rPr>
                <w:rFonts w:ascii="Arial" w:hAnsi="Arial" w:cs="Arial"/>
                <w:sz w:val="16"/>
                <w:szCs w:val="16"/>
              </w:rPr>
              <w:t>9 489 017 732,15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lastRenderedPageBreak/>
        <w:t xml:space="preserve">от </w:t>
      </w:r>
      <w:r w:rsidR="008B3B3F">
        <w:rPr>
          <w:rFonts w:ascii="Arial" w:hAnsi="Arial" w:cs="Arial"/>
          <w:b/>
          <w:sz w:val="32"/>
          <w:szCs w:val="32"/>
          <w:lang w:eastAsia="ar-SA"/>
        </w:rPr>
        <w:t>1</w:t>
      </w:r>
      <w:r w:rsidR="00275DD3">
        <w:rPr>
          <w:rFonts w:ascii="Arial" w:hAnsi="Arial" w:cs="Arial"/>
          <w:b/>
          <w:sz w:val="32"/>
          <w:szCs w:val="32"/>
          <w:lang w:eastAsia="ar-SA"/>
        </w:rPr>
        <w:t>7</w:t>
      </w:r>
      <w:r w:rsidR="007F5C32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72059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275DD3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275DD3">
        <w:rPr>
          <w:rFonts w:ascii="Arial" w:hAnsi="Arial" w:cs="Arial"/>
          <w:b/>
          <w:sz w:val="32"/>
          <w:szCs w:val="32"/>
          <w:lang w:eastAsia="ar-SA"/>
        </w:rPr>
        <w:t>34</w:t>
      </w:r>
      <w:r w:rsidR="009F79CA">
        <w:rPr>
          <w:rFonts w:ascii="Arial" w:hAnsi="Arial" w:cs="Arial"/>
          <w:b/>
          <w:sz w:val="32"/>
          <w:szCs w:val="32"/>
          <w:lang w:eastAsia="ar-SA"/>
        </w:rPr>
        <w:t>-</w:t>
      </w:r>
      <w:r w:rsidR="00275DD3">
        <w:rPr>
          <w:rFonts w:ascii="Arial" w:hAnsi="Arial" w:cs="Arial"/>
          <w:b/>
          <w:sz w:val="32"/>
          <w:szCs w:val="32"/>
          <w:lang w:eastAsia="ar-SA"/>
        </w:rPr>
        <w:t>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0417B4" w:rsidRDefault="00FC5571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771C7" w:rsidRDefault="00FC5571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6856DC">
        <w:rPr>
          <w:rFonts w:ascii="Arial" w:hAnsi="Arial" w:cs="Arial"/>
          <w:b/>
          <w:bCs/>
          <w:sz w:val="32"/>
          <w:szCs w:val="28"/>
        </w:rPr>
        <w:t>6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6856DC">
        <w:rPr>
          <w:rFonts w:ascii="Arial" w:hAnsi="Arial" w:cs="Arial"/>
          <w:b/>
          <w:bCs/>
          <w:sz w:val="32"/>
          <w:szCs w:val="28"/>
        </w:rPr>
        <w:t>7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3686"/>
        <w:gridCol w:w="1701"/>
        <w:gridCol w:w="1559"/>
      </w:tblGrid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6856DC" w:rsidRPr="006856DC" w:rsidRDefault="005764F5" w:rsidP="00685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  <w:r w:rsidR="006856DC" w:rsidRPr="006856DC">
              <w:rPr>
                <w:rFonts w:ascii="Arial" w:hAnsi="Arial" w:cs="Arial"/>
                <w:sz w:val="16"/>
                <w:szCs w:val="16"/>
              </w:rPr>
              <w:t>классификации РФ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56DC" w:rsidRPr="006856DC" w:rsidRDefault="006856DC" w:rsidP="00685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56DC" w:rsidRPr="006856DC" w:rsidRDefault="006856DC" w:rsidP="00685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Объем доходов на 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6DC" w:rsidRPr="006856DC" w:rsidRDefault="006856DC" w:rsidP="00685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Объем доходов на 2027 год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2 772 223 529,00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2 885 629 200,00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1 431 939 000,00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1 365 124 000,00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1 431 939 000,00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1 234 359 000,00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1 293 045 000,00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13 462 000,00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14 113 000,00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26 533 000,00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27 952 000,00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29 163 000,00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30 654 000,00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1 01 02130 01 0000 110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32 676 000,00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35 077 000,00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1 01 02140 01 0000 110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28 931 000,00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31 098 000,00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30 107 210,00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31 479 680,00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000 1 03 02000 01 0000 110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30 107 210,00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31 479 680,00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15 841 730,00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16 571 870,00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82 090,00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85 370,00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16 604 560,00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17 335 880,00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-2 421 170,00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-2 513 440,00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000 1 03 03000 00 0000 110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Туристический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129 831 408,00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1 03 03000 01 0000 110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Туристический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129 831 408,00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129 831 408,00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511 975 000,00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567 408 000,00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000 1 05 01000 00 0000 110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427 662 000,00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474 699 000,00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286 747 000,00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323 131 000,00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140 915 000,00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151 568 000,00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000 1 05 03000 01 0000 110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3 509 000,00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3 223 000,00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3 509 000,00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000 1 05 04000 02 0000 110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89 200 000,00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81 090 000,00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89 200 000,00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508 070 000,00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511 938 000,00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314 967 000,00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314 967 000,00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5764F5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1 06 01020 04</w:t>
            </w:r>
            <w:r w:rsidR="005764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6DC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314 967 000,00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314 967 000,00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193 103 000,00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196 971 000,00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120 002 000,00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121 102 000,00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120 002 000,00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76 969 000,00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72 001 000,00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76 969 000,00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000 1 08 00000 00 0000 000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40 862 000,00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41 379 000,00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000 1 08 03000 01 0000 110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39 918 000,00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40 435 000,00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39 750 000,00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40 265 000,00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000 1 08 07000 01 0000 110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944 000,00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944 000,00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000 1 08 07150 01 0000 110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944 000,00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944 000,00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000 1 11 00000 00 0000 000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166 101 081,00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153 942 260,00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000 1 11 01000 00 0000 120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8 520 000,00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 1 11 01040 04 0000 120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8 520 000,00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145 742 631,00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142 103 810,00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000 1 11 05020 00 0000 120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128 041 868,00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131 178 091,00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128 041 868,00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000 1 11 05070 00 0000 120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14 564 540,00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14 061 942,00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1 11 05074 04 0001 120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7 010 024,00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7 290 425,00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1 11 05074 04 0002 120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7 554 516,00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6 771 517,00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000 1 11 05300 00 0000 120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106 297,00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106 297,00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106 297,00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000 1 11 09000 00 0000 120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11 732 153,00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11 732 153,00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000 1 11 09040 00 0000 120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3 006 389,00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3 006 389,00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3 006 389,00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000 1 11 09080 00 0000 120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8 725 764,00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1 11 09080 04 0000 120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8 725 764,00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8 725 764,00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000 1 12 00000 00 0000 000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437 470,00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437 470,00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000 1 12 01000 01 0000 120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437 470,00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437 470,00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129 330,00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129 330,00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8 140,00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8 140,00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6 236 812,00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6 236 812,00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000 1 13 01000 00 0000 130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5 352 867,00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000 1 13 01990 00 0000 130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5 352 867,00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000 1 13 01994 04 0000 130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5 352 867,00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5 352 867,00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4 752 867,00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4 752 867,00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000 1 13 02000 00 0000 130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883 945,00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000 1 13 02060 00 0000 130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883 945,00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883 945,00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883 945,00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883 945,00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000 1 14 00000 00 0000 000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4 359 114,00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000 1 14 02000 00 0000 000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4 359 114,00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000 1 14 02040 04 0000 410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6 800 092,00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4 359 114,00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6 800 092,00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4 359 114,00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6 678 456,00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6 678 456,00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000 1 16 01000 01 0000 140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3 087 068,00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3 087 068,00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000 1 16 01050 01 0000 140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35 130,00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35 130,00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28 130,00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28 130,00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15 195,00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15 195,00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1 16 01053 01 0063 140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1 16 01053 01 0351 140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8 265,00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8 265,00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000 1 16 01060 01 0000 140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592 520,00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592 520,00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1 16 01063 01 0000 140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567 020,00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567 020,00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13 165,00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13 165,00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356 420,00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356 420,00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191 610,00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191 610,00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4 125,00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4 125,00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000 1 16 01070 01 0000 140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78 000,00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78 000,00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915,00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45 895,00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45 895,00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16 770,00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16 770,00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1 16 01073 01 9000 140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5 920,00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000 1 16 01080 01 0000 140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14 170,00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1 16 01083 01 0000 140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14 170,00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1 16 01083 01 0002 140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1 16 01083 01 0037 140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1 16 01083 01 0281 140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11 170,00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11 170,00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000 1 16 01090 01 0000 140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000 1 16 01093 01 0000 140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1 16 01093 01 9000 140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000 116 01100 01 0000 140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000 1 16 01103 01 0000 140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000 1 16 01110 01 0000 140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000 1 16 01113 01 0000 140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1 16 01113 01 9000 140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000 1 16 01120 01 0000 140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8 750,00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1 16 01123 01 0021 140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</w:t>
            </w:r>
            <w:r w:rsidR="005764F5">
              <w:rPr>
                <w:rFonts w:ascii="Arial" w:hAnsi="Arial" w:cs="Arial"/>
                <w:sz w:val="16"/>
                <w:szCs w:val="16"/>
              </w:rPr>
              <w:t xml:space="preserve"> их прав Ставропольского края, </w:t>
            </w:r>
            <w:r w:rsidRPr="006856DC">
              <w:rPr>
                <w:rFonts w:ascii="Arial" w:hAnsi="Arial" w:cs="Arial"/>
                <w:sz w:val="16"/>
                <w:szCs w:val="16"/>
              </w:rPr>
              <w:t>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8 750,00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000 1 16 01130 01 0000 140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5 005,00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000 1 16 01133 01 0000 140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5 005,00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5 005,00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5 005,00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000 1 16 01140 01 0000 140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268 740,00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1 16 01143 01 0000 140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268 740,00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268 740,00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1 750,00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11 665,00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11 665,00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1 16 01143 01 0102 140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205 325,00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205 325,00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000 1 16 01150 01 0000 140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37 545,00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37 545,00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22 545,00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22 545,00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2 705,00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9 795,00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9 795,00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7 645,00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1 16 01154 01 0000 140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1 16 01154 01 0000 140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000 1 16 01170 01 0000 140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10 705,00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10 705,00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10 705,00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1 615,00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8 830,00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8 830,00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000 1 16 01180 01 0000 140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1 16 01183 01 0020 140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прав(в части штрафов, налагаемые комиссиями по делам несовершеннолетних и защите их прав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1 16 01183 01 0000 140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000 1 16 01190 01 0000 140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383 410,00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383 410,00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379 610,00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379 610,00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143 605,00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143 605,00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2 450,00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4 065,00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4 065,00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1 835,00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191 670,00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191 670,00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16 850,00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16 850,00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19 135,00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19 135,00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1 16 01194 01 0000 140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000 1 16 01200 01 0000 140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1 366 138,00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1 366 138,00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9 883,00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9 883,00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1 16 01203 01 0000 140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1 356 255,00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1 356 255,00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1 16 01203 01 0006 140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6 665,00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1 16 01203 01 0007 140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10 835,00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8 500,00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1 16 01203 01 0010 140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10 835,00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10 835,00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1 16 01203 01 0013 140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6 665,00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6 665,00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30 530,00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30 530,00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1 282 225,00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1 282 225,00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000 1 16 01330 00 0000 140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272 450,00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272 450,00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272 450,00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000 1 16 02000 02 0000 140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1 235 173,00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1 235 173,00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1 16 02010 02 0020 140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398 801,00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398 801,00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836 372,00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836 372,00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000 1 16 07000 01 0000 140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1 968 455,00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000 1 16 07090 00 0000 140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1 968 455,00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1 968 455,00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1 968 455,00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000 1 16 10000 00 0000 140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387 760,00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000 1 16 10123 01 0000 140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387 760,00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87 760,00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87 760,00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3 324 089 426,17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2 027 420 978,84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3 324 089 426,17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2 027 420 978,84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000 2 02 20000 00 0000 150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1 232 956 725,03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8 615 081,07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000 2 02 20216 00 0000 150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28 587 134,29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000 2 02 25304 00 0000 150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8 508 193,40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8 508 193,40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000 2 02 25447 00 0000 150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Субсидии бюджетам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2 02 25447 04 0000 150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547 955 713,80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000 2 02 25497 00 0000 150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6 887,67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6 887,67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6 887,67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6 887,67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000 2 02 25523 00 0000 150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154 587 204,31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000 2 02 27523 00 0000 150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6856DC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6856DC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380 174 164,96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000 2 02 29999 00 0000 150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2 089 244 456,07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2 016 917 652,70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000 2 02 30024 00 0000 150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1 269 683 896,62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1 263 854 811,01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16 388 855,67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16 388 855,67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924 844,10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924 844,10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10 156 408,43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10 156 408,43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3 059 491,18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3 059 491,18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2 245 111,96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2 245 111,96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2 02 30024 04 1303 150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1 149 750 163,39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1 149 750 163,39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3 761 145,71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3 761 145,71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101 901 598,40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96 072 512,79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142 556,84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148 258,88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53 541 840,19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53 541 369,97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42 480 788,45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36 646 471,02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 xml:space="preserve"> 2 02 30024 04 1260 150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000 2 02 30029 00 0000 150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000 2 02 35120 00 0000 150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000 2 02 35179 00 0000 150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563 311,47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2 02 35179 04 0000 150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563 311,47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000 2 02 35220 00 0000 150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9 782 598,92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9 782 390,57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9 782 598,92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9 782 390,57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CE14E0" w:rsidP="006856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="006856DC" w:rsidRPr="006856DC">
              <w:rPr>
                <w:rFonts w:ascii="Arial" w:hAnsi="Arial" w:cs="Arial"/>
                <w:sz w:val="16"/>
                <w:szCs w:val="16"/>
              </w:rPr>
              <w:t>2 02 35250 00 0000 150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101 402 392,16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101 402 392,16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101 402 392,16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000 2 02 35303 00 0000 150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000 2 02 35404 00 0000 150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000 2 02 35462 00 0000 150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7 638 368,63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7 638 368,63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7 638 368,63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000 2 02 39998 00 0000 150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518 892 650,06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518 487 410,58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337 616 407,82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328 380 272,12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23 583 083,10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24 457 303,50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2 02 39998 04 1306 150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Единая субвенция местным бюджетам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157 693 159,14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165 649 834,96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000 2 02 40000 00 0000 150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000 2 02 49999 00 0000 150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6856DC" w:rsidRPr="006856DC" w:rsidTr="00B57529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6856DC" w:rsidRPr="006856DC" w:rsidTr="006856DC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6 096 312 955,17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856DC" w:rsidRPr="006856DC" w:rsidRDefault="006856DC" w:rsidP="006856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56DC">
              <w:rPr>
                <w:rFonts w:ascii="Arial" w:hAnsi="Arial" w:cs="Arial"/>
                <w:sz w:val="16"/>
                <w:szCs w:val="16"/>
              </w:rPr>
              <w:t>4 913 050 178,84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D2463E">
        <w:rPr>
          <w:rFonts w:ascii="Arial" w:hAnsi="Arial" w:cs="Arial"/>
          <w:b/>
          <w:sz w:val="32"/>
          <w:szCs w:val="32"/>
          <w:lang w:eastAsia="ar-SA"/>
        </w:rPr>
        <w:t>17</w:t>
      </w:r>
      <w:r w:rsidR="006A3433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EA0A2C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D2463E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D2463E">
        <w:rPr>
          <w:rFonts w:ascii="Arial" w:hAnsi="Arial" w:cs="Arial"/>
          <w:b/>
          <w:sz w:val="32"/>
          <w:szCs w:val="32"/>
          <w:lang w:eastAsia="ar-SA"/>
        </w:rPr>
        <w:t>34-54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5E3B38" w:rsidRPr="00A771C7" w:rsidRDefault="0020507A" w:rsidP="00AB44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202</w:t>
      </w:r>
      <w:r w:rsidR="00FD7AB0">
        <w:rPr>
          <w:rFonts w:ascii="Arial" w:hAnsi="Arial" w:cs="Arial"/>
          <w:b/>
          <w:bCs/>
          <w:sz w:val="32"/>
          <w:szCs w:val="28"/>
        </w:rPr>
        <w:t>5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AF1FBC" w:rsidRPr="002B3B7B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2B3B7B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67"/>
        <w:gridCol w:w="425"/>
        <w:gridCol w:w="567"/>
        <w:gridCol w:w="1417"/>
        <w:gridCol w:w="426"/>
        <w:gridCol w:w="1559"/>
      </w:tblGrid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FD7AB0" w:rsidRPr="00FD7AB0" w:rsidRDefault="00FD7AB0" w:rsidP="00FD7AB0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RANGE!A6"/>
            <w:r w:rsidRPr="00FD7AB0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7AB0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15 331 112,00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15 331 112,00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15 256 112,00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15 256 112,00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9 739 565,24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9 739 565,24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8 962 458,24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777 107,00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409 285 677,32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406 048 017,32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134 409 057,04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121 082 692,55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8 656 948,12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5 614 948,12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2 555 456,94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2 516 560,94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38 896,00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3 059 491,18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2 596 005,72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463 485,46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109 843 386,43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2 453 458,00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13 326 364,49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13 326 364,49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924 844,10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866 420,78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58 423,32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10 156 408,43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9 920 318,84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236 089,59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2 245 111,96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2 149 543,65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95 568,31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1 626 362,00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1 626 362,00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1 626 362,00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1 626 362,00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1 626 362,00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267 122 570,60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4 444 160,00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4 444 160,00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268 320,00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268 320,00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180 960,00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87 360,00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4 175 840,00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4 175 840,00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2 374 840,00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1 801 000,00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432 854,24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432 854,24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432 854,24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380 854,24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380 854,24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259 411 557,29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25 235 808,60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10 023 808,60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44 166 414,22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44 166 414,22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44 166 414,22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44 166 414,22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189 874 334,47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189 874 334,47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50 517 854,47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31 923 514,50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17 338 414,00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139 356 480,00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139 356 480,00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2 307 245,07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2 307 245,07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526 754,00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526 754,00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526 754,00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526 754,00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1 123 200,00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1 123 200,00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1 123 200,00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384 800,00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384 800,00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62 863 662,22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47 926 579,64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47 926 579,64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47 926 579,64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5 100 885,50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5 100 885,50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E14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7AB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2 510 953,00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2 504 200,00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6 753,00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42 825 694,14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42 825 694,14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29 540 092,73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28 667 967,96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872 124,77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13 285 601,41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12 391 158,41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887 328,00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10 816 312,99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10 816 312,99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10 816 312,99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10 816 312,99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10 816 312,99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6 122 434,73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6 122 434,73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5 405 535 351,23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75 826 358,39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75 826 358,39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72 162 894,03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71 662 894,03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71 662 894,03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71 567 894,03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67 136 918,26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4 413 876,04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17 099,73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3 595 088,90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E14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7AB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E14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7AB0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4 348 401 334,60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4 345 882 575,44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4 345 882 575,44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3 657 858 784,20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3 657 858 784,20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 xml:space="preserve">Установка светофорного объекта на пересечении ул. Маршала Жукова и ул. Маршала </w:t>
            </w:r>
            <w:proofErr w:type="spellStart"/>
            <w:r w:rsidRPr="00FD7AB0">
              <w:rPr>
                <w:rFonts w:ascii="Arial" w:hAnsi="Arial" w:cs="Arial"/>
                <w:sz w:val="16"/>
                <w:szCs w:val="16"/>
              </w:rPr>
              <w:t>Бабаджаняна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1 01 9Д117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2 769 316,00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1 01 9Д117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2 769 316,00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1 01 9Д118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2 641 988,00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1 01 9Д118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2 641 988,00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FD7AB0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FD7AB0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201 597 646,15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201 597 646,15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16 546 662,83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 01 9Д120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16 546 662,83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3 01 9Д110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3 01 9Д130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4 01 9Д140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 01 9Д560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8 И8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8 И8 SД007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8 И8 SД007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869 457 136,21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885 719,77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885 719,77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885 719,77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885 719,77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885 719,77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885 719,77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разработке схем теплоснабжения, водоснабжения и водоотведения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03 2 01 26060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03 2 01 26060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842 771 797,72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105 489 679,24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105 489 679,24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101 249 560,00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4 240 119,24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4 240 119,24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4 240 119,24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359 695 210,30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317 781 012,30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167 132 430,00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352 586 908,18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352 586 908,18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2 001 000,00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179 728 776,45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11 2 05 24180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11 2 05 24180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174 728 776,45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174 728 776,45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1 И4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FD7AB0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1 И4 45551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1 И4 45551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23 630 356,72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839 262,00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100 350 522,03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100 349 522,03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100 349 522,03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100 349 522,03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100 349 522,03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Ю4 57500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55 442 380,79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Ю4 57500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55 442 380,79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Ю4 А7500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44 907 141,24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Ю4 А7500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44 907 141,24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264 728 270,97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122 526 464,97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38 236 620,57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1 113 148,00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7AB0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7AB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7AB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7AB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7AB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7AB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7AB0">
              <w:rPr>
                <w:rFonts w:ascii="Arial" w:hAnsi="Arial" w:cs="Arial"/>
                <w:i/>
                <w:iCs/>
                <w:sz w:val="16"/>
                <w:szCs w:val="16"/>
              </w:rPr>
              <w:t>4 000 000,00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43 176 696,40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55 800,00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55 800,00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42 120 896,40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42 120 896,40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12 580 906,14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12 580 906,14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12 580 906,14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29 539 990,26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29 539 990,26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26 039 789,57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3 496 422,69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3 778,00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35 776 140,00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14 510 000,00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14 510 000,00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14 510 000,00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14 510 000,00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14 510 000,00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14 246 910,00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14 246 910,00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14 246 910,00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14 246 910,00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14 246 910,00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6 975 230,00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6 975 230,00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6 975 230,00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6 975 230,00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6 975 230,00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3 137 016,00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3 137 016,00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3 137 016,00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3 137 016,00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3 137 016,00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3 137 016,00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7 807 297,00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7 807 297,00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7 807 297,00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7 807 297,00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7 807 297,00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7 807 297,00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2 338 018 190,68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2 269 126 359,01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864 395 203,58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825 019 306,58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825 019 306,58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823 027 485,28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436 209 200,98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436 209 200,98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1 954 581,30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1 954 581,30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1 954 581,30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37 469 707,00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37 469 707,00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1 659 180,00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1 659 180,00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1 659 180,00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35 810 527,00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35 810 527,00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35 810 527,00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1 906 190,00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1 906 190,00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1 906 190,00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179 932,48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179 932,48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1 726 257,52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1 726 257,52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1 268 355 461,33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1 237 272 233,21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1 237 272 233,21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1 026 147 483,16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277 084 048,01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277 084 048,01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детского технопарка "</w:t>
            </w:r>
            <w:proofErr w:type="spellStart"/>
            <w:r w:rsidRPr="00FD7AB0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FD7AB0">
              <w:rPr>
                <w:rFonts w:ascii="Arial" w:hAnsi="Arial" w:cs="Arial"/>
                <w:sz w:val="16"/>
                <w:szCs w:val="16"/>
              </w:rPr>
              <w:t>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01 2 01 11014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01 2 01 11015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1 693 447,24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1 693 447,24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1 693 447,24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139 235 788,19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01 2 04 21075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51 850,00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01 2 04 21075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51 850,00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2 594 781,19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2 594 781,19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128 390 910,00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128 390 910,00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4 248 724,28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06 S6430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06 S6430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06 S9330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3 398 724,28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06 S9330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3 398 724,28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64 469 911,34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29 127 973,00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29 127 973,00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1 601 760,00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1 601 760,00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1 601 760,00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27 526 213,00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27 526 213,00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27 526 213,00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1 955 255,12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1 955 255,12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1 955 255,12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118 624,48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118 624,48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1 836 630,64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1 836 630,64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66 740 533,75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62 418 032,11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62 418 032,11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54 024 760,50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36 493 510,00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36 493 510,00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 xml:space="preserve"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</w:t>
            </w:r>
            <w:proofErr w:type="spellStart"/>
            <w:r w:rsidRPr="00FD7AB0">
              <w:rPr>
                <w:rFonts w:ascii="Arial" w:hAnsi="Arial" w:cs="Arial"/>
                <w:sz w:val="16"/>
                <w:szCs w:val="16"/>
              </w:rPr>
              <w:t>предпрофессиональных</w:t>
            </w:r>
            <w:proofErr w:type="spellEnd"/>
            <w:r w:rsidRPr="00FD7AB0">
              <w:rPr>
                <w:rFonts w:ascii="Arial" w:hAnsi="Arial" w:cs="Arial"/>
                <w:sz w:val="16"/>
                <w:szCs w:val="16"/>
              </w:rPr>
              <w:t xml:space="preserve"> программ в области искусств)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15 919 621,50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15 829 342,96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90 278,54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01 3 01 11012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8 074 271,61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7 256 726,61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7 256 726,61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4 001 697,00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4 001 697,00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194 353,00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194 353,00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194 353,00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3 807 344,00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3 807 344,00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3 807 344,00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69 630 760,35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69 118 260,35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13 361 485,23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826 508,34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10 408 009,89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55 756 775,12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55 756 775,12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9 678 326,50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9 449 148,50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229 178,00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46 064 468,62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42 642 750,92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3 411 427,00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68 891 831,67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68 891 831,67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693 469,98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46 231 332,00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21 967 029,69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21 967 029,69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21 967 029,69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12 206 976,00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12 206 976,00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8 648 217,69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8 648 217,69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207 927 974,36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19 741 268,00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528 972,00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76 444 197,00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71 251 943,00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69 991 009,00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69 991 009,00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69 991 009,00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69 991 009,00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69 991 009,00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1 180 438,00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1 180 438,00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144 186,00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144 186,00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144 186,00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1 036 252,00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1 036 252,00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1 036 252,00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80 496,00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80 496,00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80 496,00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33 280,00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33 280,00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47 216,00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47 216,00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5 192 254,00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5 192 254,00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4 658 566,00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4 192 254,00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4 192 254,00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4 192 254,00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111 211 482,36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100 667 648,36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96 603 991,00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96 303 991,00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49 693 178,00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49 636 504,00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49 636 504,00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41 030 713,00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41 030 713,00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41 030 713,00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2 993 918,00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2 953 918,00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267 395,00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267 395,00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267 395,00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2 686 523,00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2 686 523,00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2 686 523,00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1 069 739,36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769 739,36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769 739,36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83 309,20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83 309,20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686 430,16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686 430,16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10 330 321,65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213 512,35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763 702 690,32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762 952 690,32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572 997 218,01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572 997 218,01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568 825 433,45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502 208 740,06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9 312 453,18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44 348,18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9 268 105,00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101 997 061,72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359 361,35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101 637 700,37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6 196 370,13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81 061,76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6 115 308,37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45 601 116,46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199 996,46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45 401 120,00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160 909 426,54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2 106 445,54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158 802 981,00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130 487 000,00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1 735 500,00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128 751 500,00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4 487 300,00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4 424 000,00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36 957,00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198,48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36 758,52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856 694,00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11 248,00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845 446,00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34 410 950,00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410 950,00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34 000 000,00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753 100,00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3 100,00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1 423 898,11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1 423 898,11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131 801,89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131 801,89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1 757,89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130 044,00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Региональный проект "Многодетная семья"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66 484 891,50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66 484 891,50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66 484 891,50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3 821 182,00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3 651 182,00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3 602 232,00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70 632,00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3 531 600,00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48 950,00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FD7AB0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FD7AB0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127 965 960,03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127 965 960,03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127 965 960,03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127 965 960,03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82 723 821,33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1 029 351,33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81 694 470,00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22 365 963,90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221 448,90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22 144 515,00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R0840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22 876 174,80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02 R0840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22 876 174,80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61 989 512,28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61 962 953,80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1 125 423,63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1 125 423,63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93 800,00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93 800,00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1 031 623,63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528 023,63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503 600,00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1 535 150,00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1 403 350,00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59 245 384,17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59 245 384,17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5 703 576,51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5 547 576,51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53 541 807,66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51 710 580,00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1 829 697,66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136 515 198,49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136 515 198,49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115 060 117,98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111 321 106,74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111 321 106,74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111 321 106,74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111 321 106,74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111 321 106,74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3 319 703,00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3 319 703,00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268 522,00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268 522,00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268 522,00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3 051 181,00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3 051 181,00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3 051 181,00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419 308,24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419 308,24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419 308,24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185 568,24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185 568,24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233 740,00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233 740,00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4 642 372,14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83 471,35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35 137 341,39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34 806 589,39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34 806 589,39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34 776 901,55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25 124 008,81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24 122 224,81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23 777 429,50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22 011 293,94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1 691 025,56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9 333 220,76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293 111,86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40,12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29 687,84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29 687,84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29 687,84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5 767,84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5 767,84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23 920,00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23 920,00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4 972 263,17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4 795 807,17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118 456,00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D7AB0" w:rsidRPr="00FD7AB0" w:rsidTr="00FD7AB0">
        <w:trPr>
          <w:cantSplit/>
          <w:trHeight w:val="20"/>
        </w:trPr>
        <w:tc>
          <w:tcPr>
            <w:tcW w:w="4679" w:type="dxa"/>
            <w:shd w:val="clear" w:color="auto" w:fill="auto"/>
            <w:hideMark/>
          </w:tcPr>
          <w:p w:rsidR="00FD7AB0" w:rsidRPr="00FD7AB0" w:rsidRDefault="00FD7AB0" w:rsidP="00FD7AB0">
            <w:pPr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D7AB0" w:rsidRPr="00FD7AB0" w:rsidRDefault="00FD7AB0" w:rsidP="00FD7AB0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AB0">
              <w:rPr>
                <w:rFonts w:ascii="Arial" w:hAnsi="Arial" w:cs="Arial"/>
                <w:sz w:val="16"/>
                <w:szCs w:val="16"/>
              </w:rPr>
              <w:t>9 644 017 732,15</w:t>
            </w:r>
          </w:p>
        </w:tc>
      </w:tr>
    </w:tbl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31C3D">
        <w:rPr>
          <w:rFonts w:ascii="Arial" w:hAnsi="Arial" w:cs="Arial"/>
          <w:b/>
          <w:sz w:val="32"/>
          <w:szCs w:val="32"/>
          <w:lang w:eastAsia="ar-SA"/>
        </w:rPr>
        <w:t>17</w:t>
      </w:r>
      <w:r w:rsidR="00C05816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98707C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331C3D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331C3D">
        <w:rPr>
          <w:rFonts w:ascii="Arial" w:hAnsi="Arial" w:cs="Arial"/>
          <w:b/>
          <w:sz w:val="32"/>
          <w:szCs w:val="32"/>
          <w:lang w:eastAsia="ar-SA"/>
        </w:rPr>
        <w:t>34-54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20507A" w:rsidP="0020507A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B715A4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202</w:t>
      </w:r>
      <w:r w:rsidR="00331C3D">
        <w:rPr>
          <w:rFonts w:ascii="Arial" w:hAnsi="Arial" w:cs="Arial"/>
          <w:b/>
          <w:bCs/>
          <w:sz w:val="32"/>
          <w:szCs w:val="28"/>
        </w:rPr>
        <w:t>6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202</w:t>
      </w:r>
      <w:r w:rsidR="00331C3D">
        <w:rPr>
          <w:rFonts w:ascii="Arial" w:hAnsi="Arial" w:cs="Arial"/>
          <w:b/>
          <w:bCs/>
          <w:sz w:val="32"/>
          <w:szCs w:val="28"/>
        </w:rPr>
        <w:t>7</w:t>
      </w:r>
      <w:r w:rsidRPr="0020507A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DF4EA8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DF4EA8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67"/>
        <w:gridCol w:w="567"/>
        <w:gridCol w:w="567"/>
        <w:gridCol w:w="1276"/>
        <w:gridCol w:w="709"/>
        <w:gridCol w:w="1417"/>
        <w:gridCol w:w="1418"/>
      </w:tblGrid>
      <w:tr w:rsidR="00331C3D" w:rsidRPr="00331C3D" w:rsidTr="00331C3D">
        <w:trPr>
          <w:cantSplit/>
          <w:trHeight w:val="2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1C3D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15 331 112,00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15 331 112,00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15 331 112,00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15 331 112,00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15 256 112,00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15 256 112,00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15 256 112,00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15 256 112,00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9 739 565,24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9 739 565,24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9 739 565,24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9 739 565,24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8 962 458,24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8 962 458,24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777 107,00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777 107,00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286 045 598,71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268 569 980,01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282 807 938,71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265 332 320,01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134 409 057,04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134 409 057,04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121 082 692,55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121 082 692,55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8 656 948,12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8 656 948,12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5 614 948,12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5 614 948,12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2 555 456,94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2 555 456,94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2 516 560,94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2 516 560,94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38 896,00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38 896,00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3 059 491,18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3 059 491,18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2 596 005,72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2 596 005,72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463 485,46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463 485,46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109 843 386,43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109 843 386,43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2 453 458,00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2 453 458,00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13 326 364,49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13 326 364,49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13 326 364,49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13 326 364,49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924 844,10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924 844,10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866 420,78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866 420,78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58 423,32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58 423,32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10 156 408,43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10 156 408,43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9 920 318,84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9 920 318,84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236 089,59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236 089,59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2 245 111,96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2 245 111,96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2 149 543,65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2 149 543,65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95 568,31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95 568,31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16 680 050,00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16 680 050,00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16 680 050,00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16 680 050,00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16 680 050,00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128 031 254,79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128 031 254,79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4 444 160,00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4 444 160,00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4 444 160,00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4 444 160,00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268 320,00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268 320,00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268 320,00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268 320,00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180 960,00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180 960,00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87 360,00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87 360,00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4 175 840,00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4 175 840,00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4 175 840,00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4 175 840,00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2 374 840,00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2 374 840,00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1 801 000,00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432 854,24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432 854,24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432 854,24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432 854,24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432 854,24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432 854,24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380 854,24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380 854,24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380 854,24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380 854,24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120 746 995,48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120 746 995,48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25 235 808,60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25 235 808,60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10 023 808,60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10 023 808,60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51 135 470,68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51 135 470,68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51 135 470,68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51 135 470,68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51 135 470,68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51 135 470,68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31 923 514,50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31 923 514,50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17 956 030,21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17 956 030,21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2 307 245,07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2 307 245,07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2 307 245,07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2 307 245,07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1 123 200,00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1 123 200,00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1 123 200,00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1 123 200,00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1 123 200,00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1 123 200,00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384 800,00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384 800,00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384 800,00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384 800,00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57 054 236,90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57 054 236,90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47 926 579,64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47 926 579,64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47 926 579,64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47 926 579,64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47 926 579,64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47 926 579,64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5 100 885,50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5 100 885,50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5 100 885,50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5 100 885,50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62C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1C3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2 510 953,00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2 510 953,00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2 504 200,00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2 504 200,00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6 753,00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6 753,00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42 825 694,14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42 825 694,14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42 825 694,14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42 825 694,14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29 540 092,73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29 540 092,73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28 667 967,96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28 667 967,96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872 124,77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872 124,77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13 285 601,41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13 285 601,41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12 391 158,41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12 391 158,41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887 328,00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887 328,00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313 009,41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313 009,41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313 009,41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313 009,41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1 779 490 684,61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633 968 915,94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75 757 982,93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75 757 982,93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75 757 982,93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75 757 982,93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72 162 894,03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72 162 894,03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71 662 894,03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71 662 894,03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71 662 894,03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71 662 894,03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71 567 894,03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71 567 894,03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67 136 918,26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67 136 918,26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4 413 876,04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4 413 876,04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17 099,73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17 099,73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3 595 088,90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3 595 088,90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62C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1C3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911 163,90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62C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1C3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637 007 625,45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54 929 871,16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634 488 866,29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634 488 866,29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553 490 620,00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1 И8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553 490 620,00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1 И8 А4471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553 490 620,00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1 И8 А4471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553 490 620,00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70 061 346,29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70 061 346,29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2 01 9Д110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2 01 9Д110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2 01 9Д120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23 469 625,99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2 01 9Д120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23 469 625,99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2 01 SД005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30 091 720,30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2 01 SД005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30 091 720,30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3 01 9Д110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3 01 9Д110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3 01 9Д130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3 01 9Д130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4 01 9Д140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4 01 9Д140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5 01 9Д560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5 01 9Д560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1 055 224 076,23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491 780 061,85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1 030 754 457,51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467 310 443,13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105 614 232,83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105 614 232,83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105 614 232,83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105 614 232,83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101 249 560,00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101 249 560,00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359 695 210,30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359 695 210,30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317 781 012,30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317 781 012,30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167 132 430,00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167 132 430,00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565 445 014,38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565 445 014,38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385 331 550,21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385 331 550,21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385 331 550,21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23 630 356,72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23 630 356,72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839 262,00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839 262,00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352 626 237,73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436 770 150,27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120 849 211,82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120 849 211,82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38 236 620,57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38 236 620,57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1 113 148,00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1 113 148,00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1C3D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1C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1C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1C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1C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1C3D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1C3D">
              <w:rPr>
                <w:rFonts w:ascii="Arial" w:hAnsi="Arial" w:cs="Arial"/>
                <w:i/>
                <w:iCs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1C3D">
              <w:rPr>
                <w:rFonts w:ascii="Arial" w:hAnsi="Arial" w:cs="Arial"/>
                <w:i/>
                <w:iCs/>
                <w:sz w:val="16"/>
                <w:szCs w:val="16"/>
              </w:rPr>
              <w:t>4 000 000,00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41 499 443,25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41 499 443,25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40 443 643,25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40 443 643,25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40 443 643,25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40 443 643,25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29 557 592,90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29 557 592,90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29 557 592,90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29 557 592,90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26 039 789,57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26 039 789,57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3 514 056,33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3 514 056,33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3 747,00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3 747,00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1 481 353,00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104 623 805,00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169 035 970,00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42 471 775,00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68 632 120,00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42 471 775,00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68 632 120,00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42 471 775,00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68 632 120,00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42 471 775,00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68 632 120,00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42 471 775,00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68 632 120,00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41 696 040,00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67 376 760,00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41 696 040,00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67 376 760,00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41 696 040,00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67 376 760,00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41 696 040,00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67 376 760,00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41 696 040,00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67 376 760,00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20 411 990,00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32 983 090,00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20 411 990,00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32 983 090,00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20 411 990,00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32 983 090,00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20 411 990,00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32 983 090,00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20 411 990,00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32 983 090,00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9 180 861,00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14 835 331,00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9 180 861,00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14 835 331,00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9 180 861,00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14 835 331,00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9 180 861,00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14 835 331,00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9 180 861,00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14 835 331,00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9 180 861,00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14 835 331,00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22 491 006,91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36 568 284,45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22 491 006,91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36 568 284,45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22 491 006,91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36 568 284,45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22 491 006,91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36 568 284,45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22 491 006,91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36 568 284,45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22 491 006,91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36 568 284,45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2 344 473 637,27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2 167 013 729,61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2 273 965 752,19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2 095 631 624,13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869 184 331,75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869 184 331,75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829 808 434,75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829 808 434,75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829 808 434,75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829 808 434,75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827 756 006,27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827 756 006,27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440 937 721,97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440 937 721,97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440 937 721,97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440 937 721,97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37 469 707,00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37 469 707,00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37 469 707,00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37 469 707,00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1 659 180,00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1 659 180,00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1 659 180,00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1 659 180,00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1 659 180,00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1 659 180,00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35 810 527,00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35 810 527,00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35 810 527,00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35 810 527,00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35 810 527,00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35 810 527,00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1 906 190,00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1 906 190,00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1 906 190,00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1 906 190,00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1 906 190,00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1 906 190,00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179 932,48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179 932,48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179 932,48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179 932,48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1 726 257,52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1 726 257,52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1 726 257,52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1 726 257,52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1 268 251 687,18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1 089 917 559,35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1 237 168 459,06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1 058 834 331,23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1 237 168 459,06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1 058 834 331,23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1 031 444 603,13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1 031 444 603,13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282 381 167,98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282 381 167,98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282 381 167,98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282 381 167,98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детского технопарка "</w:t>
            </w:r>
            <w:proofErr w:type="spellStart"/>
            <w:r w:rsidRPr="00331C3D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331C3D">
              <w:rPr>
                <w:rFonts w:ascii="Arial" w:hAnsi="Arial" w:cs="Arial"/>
                <w:sz w:val="16"/>
                <w:szCs w:val="16"/>
              </w:rPr>
              <w:t>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01 2 01 11014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01 2 01 11014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01 2 01 11015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01 2 01 11015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136 641 007,00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23 603 580,40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128 442 760,00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15 405 333,40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128 442 760,00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15 405 333,40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Ю6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65 860 012,70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563 311,47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Ю6 51790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563 311,47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Ю6 51790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563 311,47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Ю6 53030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Ю6 53030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29 127 973,00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29 127 973,00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29 127 973,00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29 127 973,00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1 601 760,00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1 601 760,00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1 601 760,00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1 601 760,00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1 601 760,00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1 601 760,00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27 526 213,00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27 526 213,00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27 526 213,00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27 526 213,00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27 526 213,00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27 526 213,00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1 955 255,12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1 955 255,12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1 955 255,12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1 955 255,12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1 955 255,12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1 955 255,12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118 624,48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118 624,48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118 624,48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118 624,48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1 836 630,64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1 836 630,64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1 836 630,64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1 836 630,64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66 894 572,91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66 894 572,68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62 572 071,27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62 572 071,04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62 572 071,27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62 572 071,04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54 147 210,43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54 147 346,93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36 615 959,93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36 616 096,43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36 615 959,93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36 616 096,43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 xml:space="preserve"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</w:t>
            </w:r>
            <w:proofErr w:type="spellStart"/>
            <w:r w:rsidRPr="00331C3D">
              <w:rPr>
                <w:rFonts w:ascii="Arial" w:hAnsi="Arial" w:cs="Arial"/>
                <w:sz w:val="16"/>
                <w:szCs w:val="16"/>
              </w:rPr>
              <w:t>предпрофессиональных</w:t>
            </w:r>
            <w:proofErr w:type="spellEnd"/>
            <w:r w:rsidRPr="00331C3D">
              <w:rPr>
                <w:rFonts w:ascii="Arial" w:hAnsi="Arial" w:cs="Arial"/>
                <w:sz w:val="16"/>
                <w:szCs w:val="16"/>
              </w:rPr>
              <w:t xml:space="preserve"> программ в области искусств)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15 919 621,50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15 919 621,50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15 829 342,96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15 829 342,96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90 278,54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90 278,54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01 3 01 11012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01 3 01 11012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8 105 860,84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8 105 724,11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7 288 315,84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7 288 179,11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7 288 315,84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7 288 179,11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4 001 697,00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4 001 697,00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4 001 697,00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4 001 697,00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194 353,00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194 353,00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194 353,00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194 353,00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194 353,00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194 353,00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3 807 344,00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3 807 344,00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3 807 344,00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3 807 344,00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3 807 344,00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3 807 344,00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320 804,64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69 630 760,35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69 630 760,35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69 118 260,35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69 118 260,35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13 361 485,23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13 361 485,23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826 508,34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826 508,34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10 408 009,89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10 408 009,89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55 756 775,12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55 756 775,12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55 756 775,12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55 756 775,12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9 678 326,50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9 678 326,50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9 449 148,50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9 449 148,50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229 178,00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229 178,00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46 064 468,62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46 064 468,62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42 642 750,92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42 642 750,92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3 411 427,00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3 411 427,00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70 507 885,08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71 382 105,48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70 507 885,08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71 382 105,48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693 469,98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693 469,98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46 231 332,00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46 231 332,00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23 583 083,10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24 457 303,50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23 583 083,10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24 457 303,50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23 583 083,10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24 457 303,50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13 520 256,00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14 079 744,00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13 520 256,00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14 079 744,00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8 950 991,10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9 265 723,50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8 950 991,10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9 265 723,50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207 864 939,36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208 464 939,36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19 741 268,00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19 741 268,00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528 972,00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528 972,00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76 575 091,00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76 575 091,00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71 372 437,00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71 372 437,00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70 111 503,00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1 180 438,00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1 180 438,00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1 180 438,00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1 180 438,00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144 186,00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144 186,00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144 186,00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144 186,00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144 186,00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144 186,00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1 036 252,00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1 036 252,00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1 036 252,00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1 036 252,00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1 036 252,00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1 036 252,00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80 496,00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80 496,00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80 496,00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80 496,00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80 496,00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80 496,00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33 280,00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33 280,00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33 280,00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33 280,00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47 216,00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47 216,00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47 216,00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47 216,00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5 202 654,00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5 202 654,00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5 202 654,00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5 202 654,00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4 668 966,00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4 668 966,00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111 017 553,36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111 617 553,36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100 473 719,36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101 073 719,36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96 410 062,00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97 010 062,00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96 110 062,00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96 710 062,00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49 920 669,00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49 920 669,00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49 863 995,00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49 863 995,00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49 863 995,00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49 863 995,00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2 993 918,00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2 993 918,00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2 953 918,00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2 953 918,00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267 395,00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267 395,00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267 395,00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267 395,00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267 395,00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267 395,00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2 686 523,00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2 686 523,00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2 686 523,00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2 686 523,00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2 686 523,00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2 686 523,00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1 069 739,36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1 069 739,36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769 739,36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769 739,36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769 739,36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769 739,36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83 309,20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83 309,20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83 309,20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83 309,20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686 430,16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686 430,16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686 430,16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686 430,16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10 330 321,65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10 330 321,65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213 512,35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213 512,35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796 028 717,62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788 479 323,78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795 278 717,62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787 729 323,78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575 592 313,67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560 086 714,23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575 592 313,67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560 086 714,23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571 861 169,11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556 796 209,67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503 527 845,27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488 457 183,79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9 685 098,92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9 684 890,57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46 118,92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46 120,57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9 638 980,00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9 638 770,00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100 370 768,53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100 370 768,53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350 368,16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350 368,16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100 020 400,37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100 020 400,37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6 196 370,13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6 196 370,13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81 061,76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81 061,76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6 115 308,37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6 115 308,37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42 480 788,45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36 646 471,02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186 312,45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160 727,02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42 294 476,00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36 485 744,00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163 539 156,82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159 044 379,12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2 142 204,82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2 083 535,12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161 396 952,00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156 960 844,00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132 705 279,00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129 090 787,00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1 765 003,00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1 716 928,00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130 940 276,00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127 373 859,00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4 563 585,00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4 439 286,00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64 377,00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62 623,00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4 499 208,00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4 376 663,00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37 585,00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36 561,00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196,00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37 383,00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36 365,00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871 259,00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847 528,00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11 128,00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859 819,00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836 400,00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35 133 638,00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34 176 690,00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417 938,00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406 554,00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34 715 700,00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33 770 136,00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765 905,00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745 041,00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3 066,00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762 750,00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741 975,00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1 441 998,50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1 441 998,50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1 441 998,50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1 441 998,50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142 556,84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148 258,88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142 556,84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148 258,88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1 895,84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1 973,88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140 661,00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146 285,00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Региональный проект "Многодетная семья"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Я2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Я2 54040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Я2 54040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3 380 542,00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2 939 902,00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3 210 542,00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2 769 902,00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3 161 592,00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2 720 952,00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61 992,00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53 352,00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3 099 600,00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2 667 600,00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48 950,00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48 950,00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331C3D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331C3D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157 693 159,14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165 649 834,96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157 693 159,14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165 649 834,96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157 693 159,14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165 649 834,96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157 693 159,14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165 649 834,96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02 1 02 78301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131 183 159,14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137 849 834,96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02 1 02 78301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1 632 339,14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1 715 299,96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02 1 02 78301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129 550 820,00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136 134 535,00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02 1 02 78302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27 800 000,00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02 1 02 78302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262 475,00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275 248,00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02 1 02 78302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26 247 525,00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27 524 752,00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61 993 244,81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61 992 774,59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61 966 686,33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61 966 216,11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1 129 123,63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1 129 123,63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1 129 123,63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1 129 123,63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97 500,00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97 500,00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1 031 623,63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1 031 623,63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528 023,63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528 023,63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503 600,00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503 600,00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1 535 150,00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1 535 150,00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1 403 350,00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1 403 350,00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59 245 416,70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59 244 946,48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59 245 416,70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59 244 946,48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5 703 576,51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5 703 576,51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5 547 576,51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5 547 576,51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53 541 840,19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53 541 369,97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51 710 580,00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51 710 580,00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1 829 730,19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1 829 259,97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26 558,48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137 250 629,41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137 250 629,41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137 250 629,41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137 250 629,41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115 638 072,90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115 638 072,90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3 319 703,00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3 319 703,00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3 319 703,00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3 319 703,00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268 522,00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268 522,00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268 522,00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268 522,00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268 522,00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268 522,00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3 051 181,00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3 051 181,00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3 051 181,00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3 051 181,00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3 051 181,00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3 051 181,00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419 308,24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419 308,24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419 308,24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419 308,24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419 308,24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419 308,24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185 568,24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185 568,24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185 568,24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185 568,24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233 740,00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233 740,00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233 740,00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233 740,00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4 642 372,14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4 642 372,14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83 471,35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83 471,35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35 174 898,39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35 174 898,39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34 844 146,39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34 844 146,39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34 844 146,39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34 844 146,39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34 814 458,55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34 814 458,55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25 161 565,81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25 161 565,81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24 159 781,81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24 159 781,81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23 814 986,50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23 814 986,50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22 011 293,94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22 011 293,94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1 728 582,56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1 728 582,56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9 333 220,76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9 333 220,76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293 111,86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293 111,86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40,12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40,12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29 687,84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29 687,84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29 687,84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29 687,84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29 687,84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29 687,84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5 767,84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5 767,84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5 767,84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5 767,84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23 920,00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23 920,00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23 920,00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23 920,00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4 972 263,17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4 972 263,17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4 795 807,17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4 795 807,17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118 456,00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118 456,00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160 000 000,00</w:t>
            </w:r>
          </w:p>
        </w:tc>
      </w:tr>
      <w:tr w:rsidR="00331C3D" w:rsidRPr="00331C3D" w:rsidTr="00331C3D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331C3D" w:rsidRPr="00331C3D" w:rsidRDefault="00331C3D" w:rsidP="00331C3D">
            <w:pPr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6 096 312 955,17</w:t>
            </w:r>
          </w:p>
        </w:tc>
        <w:tc>
          <w:tcPr>
            <w:tcW w:w="1418" w:type="dxa"/>
            <w:shd w:val="clear" w:color="auto" w:fill="auto"/>
            <w:hideMark/>
          </w:tcPr>
          <w:p w:rsidR="00331C3D" w:rsidRPr="00331C3D" w:rsidRDefault="00331C3D" w:rsidP="00331C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C3D">
              <w:rPr>
                <w:rFonts w:ascii="Arial" w:hAnsi="Arial" w:cs="Arial"/>
                <w:sz w:val="16"/>
                <w:szCs w:val="16"/>
              </w:rPr>
              <w:t>4 913 050 178,84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CD0158">
        <w:rPr>
          <w:rFonts w:ascii="Arial" w:hAnsi="Arial" w:cs="Arial"/>
          <w:b/>
          <w:sz w:val="32"/>
          <w:szCs w:val="32"/>
          <w:lang w:eastAsia="ar-SA"/>
        </w:rPr>
        <w:t>1</w:t>
      </w:r>
      <w:r w:rsidR="009C327D">
        <w:rPr>
          <w:rFonts w:ascii="Arial" w:hAnsi="Arial" w:cs="Arial"/>
          <w:b/>
          <w:sz w:val="32"/>
          <w:szCs w:val="32"/>
          <w:lang w:eastAsia="ar-SA"/>
        </w:rPr>
        <w:t>7</w:t>
      </w:r>
      <w:r w:rsidR="0032034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F6555A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9C327D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C327D">
        <w:rPr>
          <w:rFonts w:ascii="Arial" w:hAnsi="Arial" w:cs="Arial"/>
          <w:b/>
          <w:sz w:val="32"/>
          <w:szCs w:val="32"/>
          <w:lang w:eastAsia="ar-SA"/>
        </w:rPr>
        <w:t>34-54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A741A" w:rsidRDefault="00F1723E" w:rsidP="00CD0158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="00CD0158">
        <w:rPr>
          <w:rFonts w:ascii="Arial" w:hAnsi="Arial" w:cs="Arial"/>
          <w:b/>
          <w:bCs/>
          <w:sz w:val="32"/>
          <w:szCs w:val="28"/>
        </w:rPr>
        <w:t xml:space="preserve"> 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>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ПОДГРУППАМ</w:t>
      </w:r>
      <w:r w:rsidR="009434DC">
        <w:rPr>
          <w:rFonts w:ascii="Arial" w:hAnsi="Arial" w:cs="Arial"/>
          <w:b/>
          <w:bCs/>
          <w:sz w:val="32"/>
          <w:szCs w:val="28"/>
        </w:rPr>
        <w:t xml:space="preserve">)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202</w:t>
      </w:r>
      <w:r w:rsidR="00F606A6">
        <w:rPr>
          <w:rFonts w:ascii="Arial" w:hAnsi="Arial" w:cs="Arial"/>
          <w:b/>
          <w:bCs/>
          <w:sz w:val="32"/>
          <w:szCs w:val="28"/>
        </w:rPr>
        <w:t>5</w:t>
      </w:r>
      <w:r w:rsidR="00CD0158" w:rsidRPr="00CD0158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215171" w:rsidRPr="00A771C7" w:rsidRDefault="00215171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418"/>
        <w:gridCol w:w="708"/>
        <w:gridCol w:w="1985"/>
      </w:tblGrid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F606A6" w:rsidRPr="00F606A6" w:rsidRDefault="00F606A6" w:rsidP="00F60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06A6" w:rsidRPr="00F606A6" w:rsidRDefault="00F606A6" w:rsidP="00F60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06A6" w:rsidRPr="00F606A6" w:rsidRDefault="00F606A6" w:rsidP="00F60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606A6" w:rsidRPr="00F606A6" w:rsidRDefault="00F606A6" w:rsidP="00F60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2 411 497 565,26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871 944 108,56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869 952 287,26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436 209 200,98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436 209 200,98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693 469,98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46 231 332,00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1 954 581,30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1 954 581,30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1 954 581,30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1 351 383 240,47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1 026 147 483,16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277 084 048,01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277 084 048,01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детского технопарка "</w:t>
            </w:r>
            <w:proofErr w:type="spellStart"/>
            <w:r w:rsidRPr="00F606A6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F606A6">
              <w:rPr>
                <w:rFonts w:ascii="Arial" w:hAnsi="Arial" w:cs="Arial"/>
                <w:sz w:val="16"/>
                <w:szCs w:val="16"/>
              </w:rPr>
              <w:t>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01 2 01 11014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01 2 01 11014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01 2 01 11015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01 2 01 11015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1 693 447,24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1 693 447,24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1 693 447,24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150 470 306,42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01 2 04 21075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51 850,00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01 2 04 21075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51 850,00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2 594 781,19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01 2 04 77130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2 594 781,19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826 508,34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10 408 009,89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128 390 910,00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128 390 910,00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4 248 724,28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06 S6430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06 S6430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06 S9330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3 398 724,28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06 S9330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3 398 724,28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100 349 522,03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Ю4 57500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55 442 380,79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Ю4 57500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55 442 380,79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Ю4 А7500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44 907 141,24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Ю4 А7500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44 907 141,24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Ю6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64 469 911,34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Ю6 51790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Ю6 51790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6 657 205,34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Ю6 53030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2 Ю6 53030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132 409 041,11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124 015 769,50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106 484 519,00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106 484 519,00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 xml:space="preserve"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</w:t>
            </w:r>
            <w:proofErr w:type="spellStart"/>
            <w:r w:rsidRPr="00F606A6">
              <w:rPr>
                <w:rFonts w:ascii="Arial" w:hAnsi="Arial" w:cs="Arial"/>
                <w:sz w:val="16"/>
                <w:szCs w:val="16"/>
              </w:rPr>
              <w:t>предпрофессиональных</w:t>
            </w:r>
            <w:proofErr w:type="spellEnd"/>
            <w:r w:rsidRPr="00F606A6">
              <w:rPr>
                <w:rFonts w:ascii="Arial" w:hAnsi="Arial" w:cs="Arial"/>
                <w:sz w:val="16"/>
                <w:szCs w:val="16"/>
              </w:rPr>
              <w:t xml:space="preserve"> программ в области искусств)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15 919 621,50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15 829 342,96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90 278,54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01 3 01 11012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01 3 01 11012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8 074 271,61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7 256 726,61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7 256 726,61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55 761 175,12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55 761 175,12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9 678 326,50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9 449 148,50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229 178,00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46 064 468,62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42 642 750,92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3 411 427,00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787 729 821,53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697 916 817,11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503 334 163,69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9 406 253,18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138 148,18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9 268 105,00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103 028 685,35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528 023,63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862 961,35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101 637 700,37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6 196 370,13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81 061,76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6 115 308,37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45 601 116,46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199 996,46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45 401 120,00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160 909 426,54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2 106 445,54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158 802 981,00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130 487 000,00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1 735 500,00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128 751 500,00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4 487 300,00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63 300,00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4 424 000,00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36 957,00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198,48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36 758,52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856 694,00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11 248,00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845 446,00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34 410 950,00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410 950,00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34 000 000,00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753 100,00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3 100,00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1 423 898,11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1 423 898,11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128 097 761,92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131 801,89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1 757,89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130 044,00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82 723 821,33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1 029 351,33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81 694 470,00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22 365 963,90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221 448,90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22 144 515,00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R0840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22 876 174,80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02 R0840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22 876 174,80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Региональный проект "Многодетная семья"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Я2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66 484 891,50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Я2 54040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66 484 891,50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1 Я2 54040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66 484 891,50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1 535 150,00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1 403 350,00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3 878 178,00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3 651 182,00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3 602 232,00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70 632,00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3 531 600,00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48 950,00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221 996,00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F606A6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F606A6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21 967 029,69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21 967 029,69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12 206 976,00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12 206 976,00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8 648 217,69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8 648 217,69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700 602,56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59 245 384,17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59 245 384,17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5 703 576,51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5 547 576,51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53 541 807,66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51 710 580,00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1 829 697,66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215 155 224,75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12 202 032,76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10 816 312,99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6 122 434,73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6 122 434,73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885 719,77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885 719,77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885 719,77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106 819 679,24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102 579 560,00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 по разработке схем теплоснабжения, водоснабжения и водоотведения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03 2 01 26060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03 2 01 26060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4 240 119,24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4 240 119,24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4 240 119,24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96 133 512,75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24 470 618,72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23 630 356,72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839 262,00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71 662 894,03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71 567 894,03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67 136 918,26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4 413 876,04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17 099,73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5 192 254,00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4 658 566,00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4 192 254,00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4 192 254,00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4 192 254,00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127 420 120,00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96 303 991,00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49 693 178,00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49 636 504,00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49 636 504,00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41 030 713,00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41 030 713,00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41 030 713,00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30 816 129,00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30 816 129,00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10 330 321,65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213 512,35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19 741 268,00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528 972,00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372 713 969,46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330 799 771,46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151 168 582,30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168 775 709,16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06 3 01 11010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132 776 187,25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128 050 343,76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111 321 106,74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111 321 106,74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111 321 106,74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4 642 372,14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83 471,35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118 201 049,55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108 508 156,81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29 281 428,81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23 777 429,50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22 011 293,94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1 691 025,56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4 433 716,00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210 960,00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4 222 756,00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78 224 944,00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78 119 680,00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2 400 640,00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75 719 040,00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9 333 220,76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293 111,86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40,12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215 514 664,97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176 120 896,40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12 580 906,14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12 580 906,14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12 580 906,14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29 539 990,26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29 539 990,26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26 039 789,57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3 496 422,69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3 778,00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39 393 768,57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39 393 768,57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38 236 620,57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1 113 148,00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55 642 438,13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9 617 818,99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9 617 818,99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62C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6A6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3 422 116,90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2 504 200,00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917 916,90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62C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6A6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42 835 694,14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42 835 694,14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29 540 092,73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28 667 967,96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872 124,77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13 285 601,41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12 391 158,41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887 328,00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359 951 002,10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353 271 708,18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2 685 800,00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170 857 131,73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179 728 776,45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11 2 05 24180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11 2 05 24180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174 728 776,45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174 728 776,45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5 940 893,92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5 940 893,92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658 482,24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57 767,84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600 714,40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5 282 411,68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431 332,72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4 851 078,96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4 345 902 575,44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3 657 858 784,20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3 657 858 784,20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 xml:space="preserve">Установка светофорного объекта на пересечении ул. Маршала Жукова и ул. Маршала </w:t>
            </w:r>
            <w:proofErr w:type="spellStart"/>
            <w:r w:rsidRPr="00F606A6">
              <w:rPr>
                <w:rFonts w:ascii="Arial" w:hAnsi="Arial" w:cs="Arial"/>
                <w:sz w:val="16"/>
                <w:szCs w:val="16"/>
              </w:rPr>
              <w:t>Бабаджаняна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1 01 9Д117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2 769 316,00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1 01 9Д117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2 769 316,00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1 01 9Д118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2 641 988,00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1 01 9Д118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2 641 988,00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F606A6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F606A6">
              <w:rPr>
                <w:rFonts w:ascii="Arial" w:hAnsi="Arial" w:cs="Arial"/>
                <w:sz w:val="16"/>
                <w:szCs w:val="16"/>
              </w:rPr>
              <w:t xml:space="preserve"> шоссе от ПК 8 до границы Предгорного района и города Лермонтова)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1 01 SД004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1 01 SД004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3 652 447 480,20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201 597 646,15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201 597 646,15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 01 9Д110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 01 9Д110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 01 9Д120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16 546 662,83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 01 9Д120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16 546 662,83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 01 SД005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2 01 SД005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168 550 983,32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3 01 9Д110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3 01 9Д110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3 01 9Д130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3 01 9Д130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4 01 9Д140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4 01 9Д140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5 01 9Д560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5 01 9Д560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12 8 00 00000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8 И8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8 И8 SД007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 8 И8 SД007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475 489 245,09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380 622 049,84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33 892 756,72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5 614 948,12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2 555 456,94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2 516 560,94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38 896,00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3 059 491,18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2 596 005,72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463 485,46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10 023 808,60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44 166 414,22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44 166 414,22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44 166 414,22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44 166 414,22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302 192 678,90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302 192 678,90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109 843 386,43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2 453 458,00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50 517 854,47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31 923 514,50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17 338 414,00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139 356 480,00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13 4 01 21510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139 356 480,00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14 1 И4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F606A6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14 1 И4 45551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14 1 И4 45551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25 000 000,00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15 331 112,00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9 814 565,24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9 739 565,24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8 962 458,24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777 107,00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20 149 999,24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15 705 028,36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924 844,10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866 420,78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58 423,32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10 156 408,43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9 920 318,84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236 089,59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2 245 111,96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2 149 543,65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95 568,31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1 626 362,00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1 626 362,00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1 626 362,00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2 087 629,46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2 087 629,46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1 087 629,46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560 875,46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526 754,00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4 972 263,17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4 972 263,17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4 795 807,17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118 456,00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48 157 806,00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48 157 806,00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48 157 806,00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48 157 806,00</w:t>
            </w:r>
          </w:p>
        </w:tc>
      </w:tr>
      <w:tr w:rsidR="00F606A6" w:rsidRPr="00F606A6" w:rsidTr="00F606A6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F606A6" w:rsidRPr="00F606A6" w:rsidRDefault="00F606A6" w:rsidP="00F606A6">
            <w:pPr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606A6" w:rsidRPr="00F606A6" w:rsidRDefault="00F606A6" w:rsidP="00F60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6A6">
              <w:rPr>
                <w:rFonts w:ascii="Arial" w:hAnsi="Arial" w:cs="Arial"/>
                <w:sz w:val="16"/>
                <w:szCs w:val="16"/>
              </w:rPr>
              <w:t>9 644 017 732,15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B7F1C">
        <w:rPr>
          <w:rFonts w:ascii="Arial" w:hAnsi="Arial" w:cs="Arial"/>
          <w:b/>
          <w:sz w:val="32"/>
          <w:szCs w:val="32"/>
          <w:lang w:eastAsia="ar-SA"/>
        </w:rPr>
        <w:t>17</w:t>
      </w:r>
      <w:r w:rsidR="009759D2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D4828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3265C1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B7F1C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B7F1C">
        <w:rPr>
          <w:rFonts w:ascii="Arial" w:hAnsi="Arial" w:cs="Arial"/>
          <w:b/>
          <w:sz w:val="32"/>
          <w:szCs w:val="32"/>
          <w:lang w:eastAsia="ar-SA"/>
        </w:rPr>
        <w:t>34-54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B15C5" w:rsidRDefault="00BA6809" w:rsidP="00BA6809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 БЮДЖЕТНЫХ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АССИГНОВАНИЙ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ЦЕЛЕВЫМ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СТАТЬЯМ </w:t>
      </w:r>
      <w:r w:rsidRPr="00BA6809">
        <w:rPr>
          <w:rFonts w:ascii="Arial" w:hAnsi="Arial" w:cs="Arial"/>
          <w:b/>
          <w:sz w:val="32"/>
          <w:szCs w:val="28"/>
        </w:rPr>
        <w:t>(</w:t>
      </w:r>
      <w:r>
        <w:rPr>
          <w:rFonts w:ascii="Arial" w:hAnsi="Arial" w:cs="Arial"/>
          <w:b/>
          <w:sz w:val="32"/>
          <w:szCs w:val="28"/>
        </w:rPr>
        <w:t>МУНИЦИПАЛЬНЫМ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ПРОГРАММАМ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НЕПРОГРАММНЫМ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НАПРАВЛЕНИЯМ ДЕЯТЕЛЬНОСТИ</w:t>
      </w:r>
      <w:r w:rsidRPr="00BA6809">
        <w:rPr>
          <w:rFonts w:ascii="Arial" w:hAnsi="Arial" w:cs="Arial"/>
          <w:b/>
          <w:sz w:val="32"/>
          <w:szCs w:val="28"/>
        </w:rPr>
        <w:t xml:space="preserve">), </w:t>
      </w:r>
      <w:r>
        <w:rPr>
          <w:rFonts w:ascii="Arial" w:hAnsi="Arial" w:cs="Arial"/>
          <w:b/>
          <w:sz w:val="32"/>
          <w:szCs w:val="28"/>
        </w:rPr>
        <w:t>ГРУППАМ</w:t>
      </w:r>
      <w:r w:rsidRPr="00BA6809">
        <w:rPr>
          <w:rFonts w:ascii="Arial" w:hAnsi="Arial" w:cs="Arial"/>
          <w:b/>
          <w:sz w:val="32"/>
          <w:szCs w:val="28"/>
        </w:rPr>
        <w:t xml:space="preserve"> (</w:t>
      </w:r>
      <w:r>
        <w:rPr>
          <w:rFonts w:ascii="Arial" w:hAnsi="Arial" w:cs="Arial"/>
          <w:b/>
          <w:sz w:val="32"/>
          <w:szCs w:val="28"/>
        </w:rPr>
        <w:t>ГРУППАМ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ПОДГРУППАМ</w:t>
      </w:r>
      <w:r w:rsidR="00F036ED">
        <w:rPr>
          <w:rFonts w:ascii="Arial" w:hAnsi="Arial" w:cs="Arial"/>
          <w:b/>
          <w:sz w:val="32"/>
          <w:szCs w:val="28"/>
        </w:rPr>
        <w:t xml:space="preserve">) </w:t>
      </w:r>
      <w:r>
        <w:rPr>
          <w:rFonts w:ascii="Arial" w:hAnsi="Arial" w:cs="Arial"/>
          <w:b/>
          <w:sz w:val="32"/>
          <w:szCs w:val="28"/>
        </w:rPr>
        <w:t>ВИДОВ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 КЛАССИФИКАЦИИ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BA6809">
        <w:rPr>
          <w:rFonts w:ascii="Arial" w:hAnsi="Arial" w:cs="Arial"/>
          <w:b/>
          <w:sz w:val="32"/>
          <w:szCs w:val="28"/>
        </w:rPr>
        <w:t xml:space="preserve"> 202</w:t>
      </w:r>
      <w:r w:rsidR="00AA15F5">
        <w:rPr>
          <w:rFonts w:ascii="Arial" w:hAnsi="Arial" w:cs="Arial"/>
          <w:b/>
          <w:sz w:val="32"/>
          <w:szCs w:val="28"/>
        </w:rPr>
        <w:t>6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BA6809">
        <w:rPr>
          <w:rFonts w:ascii="Arial" w:hAnsi="Arial" w:cs="Arial"/>
          <w:b/>
          <w:sz w:val="32"/>
          <w:szCs w:val="28"/>
        </w:rPr>
        <w:t xml:space="preserve"> 202</w:t>
      </w:r>
      <w:r w:rsidR="00AA15F5">
        <w:rPr>
          <w:rFonts w:ascii="Arial" w:hAnsi="Arial" w:cs="Arial"/>
          <w:b/>
          <w:sz w:val="32"/>
          <w:szCs w:val="28"/>
        </w:rPr>
        <w:t>7</w:t>
      </w:r>
      <w:r w:rsidRPr="00BA680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0C30BB" w:rsidRPr="00565E37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E1666C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E1666C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559"/>
        <w:gridCol w:w="709"/>
        <w:gridCol w:w="1701"/>
        <w:gridCol w:w="1559"/>
      </w:tblGrid>
      <w:tr w:rsidR="00AA15F5" w:rsidRPr="00AA15F5" w:rsidTr="00AA15F5">
        <w:trPr>
          <w:cantSplit/>
          <w:trHeight w:val="20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:rsidR="00AA15F5" w:rsidRPr="00AA15F5" w:rsidRDefault="00AA15F5" w:rsidP="00AA1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A15F5" w:rsidRPr="00AA15F5" w:rsidRDefault="00AA15F5" w:rsidP="00AA1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A15F5" w:rsidRPr="00AA15F5" w:rsidRDefault="00AA15F5" w:rsidP="00AA1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AA15F5" w:rsidRPr="00AA15F5" w:rsidRDefault="00AA15F5" w:rsidP="00AA1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vMerge/>
            <w:shd w:val="clear" w:color="auto" w:fill="auto"/>
            <w:vAlign w:val="center"/>
            <w:hideMark/>
          </w:tcPr>
          <w:p w:rsidR="00AA15F5" w:rsidRPr="00AA15F5" w:rsidRDefault="00AA15F5" w:rsidP="00AA1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A15F5" w:rsidRPr="00AA15F5" w:rsidRDefault="00AA15F5" w:rsidP="00AA1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A15F5" w:rsidRPr="00AA15F5" w:rsidRDefault="00AA15F5" w:rsidP="00AA1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5F5" w:rsidRPr="00AA15F5" w:rsidRDefault="00AA15F5" w:rsidP="00AA1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5F5" w:rsidRPr="00AA15F5" w:rsidRDefault="00AA15F5" w:rsidP="00AA15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2 316 107 930,41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2 137 773 802,35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876 733 236,73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876 733 236,73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874 680 808,25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874 680 808,25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440 937 721,97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440 937 721,97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440 937 721,97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46 924 801,98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693 469,98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693 469,98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46 231 332,00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46 231 332,00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386 818 284,30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2 015 188,48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1 250 929 944,29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1 072 595 816,46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1 031 444 603,13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1 031 444 603,13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282 381 167,98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282 381 167,98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282 381 167,98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детского технопарка "</w:t>
            </w:r>
            <w:proofErr w:type="spellStart"/>
            <w:r w:rsidRPr="00AA15F5">
              <w:rPr>
                <w:rFonts w:ascii="Arial" w:hAnsi="Arial" w:cs="Arial"/>
                <w:sz w:val="16"/>
                <w:szCs w:val="16"/>
              </w:rPr>
              <w:t>Кванториум</w:t>
            </w:r>
            <w:proofErr w:type="spellEnd"/>
            <w:r w:rsidRPr="00AA15F5">
              <w:rPr>
                <w:rFonts w:ascii="Arial" w:hAnsi="Arial" w:cs="Arial"/>
                <w:sz w:val="16"/>
                <w:szCs w:val="16"/>
              </w:rPr>
              <w:t>" на базе муниципального бюджетного общеобразовательного учреждения средняя общеобразовательная школа с углубленным изучением отдельных предметов № 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01 2 01 11014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01 2 01 11014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специализированного центра по профилактике детского дорожно-транспортного травматизма на базе муниципального бюджетного общеобразовательного учреждения средняя общеобразовательная школа № 23 с углубленным изучением отдельных предметов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01 2 01 11015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01 2 01 11015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747 936 215,15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1 745 957,23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147 875 525,23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34 838 098,63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бесплатным горячим питанием отдельных категорий обучающихся по образовательным программам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4 238 120,00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78 561,00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бесплатным горячим питанием обучающихся с ограниченными возможностями здоровья, получающих образование по образовательным программам начального общего, основного общего или среднего общего образования в муниципальных общеобразовательных организациях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2 766 972,00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1 114 594,00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11 234 518,23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826 508,34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826 508,34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10 408 009,89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10 408 009,89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128 442 760,00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15 405 333,40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128 442 760,00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15 405 333,40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Ю6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65 860 012,70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563 311,47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Ю6 51790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563 311,47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Ю6 51790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8 047 306,70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563 311,47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Ю6 53030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2 Ю6 53030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132 683 574,27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132 683 574,04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124 258 713,43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124 258 849,93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106 727 599,43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106 727 462,93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106 727 599,43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 xml:space="preserve">Обеспечение исполнения муниципального социального заказа на оказание муниципальных услуг в соответствии с социальным сертификатом на реализацию дополнительных образовательных программ для детей (за исключением дополнительных </w:t>
            </w:r>
            <w:proofErr w:type="spellStart"/>
            <w:r w:rsidRPr="00AA15F5">
              <w:rPr>
                <w:rFonts w:ascii="Arial" w:hAnsi="Arial" w:cs="Arial"/>
                <w:sz w:val="16"/>
                <w:szCs w:val="16"/>
              </w:rPr>
              <w:t>предпрофессиональных</w:t>
            </w:r>
            <w:proofErr w:type="spellEnd"/>
            <w:r w:rsidRPr="00AA15F5">
              <w:rPr>
                <w:rFonts w:ascii="Arial" w:hAnsi="Arial" w:cs="Arial"/>
                <w:sz w:val="16"/>
                <w:szCs w:val="16"/>
              </w:rPr>
              <w:t xml:space="preserve"> программ в области искусств)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15 919 621,50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15 919 621,50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15 829 342,96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15 829 342,96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01 3 01 11011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90 278,54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90 278,54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01 3 01 11012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01 3 01 11012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8 105 860,84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8 105 724,11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7 288 179,11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7 288 315,84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7 288 179,11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55 761 175,12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55 761 175,12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55 761 175,12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9 678 326,50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9 678 326,50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9 449 148,50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9 449 148,50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229 178,00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229 178,00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46 064 468,62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46 064 468,62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42 642 750,92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42 642 750,92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3 411 427,00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3 411 427,00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821 671 902,24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814 996 728,80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730 683 451,88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723 575 168,26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504 656 968,90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489 586 307,42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9 782 598,92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9 782 390,57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143 618,92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143 620,57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9 638 980,00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9 638 770,00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101 402 392,16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101 402 392,16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528 023,63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528 023,63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853 968,16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853 968,16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100 020 400,37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100 020 400,37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4 227 142,40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6 196 370,13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6 196 370,13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81 061,76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81 061,76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6 115 308,37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6 115 308,37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42 480 788,45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36 646 471,02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186 312,45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160 727,02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42 294 476,00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36 485 744,00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163 539 156,82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159 044 379,12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2 142 204,82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2 083 535,12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161 396 952,00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156 960 844,00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132 705 279,00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129 090 787,00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1 765 003,00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1 716 928,00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130 940 276,00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127 373 859,00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4 563 585,00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4 439 286,00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64 377,00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62 623,00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4 499 208,00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4 376 663,00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37 585,00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36 561,00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196,00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37 383,00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36 365,00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871 259,00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847 528,00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11 128,00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859 819,00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836 400,00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35 133 638,00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34 176 690,00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417 938,00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406 554,00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34 715 700,00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33 770 136,00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765 905,00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745 041,00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3 066,00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762 750,00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741 975,00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1 509 270,52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1 441 998,50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1 441 998,50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1 441 998,50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157 835 715,98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165 798 093,84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142 556,84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148 258,88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1 895,84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1 973,88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140 661,00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146 285,00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02 1 02 78301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131 183 159,14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137 849 834,96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02 1 02 78301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1 632 339,14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1 715 299,96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02 1 02 78301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129 550 820,00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136 134 535,00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02 1 02 78302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26 510 000,00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27 800 000,00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02 1 02 78302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262 475,00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275 248,00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02 1 02 78302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26 247 525,00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27 524 752,00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Региональный проект "Многодетная семья"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Я2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Я2 54040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1 Я2 54040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68 190 767,00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1 535 150,00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1 535 150,00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1 403 350,00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1 736 660,00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3 437 538,00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2 996 898,00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3 210 542,00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2 769 902,00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3 161 592,00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2 720 952,00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61 992,00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53 352,00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3 099 600,00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2 667 600,00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48 950,00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48 950,00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221 996,00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221 996,00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 xml:space="preserve">Предоставление дополнительных мер социальной поддержки в виде обеспечения автономными пожарными </w:t>
            </w:r>
            <w:proofErr w:type="spellStart"/>
            <w:r w:rsidRPr="00AA15F5">
              <w:rPr>
                <w:rFonts w:ascii="Arial" w:hAnsi="Arial" w:cs="Arial"/>
                <w:sz w:val="16"/>
                <w:szCs w:val="16"/>
              </w:rPr>
              <w:t>извещателями</w:t>
            </w:r>
            <w:proofErr w:type="spellEnd"/>
            <w:r w:rsidRPr="00AA15F5">
              <w:rPr>
                <w:rFonts w:ascii="Arial" w:hAnsi="Arial" w:cs="Arial"/>
                <w:sz w:val="16"/>
                <w:szCs w:val="16"/>
              </w:rPr>
              <w:t xml:space="preserve">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02 6 03 86160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23 583 083,10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24 457 303,50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23 583 083,10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24 457 303,50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13 520 256,00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14 079 744,00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13 520 256,00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14 079 744,00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361 836,00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8 950 991,10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9 265 723,50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8 950 991,10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9 265 723,50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700 602,56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350 602,56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59 244 946,48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59 245 416,70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59 244 946,48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5 703 576,51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5 703 576,51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5 547 576,51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5 547 576,51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156 000,00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53 541 840,19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53 541 369,97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51 710 580,00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51 710 580,00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1 829 730,19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1 829 259,97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1 530,00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207 254 633,25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207 254 633,25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5 506 887,67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5 506 887,67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03 1 01 20210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5 006 887,67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313 009,41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313 009,41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313 009,41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313 009,41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4 693 878,26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105 614 232,83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105 614 232,83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101 249 560,00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101 249 560,00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4 264 000,00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3 936 995,00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4 364 672,83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96 133 512,75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96 133 512,75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24 470 618,72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24 470 618,72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23 630 356,72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23 630 356,72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839 262,00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839 262,00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71 662 894,03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71 662 894,03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71 567 894,03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71 567 894,03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67 136 918,26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67 136 918,26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4 413 876,04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4 413 876,04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17 099,73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17 099,73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5 202 654,00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4 668 966,00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4 668 966,00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466 312,00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4 202 654,00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127 226 191,00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127 826 191,00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96 110 062,00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96 710 062,00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49 920 669,00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49 920 669,00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49 863 995,00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49 863 995,00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49 863 995,00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56 674,00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41 209 293,00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30 816 129,00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30 816 129,00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30 816 129,00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10 330 321,65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10 330 321,65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213 512,35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213 512,35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20 272 295,00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19 741 268,00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19 741 268,00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528 972,00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528 972,00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372 713 969,46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372 713 969,46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330 799 771,46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330 799 771,46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151 168 582,30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151 168 582,30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150 648 582,30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168 775 709,16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168 775 709,16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166 261 142,00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Мероприятия в области обращения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06 1 04 70140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"Экология и охрана окружающей среды"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40 844 198,00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133 511 618,17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133 511 618,17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128 785 774,68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128 785 774,68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реализующих дополнительные образовательные программы спортивной подготовки"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111 899 061,66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4 642 372,14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4 642 372,14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83 471,35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83 471,35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118 238 606,55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118 238 606,55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108 545 713,81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108 545 713,81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29 318 985,81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29 318 985,81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23 814 986,50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23 814 986,50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22 011 293,94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22 011 293,94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1 728 582,56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1 728 582,56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75 110,00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225 488,00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344 795,31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4 433 716,00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4 433 716,00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210 960,00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210 960,00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4 222 756,00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4 222 756,00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08 1 01 20250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78 224 944,00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78 224 944,00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78 119 680,00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78 119 680,00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2 400 640,00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2 400 640,00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75 719 040,00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75 719 040,00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1 001 784,00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08 3 01 28030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26 520,00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9 626 372,74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9 333 220,76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9 333 220,76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293 111,86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293 111,86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40,12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40,12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213 837 411,82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213 837 411,82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174 443 643,25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174 443 643,25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10 886 050,35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29 557 592,90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29 557 592,90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29 557 592,90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26 039 789,57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26 039 789,57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3 514 056,33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3 514 056,33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3 747,00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3 747,00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39 393 768,57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39 393 768,57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39 393 768,57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39 349 768,57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38 236 620,57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38 236 620,57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1 113 148,00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1 113 148,00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09 2 01 20120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55 642 438,13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55 642 438,13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9 617 818,99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9 617 818,99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9 617 818,99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F81D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5F5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3 422 116,90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3 422 116,90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2 504 200,00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2 504 200,00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917 916,90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917 916,90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3 188 925,00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F81D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5F5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2 683 925,00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42 835 694,14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42 835 694,14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42 835 694,14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29 540 092,73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29 540 092,73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28 667 967,96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28 667 967,96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872 124,77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872 124,77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13 285 601,41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13 285 601,41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12 391 158,41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12 391 158,41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887 328,00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887 328,00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572 809 108,30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9 365 093,92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738 400,00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135 200,00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83 200,00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566 129 814,38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2 685 800,00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2 685 800,00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2 685 800,00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72 800,00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11 2 01 48980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03 L5234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385 331 550,21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11 2 05 24190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178 112 464,17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5 940 893,92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5 940 893,92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5 940 893,92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658 482,24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658 482,24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57 767,84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57 767,84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600 714,40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600 714,40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5 282 411,68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5 282 411,68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431 332,72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431 332,72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4 851 078,96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4 851 078,96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634 508 866,29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52 431 112,00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1 И8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1 И8 А4471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1 И8 А4471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553 490 620,00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70 061 346,29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41 474 212,00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2 01 9Д110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2 01 9Д110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2 01 9Д120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2 01 9Д120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23 469 625,99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2 01 SД005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2 01 SД005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30 091 720,30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3 01 9Д110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3 01 9Д110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3 01 9Д130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3 01 9Д130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4 01 9Д140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4 01 9Д140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5 01 9Д560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 5 01 9Д560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241 957 488,03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241 957 488,03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33 892 756,72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33 892 756,72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3 042 000,00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5 614 948,12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5 614 948,12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2 555 456,94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2 555 456,94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2 516 560,94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2 516 560,94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38 896,00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3 059 491,18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3 059 491,18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2 596 005,72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2 596 005,72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463 485,46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463 485,46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10 335 808,60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10 023 808,60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10 023 808,60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312 000,00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44 240 716,20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163 453 815,11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163 453 815,11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163 453 815,11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112 298 344,43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109 843 386,43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109 843 386,43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2 453 458,00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2 453 458,00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51 135 470,68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51 135 470,68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31 923 514,50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31 923 514,50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17 956 030,21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17 956 030,21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15 331 112,00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15 331 112,00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9 814 565,24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9 814 565,24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9 739 565,24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9 739 565,24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8 962 458,24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8 962 458,24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777 107,00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777 107,00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2 697 937,88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36 001 236,44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18 525 617,74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16 502 577,56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15 707 008,86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416 000,00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924 844,10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924 844,10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866 420,78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866 420,78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58 423,32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58 423,32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10 156 408,43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10 156 408,43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9 920 318,84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9 920 318,84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236 089,59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236 089,59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2 245 111,96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2 245 111,96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2 149 543,65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2 149 543,65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95 568,31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95 568,31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1 888 245,07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71 3 00 20200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16 680 050,00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1 592 500,00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1 592 500,00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592 500,00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492 500,00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4 972 263,17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4 972 263,17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4 972 263,17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4 924 263,17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4 795 807,17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4 795 807,17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118 456,00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Непрограммные расходы в рамках реализации иных функций Думы города Пятигорска, администрации города Пятигорска, ее структурных подразделений (органов)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221 876 938,45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221 876 938,45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Резервирование средств на финансовое обеспечение расходов на оплату труда, начисления на выплаты по оплате труда, закупку товаров, работ и услуг муниципальных учреждений города-курорта Пятигорска, а также на финансовое обеспечение расходов, связанных с изменением структуры сети и (или) созданием муниципальных учреждений города-курорта Пятигорска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221 876 938,45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78 1 00 20010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137 733 025,91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221 876 938,45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160 000 000,00</w:t>
            </w:r>
          </w:p>
        </w:tc>
      </w:tr>
      <w:tr w:rsidR="00AA15F5" w:rsidRPr="00AA15F5" w:rsidTr="00AA15F5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AA15F5" w:rsidRPr="00AA15F5" w:rsidRDefault="00AA15F5" w:rsidP="00AA15F5">
            <w:pPr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6 096 312 955,17</w:t>
            </w:r>
          </w:p>
        </w:tc>
        <w:tc>
          <w:tcPr>
            <w:tcW w:w="1559" w:type="dxa"/>
            <w:shd w:val="clear" w:color="auto" w:fill="auto"/>
            <w:hideMark/>
          </w:tcPr>
          <w:p w:rsidR="00AA15F5" w:rsidRPr="00AA15F5" w:rsidRDefault="00AA15F5" w:rsidP="00AA1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15F5">
              <w:rPr>
                <w:rFonts w:ascii="Arial" w:hAnsi="Arial" w:cs="Arial"/>
                <w:sz w:val="16"/>
                <w:szCs w:val="16"/>
              </w:rPr>
              <w:t>4 913 050 178,84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4EC6" w:rsidRDefault="00A74EC6" w:rsidP="00AB4494">
      <w:pPr>
        <w:jc w:val="right"/>
        <w:rPr>
          <w:rFonts w:ascii="Arial" w:hAnsi="Arial" w:cs="Arial"/>
        </w:rPr>
      </w:pPr>
    </w:p>
    <w:p w:rsidR="00A74EC6" w:rsidRDefault="00A74EC6" w:rsidP="00AB4494">
      <w:pPr>
        <w:jc w:val="right"/>
        <w:rPr>
          <w:rFonts w:ascii="Arial" w:hAnsi="Arial" w:cs="Arial"/>
        </w:rPr>
      </w:pPr>
    </w:p>
    <w:p w:rsidR="00A74EC6" w:rsidRDefault="00A74EC6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AA15F5">
        <w:rPr>
          <w:rFonts w:ascii="Arial" w:hAnsi="Arial" w:cs="Arial"/>
          <w:b/>
          <w:sz w:val="32"/>
          <w:szCs w:val="32"/>
          <w:lang w:eastAsia="ar-SA"/>
        </w:rPr>
        <w:t>17</w:t>
      </w:r>
      <w:r w:rsidR="00AB3F2D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6074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AA15F5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AA15F5">
        <w:rPr>
          <w:rFonts w:ascii="Arial" w:hAnsi="Arial" w:cs="Arial"/>
          <w:b/>
          <w:sz w:val="32"/>
          <w:szCs w:val="32"/>
          <w:lang w:eastAsia="ar-SA"/>
        </w:rPr>
        <w:t>34-54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Pr="00CE7F91" w:rsidRDefault="00357E40" w:rsidP="00357E4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202</w:t>
      </w:r>
      <w:r w:rsidR="00011D3F">
        <w:rPr>
          <w:rFonts w:ascii="Arial" w:hAnsi="Arial" w:cs="Arial"/>
          <w:b/>
          <w:bCs/>
          <w:sz w:val="32"/>
          <w:szCs w:val="28"/>
        </w:rPr>
        <w:t>5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1052EE" w:rsidRDefault="00AB4494" w:rsidP="00AB4494">
      <w:pPr>
        <w:ind w:left="-851"/>
        <w:jc w:val="right"/>
        <w:rPr>
          <w:rFonts w:ascii="Arial" w:hAnsi="Arial" w:cs="Arial"/>
          <w:sz w:val="20"/>
          <w:szCs w:val="20"/>
        </w:rPr>
      </w:pPr>
      <w:r w:rsidRPr="001052EE">
        <w:rPr>
          <w:rFonts w:ascii="Arial" w:hAnsi="Arial" w:cs="Arial"/>
          <w:sz w:val="20"/>
          <w:szCs w:val="20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851"/>
        <w:gridCol w:w="567"/>
        <w:gridCol w:w="2126"/>
      </w:tblGrid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011D3F" w:rsidRPr="00011D3F" w:rsidRDefault="00011D3F" w:rsidP="00011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1D3F" w:rsidRPr="00011D3F" w:rsidRDefault="00011D3F" w:rsidP="00011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1D3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11D3F" w:rsidRPr="00011D3F" w:rsidRDefault="00011D3F" w:rsidP="00011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11D3F" w:rsidRPr="00011D3F" w:rsidRDefault="00011D3F" w:rsidP="00011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692 960 354,49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15 256 112,00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134 409 057,04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71 418,80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44 274 031,74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1 626 362,00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454 504 764,03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36 887 942,39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36 887 942,39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4 350 379 534,60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4 345 882 575,44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1 628 200,00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873 062 905,80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4 491 489,36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1 330 000,00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842 771 797,72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2 482 508 506,04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878 905 203,58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1 382 951 893,36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144 967 706,75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460 688,00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5 192 254,00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70 030 760,35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114 348 498,36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103 804 664,36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845 147 494,98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575 483 878,01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207 674 104,69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61 989 512,28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144 322 495,49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11 729 237,02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122 867 414,98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011D3F" w:rsidRPr="00011D3F" w:rsidTr="00011D3F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011D3F" w:rsidRPr="00011D3F" w:rsidRDefault="00011D3F" w:rsidP="00011D3F">
            <w:pPr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011D3F" w:rsidRPr="00011D3F" w:rsidRDefault="00011D3F" w:rsidP="00011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1D3F">
              <w:rPr>
                <w:rFonts w:ascii="Arial" w:hAnsi="Arial" w:cs="Arial"/>
                <w:sz w:val="16"/>
                <w:szCs w:val="16"/>
              </w:rPr>
              <w:t>9 644 017 732,15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74EC6" w:rsidRDefault="00A74EC6" w:rsidP="00AB4494">
      <w:pPr>
        <w:jc w:val="right"/>
        <w:rPr>
          <w:rFonts w:ascii="Arial" w:hAnsi="Arial" w:cs="Arial"/>
        </w:rPr>
      </w:pPr>
    </w:p>
    <w:p w:rsidR="00A74EC6" w:rsidRDefault="00A74EC6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4A56A8">
        <w:rPr>
          <w:rFonts w:ascii="Arial" w:hAnsi="Arial" w:cs="Arial"/>
          <w:b/>
          <w:sz w:val="32"/>
          <w:szCs w:val="32"/>
          <w:lang w:eastAsia="ar-SA"/>
        </w:rPr>
        <w:t>17</w:t>
      </w:r>
      <w:r w:rsidR="002C7CBC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9217B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4A56A8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4A56A8">
        <w:rPr>
          <w:rFonts w:ascii="Arial" w:hAnsi="Arial" w:cs="Arial"/>
          <w:b/>
          <w:sz w:val="32"/>
          <w:szCs w:val="32"/>
          <w:lang w:eastAsia="ar-SA"/>
        </w:rPr>
        <w:t>34-54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  <w:szCs w:val="28"/>
        </w:rPr>
      </w:pPr>
    </w:p>
    <w:p w:rsidR="003A5F20" w:rsidRPr="00E36AA2" w:rsidRDefault="003A5F20" w:rsidP="00AB4494">
      <w:pPr>
        <w:jc w:val="right"/>
        <w:rPr>
          <w:rFonts w:ascii="Arial" w:hAnsi="Arial" w:cs="Arial"/>
          <w:szCs w:val="28"/>
        </w:rPr>
      </w:pPr>
    </w:p>
    <w:p w:rsidR="00357E40" w:rsidRDefault="00357E40" w:rsidP="00357E4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B4494" w:rsidRDefault="00357E40" w:rsidP="00357E4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ПЕРИОД</w:t>
      </w:r>
      <w:r w:rsidR="004A56A8">
        <w:rPr>
          <w:rFonts w:ascii="Arial" w:hAnsi="Arial" w:cs="Arial"/>
          <w:b/>
          <w:bCs/>
          <w:sz w:val="32"/>
          <w:szCs w:val="28"/>
        </w:rPr>
        <w:t xml:space="preserve"> 2026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="004A56A8">
        <w:rPr>
          <w:rFonts w:ascii="Arial" w:hAnsi="Arial" w:cs="Arial"/>
          <w:b/>
          <w:bCs/>
          <w:sz w:val="32"/>
          <w:szCs w:val="28"/>
        </w:rPr>
        <w:t xml:space="preserve"> 2027</w:t>
      </w:r>
      <w:r w:rsidRPr="00357E4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"/>
        <w:gridCol w:w="567"/>
        <w:gridCol w:w="1843"/>
        <w:gridCol w:w="1701"/>
      </w:tblGrid>
      <w:tr w:rsidR="004A56A8" w:rsidRPr="004A56A8" w:rsidTr="004A56A8">
        <w:trPr>
          <w:cantSplit/>
          <w:trHeight w:val="20"/>
        </w:trPr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56A8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vMerge/>
            <w:shd w:val="clear" w:color="auto" w:fill="auto"/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567 974 647,27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550 499 028,57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2 818 608,88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15 256 112,00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15 256 112,00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134 409 057,04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134 409 057,04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868 968,00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73 399,30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44 274 031,74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44 274 031,74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16 680 050,00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313 667 819,61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313 667 819,61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36 925 499,39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36 925 499,39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36 925 499,39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36 925 499,39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638 985 825,45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56 908 071,16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1 643 279,16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634 488 866,29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52 411 112,00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1 628 200,00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1 628 200,00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1 058 829 845,82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495 385 831,44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3 605 769,59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1 030 754 457,51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467 310 443,13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24 469 618,72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10 400 000,00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2 455 976 936,19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2 342 054 973,13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911 656 106,75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937 816 451,75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1 309 947 727,18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1 157 294 319,35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158 678 999,91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171 250 099,68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460 688,00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460 688,00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5 202 654,00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5 202 654,00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70 030 760,35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70 030 760,35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120 198 414,36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126 452 884,36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109 654 580,36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115 909 050,36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10 543 834,00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873 280 150,37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866 604 976,93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578 078 973,67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562 573 374,23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233 207 931,89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242 038 828,11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61 993 244,81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61 992 774,59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159 741 636,32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173 818 913,86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11 886 713,02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138 129 079,81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152 206 357,35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4 725 843,49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94 000 000,00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160 000 000,00</w:t>
            </w:r>
          </w:p>
        </w:tc>
      </w:tr>
      <w:tr w:rsidR="004A56A8" w:rsidRPr="004A56A8" w:rsidTr="004A56A8">
        <w:trPr>
          <w:cantSplit/>
          <w:trHeight w:val="20"/>
        </w:trPr>
        <w:tc>
          <w:tcPr>
            <w:tcW w:w="4962" w:type="dxa"/>
            <w:shd w:val="clear" w:color="auto" w:fill="auto"/>
            <w:hideMark/>
          </w:tcPr>
          <w:p w:rsidR="004A56A8" w:rsidRPr="004A56A8" w:rsidRDefault="004A56A8" w:rsidP="004A56A8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6 096 312 955,17</w:t>
            </w:r>
          </w:p>
        </w:tc>
        <w:tc>
          <w:tcPr>
            <w:tcW w:w="1701" w:type="dxa"/>
            <w:shd w:val="clear" w:color="auto" w:fill="auto"/>
            <w:hideMark/>
          </w:tcPr>
          <w:p w:rsidR="004A56A8" w:rsidRPr="004A56A8" w:rsidRDefault="004A56A8" w:rsidP="004A56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4 913 050 178,84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1B1CD0" w:rsidRDefault="001B1CD0" w:rsidP="00AA2342">
      <w:pPr>
        <w:jc w:val="right"/>
        <w:rPr>
          <w:rFonts w:ascii="Arial" w:hAnsi="Arial" w:cs="Arial"/>
        </w:rPr>
      </w:pPr>
    </w:p>
    <w:p w:rsidR="001B1CD0" w:rsidRDefault="001B1CD0" w:rsidP="00AA2342">
      <w:pPr>
        <w:jc w:val="right"/>
        <w:rPr>
          <w:rFonts w:ascii="Arial" w:hAnsi="Arial" w:cs="Arial"/>
        </w:rPr>
      </w:pPr>
    </w:p>
    <w:p w:rsidR="001B1CD0" w:rsidRDefault="001B1CD0" w:rsidP="001B1CD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1B1CD0" w:rsidRPr="002335E4" w:rsidRDefault="001B1CD0" w:rsidP="001B1CD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1B1CD0" w:rsidRPr="002335E4" w:rsidRDefault="001B1CD0" w:rsidP="001B1CD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57E40">
        <w:rPr>
          <w:rFonts w:ascii="Arial" w:hAnsi="Arial" w:cs="Arial"/>
          <w:b/>
          <w:sz w:val="32"/>
          <w:szCs w:val="32"/>
          <w:lang w:eastAsia="ar-SA"/>
        </w:rPr>
        <w:t>1</w:t>
      </w:r>
      <w:r w:rsidR="004A56A8">
        <w:rPr>
          <w:rFonts w:ascii="Arial" w:hAnsi="Arial" w:cs="Arial"/>
          <w:b/>
          <w:sz w:val="32"/>
          <w:szCs w:val="32"/>
          <w:lang w:eastAsia="ar-SA"/>
        </w:rPr>
        <w:t>7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декабря 202</w:t>
      </w:r>
      <w:r w:rsidR="004A56A8">
        <w:rPr>
          <w:rFonts w:ascii="Arial" w:hAnsi="Arial" w:cs="Arial"/>
          <w:b/>
          <w:sz w:val="32"/>
          <w:szCs w:val="32"/>
          <w:lang w:eastAsia="ar-SA"/>
        </w:rPr>
        <w:t>4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4A56A8">
        <w:rPr>
          <w:rFonts w:ascii="Arial" w:hAnsi="Arial" w:cs="Arial"/>
          <w:b/>
          <w:sz w:val="32"/>
          <w:szCs w:val="32"/>
          <w:lang w:eastAsia="ar-SA"/>
        </w:rPr>
        <w:t>34-54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1B1CD0" w:rsidRDefault="001B1CD0" w:rsidP="001B1CD0">
      <w:pPr>
        <w:jc w:val="right"/>
        <w:rPr>
          <w:rFonts w:ascii="Arial" w:hAnsi="Arial" w:cs="Arial"/>
        </w:rPr>
      </w:pPr>
    </w:p>
    <w:p w:rsidR="001B1CD0" w:rsidRPr="00E36AA2" w:rsidRDefault="001B1CD0" w:rsidP="001B1CD0">
      <w:pPr>
        <w:jc w:val="right"/>
        <w:rPr>
          <w:rFonts w:ascii="Arial" w:hAnsi="Arial" w:cs="Arial"/>
          <w:szCs w:val="28"/>
        </w:rPr>
      </w:pPr>
    </w:p>
    <w:p w:rsidR="00A1251F" w:rsidRPr="004A56A8" w:rsidRDefault="00A1251F" w:rsidP="00A1251F">
      <w:pPr>
        <w:ind w:left="72" w:firstLine="180"/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>ПРОГРАММА</w:t>
      </w:r>
    </w:p>
    <w:p w:rsidR="00A1251F" w:rsidRPr="004A56A8" w:rsidRDefault="00A1251F" w:rsidP="00A1251F">
      <w:pPr>
        <w:ind w:left="72" w:firstLine="180"/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>муниципальных внутренних заимствований города-курорта Пятигорска</w:t>
      </w:r>
    </w:p>
    <w:p w:rsidR="00D97EF1" w:rsidRPr="004A56A8" w:rsidRDefault="00A1251F" w:rsidP="00A1251F">
      <w:pPr>
        <w:ind w:left="72" w:firstLine="180"/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 xml:space="preserve">на 2024 год  </w:t>
      </w:r>
    </w:p>
    <w:p w:rsidR="00D97EF1" w:rsidRPr="004A56A8" w:rsidRDefault="00D97EF1" w:rsidP="00D97EF1">
      <w:pPr>
        <w:ind w:left="72" w:firstLine="180"/>
        <w:jc w:val="center"/>
        <w:rPr>
          <w:rFonts w:ascii="Arial" w:hAnsi="Arial" w:cs="Arial"/>
          <w:b/>
          <w:sz w:val="32"/>
          <w:szCs w:val="32"/>
        </w:rPr>
      </w:pPr>
    </w:p>
    <w:p w:rsidR="00D97EF1" w:rsidRPr="004A56A8" w:rsidRDefault="00A1251F" w:rsidP="00D97EF1">
      <w:pPr>
        <w:ind w:left="72" w:firstLine="180"/>
        <w:jc w:val="right"/>
        <w:rPr>
          <w:rFonts w:ascii="Arial" w:hAnsi="Arial" w:cs="Arial"/>
          <w:sz w:val="20"/>
          <w:szCs w:val="20"/>
        </w:rPr>
      </w:pPr>
      <w:r w:rsidRPr="004A56A8">
        <w:rPr>
          <w:rFonts w:ascii="Arial" w:hAnsi="Arial" w:cs="Arial"/>
          <w:sz w:val="20"/>
          <w:szCs w:val="20"/>
        </w:rPr>
        <w:t>(</w:t>
      </w:r>
      <w:r w:rsidR="00D97EF1" w:rsidRPr="004A56A8">
        <w:rPr>
          <w:rFonts w:ascii="Arial" w:hAnsi="Arial" w:cs="Arial"/>
          <w:sz w:val="20"/>
          <w:szCs w:val="20"/>
        </w:rPr>
        <w:t>в рублях</w:t>
      </w:r>
      <w:r w:rsidRPr="004A56A8">
        <w:rPr>
          <w:rFonts w:ascii="Arial" w:hAnsi="Arial" w:cs="Arial"/>
          <w:sz w:val="20"/>
          <w:szCs w:val="20"/>
        </w:rPr>
        <w:t>)</w:t>
      </w:r>
    </w:p>
    <w:tbl>
      <w:tblPr>
        <w:tblW w:w="9640" w:type="dxa"/>
        <w:tblInd w:w="-176" w:type="dxa"/>
        <w:tblLayout w:type="fixed"/>
        <w:tblLook w:val="0000"/>
      </w:tblPr>
      <w:tblGrid>
        <w:gridCol w:w="3970"/>
        <w:gridCol w:w="2126"/>
        <w:gridCol w:w="1985"/>
        <w:gridCol w:w="1559"/>
      </w:tblGrid>
      <w:tr w:rsidR="00A1251F" w:rsidRPr="004A56A8" w:rsidTr="00A1251F">
        <w:trPr>
          <w:trHeight w:val="57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4A56A8" w:rsidRDefault="00A1251F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4A56A8" w:rsidRDefault="00A1251F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</w:t>
            </w:r>
            <w:r w:rsidR="006576DC" w:rsidRPr="004A56A8">
              <w:rPr>
                <w:rFonts w:ascii="Arial" w:hAnsi="Arial" w:cs="Arial"/>
                <w:bCs/>
                <w:sz w:val="16"/>
                <w:szCs w:val="16"/>
              </w:rPr>
              <w:t>вования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4A56A8" w:rsidRDefault="00A1251F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A1251F" w:rsidRPr="004A56A8" w:rsidTr="00A1251F">
        <w:trPr>
          <w:trHeight w:val="48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4A56A8" w:rsidRDefault="00A1251F" w:rsidP="00CD44A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4A56A8" w:rsidRDefault="00A1251F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объемы привлечения средств в бюджет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4A56A8" w:rsidRDefault="00A1251F" w:rsidP="00CD44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4A56A8" w:rsidRDefault="00A1251F" w:rsidP="00CD44A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w:rsidR="00A1251F" w:rsidRPr="004A56A8" w:rsidTr="00A1251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snapToGrid w:val="0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1F" w:rsidRPr="004A56A8" w:rsidRDefault="00A1251F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4A56A8" w:rsidRDefault="00A1251F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4A56A8" w:rsidRDefault="00A1251F" w:rsidP="00CD44A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1251F" w:rsidRPr="004A56A8" w:rsidTr="00A1251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1F" w:rsidRPr="004A56A8" w:rsidRDefault="00A1251F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2 200 000 000,00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4A56A8" w:rsidRDefault="00A1251F" w:rsidP="00A1251F">
            <w:pPr>
              <w:ind w:left="34" w:right="-108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до 31 декабря 2028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4A56A8" w:rsidRDefault="00A1251F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 xml:space="preserve">2 000 </w:t>
            </w:r>
            <w:proofErr w:type="spellStart"/>
            <w:r w:rsidRPr="004A56A8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4A56A8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A1251F" w:rsidRPr="004A56A8" w:rsidTr="00A1251F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1F" w:rsidRPr="004A56A8" w:rsidRDefault="00A1251F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4A56A8" w:rsidRDefault="00A1251F" w:rsidP="00A1251F">
            <w:pPr>
              <w:ind w:left="34" w:right="-108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не позднее последнего рабочего дня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1F" w:rsidRPr="004A56A8" w:rsidRDefault="00A1251F" w:rsidP="00CD44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</w:tr>
    </w:tbl>
    <w:p w:rsidR="00D97EF1" w:rsidRPr="004A56A8" w:rsidRDefault="00D97EF1" w:rsidP="00D97EF1">
      <w:pPr>
        <w:ind w:left="72" w:firstLine="180"/>
        <w:jc w:val="center"/>
        <w:rPr>
          <w:rFonts w:ascii="Arial" w:hAnsi="Arial" w:cs="Arial"/>
          <w:b/>
          <w:sz w:val="32"/>
          <w:szCs w:val="32"/>
        </w:rPr>
      </w:pPr>
    </w:p>
    <w:p w:rsidR="00A1251F" w:rsidRPr="004A56A8" w:rsidRDefault="00A1251F" w:rsidP="00A1251F">
      <w:pPr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>ПРОГРАММА</w:t>
      </w:r>
    </w:p>
    <w:p w:rsidR="001B1CD0" w:rsidRPr="004A56A8" w:rsidRDefault="00A1251F" w:rsidP="00A1251F">
      <w:pPr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>муниципальных внутренних заимствований города-курорта Пятигорска на плановый период 2025 и 2026 годов</w:t>
      </w:r>
    </w:p>
    <w:p w:rsidR="001B1CD0" w:rsidRPr="004A56A8" w:rsidRDefault="00A1251F" w:rsidP="001B1CD0">
      <w:pPr>
        <w:jc w:val="right"/>
        <w:rPr>
          <w:rFonts w:ascii="Arial" w:hAnsi="Arial" w:cs="Arial"/>
          <w:sz w:val="20"/>
          <w:szCs w:val="20"/>
        </w:rPr>
      </w:pPr>
      <w:r w:rsidRPr="004A56A8">
        <w:rPr>
          <w:rFonts w:ascii="Arial" w:hAnsi="Arial" w:cs="Arial"/>
          <w:sz w:val="20"/>
          <w:szCs w:val="20"/>
        </w:rPr>
        <w:t>(в рублях)</w:t>
      </w: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2019"/>
        <w:gridCol w:w="2092"/>
        <w:gridCol w:w="1616"/>
      </w:tblGrid>
      <w:tr w:rsidR="00A1251F" w:rsidRPr="004A56A8" w:rsidTr="004432FB">
        <w:trPr>
          <w:cantSplit/>
          <w:trHeight w:val="20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:rsidR="00A1251F" w:rsidRPr="004A56A8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 xml:space="preserve">Виды заимствований 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1251F" w:rsidRPr="004A56A8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A1251F" w:rsidRPr="004A56A8" w:rsidTr="004432FB">
        <w:trPr>
          <w:cantSplit/>
          <w:trHeight w:val="20"/>
        </w:trPr>
        <w:tc>
          <w:tcPr>
            <w:tcW w:w="3970" w:type="dxa"/>
            <w:vMerge/>
            <w:shd w:val="clear" w:color="auto" w:fill="auto"/>
            <w:vAlign w:val="center"/>
          </w:tcPr>
          <w:p w:rsidR="00A1251F" w:rsidRPr="004A56A8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объемы привлечения средств в бюджет города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1251F" w:rsidRPr="004A56A8" w:rsidTr="004432FB">
        <w:trPr>
          <w:cantSplit/>
          <w:trHeight w:val="20"/>
        </w:trPr>
        <w:tc>
          <w:tcPr>
            <w:tcW w:w="9697" w:type="dxa"/>
            <w:gridSpan w:val="4"/>
            <w:shd w:val="clear" w:color="auto" w:fill="auto"/>
            <w:vAlign w:val="center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2025 год</w:t>
            </w:r>
          </w:p>
        </w:tc>
      </w:tr>
      <w:tr w:rsidR="00A1251F" w:rsidRPr="004A56A8" w:rsidTr="004432FB">
        <w:trPr>
          <w:cantSplit/>
          <w:trHeight w:val="20"/>
        </w:trPr>
        <w:tc>
          <w:tcPr>
            <w:tcW w:w="3970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4A56A8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092" w:type="dxa"/>
            <w:shd w:val="clear" w:color="auto" w:fill="auto"/>
          </w:tcPr>
          <w:p w:rsidR="00A1251F" w:rsidRPr="004A56A8" w:rsidRDefault="00A1251F" w:rsidP="00A1251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1251F" w:rsidRPr="004A56A8" w:rsidTr="004432FB">
        <w:trPr>
          <w:cantSplit/>
          <w:trHeight w:val="20"/>
        </w:trPr>
        <w:tc>
          <w:tcPr>
            <w:tcW w:w="3970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2 163 333 000,00</w:t>
            </w:r>
          </w:p>
        </w:tc>
        <w:tc>
          <w:tcPr>
            <w:tcW w:w="2092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до 31 декабря 2028 года</w:t>
            </w:r>
          </w:p>
        </w:tc>
        <w:tc>
          <w:tcPr>
            <w:tcW w:w="1616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 xml:space="preserve">2 000 </w:t>
            </w:r>
            <w:proofErr w:type="spellStart"/>
            <w:r w:rsidRPr="004A56A8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Pr="004A56A8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A1251F" w:rsidRPr="004A56A8" w:rsidTr="004432FB">
        <w:trPr>
          <w:cantSplit/>
          <w:trHeight w:val="20"/>
        </w:trPr>
        <w:tc>
          <w:tcPr>
            <w:tcW w:w="3970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865 000 000,00</w:t>
            </w:r>
          </w:p>
        </w:tc>
        <w:tc>
          <w:tcPr>
            <w:tcW w:w="2092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не позднее последнего рабочего дня 2025 года</w:t>
            </w:r>
          </w:p>
        </w:tc>
        <w:tc>
          <w:tcPr>
            <w:tcW w:w="1616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1 028 333 000,00</w:t>
            </w:r>
          </w:p>
        </w:tc>
      </w:tr>
      <w:tr w:rsidR="00A1251F" w:rsidRPr="004A56A8" w:rsidTr="004432FB">
        <w:trPr>
          <w:cantSplit/>
          <w:trHeight w:val="20"/>
        </w:trPr>
        <w:tc>
          <w:tcPr>
            <w:tcW w:w="9697" w:type="dxa"/>
            <w:gridSpan w:val="4"/>
            <w:shd w:val="clear" w:color="auto" w:fill="auto"/>
            <w:vAlign w:val="bottom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</w:tr>
      <w:tr w:rsidR="00A1251F" w:rsidRPr="004A56A8" w:rsidTr="004432FB">
        <w:trPr>
          <w:cantSplit/>
          <w:trHeight w:val="20"/>
        </w:trPr>
        <w:tc>
          <w:tcPr>
            <w:tcW w:w="3970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092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A1251F" w:rsidRPr="004A56A8" w:rsidTr="004432FB">
        <w:trPr>
          <w:cantSplit/>
          <w:trHeight w:val="20"/>
        </w:trPr>
        <w:tc>
          <w:tcPr>
            <w:tcW w:w="3970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2 163 333 000,00</w:t>
            </w:r>
          </w:p>
        </w:tc>
        <w:tc>
          <w:tcPr>
            <w:tcW w:w="2092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до 31 декабря 2028 года</w:t>
            </w:r>
          </w:p>
        </w:tc>
        <w:tc>
          <w:tcPr>
            <w:tcW w:w="1616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 xml:space="preserve">2 000 </w:t>
            </w:r>
            <w:proofErr w:type="spellStart"/>
            <w:r w:rsidRPr="004A56A8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Pr="004A56A8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A1251F" w:rsidRPr="004A56A8" w:rsidTr="004432FB">
        <w:trPr>
          <w:cantSplit/>
          <w:trHeight w:val="20"/>
        </w:trPr>
        <w:tc>
          <w:tcPr>
            <w:tcW w:w="3970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19" w:type="dxa"/>
            <w:shd w:val="clear" w:color="auto" w:fill="auto"/>
            <w:noWrap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865 000 000,00</w:t>
            </w:r>
          </w:p>
        </w:tc>
        <w:tc>
          <w:tcPr>
            <w:tcW w:w="2092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не позднее последнего рабочего дня 2026 года</w:t>
            </w:r>
          </w:p>
        </w:tc>
        <w:tc>
          <w:tcPr>
            <w:tcW w:w="1616" w:type="dxa"/>
            <w:shd w:val="clear" w:color="auto" w:fill="auto"/>
          </w:tcPr>
          <w:p w:rsidR="00A1251F" w:rsidRPr="004A56A8" w:rsidRDefault="00A1251F" w:rsidP="00A1251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56A8">
              <w:rPr>
                <w:rFonts w:ascii="Arial" w:hAnsi="Arial" w:cs="Arial"/>
                <w:bCs/>
                <w:sz w:val="16"/>
                <w:szCs w:val="16"/>
              </w:rPr>
              <w:t>1 028 333 000,00</w:t>
            </w:r>
          </w:p>
        </w:tc>
      </w:tr>
    </w:tbl>
    <w:p w:rsidR="001B1CD0" w:rsidRPr="00D61A30" w:rsidRDefault="001B1CD0" w:rsidP="001B1CD0">
      <w:pPr>
        <w:jc w:val="right"/>
        <w:rPr>
          <w:rFonts w:ascii="Arial" w:hAnsi="Arial" w:cs="Arial"/>
        </w:rPr>
      </w:pPr>
    </w:p>
    <w:p w:rsidR="00A1251F" w:rsidRDefault="00A1251F" w:rsidP="001B1CD0">
      <w:pPr>
        <w:jc w:val="right"/>
        <w:rPr>
          <w:rFonts w:ascii="Arial" w:hAnsi="Arial" w:cs="Arial"/>
        </w:rPr>
      </w:pPr>
    </w:p>
    <w:p w:rsidR="001B1CD0" w:rsidRPr="001B0623" w:rsidRDefault="001B1CD0" w:rsidP="001B1CD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1B1CD0" w:rsidRDefault="001B1CD0" w:rsidP="001B1C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D97EF1" w:rsidRDefault="00D97EF1" w:rsidP="001B1CD0">
      <w:pPr>
        <w:jc w:val="right"/>
        <w:rPr>
          <w:rFonts w:ascii="Arial" w:hAnsi="Arial" w:cs="Arial"/>
        </w:rPr>
      </w:pPr>
    </w:p>
    <w:p w:rsidR="00D97EF1" w:rsidRDefault="00D97EF1" w:rsidP="001B1CD0">
      <w:pPr>
        <w:jc w:val="right"/>
        <w:rPr>
          <w:rFonts w:ascii="Arial" w:hAnsi="Arial" w:cs="Arial"/>
        </w:rPr>
      </w:pPr>
    </w:p>
    <w:p w:rsidR="00D97EF1" w:rsidRDefault="00D97EF1" w:rsidP="001B1CD0">
      <w:pPr>
        <w:jc w:val="right"/>
        <w:rPr>
          <w:rFonts w:ascii="Arial" w:hAnsi="Arial" w:cs="Arial"/>
        </w:rPr>
      </w:pPr>
    </w:p>
    <w:p w:rsidR="00D97EF1" w:rsidRDefault="00D97EF1" w:rsidP="00D97EF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12</w:t>
      </w:r>
    </w:p>
    <w:p w:rsidR="00D97EF1" w:rsidRPr="002335E4" w:rsidRDefault="00D97EF1" w:rsidP="00D97EF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D97EF1" w:rsidRPr="002335E4" w:rsidRDefault="00D97EF1" w:rsidP="00D97EF1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A1251F">
        <w:rPr>
          <w:rFonts w:ascii="Arial" w:hAnsi="Arial" w:cs="Arial"/>
          <w:b/>
          <w:sz w:val="32"/>
          <w:szCs w:val="32"/>
          <w:lang w:eastAsia="ar-SA"/>
        </w:rPr>
        <w:t>1</w:t>
      </w:r>
      <w:r w:rsidR="004A56A8">
        <w:rPr>
          <w:rFonts w:ascii="Arial" w:hAnsi="Arial" w:cs="Arial"/>
          <w:b/>
          <w:sz w:val="32"/>
          <w:szCs w:val="32"/>
          <w:lang w:eastAsia="ar-SA"/>
        </w:rPr>
        <w:t>7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декабря 202</w:t>
      </w:r>
      <w:r w:rsidR="004A56A8">
        <w:rPr>
          <w:rFonts w:ascii="Arial" w:hAnsi="Arial" w:cs="Arial"/>
          <w:b/>
          <w:sz w:val="32"/>
          <w:szCs w:val="32"/>
          <w:lang w:eastAsia="ar-SA"/>
        </w:rPr>
        <w:t>4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4A56A8">
        <w:rPr>
          <w:rFonts w:ascii="Arial" w:hAnsi="Arial" w:cs="Arial"/>
          <w:b/>
          <w:sz w:val="32"/>
          <w:szCs w:val="32"/>
          <w:lang w:eastAsia="ar-SA"/>
        </w:rPr>
        <w:t>34-54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D97EF1" w:rsidRDefault="00D97EF1" w:rsidP="00D97EF1">
      <w:pPr>
        <w:jc w:val="right"/>
        <w:rPr>
          <w:rFonts w:ascii="Arial" w:hAnsi="Arial" w:cs="Arial"/>
        </w:rPr>
      </w:pPr>
    </w:p>
    <w:p w:rsidR="00D97EF1" w:rsidRPr="00E36AA2" w:rsidRDefault="00D97EF1" w:rsidP="00D97EF1">
      <w:pPr>
        <w:jc w:val="right"/>
        <w:rPr>
          <w:rFonts w:ascii="Arial" w:hAnsi="Arial" w:cs="Arial"/>
          <w:szCs w:val="28"/>
        </w:rPr>
      </w:pPr>
    </w:p>
    <w:p w:rsidR="004A56A8" w:rsidRPr="004A56A8" w:rsidRDefault="004A56A8" w:rsidP="004A56A8">
      <w:pPr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>ПРОГРАММА</w:t>
      </w:r>
    </w:p>
    <w:p w:rsidR="004A56A8" w:rsidRPr="004A56A8" w:rsidRDefault="004A56A8" w:rsidP="004A56A8">
      <w:pPr>
        <w:jc w:val="center"/>
        <w:rPr>
          <w:rFonts w:ascii="Arial" w:hAnsi="Arial" w:cs="Arial"/>
          <w:b/>
          <w:sz w:val="28"/>
          <w:szCs w:val="28"/>
        </w:rPr>
      </w:pPr>
    </w:p>
    <w:p w:rsidR="004A56A8" w:rsidRPr="004A56A8" w:rsidRDefault="004A56A8" w:rsidP="004A56A8">
      <w:pPr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 xml:space="preserve">муниципальных гарантий города-курорта Пятигорска </w:t>
      </w:r>
    </w:p>
    <w:p w:rsidR="004A56A8" w:rsidRPr="004A56A8" w:rsidRDefault="004A56A8" w:rsidP="004A56A8">
      <w:pPr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>на 2025 год</w:t>
      </w:r>
    </w:p>
    <w:p w:rsidR="004A56A8" w:rsidRPr="004A56A8" w:rsidRDefault="004A56A8" w:rsidP="004A56A8">
      <w:pPr>
        <w:jc w:val="center"/>
        <w:rPr>
          <w:rFonts w:ascii="Arial" w:hAnsi="Arial" w:cs="Arial"/>
          <w:sz w:val="28"/>
          <w:szCs w:val="28"/>
        </w:rPr>
      </w:pPr>
    </w:p>
    <w:p w:rsidR="004A56A8" w:rsidRPr="004A56A8" w:rsidRDefault="004A56A8" w:rsidP="004A56A8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4"/>
        <w:gridCol w:w="1560"/>
        <w:gridCol w:w="1842"/>
        <w:gridCol w:w="1985"/>
      </w:tblGrid>
      <w:tr w:rsidR="004A56A8" w:rsidRPr="004A56A8" w:rsidTr="004A56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4A56A8" w:rsidRPr="004A56A8" w:rsidTr="004A56A8">
        <w:trPr>
          <w:trHeight w:val="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8" w:rsidRPr="004A56A8" w:rsidRDefault="004A56A8" w:rsidP="004A56A8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8" w:rsidRPr="004A56A8" w:rsidRDefault="004A56A8" w:rsidP="004A56A8">
            <w:pPr>
              <w:spacing w:line="228" w:lineRule="auto"/>
              <w:ind w:right="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6A8" w:rsidRPr="004A56A8" w:rsidTr="004A56A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8" w:rsidRPr="004A56A8" w:rsidRDefault="004A56A8" w:rsidP="004A56A8">
            <w:pPr>
              <w:spacing w:line="228" w:lineRule="auto"/>
              <w:ind w:right="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8" w:rsidRPr="004A56A8" w:rsidRDefault="004A56A8" w:rsidP="004A56A8">
            <w:pPr>
              <w:spacing w:line="228" w:lineRule="auto"/>
              <w:ind w:right="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56A8" w:rsidRPr="004A56A8" w:rsidRDefault="004A56A8" w:rsidP="004A56A8">
      <w:pPr>
        <w:jc w:val="both"/>
        <w:rPr>
          <w:rFonts w:ascii="Arial" w:hAnsi="Arial" w:cs="Arial"/>
          <w:sz w:val="28"/>
          <w:szCs w:val="28"/>
        </w:rPr>
      </w:pPr>
    </w:p>
    <w:p w:rsidR="004A56A8" w:rsidRPr="004A56A8" w:rsidRDefault="004A56A8" w:rsidP="004A56A8">
      <w:pPr>
        <w:jc w:val="both"/>
        <w:rPr>
          <w:rFonts w:ascii="Arial" w:hAnsi="Arial" w:cs="Arial"/>
          <w:sz w:val="28"/>
          <w:szCs w:val="28"/>
        </w:rPr>
      </w:pPr>
    </w:p>
    <w:p w:rsidR="004A56A8" w:rsidRPr="004A56A8" w:rsidRDefault="004A56A8" w:rsidP="004A56A8">
      <w:pPr>
        <w:jc w:val="both"/>
        <w:rPr>
          <w:rFonts w:ascii="Arial" w:hAnsi="Arial" w:cs="Arial"/>
          <w:sz w:val="28"/>
          <w:szCs w:val="28"/>
        </w:rPr>
      </w:pPr>
    </w:p>
    <w:p w:rsidR="004A56A8" w:rsidRPr="004A56A8" w:rsidRDefault="004A56A8" w:rsidP="004A56A8">
      <w:pPr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>ПРОГРАММА</w:t>
      </w:r>
    </w:p>
    <w:p w:rsidR="004A56A8" w:rsidRPr="004A56A8" w:rsidRDefault="004A56A8" w:rsidP="004A56A8">
      <w:pPr>
        <w:jc w:val="center"/>
        <w:rPr>
          <w:rFonts w:ascii="Arial" w:hAnsi="Arial" w:cs="Arial"/>
          <w:b/>
          <w:sz w:val="28"/>
          <w:szCs w:val="28"/>
        </w:rPr>
      </w:pPr>
    </w:p>
    <w:p w:rsidR="004A56A8" w:rsidRPr="004A56A8" w:rsidRDefault="004A56A8" w:rsidP="004A56A8">
      <w:pPr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 xml:space="preserve">муниципальных гарантий города-курорта Пятигорска </w:t>
      </w:r>
    </w:p>
    <w:p w:rsidR="004A56A8" w:rsidRPr="004A56A8" w:rsidRDefault="004A56A8" w:rsidP="004A56A8">
      <w:pPr>
        <w:jc w:val="center"/>
        <w:rPr>
          <w:rFonts w:ascii="Arial" w:hAnsi="Arial" w:cs="Arial"/>
          <w:b/>
          <w:sz w:val="28"/>
          <w:szCs w:val="28"/>
        </w:rPr>
      </w:pPr>
      <w:r w:rsidRPr="004A56A8">
        <w:rPr>
          <w:rFonts w:ascii="Arial" w:hAnsi="Arial" w:cs="Arial"/>
          <w:b/>
          <w:sz w:val="28"/>
          <w:szCs w:val="28"/>
        </w:rPr>
        <w:t xml:space="preserve"> на плановый период 2026 и 2027 годов</w:t>
      </w:r>
    </w:p>
    <w:p w:rsidR="004A56A8" w:rsidRPr="004A56A8" w:rsidRDefault="004A56A8" w:rsidP="004A56A8">
      <w:pPr>
        <w:ind w:right="-108"/>
        <w:jc w:val="right"/>
        <w:rPr>
          <w:rFonts w:ascii="Arial" w:hAnsi="Arial" w:cs="Arial"/>
          <w:sz w:val="28"/>
          <w:szCs w:val="28"/>
        </w:rPr>
      </w:pPr>
    </w:p>
    <w:p w:rsidR="004A56A8" w:rsidRPr="004A56A8" w:rsidRDefault="004A56A8" w:rsidP="004A56A8">
      <w:pPr>
        <w:ind w:right="-108"/>
        <w:jc w:val="right"/>
        <w:rPr>
          <w:rFonts w:ascii="Arial" w:hAnsi="Arial" w:cs="Arial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84"/>
        <w:gridCol w:w="1560"/>
        <w:gridCol w:w="1842"/>
        <w:gridCol w:w="1985"/>
      </w:tblGrid>
      <w:tr w:rsidR="004A56A8" w:rsidRPr="004A56A8" w:rsidTr="004A56A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4A56A8" w:rsidRPr="004A56A8" w:rsidTr="004A56A8">
        <w:trPr>
          <w:trHeight w:val="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8" w:rsidRPr="004A56A8" w:rsidRDefault="004A56A8" w:rsidP="004A56A8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8" w:rsidRPr="004A56A8" w:rsidRDefault="004A56A8" w:rsidP="004A56A8">
            <w:pPr>
              <w:spacing w:line="228" w:lineRule="auto"/>
              <w:ind w:right="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6A8" w:rsidRPr="004A56A8" w:rsidTr="004A56A8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A8" w:rsidRPr="004A56A8" w:rsidRDefault="004A56A8" w:rsidP="004A56A8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4A56A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8" w:rsidRPr="004A56A8" w:rsidRDefault="004A56A8" w:rsidP="004A56A8">
            <w:pPr>
              <w:spacing w:line="228" w:lineRule="auto"/>
              <w:ind w:right="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A8" w:rsidRPr="004A56A8" w:rsidRDefault="004A56A8" w:rsidP="004A56A8">
            <w:pPr>
              <w:spacing w:line="228" w:lineRule="auto"/>
              <w:ind w:right="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4E82" w:rsidRDefault="00704E82" w:rsidP="00704E82">
      <w:pPr>
        <w:tabs>
          <w:tab w:val="left" w:pos="4140"/>
        </w:tabs>
        <w:rPr>
          <w:rFonts w:ascii="Arial" w:hAnsi="Arial" w:cs="Arial"/>
        </w:rPr>
      </w:pPr>
    </w:p>
    <w:p w:rsidR="00704E82" w:rsidRDefault="00704E82" w:rsidP="00704E82">
      <w:pPr>
        <w:tabs>
          <w:tab w:val="left" w:pos="4140"/>
        </w:tabs>
        <w:rPr>
          <w:rFonts w:ascii="Arial" w:hAnsi="Arial" w:cs="Arial"/>
        </w:rPr>
      </w:pPr>
    </w:p>
    <w:p w:rsidR="00704E82" w:rsidRDefault="00704E82" w:rsidP="00704E82">
      <w:pPr>
        <w:tabs>
          <w:tab w:val="left" w:pos="4140"/>
        </w:tabs>
        <w:rPr>
          <w:rFonts w:ascii="Arial" w:hAnsi="Arial" w:cs="Arial"/>
        </w:rPr>
      </w:pPr>
    </w:p>
    <w:p w:rsidR="00704E82" w:rsidRPr="001B0623" w:rsidRDefault="00704E82" w:rsidP="00704E8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704E82" w:rsidRPr="00060033" w:rsidRDefault="00704E82" w:rsidP="00060033">
      <w:pPr>
        <w:tabs>
          <w:tab w:val="left" w:pos="41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704E82" w:rsidRPr="00060033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BD" w:rsidRDefault="000F29BD" w:rsidP="00D80A6B">
      <w:r>
        <w:separator/>
      </w:r>
    </w:p>
  </w:endnote>
  <w:endnote w:type="continuationSeparator" w:id="0">
    <w:p w:rsidR="000F29BD" w:rsidRDefault="000F29BD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BD" w:rsidRDefault="000F29BD" w:rsidP="00D80A6B">
      <w:r>
        <w:separator/>
      </w:r>
    </w:p>
  </w:footnote>
  <w:footnote w:type="continuationSeparator" w:id="0">
    <w:p w:rsidR="000F29BD" w:rsidRDefault="000F29BD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6B8"/>
    <w:rsid w:val="0000656B"/>
    <w:rsid w:val="00010799"/>
    <w:rsid w:val="00011AE4"/>
    <w:rsid w:val="00011D23"/>
    <w:rsid w:val="00011D3F"/>
    <w:rsid w:val="00013F1D"/>
    <w:rsid w:val="00014AD5"/>
    <w:rsid w:val="000175AC"/>
    <w:rsid w:val="00020D90"/>
    <w:rsid w:val="000231BF"/>
    <w:rsid w:val="00024E55"/>
    <w:rsid w:val="00024EDD"/>
    <w:rsid w:val="00026CEC"/>
    <w:rsid w:val="0003113F"/>
    <w:rsid w:val="000333BC"/>
    <w:rsid w:val="000334E1"/>
    <w:rsid w:val="00036603"/>
    <w:rsid w:val="000417B4"/>
    <w:rsid w:val="000427E6"/>
    <w:rsid w:val="00042944"/>
    <w:rsid w:val="00042DED"/>
    <w:rsid w:val="00043159"/>
    <w:rsid w:val="00044213"/>
    <w:rsid w:val="00044A81"/>
    <w:rsid w:val="00045EFC"/>
    <w:rsid w:val="000528A8"/>
    <w:rsid w:val="00052BC3"/>
    <w:rsid w:val="00055D77"/>
    <w:rsid w:val="000562A2"/>
    <w:rsid w:val="000562AD"/>
    <w:rsid w:val="000570A3"/>
    <w:rsid w:val="00060033"/>
    <w:rsid w:val="0006130B"/>
    <w:rsid w:val="00061732"/>
    <w:rsid w:val="00062DA8"/>
    <w:rsid w:val="0006332D"/>
    <w:rsid w:val="00064107"/>
    <w:rsid w:val="000652C1"/>
    <w:rsid w:val="00067385"/>
    <w:rsid w:val="00070499"/>
    <w:rsid w:val="00070873"/>
    <w:rsid w:val="0007212A"/>
    <w:rsid w:val="0007242A"/>
    <w:rsid w:val="00072F63"/>
    <w:rsid w:val="000732A4"/>
    <w:rsid w:val="00073560"/>
    <w:rsid w:val="00081861"/>
    <w:rsid w:val="000931AE"/>
    <w:rsid w:val="00093D20"/>
    <w:rsid w:val="0009468E"/>
    <w:rsid w:val="0009618C"/>
    <w:rsid w:val="000974A5"/>
    <w:rsid w:val="00097740"/>
    <w:rsid w:val="000A0567"/>
    <w:rsid w:val="000A0F20"/>
    <w:rsid w:val="000A3792"/>
    <w:rsid w:val="000A5C0B"/>
    <w:rsid w:val="000A5CB1"/>
    <w:rsid w:val="000A6EBE"/>
    <w:rsid w:val="000A741A"/>
    <w:rsid w:val="000B10B4"/>
    <w:rsid w:val="000B3CDB"/>
    <w:rsid w:val="000B522E"/>
    <w:rsid w:val="000C0995"/>
    <w:rsid w:val="000C0AF9"/>
    <w:rsid w:val="000C30BB"/>
    <w:rsid w:val="000C3469"/>
    <w:rsid w:val="000C37F9"/>
    <w:rsid w:val="000C3C5B"/>
    <w:rsid w:val="000D563D"/>
    <w:rsid w:val="000D7940"/>
    <w:rsid w:val="000E176B"/>
    <w:rsid w:val="000E7271"/>
    <w:rsid w:val="000F025B"/>
    <w:rsid w:val="000F1A1B"/>
    <w:rsid w:val="000F29BD"/>
    <w:rsid w:val="00102E38"/>
    <w:rsid w:val="001052EE"/>
    <w:rsid w:val="0010713D"/>
    <w:rsid w:val="001152C3"/>
    <w:rsid w:val="00122413"/>
    <w:rsid w:val="001243F0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0926"/>
    <w:rsid w:val="001531C6"/>
    <w:rsid w:val="00153F4C"/>
    <w:rsid w:val="00155BA5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4B7"/>
    <w:rsid w:val="001735A4"/>
    <w:rsid w:val="00174865"/>
    <w:rsid w:val="00175943"/>
    <w:rsid w:val="0018061D"/>
    <w:rsid w:val="001807CF"/>
    <w:rsid w:val="00181932"/>
    <w:rsid w:val="00182EE8"/>
    <w:rsid w:val="00187342"/>
    <w:rsid w:val="001873FA"/>
    <w:rsid w:val="00193C51"/>
    <w:rsid w:val="00194218"/>
    <w:rsid w:val="0019437F"/>
    <w:rsid w:val="001944EF"/>
    <w:rsid w:val="001961E2"/>
    <w:rsid w:val="001969F3"/>
    <w:rsid w:val="001A06B0"/>
    <w:rsid w:val="001A49F9"/>
    <w:rsid w:val="001A67A1"/>
    <w:rsid w:val="001B0623"/>
    <w:rsid w:val="001B1CD0"/>
    <w:rsid w:val="001B27FD"/>
    <w:rsid w:val="001B2ACC"/>
    <w:rsid w:val="001B2F32"/>
    <w:rsid w:val="001B65AF"/>
    <w:rsid w:val="001C0AF1"/>
    <w:rsid w:val="001C1B4D"/>
    <w:rsid w:val="001C357B"/>
    <w:rsid w:val="001C5704"/>
    <w:rsid w:val="001C6057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015C"/>
    <w:rsid w:val="001F0DF6"/>
    <w:rsid w:val="001F218E"/>
    <w:rsid w:val="002017EF"/>
    <w:rsid w:val="00202DE6"/>
    <w:rsid w:val="00203421"/>
    <w:rsid w:val="00203A1D"/>
    <w:rsid w:val="00204D8C"/>
    <w:rsid w:val="0020507A"/>
    <w:rsid w:val="00207EE5"/>
    <w:rsid w:val="00215171"/>
    <w:rsid w:val="00223936"/>
    <w:rsid w:val="00226AF8"/>
    <w:rsid w:val="00227683"/>
    <w:rsid w:val="00227FB2"/>
    <w:rsid w:val="0023157E"/>
    <w:rsid w:val="002333D9"/>
    <w:rsid w:val="002335E4"/>
    <w:rsid w:val="00233992"/>
    <w:rsid w:val="002433E1"/>
    <w:rsid w:val="002443B7"/>
    <w:rsid w:val="00244782"/>
    <w:rsid w:val="00245D74"/>
    <w:rsid w:val="00245DFA"/>
    <w:rsid w:val="00252150"/>
    <w:rsid w:val="00252C62"/>
    <w:rsid w:val="00252F73"/>
    <w:rsid w:val="002540DC"/>
    <w:rsid w:val="00254958"/>
    <w:rsid w:val="002564E1"/>
    <w:rsid w:val="00261634"/>
    <w:rsid w:val="00263CF0"/>
    <w:rsid w:val="00270423"/>
    <w:rsid w:val="00275DD3"/>
    <w:rsid w:val="00276641"/>
    <w:rsid w:val="002778CA"/>
    <w:rsid w:val="00280A7C"/>
    <w:rsid w:val="00281827"/>
    <w:rsid w:val="00283D92"/>
    <w:rsid w:val="00284C1C"/>
    <w:rsid w:val="002854FD"/>
    <w:rsid w:val="0028745A"/>
    <w:rsid w:val="0029066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B7B"/>
    <w:rsid w:val="002B3DF8"/>
    <w:rsid w:val="002B457B"/>
    <w:rsid w:val="002B5DF6"/>
    <w:rsid w:val="002C17FA"/>
    <w:rsid w:val="002C3D2D"/>
    <w:rsid w:val="002C504C"/>
    <w:rsid w:val="002C6E67"/>
    <w:rsid w:val="002C7CBC"/>
    <w:rsid w:val="002D0103"/>
    <w:rsid w:val="002D132F"/>
    <w:rsid w:val="002D1376"/>
    <w:rsid w:val="002E2333"/>
    <w:rsid w:val="002E3763"/>
    <w:rsid w:val="002E4E22"/>
    <w:rsid w:val="002E73EE"/>
    <w:rsid w:val="002E7E77"/>
    <w:rsid w:val="002F1FAC"/>
    <w:rsid w:val="002F385F"/>
    <w:rsid w:val="002F7080"/>
    <w:rsid w:val="00300176"/>
    <w:rsid w:val="00300A92"/>
    <w:rsid w:val="00302DA5"/>
    <w:rsid w:val="00302F6C"/>
    <w:rsid w:val="00304D51"/>
    <w:rsid w:val="00313C93"/>
    <w:rsid w:val="003144CF"/>
    <w:rsid w:val="00314865"/>
    <w:rsid w:val="00315EE7"/>
    <w:rsid w:val="00316A34"/>
    <w:rsid w:val="00317AA9"/>
    <w:rsid w:val="0032034B"/>
    <w:rsid w:val="00321F92"/>
    <w:rsid w:val="003228B2"/>
    <w:rsid w:val="0032359C"/>
    <w:rsid w:val="00324683"/>
    <w:rsid w:val="003265C1"/>
    <w:rsid w:val="00326FC2"/>
    <w:rsid w:val="00331C3D"/>
    <w:rsid w:val="00332798"/>
    <w:rsid w:val="003327D4"/>
    <w:rsid w:val="0033323C"/>
    <w:rsid w:val="00333AA4"/>
    <w:rsid w:val="00335691"/>
    <w:rsid w:val="00337AA8"/>
    <w:rsid w:val="00340B8E"/>
    <w:rsid w:val="0034189D"/>
    <w:rsid w:val="00342627"/>
    <w:rsid w:val="003429E4"/>
    <w:rsid w:val="003504FA"/>
    <w:rsid w:val="003508CC"/>
    <w:rsid w:val="00350F19"/>
    <w:rsid w:val="00352F3B"/>
    <w:rsid w:val="003531D6"/>
    <w:rsid w:val="00355D2A"/>
    <w:rsid w:val="003565E3"/>
    <w:rsid w:val="003577F5"/>
    <w:rsid w:val="00357D2E"/>
    <w:rsid w:val="00357E40"/>
    <w:rsid w:val="0036065F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289F"/>
    <w:rsid w:val="003A30FC"/>
    <w:rsid w:val="003A3D49"/>
    <w:rsid w:val="003A48FF"/>
    <w:rsid w:val="003A5D95"/>
    <w:rsid w:val="003A5F20"/>
    <w:rsid w:val="003A635A"/>
    <w:rsid w:val="003A7489"/>
    <w:rsid w:val="003B1776"/>
    <w:rsid w:val="003B1B3C"/>
    <w:rsid w:val="003B1C50"/>
    <w:rsid w:val="003B27E4"/>
    <w:rsid w:val="003B72B5"/>
    <w:rsid w:val="003B7A4C"/>
    <w:rsid w:val="003C25C4"/>
    <w:rsid w:val="003C2B9C"/>
    <w:rsid w:val="003C5A83"/>
    <w:rsid w:val="003C6360"/>
    <w:rsid w:val="003D0113"/>
    <w:rsid w:val="003D140D"/>
    <w:rsid w:val="003D3033"/>
    <w:rsid w:val="003D3550"/>
    <w:rsid w:val="003D38FD"/>
    <w:rsid w:val="003D3D0A"/>
    <w:rsid w:val="003D4626"/>
    <w:rsid w:val="003D50C1"/>
    <w:rsid w:val="003E0B9E"/>
    <w:rsid w:val="003E15F7"/>
    <w:rsid w:val="003E2A4C"/>
    <w:rsid w:val="003E6A68"/>
    <w:rsid w:val="003F141B"/>
    <w:rsid w:val="003F3587"/>
    <w:rsid w:val="003F39AB"/>
    <w:rsid w:val="003F431B"/>
    <w:rsid w:val="003F7093"/>
    <w:rsid w:val="00400E89"/>
    <w:rsid w:val="00403405"/>
    <w:rsid w:val="0040354D"/>
    <w:rsid w:val="00405B85"/>
    <w:rsid w:val="0040647D"/>
    <w:rsid w:val="00410556"/>
    <w:rsid w:val="0041055B"/>
    <w:rsid w:val="00410DBF"/>
    <w:rsid w:val="00411920"/>
    <w:rsid w:val="00413A7D"/>
    <w:rsid w:val="004144FD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67D1"/>
    <w:rsid w:val="00437102"/>
    <w:rsid w:val="00437A64"/>
    <w:rsid w:val="004401B4"/>
    <w:rsid w:val="004425E1"/>
    <w:rsid w:val="00442A82"/>
    <w:rsid w:val="004432FB"/>
    <w:rsid w:val="004440EB"/>
    <w:rsid w:val="004447E5"/>
    <w:rsid w:val="00444FC8"/>
    <w:rsid w:val="004466C5"/>
    <w:rsid w:val="0045058C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7B1"/>
    <w:rsid w:val="00471AEA"/>
    <w:rsid w:val="00473AF8"/>
    <w:rsid w:val="00475A6B"/>
    <w:rsid w:val="00476C0F"/>
    <w:rsid w:val="0047780B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A56A8"/>
    <w:rsid w:val="004B0CD1"/>
    <w:rsid w:val="004B381D"/>
    <w:rsid w:val="004B4E24"/>
    <w:rsid w:val="004B5DEE"/>
    <w:rsid w:val="004C07CE"/>
    <w:rsid w:val="004C26E7"/>
    <w:rsid w:val="004C287E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0458A"/>
    <w:rsid w:val="005213EA"/>
    <w:rsid w:val="00522532"/>
    <w:rsid w:val="005247D0"/>
    <w:rsid w:val="00530E80"/>
    <w:rsid w:val="00531C9B"/>
    <w:rsid w:val="00531F1B"/>
    <w:rsid w:val="00532FBF"/>
    <w:rsid w:val="00536886"/>
    <w:rsid w:val="00537124"/>
    <w:rsid w:val="005419E3"/>
    <w:rsid w:val="0054314D"/>
    <w:rsid w:val="00545FFD"/>
    <w:rsid w:val="00551F90"/>
    <w:rsid w:val="00553B5D"/>
    <w:rsid w:val="00554ED1"/>
    <w:rsid w:val="0055613A"/>
    <w:rsid w:val="00562C9D"/>
    <w:rsid w:val="005647AC"/>
    <w:rsid w:val="00564A99"/>
    <w:rsid w:val="00565E37"/>
    <w:rsid w:val="00566964"/>
    <w:rsid w:val="00567F17"/>
    <w:rsid w:val="00571D24"/>
    <w:rsid w:val="00571D5B"/>
    <w:rsid w:val="00572E0C"/>
    <w:rsid w:val="00573142"/>
    <w:rsid w:val="00573250"/>
    <w:rsid w:val="005761AF"/>
    <w:rsid w:val="005764F5"/>
    <w:rsid w:val="005806B1"/>
    <w:rsid w:val="005823F9"/>
    <w:rsid w:val="00583202"/>
    <w:rsid w:val="005836B2"/>
    <w:rsid w:val="00583E46"/>
    <w:rsid w:val="005844D0"/>
    <w:rsid w:val="0058528A"/>
    <w:rsid w:val="005878C6"/>
    <w:rsid w:val="00592A40"/>
    <w:rsid w:val="00596372"/>
    <w:rsid w:val="005A4A54"/>
    <w:rsid w:val="005A61DF"/>
    <w:rsid w:val="005A73A0"/>
    <w:rsid w:val="005B03A7"/>
    <w:rsid w:val="005B05F3"/>
    <w:rsid w:val="005B21F0"/>
    <w:rsid w:val="005B5E89"/>
    <w:rsid w:val="005B7278"/>
    <w:rsid w:val="005B7294"/>
    <w:rsid w:val="005B73A4"/>
    <w:rsid w:val="005C2165"/>
    <w:rsid w:val="005C2B6E"/>
    <w:rsid w:val="005C2E58"/>
    <w:rsid w:val="005C37F2"/>
    <w:rsid w:val="005C3E08"/>
    <w:rsid w:val="005C616B"/>
    <w:rsid w:val="005D27AE"/>
    <w:rsid w:val="005D35D9"/>
    <w:rsid w:val="005D4779"/>
    <w:rsid w:val="005E1136"/>
    <w:rsid w:val="005E14AA"/>
    <w:rsid w:val="005E15EA"/>
    <w:rsid w:val="005E3B38"/>
    <w:rsid w:val="005E3D59"/>
    <w:rsid w:val="005E72A9"/>
    <w:rsid w:val="005E7C9D"/>
    <w:rsid w:val="005F0F44"/>
    <w:rsid w:val="005F2343"/>
    <w:rsid w:val="005F2DFE"/>
    <w:rsid w:val="005F7CEF"/>
    <w:rsid w:val="00601C91"/>
    <w:rsid w:val="00604681"/>
    <w:rsid w:val="00614405"/>
    <w:rsid w:val="0061468D"/>
    <w:rsid w:val="00614B5C"/>
    <w:rsid w:val="00615048"/>
    <w:rsid w:val="00615624"/>
    <w:rsid w:val="00615983"/>
    <w:rsid w:val="006163CA"/>
    <w:rsid w:val="00616DE7"/>
    <w:rsid w:val="00617DE8"/>
    <w:rsid w:val="00620A38"/>
    <w:rsid w:val="006302C3"/>
    <w:rsid w:val="00631939"/>
    <w:rsid w:val="00633175"/>
    <w:rsid w:val="00633850"/>
    <w:rsid w:val="006338A4"/>
    <w:rsid w:val="006404B9"/>
    <w:rsid w:val="0064424C"/>
    <w:rsid w:val="0064430A"/>
    <w:rsid w:val="00644503"/>
    <w:rsid w:val="00644BE9"/>
    <w:rsid w:val="006464F0"/>
    <w:rsid w:val="00646D95"/>
    <w:rsid w:val="006513B8"/>
    <w:rsid w:val="006532E9"/>
    <w:rsid w:val="006576DC"/>
    <w:rsid w:val="00662556"/>
    <w:rsid w:val="00663070"/>
    <w:rsid w:val="00663F5C"/>
    <w:rsid w:val="006644C4"/>
    <w:rsid w:val="00665053"/>
    <w:rsid w:val="00667499"/>
    <w:rsid w:val="0067017B"/>
    <w:rsid w:val="006716D6"/>
    <w:rsid w:val="00674C5B"/>
    <w:rsid w:val="006812FE"/>
    <w:rsid w:val="006822CD"/>
    <w:rsid w:val="0068393E"/>
    <w:rsid w:val="006856DC"/>
    <w:rsid w:val="00685C44"/>
    <w:rsid w:val="006878B1"/>
    <w:rsid w:val="00690625"/>
    <w:rsid w:val="00690DBF"/>
    <w:rsid w:val="00692E5C"/>
    <w:rsid w:val="0069308E"/>
    <w:rsid w:val="00693C9C"/>
    <w:rsid w:val="00695E3E"/>
    <w:rsid w:val="00696D21"/>
    <w:rsid w:val="006978C7"/>
    <w:rsid w:val="006A06A7"/>
    <w:rsid w:val="006A0ED9"/>
    <w:rsid w:val="006A148B"/>
    <w:rsid w:val="006A2E92"/>
    <w:rsid w:val="006A3433"/>
    <w:rsid w:val="006A3E33"/>
    <w:rsid w:val="006A4B10"/>
    <w:rsid w:val="006A5419"/>
    <w:rsid w:val="006A7181"/>
    <w:rsid w:val="006A7A1C"/>
    <w:rsid w:val="006B2FE9"/>
    <w:rsid w:val="006B3652"/>
    <w:rsid w:val="006B3D62"/>
    <w:rsid w:val="006B6CFC"/>
    <w:rsid w:val="006C20D4"/>
    <w:rsid w:val="006C2529"/>
    <w:rsid w:val="006C397F"/>
    <w:rsid w:val="006C3C90"/>
    <w:rsid w:val="006C3DCD"/>
    <w:rsid w:val="006C57E7"/>
    <w:rsid w:val="006D0B6A"/>
    <w:rsid w:val="006D4493"/>
    <w:rsid w:val="006D5B03"/>
    <w:rsid w:val="006D6DAE"/>
    <w:rsid w:val="006E2A41"/>
    <w:rsid w:val="006E41D1"/>
    <w:rsid w:val="006E4DE0"/>
    <w:rsid w:val="006E5775"/>
    <w:rsid w:val="006E5838"/>
    <w:rsid w:val="006E77AF"/>
    <w:rsid w:val="006E7D84"/>
    <w:rsid w:val="006F0717"/>
    <w:rsid w:val="006F11AA"/>
    <w:rsid w:val="006F34DC"/>
    <w:rsid w:val="006F4126"/>
    <w:rsid w:val="006F4E04"/>
    <w:rsid w:val="006F540A"/>
    <w:rsid w:val="006F684A"/>
    <w:rsid w:val="006F7947"/>
    <w:rsid w:val="00702BC3"/>
    <w:rsid w:val="00704E82"/>
    <w:rsid w:val="007078AA"/>
    <w:rsid w:val="00707FD4"/>
    <w:rsid w:val="007119E4"/>
    <w:rsid w:val="007127F2"/>
    <w:rsid w:val="00716971"/>
    <w:rsid w:val="00717BB7"/>
    <w:rsid w:val="00720594"/>
    <w:rsid w:val="00720BEB"/>
    <w:rsid w:val="00721936"/>
    <w:rsid w:val="00722EB6"/>
    <w:rsid w:val="007257DF"/>
    <w:rsid w:val="007258E5"/>
    <w:rsid w:val="0073048E"/>
    <w:rsid w:val="007343AE"/>
    <w:rsid w:val="00735847"/>
    <w:rsid w:val="00735E57"/>
    <w:rsid w:val="0073607E"/>
    <w:rsid w:val="0073778B"/>
    <w:rsid w:val="0074027D"/>
    <w:rsid w:val="0074094A"/>
    <w:rsid w:val="00744BD6"/>
    <w:rsid w:val="00744DD2"/>
    <w:rsid w:val="00745288"/>
    <w:rsid w:val="00755417"/>
    <w:rsid w:val="00755EF8"/>
    <w:rsid w:val="00756C7D"/>
    <w:rsid w:val="00760408"/>
    <w:rsid w:val="007606AF"/>
    <w:rsid w:val="0076081C"/>
    <w:rsid w:val="00762CF9"/>
    <w:rsid w:val="00764121"/>
    <w:rsid w:val="007675BE"/>
    <w:rsid w:val="00767642"/>
    <w:rsid w:val="00770089"/>
    <w:rsid w:val="00770484"/>
    <w:rsid w:val="00771E45"/>
    <w:rsid w:val="00772461"/>
    <w:rsid w:val="0077299E"/>
    <w:rsid w:val="0077309B"/>
    <w:rsid w:val="0077370C"/>
    <w:rsid w:val="0077468C"/>
    <w:rsid w:val="00775EAC"/>
    <w:rsid w:val="00776243"/>
    <w:rsid w:val="00776792"/>
    <w:rsid w:val="0078731B"/>
    <w:rsid w:val="00792CA3"/>
    <w:rsid w:val="00793F70"/>
    <w:rsid w:val="00796D22"/>
    <w:rsid w:val="00797E71"/>
    <w:rsid w:val="007A1005"/>
    <w:rsid w:val="007A1508"/>
    <w:rsid w:val="007A2595"/>
    <w:rsid w:val="007A48C3"/>
    <w:rsid w:val="007A4C79"/>
    <w:rsid w:val="007A642B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2CC"/>
    <w:rsid w:val="007D4317"/>
    <w:rsid w:val="007D43B6"/>
    <w:rsid w:val="007D4759"/>
    <w:rsid w:val="007D58A4"/>
    <w:rsid w:val="007E2C6A"/>
    <w:rsid w:val="007E4B04"/>
    <w:rsid w:val="007E4B11"/>
    <w:rsid w:val="007E4E97"/>
    <w:rsid w:val="007F0EC7"/>
    <w:rsid w:val="007F11BC"/>
    <w:rsid w:val="007F2500"/>
    <w:rsid w:val="007F25D3"/>
    <w:rsid w:val="007F524F"/>
    <w:rsid w:val="007F5C32"/>
    <w:rsid w:val="007F6C2B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17085"/>
    <w:rsid w:val="00821209"/>
    <w:rsid w:val="00822063"/>
    <w:rsid w:val="00825524"/>
    <w:rsid w:val="008266F2"/>
    <w:rsid w:val="00827F41"/>
    <w:rsid w:val="008311BF"/>
    <w:rsid w:val="00835802"/>
    <w:rsid w:val="0083623B"/>
    <w:rsid w:val="008363B8"/>
    <w:rsid w:val="00836C72"/>
    <w:rsid w:val="0083731C"/>
    <w:rsid w:val="00837BC0"/>
    <w:rsid w:val="00837DD1"/>
    <w:rsid w:val="00842352"/>
    <w:rsid w:val="00845CC7"/>
    <w:rsid w:val="00846C7D"/>
    <w:rsid w:val="0085383F"/>
    <w:rsid w:val="00854F17"/>
    <w:rsid w:val="0085657F"/>
    <w:rsid w:val="008567E0"/>
    <w:rsid w:val="00864F8E"/>
    <w:rsid w:val="00867888"/>
    <w:rsid w:val="00870BD6"/>
    <w:rsid w:val="008724EB"/>
    <w:rsid w:val="008725B8"/>
    <w:rsid w:val="00873144"/>
    <w:rsid w:val="008736B2"/>
    <w:rsid w:val="00874777"/>
    <w:rsid w:val="00874C1D"/>
    <w:rsid w:val="00875F45"/>
    <w:rsid w:val="008774E5"/>
    <w:rsid w:val="00877760"/>
    <w:rsid w:val="00881151"/>
    <w:rsid w:val="00882441"/>
    <w:rsid w:val="0088304C"/>
    <w:rsid w:val="00884B16"/>
    <w:rsid w:val="00885C39"/>
    <w:rsid w:val="00891EB8"/>
    <w:rsid w:val="00895307"/>
    <w:rsid w:val="008968B4"/>
    <w:rsid w:val="00897EDC"/>
    <w:rsid w:val="008A385D"/>
    <w:rsid w:val="008A4258"/>
    <w:rsid w:val="008B33A9"/>
    <w:rsid w:val="008B3B3F"/>
    <w:rsid w:val="008B3C56"/>
    <w:rsid w:val="008B5B24"/>
    <w:rsid w:val="008B7F1C"/>
    <w:rsid w:val="008B7F4E"/>
    <w:rsid w:val="008C118C"/>
    <w:rsid w:val="008C2203"/>
    <w:rsid w:val="008C2FDD"/>
    <w:rsid w:val="008C5B6D"/>
    <w:rsid w:val="008C6967"/>
    <w:rsid w:val="008D1AD2"/>
    <w:rsid w:val="008D3D69"/>
    <w:rsid w:val="008E3B2B"/>
    <w:rsid w:val="008E3E24"/>
    <w:rsid w:val="008E3EB5"/>
    <w:rsid w:val="008E4322"/>
    <w:rsid w:val="008E521E"/>
    <w:rsid w:val="008E5C9F"/>
    <w:rsid w:val="008E7C16"/>
    <w:rsid w:val="008F01CC"/>
    <w:rsid w:val="008F0AA3"/>
    <w:rsid w:val="008F1D00"/>
    <w:rsid w:val="008F2B14"/>
    <w:rsid w:val="008F431E"/>
    <w:rsid w:val="008F5D44"/>
    <w:rsid w:val="00905B04"/>
    <w:rsid w:val="0091594B"/>
    <w:rsid w:val="00917392"/>
    <w:rsid w:val="00917785"/>
    <w:rsid w:val="00920188"/>
    <w:rsid w:val="009217BF"/>
    <w:rsid w:val="00922A7A"/>
    <w:rsid w:val="00922D87"/>
    <w:rsid w:val="00923BD5"/>
    <w:rsid w:val="0092661A"/>
    <w:rsid w:val="009305C3"/>
    <w:rsid w:val="00930CB9"/>
    <w:rsid w:val="0093260E"/>
    <w:rsid w:val="00934407"/>
    <w:rsid w:val="009359FA"/>
    <w:rsid w:val="00936A24"/>
    <w:rsid w:val="00940AF9"/>
    <w:rsid w:val="00940D86"/>
    <w:rsid w:val="00942238"/>
    <w:rsid w:val="009434DC"/>
    <w:rsid w:val="00944BAA"/>
    <w:rsid w:val="009467E7"/>
    <w:rsid w:val="00946F26"/>
    <w:rsid w:val="009512D6"/>
    <w:rsid w:val="00951B73"/>
    <w:rsid w:val="00952EB2"/>
    <w:rsid w:val="00956A4F"/>
    <w:rsid w:val="00957B96"/>
    <w:rsid w:val="00960E71"/>
    <w:rsid w:val="009612ED"/>
    <w:rsid w:val="00961415"/>
    <w:rsid w:val="00961DC7"/>
    <w:rsid w:val="00964796"/>
    <w:rsid w:val="0096634D"/>
    <w:rsid w:val="00966807"/>
    <w:rsid w:val="0096680E"/>
    <w:rsid w:val="009759D2"/>
    <w:rsid w:val="00981BF5"/>
    <w:rsid w:val="00982478"/>
    <w:rsid w:val="00982FCF"/>
    <w:rsid w:val="0098707C"/>
    <w:rsid w:val="00992EAF"/>
    <w:rsid w:val="00993C60"/>
    <w:rsid w:val="00996067"/>
    <w:rsid w:val="009A0A0F"/>
    <w:rsid w:val="009A1518"/>
    <w:rsid w:val="009A1BF0"/>
    <w:rsid w:val="009A2859"/>
    <w:rsid w:val="009A4325"/>
    <w:rsid w:val="009A52CF"/>
    <w:rsid w:val="009B2411"/>
    <w:rsid w:val="009B3A33"/>
    <w:rsid w:val="009B54BB"/>
    <w:rsid w:val="009B5EE2"/>
    <w:rsid w:val="009B7F22"/>
    <w:rsid w:val="009C0DEA"/>
    <w:rsid w:val="009C327D"/>
    <w:rsid w:val="009C39D3"/>
    <w:rsid w:val="009C5115"/>
    <w:rsid w:val="009C529A"/>
    <w:rsid w:val="009C6AD8"/>
    <w:rsid w:val="009D1398"/>
    <w:rsid w:val="009D4260"/>
    <w:rsid w:val="009D4828"/>
    <w:rsid w:val="009E2DC2"/>
    <w:rsid w:val="009E3FDC"/>
    <w:rsid w:val="009E4E4F"/>
    <w:rsid w:val="009E5DCD"/>
    <w:rsid w:val="009E6B63"/>
    <w:rsid w:val="009F0EFB"/>
    <w:rsid w:val="009F140D"/>
    <w:rsid w:val="009F2E6A"/>
    <w:rsid w:val="009F41A1"/>
    <w:rsid w:val="009F79CA"/>
    <w:rsid w:val="00A00BA6"/>
    <w:rsid w:val="00A0529A"/>
    <w:rsid w:val="00A07759"/>
    <w:rsid w:val="00A12085"/>
    <w:rsid w:val="00A1251F"/>
    <w:rsid w:val="00A128CB"/>
    <w:rsid w:val="00A131F4"/>
    <w:rsid w:val="00A15B26"/>
    <w:rsid w:val="00A16995"/>
    <w:rsid w:val="00A16B74"/>
    <w:rsid w:val="00A176A6"/>
    <w:rsid w:val="00A17A29"/>
    <w:rsid w:val="00A17A2B"/>
    <w:rsid w:val="00A2032E"/>
    <w:rsid w:val="00A205CC"/>
    <w:rsid w:val="00A21519"/>
    <w:rsid w:val="00A23934"/>
    <w:rsid w:val="00A23D6C"/>
    <w:rsid w:val="00A25A36"/>
    <w:rsid w:val="00A276C4"/>
    <w:rsid w:val="00A303F3"/>
    <w:rsid w:val="00A3052C"/>
    <w:rsid w:val="00A44098"/>
    <w:rsid w:val="00A456D9"/>
    <w:rsid w:val="00A45B97"/>
    <w:rsid w:val="00A472A9"/>
    <w:rsid w:val="00A4734F"/>
    <w:rsid w:val="00A52326"/>
    <w:rsid w:val="00A5342B"/>
    <w:rsid w:val="00A53B6F"/>
    <w:rsid w:val="00A5476D"/>
    <w:rsid w:val="00A55CC5"/>
    <w:rsid w:val="00A56D45"/>
    <w:rsid w:val="00A57466"/>
    <w:rsid w:val="00A6015A"/>
    <w:rsid w:val="00A61ECF"/>
    <w:rsid w:val="00A640A5"/>
    <w:rsid w:val="00A672AD"/>
    <w:rsid w:val="00A67C5A"/>
    <w:rsid w:val="00A67E94"/>
    <w:rsid w:val="00A7293D"/>
    <w:rsid w:val="00A730A2"/>
    <w:rsid w:val="00A74EC6"/>
    <w:rsid w:val="00A754A8"/>
    <w:rsid w:val="00A771C7"/>
    <w:rsid w:val="00A802EB"/>
    <w:rsid w:val="00A8219A"/>
    <w:rsid w:val="00A8275E"/>
    <w:rsid w:val="00A835C5"/>
    <w:rsid w:val="00A83EBE"/>
    <w:rsid w:val="00A85873"/>
    <w:rsid w:val="00A85A0D"/>
    <w:rsid w:val="00A8601B"/>
    <w:rsid w:val="00A90E7D"/>
    <w:rsid w:val="00A91A93"/>
    <w:rsid w:val="00A91E06"/>
    <w:rsid w:val="00A93D3A"/>
    <w:rsid w:val="00A94420"/>
    <w:rsid w:val="00A970C6"/>
    <w:rsid w:val="00A97312"/>
    <w:rsid w:val="00AA15F5"/>
    <w:rsid w:val="00AA1934"/>
    <w:rsid w:val="00AA2342"/>
    <w:rsid w:val="00AA2E93"/>
    <w:rsid w:val="00AA30E4"/>
    <w:rsid w:val="00AA3AA6"/>
    <w:rsid w:val="00AA4941"/>
    <w:rsid w:val="00AA5C1C"/>
    <w:rsid w:val="00AA63E2"/>
    <w:rsid w:val="00AB1C59"/>
    <w:rsid w:val="00AB2445"/>
    <w:rsid w:val="00AB3F2D"/>
    <w:rsid w:val="00AB4494"/>
    <w:rsid w:val="00AB6006"/>
    <w:rsid w:val="00AC3B78"/>
    <w:rsid w:val="00AD6628"/>
    <w:rsid w:val="00AD7771"/>
    <w:rsid w:val="00AE00B3"/>
    <w:rsid w:val="00AE14C9"/>
    <w:rsid w:val="00AE2240"/>
    <w:rsid w:val="00AE3C16"/>
    <w:rsid w:val="00AE6D74"/>
    <w:rsid w:val="00AF1B69"/>
    <w:rsid w:val="00AF1FBC"/>
    <w:rsid w:val="00AF3D2C"/>
    <w:rsid w:val="00B01018"/>
    <w:rsid w:val="00B04137"/>
    <w:rsid w:val="00B0502C"/>
    <w:rsid w:val="00B11085"/>
    <w:rsid w:val="00B111B8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34D61"/>
    <w:rsid w:val="00B40EB5"/>
    <w:rsid w:val="00B42C62"/>
    <w:rsid w:val="00B45324"/>
    <w:rsid w:val="00B4663B"/>
    <w:rsid w:val="00B46C3F"/>
    <w:rsid w:val="00B4729D"/>
    <w:rsid w:val="00B523AE"/>
    <w:rsid w:val="00B53DA3"/>
    <w:rsid w:val="00B54C1E"/>
    <w:rsid w:val="00B56514"/>
    <w:rsid w:val="00B56595"/>
    <w:rsid w:val="00B565EC"/>
    <w:rsid w:val="00B57529"/>
    <w:rsid w:val="00B60C56"/>
    <w:rsid w:val="00B623C0"/>
    <w:rsid w:val="00B626A2"/>
    <w:rsid w:val="00B6744B"/>
    <w:rsid w:val="00B705EE"/>
    <w:rsid w:val="00B715A4"/>
    <w:rsid w:val="00B73747"/>
    <w:rsid w:val="00B75076"/>
    <w:rsid w:val="00B75292"/>
    <w:rsid w:val="00B76421"/>
    <w:rsid w:val="00B7667F"/>
    <w:rsid w:val="00B805FF"/>
    <w:rsid w:val="00B82628"/>
    <w:rsid w:val="00B828F6"/>
    <w:rsid w:val="00B86647"/>
    <w:rsid w:val="00B878CB"/>
    <w:rsid w:val="00B90507"/>
    <w:rsid w:val="00B90C40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A6809"/>
    <w:rsid w:val="00BB160E"/>
    <w:rsid w:val="00BB1EAA"/>
    <w:rsid w:val="00BB2CEF"/>
    <w:rsid w:val="00BB647D"/>
    <w:rsid w:val="00BC034F"/>
    <w:rsid w:val="00BC0CD9"/>
    <w:rsid w:val="00BC1EEA"/>
    <w:rsid w:val="00BC6ACA"/>
    <w:rsid w:val="00BC6E8B"/>
    <w:rsid w:val="00BD1FC1"/>
    <w:rsid w:val="00BD2B66"/>
    <w:rsid w:val="00BD3885"/>
    <w:rsid w:val="00BD5FBF"/>
    <w:rsid w:val="00BD60A1"/>
    <w:rsid w:val="00BE1CC1"/>
    <w:rsid w:val="00BE22D8"/>
    <w:rsid w:val="00BE2BC2"/>
    <w:rsid w:val="00BE493A"/>
    <w:rsid w:val="00BE6010"/>
    <w:rsid w:val="00BE6DCA"/>
    <w:rsid w:val="00BE6E33"/>
    <w:rsid w:val="00BF1FA2"/>
    <w:rsid w:val="00BF5D43"/>
    <w:rsid w:val="00C03212"/>
    <w:rsid w:val="00C05816"/>
    <w:rsid w:val="00C05C88"/>
    <w:rsid w:val="00C102BA"/>
    <w:rsid w:val="00C104BC"/>
    <w:rsid w:val="00C10785"/>
    <w:rsid w:val="00C11D44"/>
    <w:rsid w:val="00C17C51"/>
    <w:rsid w:val="00C20890"/>
    <w:rsid w:val="00C217A5"/>
    <w:rsid w:val="00C23E20"/>
    <w:rsid w:val="00C2427D"/>
    <w:rsid w:val="00C24287"/>
    <w:rsid w:val="00C30508"/>
    <w:rsid w:val="00C315C7"/>
    <w:rsid w:val="00C3466B"/>
    <w:rsid w:val="00C4018B"/>
    <w:rsid w:val="00C43E74"/>
    <w:rsid w:val="00C44332"/>
    <w:rsid w:val="00C44745"/>
    <w:rsid w:val="00C46FB6"/>
    <w:rsid w:val="00C47282"/>
    <w:rsid w:val="00C52D74"/>
    <w:rsid w:val="00C5350A"/>
    <w:rsid w:val="00C53B99"/>
    <w:rsid w:val="00C55358"/>
    <w:rsid w:val="00C55E24"/>
    <w:rsid w:val="00C57A67"/>
    <w:rsid w:val="00C668D2"/>
    <w:rsid w:val="00C66B6C"/>
    <w:rsid w:val="00C67191"/>
    <w:rsid w:val="00C72124"/>
    <w:rsid w:val="00C753AD"/>
    <w:rsid w:val="00C75432"/>
    <w:rsid w:val="00C81673"/>
    <w:rsid w:val="00C81D5C"/>
    <w:rsid w:val="00C83F20"/>
    <w:rsid w:val="00C84EAC"/>
    <w:rsid w:val="00C85F16"/>
    <w:rsid w:val="00C86B0D"/>
    <w:rsid w:val="00C86F28"/>
    <w:rsid w:val="00C875EA"/>
    <w:rsid w:val="00C9131C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8C5"/>
    <w:rsid w:val="00CC1F0B"/>
    <w:rsid w:val="00CC2A07"/>
    <w:rsid w:val="00CC4655"/>
    <w:rsid w:val="00CC7F75"/>
    <w:rsid w:val="00CD0158"/>
    <w:rsid w:val="00CD0516"/>
    <w:rsid w:val="00CD1DAC"/>
    <w:rsid w:val="00CD227B"/>
    <w:rsid w:val="00CD2745"/>
    <w:rsid w:val="00CD388B"/>
    <w:rsid w:val="00CD41BD"/>
    <w:rsid w:val="00CD44A5"/>
    <w:rsid w:val="00CD5428"/>
    <w:rsid w:val="00CD6996"/>
    <w:rsid w:val="00CD6DED"/>
    <w:rsid w:val="00CE0B58"/>
    <w:rsid w:val="00CE14E0"/>
    <w:rsid w:val="00CE237C"/>
    <w:rsid w:val="00CE5CCF"/>
    <w:rsid w:val="00CE6909"/>
    <w:rsid w:val="00CE7F91"/>
    <w:rsid w:val="00CF158A"/>
    <w:rsid w:val="00CF19B8"/>
    <w:rsid w:val="00D021E2"/>
    <w:rsid w:val="00D0765E"/>
    <w:rsid w:val="00D10555"/>
    <w:rsid w:val="00D13738"/>
    <w:rsid w:val="00D13B95"/>
    <w:rsid w:val="00D15129"/>
    <w:rsid w:val="00D22422"/>
    <w:rsid w:val="00D2371D"/>
    <w:rsid w:val="00D240A2"/>
    <w:rsid w:val="00D2463E"/>
    <w:rsid w:val="00D24D6D"/>
    <w:rsid w:val="00D27DDB"/>
    <w:rsid w:val="00D3027B"/>
    <w:rsid w:val="00D34765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153"/>
    <w:rsid w:val="00D70603"/>
    <w:rsid w:val="00D727CE"/>
    <w:rsid w:val="00D7327E"/>
    <w:rsid w:val="00D74537"/>
    <w:rsid w:val="00D749D1"/>
    <w:rsid w:val="00D75B1C"/>
    <w:rsid w:val="00D7615E"/>
    <w:rsid w:val="00D80A6B"/>
    <w:rsid w:val="00D854D9"/>
    <w:rsid w:val="00D858A7"/>
    <w:rsid w:val="00D85BEA"/>
    <w:rsid w:val="00D87BDA"/>
    <w:rsid w:val="00D91918"/>
    <w:rsid w:val="00D9389B"/>
    <w:rsid w:val="00D9454B"/>
    <w:rsid w:val="00D967EF"/>
    <w:rsid w:val="00D96BDD"/>
    <w:rsid w:val="00D97ED6"/>
    <w:rsid w:val="00D97EF1"/>
    <w:rsid w:val="00DA27EB"/>
    <w:rsid w:val="00DA28F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B7B06"/>
    <w:rsid w:val="00DC4D38"/>
    <w:rsid w:val="00DC7AAE"/>
    <w:rsid w:val="00DC7FC7"/>
    <w:rsid w:val="00DD0593"/>
    <w:rsid w:val="00DE314B"/>
    <w:rsid w:val="00DE5479"/>
    <w:rsid w:val="00DE63F0"/>
    <w:rsid w:val="00DF16F5"/>
    <w:rsid w:val="00DF4EA8"/>
    <w:rsid w:val="00DF624A"/>
    <w:rsid w:val="00DF7416"/>
    <w:rsid w:val="00E011F0"/>
    <w:rsid w:val="00E01C75"/>
    <w:rsid w:val="00E03B60"/>
    <w:rsid w:val="00E04476"/>
    <w:rsid w:val="00E06F28"/>
    <w:rsid w:val="00E07AEF"/>
    <w:rsid w:val="00E10C8F"/>
    <w:rsid w:val="00E110B1"/>
    <w:rsid w:val="00E11C7D"/>
    <w:rsid w:val="00E16437"/>
    <w:rsid w:val="00E1666C"/>
    <w:rsid w:val="00E174E9"/>
    <w:rsid w:val="00E17C5F"/>
    <w:rsid w:val="00E20F46"/>
    <w:rsid w:val="00E211D4"/>
    <w:rsid w:val="00E2193B"/>
    <w:rsid w:val="00E232B3"/>
    <w:rsid w:val="00E26A00"/>
    <w:rsid w:val="00E305B8"/>
    <w:rsid w:val="00E31209"/>
    <w:rsid w:val="00E31332"/>
    <w:rsid w:val="00E36AA2"/>
    <w:rsid w:val="00E40F58"/>
    <w:rsid w:val="00E4234F"/>
    <w:rsid w:val="00E43078"/>
    <w:rsid w:val="00E46BBE"/>
    <w:rsid w:val="00E528D7"/>
    <w:rsid w:val="00E52AD7"/>
    <w:rsid w:val="00E537FC"/>
    <w:rsid w:val="00E544F6"/>
    <w:rsid w:val="00E54859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770ED"/>
    <w:rsid w:val="00E828CC"/>
    <w:rsid w:val="00E87096"/>
    <w:rsid w:val="00E87C2E"/>
    <w:rsid w:val="00E953BA"/>
    <w:rsid w:val="00E978AD"/>
    <w:rsid w:val="00EA0A2C"/>
    <w:rsid w:val="00EA1086"/>
    <w:rsid w:val="00EA1F41"/>
    <w:rsid w:val="00EA32F5"/>
    <w:rsid w:val="00EA47A2"/>
    <w:rsid w:val="00EA6A14"/>
    <w:rsid w:val="00EB15C5"/>
    <w:rsid w:val="00EB6FA1"/>
    <w:rsid w:val="00EB7762"/>
    <w:rsid w:val="00EC10DA"/>
    <w:rsid w:val="00EC28E8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226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6AF8"/>
    <w:rsid w:val="00EF71DA"/>
    <w:rsid w:val="00EF7E7B"/>
    <w:rsid w:val="00F003F4"/>
    <w:rsid w:val="00F00998"/>
    <w:rsid w:val="00F01D39"/>
    <w:rsid w:val="00F03575"/>
    <w:rsid w:val="00F036ED"/>
    <w:rsid w:val="00F043E7"/>
    <w:rsid w:val="00F0631C"/>
    <w:rsid w:val="00F06F40"/>
    <w:rsid w:val="00F10046"/>
    <w:rsid w:val="00F116AD"/>
    <w:rsid w:val="00F1232D"/>
    <w:rsid w:val="00F13C48"/>
    <w:rsid w:val="00F144A8"/>
    <w:rsid w:val="00F1723E"/>
    <w:rsid w:val="00F20E65"/>
    <w:rsid w:val="00F213E4"/>
    <w:rsid w:val="00F25795"/>
    <w:rsid w:val="00F2592C"/>
    <w:rsid w:val="00F26B72"/>
    <w:rsid w:val="00F315EA"/>
    <w:rsid w:val="00F333E3"/>
    <w:rsid w:val="00F408D9"/>
    <w:rsid w:val="00F4135A"/>
    <w:rsid w:val="00F445FC"/>
    <w:rsid w:val="00F45E9C"/>
    <w:rsid w:val="00F46D77"/>
    <w:rsid w:val="00F502CD"/>
    <w:rsid w:val="00F51E2B"/>
    <w:rsid w:val="00F606A6"/>
    <w:rsid w:val="00F649A6"/>
    <w:rsid w:val="00F6555A"/>
    <w:rsid w:val="00F65B1A"/>
    <w:rsid w:val="00F65E20"/>
    <w:rsid w:val="00F65E79"/>
    <w:rsid w:val="00F67C17"/>
    <w:rsid w:val="00F77DBD"/>
    <w:rsid w:val="00F81D2D"/>
    <w:rsid w:val="00F83078"/>
    <w:rsid w:val="00F831AA"/>
    <w:rsid w:val="00F83228"/>
    <w:rsid w:val="00F904EB"/>
    <w:rsid w:val="00F90CA5"/>
    <w:rsid w:val="00F91127"/>
    <w:rsid w:val="00F91985"/>
    <w:rsid w:val="00F92FAC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29B1"/>
    <w:rsid w:val="00FC38E3"/>
    <w:rsid w:val="00FC3D8F"/>
    <w:rsid w:val="00FC5571"/>
    <w:rsid w:val="00FC5732"/>
    <w:rsid w:val="00FC6A31"/>
    <w:rsid w:val="00FD22B7"/>
    <w:rsid w:val="00FD7AB0"/>
    <w:rsid w:val="00FE35AB"/>
    <w:rsid w:val="00FE4526"/>
    <w:rsid w:val="00FE45D3"/>
    <w:rsid w:val="00FE6A98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uiPriority w:val="99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E828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E82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E828CC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  <w:style w:type="paragraph" w:customStyle="1" w:styleId="msonormal0">
    <w:name w:val="msonormal"/>
    <w:basedOn w:val="a"/>
    <w:rsid w:val="0091594B"/>
    <w:pPr>
      <w:spacing w:before="100" w:beforeAutospacing="1" w:after="100" w:afterAutospacing="1"/>
    </w:pPr>
  </w:style>
  <w:style w:type="paragraph" w:customStyle="1" w:styleId="xl173">
    <w:name w:val="xl173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9">
    <w:name w:val="xl179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9159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9159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91594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91594B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9159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9159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91594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9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9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6">
    <w:name w:val="xl196"/>
    <w:basedOn w:val="a"/>
    <w:rsid w:val="008B3B3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8B3B3F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8">
    <w:name w:val="xl198"/>
    <w:basedOn w:val="a"/>
    <w:rsid w:val="008B3B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0">
    <w:name w:val="xl200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8B3B3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4">
    <w:name w:val="xl204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5">
    <w:name w:val="xl205"/>
    <w:basedOn w:val="a"/>
    <w:rsid w:val="008B3B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8B3B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a"/>
    <w:rsid w:val="008B3B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8B3B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5">
    <w:name w:val="xl215"/>
    <w:basedOn w:val="a"/>
    <w:rsid w:val="008B3B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8B3B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7">
    <w:name w:val="xl217"/>
    <w:basedOn w:val="a"/>
    <w:rsid w:val="008B3B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0">
    <w:name w:val="xl220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8B3B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8B3B3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7">
    <w:name w:val="xl227"/>
    <w:basedOn w:val="a"/>
    <w:rsid w:val="008B3B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8B3B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8B3B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8B3B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8B3B3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B3B3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B3B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B3B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"/>
    <w:rsid w:val="008B3B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3">
    <w:name w:val="xl63"/>
    <w:basedOn w:val="a"/>
    <w:rsid w:val="002050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358D2FE08D446422F39FC9094DB91F53CDC54F981D50101035DCCD217E15D121DCBC588C9156CD959E084E4EDB2500CA9719873CAA5B7PCzDI" TargetMode="External"/><Relationship Id="rId13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3B72C188202D6BAC17B06AAC44EC0B8DBE4792201243ED4972330EC81A7853F0557D03E30BB33A6ACF50F622EDE0E0584Bh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9358D2FE08D446422F39FC9094DB91F53CDC54F981D50101035DCCD217E15D121DCBC588C9156DD159E084E4EDB2500CA9719873CAA5B7PCzDI" TargetMode="External"/><Relationship Id="rId14" Type="http://schemas.openxmlformats.org/officeDocument/2006/relationships/hyperlink" Target="consultantplus://offline/ref=D3590F7B437E38A306158EA2DF11ED0CF111909BD776FC302917E382498160A98198CAADDDC24426106CE78D4F4119710BBD2C9CA7142F66U0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20403-B5DF-4D21-97A4-5EC7A737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60</Pages>
  <Words>94907</Words>
  <Characters>540970</Characters>
  <Application>Microsoft Office Word</Application>
  <DocSecurity>0</DocSecurity>
  <Lines>4508</Lines>
  <Paragraphs>1269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165</cp:revision>
  <dcterms:created xsi:type="dcterms:W3CDTF">2021-12-23T09:00:00Z</dcterms:created>
  <dcterms:modified xsi:type="dcterms:W3CDTF">2024-12-20T08:10:00Z</dcterms:modified>
</cp:coreProperties>
</file>