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40" w:rsidRPr="003D1685" w:rsidRDefault="00847B13" w:rsidP="00227840">
      <w:pPr>
        <w:spacing w:after="0" w:line="240" w:lineRule="auto"/>
        <w:jc w:val="center"/>
        <w:rPr>
          <w:rFonts w:ascii="Times New Roman" w:eastAsia="Times New Roman" w:hAnsi="Times New Roman" w:cs="Times New Roman"/>
          <w:b/>
          <w:color w:val="000000"/>
          <w:sz w:val="27"/>
          <w:szCs w:val="27"/>
          <w:shd w:val="clear" w:color="auto" w:fill="FFFFFF"/>
        </w:rPr>
      </w:pPr>
      <w:r w:rsidRPr="003D1685">
        <w:rPr>
          <w:rFonts w:ascii="Times New Roman" w:eastAsia="Times New Roman" w:hAnsi="Times New Roman" w:cs="Times New Roman"/>
          <w:b/>
          <w:color w:val="000000"/>
          <w:sz w:val="27"/>
          <w:szCs w:val="27"/>
          <w:shd w:val="clear" w:color="auto" w:fill="FFFFFF"/>
        </w:rPr>
        <w:t xml:space="preserve">Тема </w:t>
      </w:r>
      <w:r w:rsidR="009F437C" w:rsidRPr="003D1685">
        <w:rPr>
          <w:rFonts w:ascii="Times New Roman" w:eastAsia="Times New Roman" w:hAnsi="Times New Roman" w:cs="Times New Roman"/>
          <w:b/>
          <w:color w:val="000000"/>
          <w:sz w:val="27"/>
          <w:szCs w:val="27"/>
          <w:shd w:val="clear" w:color="auto" w:fill="FFFFFF"/>
        </w:rPr>
        <w:t>37</w:t>
      </w:r>
      <w:r w:rsidRPr="003D1685">
        <w:rPr>
          <w:rFonts w:ascii="Times New Roman" w:eastAsia="Times New Roman" w:hAnsi="Times New Roman" w:cs="Times New Roman"/>
          <w:b/>
          <w:color w:val="000000"/>
          <w:sz w:val="27"/>
          <w:szCs w:val="27"/>
          <w:shd w:val="clear" w:color="auto" w:fill="FFFFFF"/>
        </w:rPr>
        <w:t>: «</w:t>
      </w:r>
      <w:r w:rsidR="00227840" w:rsidRPr="003D1685">
        <w:rPr>
          <w:rFonts w:ascii="Times New Roman" w:eastAsia="Times New Roman" w:hAnsi="Times New Roman" w:cs="Times New Roman"/>
          <w:b/>
          <w:color w:val="000000"/>
          <w:sz w:val="27"/>
          <w:szCs w:val="27"/>
          <w:shd w:val="clear" w:color="auto" w:fill="FFFFFF"/>
        </w:rPr>
        <w:t>Распоряжение о</w:t>
      </w:r>
      <w:r w:rsidRPr="003D1685">
        <w:rPr>
          <w:rFonts w:ascii="Times New Roman" w:eastAsia="Times New Roman" w:hAnsi="Times New Roman" w:cs="Times New Roman"/>
          <w:b/>
          <w:color w:val="000000"/>
          <w:sz w:val="27"/>
          <w:szCs w:val="27"/>
          <w:shd w:val="clear" w:color="auto" w:fill="FFFFFF"/>
        </w:rPr>
        <w:t>бщ</w:t>
      </w:r>
      <w:r w:rsidR="00227840" w:rsidRPr="003D1685">
        <w:rPr>
          <w:rFonts w:ascii="Times New Roman" w:eastAsia="Times New Roman" w:hAnsi="Times New Roman" w:cs="Times New Roman"/>
          <w:b/>
          <w:color w:val="000000"/>
          <w:sz w:val="27"/>
          <w:szCs w:val="27"/>
          <w:shd w:val="clear" w:color="auto" w:fill="FFFFFF"/>
        </w:rPr>
        <w:t>им</w:t>
      </w:r>
      <w:r w:rsidRPr="003D1685">
        <w:rPr>
          <w:rFonts w:ascii="Times New Roman" w:eastAsia="Times New Roman" w:hAnsi="Times New Roman" w:cs="Times New Roman"/>
          <w:b/>
          <w:color w:val="000000"/>
          <w:sz w:val="27"/>
          <w:szCs w:val="27"/>
          <w:shd w:val="clear" w:color="auto" w:fill="FFFFFF"/>
        </w:rPr>
        <w:t xml:space="preserve"> имущество</w:t>
      </w:r>
      <w:r w:rsidR="00227840" w:rsidRPr="003D1685">
        <w:rPr>
          <w:rFonts w:ascii="Times New Roman" w:eastAsia="Times New Roman" w:hAnsi="Times New Roman" w:cs="Times New Roman"/>
          <w:b/>
          <w:color w:val="000000"/>
          <w:sz w:val="27"/>
          <w:szCs w:val="27"/>
          <w:shd w:val="clear" w:color="auto" w:fill="FFFFFF"/>
        </w:rPr>
        <w:t>м</w:t>
      </w:r>
      <w:r w:rsidRPr="003D1685">
        <w:rPr>
          <w:rFonts w:ascii="Times New Roman" w:eastAsia="Times New Roman" w:hAnsi="Times New Roman" w:cs="Times New Roman"/>
          <w:b/>
          <w:color w:val="000000"/>
          <w:sz w:val="27"/>
          <w:szCs w:val="27"/>
          <w:shd w:val="clear" w:color="auto" w:fill="FFFFFF"/>
        </w:rPr>
        <w:t xml:space="preserve"> </w:t>
      </w:r>
      <w:r w:rsidR="00227840" w:rsidRPr="003D1685">
        <w:rPr>
          <w:rFonts w:ascii="Times New Roman" w:eastAsia="Times New Roman" w:hAnsi="Times New Roman" w:cs="Times New Roman"/>
          <w:b/>
          <w:color w:val="000000"/>
          <w:sz w:val="27"/>
          <w:szCs w:val="27"/>
          <w:shd w:val="clear" w:color="auto" w:fill="FFFFFF"/>
        </w:rPr>
        <w:t>в МКД.</w:t>
      </w:r>
    </w:p>
    <w:p w:rsidR="004A08C9" w:rsidRPr="003D1685" w:rsidRDefault="00227840" w:rsidP="00227840">
      <w:pPr>
        <w:spacing w:after="0" w:line="240" w:lineRule="auto"/>
        <w:jc w:val="center"/>
        <w:rPr>
          <w:rFonts w:ascii="Times New Roman" w:eastAsia="Times New Roman" w:hAnsi="Times New Roman" w:cs="Times New Roman"/>
          <w:b/>
          <w:color w:val="000000"/>
          <w:sz w:val="27"/>
          <w:szCs w:val="27"/>
          <w:shd w:val="clear" w:color="auto" w:fill="FFFFFF"/>
        </w:rPr>
      </w:pPr>
      <w:r w:rsidRPr="003D1685">
        <w:rPr>
          <w:rFonts w:ascii="Times New Roman" w:eastAsia="Times New Roman" w:hAnsi="Times New Roman" w:cs="Times New Roman"/>
          <w:b/>
          <w:color w:val="000000"/>
          <w:sz w:val="27"/>
          <w:szCs w:val="27"/>
          <w:shd w:val="clear" w:color="auto" w:fill="FFFFFF"/>
        </w:rPr>
        <w:t>Доход в пользу дома</w:t>
      </w:r>
      <w:r w:rsidR="00847B13" w:rsidRPr="003D1685">
        <w:rPr>
          <w:rFonts w:ascii="Times New Roman" w:eastAsia="Times New Roman" w:hAnsi="Times New Roman" w:cs="Times New Roman"/>
          <w:b/>
          <w:color w:val="000000"/>
          <w:sz w:val="27"/>
          <w:szCs w:val="27"/>
          <w:shd w:val="clear" w:color="auto" w:fill="FFFFFF"/>
        </w:rPr>
        <w:t>»</w:t>
      </w:r>
    </w:p>
    <w:p w:rsidR="001B7713" w:rsidRPr="003D1685" w:rsidRDefault="001B7713" w:rsidP="009E23D3">
      <w:pPr>
        <w:spacing w:after="0" w:line="240" w:lineRule="auto"/>
        <w:ind w:right="57" w:firstLine="709"/>
        <w:jc w:val="center"/>
        <w:rPr>
          <w:rFonts w:ascii="Times New Roman" w:eastAsia="Times New Roman" w:hAnsi="Times New Roman" w:cs="Times New Roman"/>
          <w:b/>
          <w:sz w:val="27"/>
          <w:szCs w:val="27"/>
          <w:shd w:val="clear" w:color="auto" w:fill="FFFFFF"/>
        </w:rPr>
      </w:pPr>
    </w:p>
    <w:p w:rsidR="001B7713" w:rsidRPr="003D1685" w:rsidRDefault="001B7713" w:rsidP="009E23D3">
      <w:pPr>
        <w:spacing w:after="0" w:line="240" w:lineRule="auto"/>
        <w:ind w:right="57" w:firstLine="709"/>
        <w:jc w:val="center"/>
        <w:rPr>
          <w:rFonts w:ascii="Times New Roman" w:eastAsia="Times New Roman" w:hAnsi="Times New Roman" w:cs="Times New Roman"/>
          <w:b/>
          <w:sz w:val="27"/>
          <w:szCs w:val="27"/>
          <w:shd w:val="clear" w:color="auto" w:fill="FFFFFF"/>
        </w:rPr>
      </w:pPr>
      <w:r w:rsidRPr="003D1685">
        <w:rPr>
          <w:rFonts w:ascii="Times New Roman" w:eastAsia="Times New Roman" w:hAnsi="Times New Roman" w:cs="Times New Roman"/>
          <w:b/>
          <w:sz w:val="27"/>
          <w:szCs w:val="27"/>
          <w:shd w:val="clear" w:color="auto" w:fill="FFFFFF"/>
        </w:rPr>
        <w:t>Возникновение права на общее имущество в МКД</w:t>
      </w:r>
    </w:p>
    <w:p w:rsidR="00227840" w:rsidRPr="003D1685" w:rsidRDefault="00227840" w:rsidP="009E23D3">
      <w:pPr>
        <w:spacing w:after="0" w:line="240" w:lineRule="auto"/>
        <w:ind w:right="57" w:firstLine="709"/>
        <w:jc w:val="center"/>
        <w:rPr>
          <w:rFonts w:ascii="Times New Roman" w:eastAsia="Times New Roman" w:hAnsi="Times New Roman" w:cs="Times New Roman"/>
          <w:b/>
          <w:sz w:val="27"/>
          <w:szCs w:val="27"/>
          <w:shd w:val="clear" w:color="auto" w:fill="FFFFFF"/>
        </w:rPr>
      </w:pPr>
    </w:p>
    <w:p w:rsidR="00227840" w:rsidRPr="003D1685" w:rsidRDefault="001813B1" w:rsidP="009E23D3">
      <w:pPr>
        <w:spacing w:after="0" w:line="240" w:lineRule="auto"/>
        <w:ind w:right="57" w:firstLine="709"/>
        <w:jc w:val="both"/>
        <w:rPr>
          <w:rFonts w:ascii="Times New Roman" w:eastAsia="Times New Roman" w:hAnsi="Times New Roman" w:cs="Times New Roman"/>
          <w:sz w:val="27"/>
          <w:szCs w:val="27"/>
          <w:shd w:val="clear" w:color="auto" w:fill="FFFFFF"/>
        </w:rPr>
      </w:pPr>
      <w:r>
        <w:rPr>
          <w:rFonts w:ascii="Times New Roman" w:eastAsia="Times New Roman" w:hAnsi="Times New Roman" w:cs="Times New Roman"/>
          <w:sz w:val="27"/>
          <w:szCs w:val="27"/>
          <w:shd w:val="clear" w:color="auto" w:fill="FFFFFF"/>
        </w:rPr>
        <w:t xml:space="preserve">(Слайд 2) </w:t>
      </w:r>
      <w:r w:rsidR="00227840" w:rsidRPr="003D1685">
        <w:rPr>
          <w:rFonts w:ascii="Times New Roman" w:eastAsia="Times New Roman" w:hAnsi="Times New Roman" w:cs="Times New Roman"/>
          <w:sz w:val="27"/>
          <w:szCs w:val="27"/>
          <w:shd w:val="clear" w:color="auto" w:fill="FFFFFF"/>
        </w:rPr>
        <w:t>Многие жители многоквартирных домов (МКД) до сих пор не вполне понимают, кому принадлежат части дома, которые находятся за пределами их квартиры – подъезд, лифт, подвал, кровля, фасад, входная дверь и т.д. Нередко полагают, что это все принадлежит государству, местной администрации или даже управляющей компании</w:t>
      </w:r>
      <w:r w:rsidR="008B6952" w:rsidRPr="003D1685">
        <w:rPr>
          <w:rFonts w:ascii="Times New Roman" w:eastAsia="Times New Roman" w:hAnsi="Times New Roman" w:cs="Times New Roman"/>
          <w:sz w:val="27"/>
          <w:szCs w:val="27"/>
          <w:shd w:val="clear" w:color="auto" w:fill="FFFFFF"/>
        </w:rPr>
        <w:t xml:space="preserve"> (УК)</w:t>
      </w:r>
      <w:r w:rsidR="00227840" w:rsidRPr="003D1685">
        <w:rPr>
          <w:rFonts w:ascii="Times New Roman" w:eastAsia="Times New Roman" w:hAnsi="Times New Roman" w:cs="Times New Roman"/>
          <w:sz w:val="27"/>
          <w:szCs w:val="27"/>
          <w:shd w:val="clear" w:color="auto" w:fill="FFFFFF"/>
        </w:rPr>
        <w:t>. По этой логике и ответственность за состояние такого имущества несет кто-то, только не сами жители. На самом деле все обстоит наоборот.</w:t>
      </w:r>
    </w:p>
    <w:p w:rsidR="001B7713" w:rsidRPr="003D1685" w:rsidRDefault="001B7713" w:rsidP="009E23D3">
      <w:pPr>
        <w:spacing w:after="0" w:line="240" w:lineRule="auto"/>
        <w:ind w:right="57" w:firstLine="709"/>
        <w:jc w:val="both"/>
        <w:rPr>
          <w:rFonts w:ascii="Times New Roman" w:hAnsi="Times New Roman" w:cs="Times New Roman"/>
          <w:sz w:val="27"/>
          <w:szCs w:val="27"/>
        </w:rPr>
      </w:pPr>
      <w:r w:rsidRPr="003D1685">
        <w:rPr>
          <w:rFonts w:ascii="Times New Roman" w:eastAsia="Times New Roman" w:hAnsi="Times New Roman" w:cs="Times New Roman"/>
          <w:sz w:val="27"/>
          <w:szCs w:val="27"/>
          <w:shd w:val="clear" w:color="auto" w:fill="FFFFFF"/>
        </w:rPr>
        <w:t xml:space="preserve">Вопрос об общем имуществе, начиная с 1995 г. был решен в Гражданском кодексе Российской Федерации (ГК РФ). Статьи 289, 290 ГК РФ указывали, </w:t>
      </w:r>
      <w:r w:rsidR="00FD56D5" w:rsidRPr="003D1685">
        <w:rPr>
          <w:rFonts w:ascii="Times New Roman" w:eastAsia="Times New Roman" w:hAnsi="Times New Roman" w:cs="Times New Roman"/>
          <w:sz w:val="27"/>
          <w:szCs w:val="27"/>
          <w:shd w:val="clear" w:color="auto" w:fill="FFFFFF"/>
        </w:rPr>
        <w:t xml:space="preserve">что собственнику квартиры в МКД, </w:t>
      </w:r>
      <w:r w:rsidRPr="003D1685">
        <w:rPr>
          <w:rFonts w:ascii="Times New Roman" w:eastAsia="Times New Roman" w:hAnsi="Times New Roman" w:cs="Times New Roman"/>
          <w:sz w:val="27"/>
          <w:szCs w:val="27"/>
          <w:shd w:val="clear" w:color="auto" w:fill="FFFFFF"/>
        </w:rPr>
        <w:t xml:space="preserve">наряду с принадлежащим ему помещением, занимаемым под квартиру, принадлежит также доля в праве собственности на общее имущество дома. </w:t>
      </w:r>
      <w:r w:rsidR="00227840" w:rsidRPr="003D1685">
        <w:rPr>
          <w:rFonts w:ascii="Times New Roman" w:hAnsi="Times New Roman" w:cs="Times New Roman"/>
          <w:sz w:val="27"/>
          <w:szCs w:val="27"/>
        </w:rPr>
        <w:t>То есть хозяину каждой квартиры принадлежит условная доля в конструктивных элементах дома</w:t>
      </w:r>
      <w:r w:rsidR="001C0D4D" w:rsidRPr="003D1685">
        <w:rPr>
          <w:rFonts w:ascii="Times New Roman" w:hAnsi="Times New Roman" w:cs="Times New Roman"/>
          <w:sz w:val="27"/>
          <w:szCs w:val="27"/>
        </w:rPr>
        <w:t xml:space="preserve"> </w:t>
      </w:r>
      <w:r w:rsidR="001C0D4D" w:rsidRPr="003D1685">
        <w:rPr>
          <w:rFonts w:ascii="Times New Roman" w:hAnsi="Times New Roman" w:cs="Times New Roman"/>
          <w:i/>
          <w:sz w:val="27"/>
          <w:szCs w:val="27"/>
        </w:rPr>
        <w:t xml:space="preserve">- </w:t>
      </w:r>
      <w:r w:rsidR="001C0D4D" w:rsidRPr="003D1685">
        <w:rPr>
          <w:rFonts w:ascii="Times New Roman" w:hAnsi="Times New Roman" w:cs="Times New Roman"/>
          <w:sz w:val="27"/>
          <w:szCs w:val="27"/>
        </w:rPr>
        <w:t xml:space="preserve">стены, фасад, </w:t>
      </w:r>
      <w:r w:rsidR="001C0D4D" w:rsidRPr="003D1685">
        <w:rPr>
          <w:rFonts w:ascii="Times New Roman" w:eastAsia="Times New Roman" w:hAnsi="Times New Roman" w:cs="Times New Roman"/>
          <w:color w:val="000000"/>
          <w:sz w:val="27"/>
          <w:szCs w:val="27"/>
          <w:shd w:val="clear" w:color="auto" w:fill="FFFFFF"/>
        </w:rPr>
        <w:t>лестничные площадки, лифты, подвал, помещения, предназначенные для удовлетворения социально-бытовых потребностей жильцов</w:t>
      </w:r>
      <w:r w:rsidR="00227840" w:rsidRPr="003D1685">
        <w:rPr>
          <w:rFonts w:ascii="Times New Roman" w:hAnsi="Times New Roman" w:cs="Times New Roman"/>
          <w:sz w:val="27"/>
          <w:szCs w:val="27"/>
        </w:rPr>
        <w:t xml:space="preserve">, а также </w:t>
      </w:r>
      <w:r w:rsidR="009F437C" w:rsidRPr="003D1685">
        <w:rPr>
          <w:rFonts w:ascii="Times New Roman" w:hAnsi="Times New Roman" w:cs="Times New Roman"/>
          <w:sz w:val="27"/>
          <w:szCs w:val="27"/>
        </w:rPr>
        <w:t xml:space="preserve">доля </w:t>
      </w:r>
      <w:r w:rsidR="00227840" w:rsidRPr="003D1685">
        <w:rPr>
          <w:rFonts w:ascii="Times New Roman" w:hAnsi="Times New Roman" w:cs="Times New Roman"/>
          <w:sz w:val="27"/>
          <w:szCs w:val="27"/>
        </w:rPr>
        <w:t xml:space="preserve">придомовой территории с расположенными на ней элементами благоустройства и озеленения – скамейками, песочницами, качелями, кустарниками и деревьями. </w:t>
      </w:r>
    </w:p>
    <w:p w:rsidR="00731391" w:rsidRPr="003D1685" w:rsidRDefault="001C0D4D" w:rsidP="009E23D3">
      <w:pPr>
        <w:spacing w:after="0" w:line="240" w:lineRule="auto"/>
        <w:ind w:right="57" w:firstLine="709"/>
        <w:jc w:val="both"/>
        <w:rPr>
          <w:rFonts w:ascii="Times New Roman" w:hAnsi="Times New Roman" w:cs="Times New Roman"/>
          <w:sz w:val="27"/>
          <w:szCs w:val="27"/>
        </w:rPr>
      </w:pPr>
      <w:r w:rsidRPr="003D1685">
        <w:rPr>
          <w:rFonts w:ascii="Times New Roman" w:eastAsia="Times New Roman" w:hAnsi="Times New Roman" w:cs="Times New Roman"/>
          <w:sz w:val="27"/>
          <w:szCs w:val="27"/>
          <w:shd w:val="clear" w:color="auto" w:fill="FFFFFF"/>
        </w:rPr>
        <w:t xml:space="preserve">Полный список того, что входит </w:t>
      </w:r>
      <w:r w:rsidR="009F437C" w:rsidRPr="003D1685">
        <w:rPr>
          <w:rFonts w:ascii="Times New Roman" w:eastAsia="Times New Roman" w:hAnsi="Times New Roman" w:cs="Times New Roman"/>
          <w:sz w:val="27"/>
          <w:szCs w:val="27"/>
          <w:shd w:val="clear" w:color="auto" w:fill="FFFFFF"/>
        </w:rPr>
        <w:t xml:space="preserve">в </w:t>
      </w:r>
      <w:r w:rsidRPr="003D1685">
        <w:rPr>
          <w:rFonts w:ascii="Times New Roman" w:eastAsia="Times New Roman" w:hAnsi="Times New Roman" w:cs="Times New Roman"/>
          <w:sz w:val="27"/>
          <w:szCs w:val="27"/>
          <w:shd w:val="clear" w:color="auto" w:fill="FFFFFF"/>
        </w:rPr>
        <w:t xml:space="preserve">состав общего имущества описан в постановлении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№491) </w:t>
      </w:r>
      <w:r w:rsidR="00731391" w:rsidRPr="003D1685">
        <w:rPr>
          <w:rFonts w:ascii="Times New Roman" w:hAnsi="Times New Roman" w:cs="Times New Roman"/>
          <w:sz w:val="27"/>
          <w:szCs w:val="27"/>
        </w:rPr>
        <w:t xml:space="preserve">Именно на содержание и ремонт всего этого комплекса имущества жители дома ежемесячно отчисляют деньги </w:t>
      </w:r>
      <w:r w:rsidR="008B6952" w:rsidRPr="003D1685">
        <w:rPr>
          <w:rFonts w:ascii="Times New Roman" w:hAnsi="Times New Roman" w:cs="Times New Roman"/>
          <w:sz w:val="27"/>
          <w:szCs w:val="27"/>
        </w:rPr>
        <w:t>УК</w:t>
      </w:r>
      <w:r w:rsidR="00731391" w:rsidRPr="003D1685">
        <w:rPr>
          <w:rFonts w:ascii="Times New Roman" w:hAnsi="Times New Roman" w:cs="Times New Roman"/>
          <w:sz w:val="27"/>
          <w:szCs w:val="27"/>
        </w:rPr>
        <w:t xml:space="preserve"> или ТСЖ.</w:t>
      </w:r>
    </w:p>
    <w:p w:rsidR="009E23D3" w:rsidRPr="003D1685" w:rsidRDefault="009E23D3" w:rsidP="009E23D3">
      <w:pPr>
        <w:pStyle w:val="ConsPlusNormal"/>
        <w:ind w:right="57" w:firstLine="709"/>
        <w:jc w:val="center"/>
        <w:outlineLvl w:val="0"/>
        <w:rPr>
          <w:b/>
          <w:sz w:val="27"/>
          <w:szCs w:val="27"/>
        </w:rPr>
      </w:pPr>
    </w:p>
    <w:p w:rsidR="00475B6A" w:rsidRPr="003D1685" w:rsidRDefault="00475B6A" w:rsidP="009E23D3">
      <w:pPr>
        <w:pStyle w:val="ConsPlusNormal"/>
        <w:ind w:right="57" w:firstLine="709"/>
        <w:jc w:val="center"/>
        <w:outlineLvl w:val="0"/>
        <w:rPr>
          <w:b/>
          <w:sz w:val="27"/>
          <w:szCs w:val="27"/>
        </w:rPr>
      </w:pPr>
      <w:r w:rsidRPr="003D1685">
        <w:rPr>
          <w:b/>
          <w:sz w:val="27"/>
          <w:szCs w:val="27"/>
        </w:rPr>
        <w:t>Расходы собственников помещений в МКД</w:t>
      </w:r>
    </w:p>
    <w:p w:rsidR="00475B6A" w:rsidRPr="003D1685" w:rsidRDefault="00475B6A" w:rsidP="009E23D3">
      <w:pPr>
        <w:pStyle w:val="ConsPlusNormal"/>
        <w:ind w:right="57" w:firstLine="709"/>
        <w:jc w:val="center"/>
        <w:outlineLvl w:val="0"/>
        <w:rPr>
          <w:b/>
          <w:sz w:val="27"/>
          <w:szCs w:val="27"/>
        </w:rPr>
      </w:pPr>
    </w:p>
    <w:p w:rsidR="00475B6A" w:rsidRPr="003D1685" w:rsidRDefault="00F22C19" w:rsidP="009E23D3">
      <w:pPr>
        <w:pStyle w:val="ConsPlusNormal"/>
        <w:ind w:right="57" w:firstLine="709"/>
        <w:jc w:val="both"/>
        <w:rPr>
          <w:sz w:val="27"/>
          <w:szCs w:val="27"/>
        </w:rPr>
      </w:pPr>
      <w:r>
        <w:rPr>
          <w:sz w:val="27"/>
          <w:szCs w:val="27"/>
        </w:rPr>
        <w:t>(Слайд 3</w:t>
      </w:r>
      <w:r w:rsidR="00475B6A" w:rsidRPr="003D1685">
        <w:rPr>
          <w:sz w:val="27"/>
          <w:szCs w:val="27"/>
        </w:rPr>
        <w:t xml:space="preserve">) </w:t>
      </w:r>
      <w:r w:rsidR="009F437C" w:rsidRPr="003D1685">
        <w:rPr>
          <w:sz w:val="27"/>
          <w:szCs w:val="27"/>
        </w:rPr>
        <w:t>Н</w:t>
      </w:r>
      <w:r w:rsidR="00475B6A" w:rsidRPr="003D1685">
        <w:rPr>
          <w:sz w:val="27"/>
          <w:szCs w:val="27"/>
        </w:rPr>
        <w:t>ести расходы на содержание жилья, а также участвовать в расходах на содержание общего имущества в доме соразмерно своей доле в праве общей собственности на это имущество путем внесения платы за содержание жилого помещения и взносов на капитальный ремонт</w:t>
      </w:r>
      <w:r w:rsidR="009F437C" w:rsidRPr="003D1685">
        <w:rPr>
          <w:sz w:val="27"/>
          <w:szCs w:val="27"/>
        </w:rPr>
        <w:t xml:space="preserve"> собственников</w:t>
      </w:r>
      <w:r w:rsidR="008B6952" w:rsidRPr="003D1685">
        <w:rPr>
          <w:sz w:val="27"/>
          <w:szCs w:val="27"/>
        </w:rPr>
        <w:t xml:space="preserve"> обязывает Ж</w:t>
      </w:r>
      <w:r w:rsidR="009F437C" w:rsidRPr="003D1685">
        <w:rPr>
          <w:sz w:val="27"/>
          <w:szCs w:val="27"/>
        </w:rPr>
        <w:t xml:space="preserve">илищный кодекс Российской Федерации </w:t>
      </w:r>
      <w:r w:rsidR="009F437C" w:rsidRPr="003D1685">
        <w:rPr>
          <w:i/>
          <w:sz w:val="27"/>
          <w:szCs w:val="27"/>
        </w:rPr>
        <w:t>(статья 39)</w:t>
      </w:r>
      <w:r w:rsidR="009F437C" w:rsidRPr="003D1685">
        <w:rPr>
          <w:sz w:val="27"/>
          <w:szCs w:val="27"/>
        </w:rPr>
        <w:t xml:space="preserve">. </w:t>
      </w:r>
    </w:p>
    <w:p w:rsidR="00094877" w:rsidRPr="003D1685" w:rsidRDefault="00475B6A" w:rsidP="00094877">
      <w:pPr>
        <w:pStyle w:val="ConsPlusNormal"/>
        <w:ind w:right="57" w:firstLine="709"/>
        <w:jc w:val="both"/>
        <w:rPr>
          <w:sz w:val="27"/>
          <w:szCs w:val="27"/>
        </w:rPr>
      </w:pPr>
      <w:r w:rsidRPr="003D1685">
        <w:rPr>
          <w:sz w:val="27"/>
          <w:szCs w:val="27"/>
        </w:rPr>
        <w:t>Расходы за содержание и ремонт жилого/нежилого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Они включают в себя:</w:t>
      </w:r>
    </w:p>
    <w:p w:rsidR="00094877" w:rsidRPr="003D1685" w:rsidRDefault="00475B6A" w:rsidP="00094877">
      <w:pPr>
        <w:pStyle w:val="ConsPlusNormal"/>
        <w:numPr>
          <w:ilvl w:val="0"/>
          <w:numId w:val="24"/>
        </w:numPr>
        <w:ind w:right="57"/>
        <w:jc w:val="both"/>
        <w:rPr>
          <w:sz w:val="27"/>
          <w:szCs w:val="27"/>
        </w:rPr>
      </w:pPr>
      <w:r w:rsidRPr="003D1685">
        <w:rPr>
          <w:sz w:val="27"/>
          <w:szCs w:val="27"/>
        </w:rPr>
        <w:t xml:space="preserve">расходы на содержание и ремонт внутридомовых инженерных систем электро, тепло-, газо- </w:t>
      </w:r>
      <w:r w:rsidR="0011221C" w:rsidRPr="003D1685">
        <w:rPr>
          <w:sz w:val="27"/>
          <w:szCs w:val="27"/>
        </w:rPr>
        <w:t>и водоснабжения, водоотведения;</w:t>
      </w:r>
    </w:p>
    <w:p w:rsidR="00094877" w:rsidRPr="003D1685" w:rsidRDefault="00475B6A" w:rsidP="00094877">
      <w:pPr>
        <w:pStyle w:val="ConsPlusNormal"/>
        <w:numPr>
          <w:ilvl w:val="0"/>
          <w:numId w:val="24"/>
        </w:numPr>
        <w:ind w:right="57"/>
        <w:jc w:val="both"/>
        <w:rPr>
          <w:sz w:val="27"/>
          <w:szCs w:val="27"/>
        </w:rPr>
      </w:pPr>
      <w:r w:rsidRPr="003D1685">
        <w:rPr>
          <w:sz w:val="27"/>
          <w:szCs w:val="27"/>
        </w:rPr>
        <w:t>обоснованные расходы на истребование задолженности по оплате жилых</w:t>
      </w:r>
      <w:r w:rsidR="00094877" w:rsidRPr="003D1685">
        <w:rPr>
          <w:sz w:val="27"/>
          <w:szCs w:val="27"/>
        </w:rPr>
        <w:t xml:space="preserve"> помещений и коммунальных услуг</w:t>
      </w:r>
      <w:r w:rsidR="0011221C" w:rsidRPr="003D1685">
        <w:rPr>
          <w:sz w:val="27"/>
          <w:szCs w:val="27"/>
        </w:rPr>
        <w:t>;</w:t>
      </w:r>
    </w:p>
    <w:p w:rsidR="00094877" w:rsidRPr="003D1685" w:rsidRDefault="00475B6A" w:rsidP="00094877">
      <w:pPr>
        <w:pStyle w:val="ConsPlusNormal"/>
        <w:numPr>
          <w:ilvl w:val="0"/>
          <w:numId w:val="24"/>
        </w:numPr>
        <w:ind w:right="57"/>
        <w:jc w:val="both"/>
        <w:rPr>
          <w:sz w:val="27"/>
          <w:szCs w:val="27"/>
        </w:rPr>
      </w:pPr>
      <w:r w:rsidRPr="003D1685">
        <w:rPr>
          <w:sz w:val="27"/>
          <w:szCs w:val="27"/>
        </w:rPr>
        <w:lastRenderedPageBreak/>
        <w:t>расходы на с</w:t>
      </w:r>
      <w:r w:rsidR="00094877" w:rsidRPr="003D1685">
        <w:rPr>
          <w:sz w:val="27"/>
          <w:szCs w:val="27"/>
        </w:rPr>
        <w:t>нятие показаний приборов учета</w:t>
      </w:r>
      <w:r w:rsidR="0011221C" w:rsidRPr="003D1685">
        <w:rPr>
          <w:sz w:val="27"/>
          <w:szCs w:val="27"/>
        </w:rPr>
        <w:t>;</w:t>
      </w:r>
    </w:p>
    <w:p w:rsidR="00475B6A" w:rsidRPr="003D1685" w:rsidRDefault="00475B6A" w:rsidP="00094877">
      <w:pPr>
        <w:pStyle w:val="ConsPlusNormal"/>
        <w:numPr>
          <w:ilvl w:val="0"/>
          <w:numId w:val="24"/>
        </w:numPr>
        <w:ind w:right="57"/>
        <w:jc w:val="both"/>
        <w:rPr>
          <w:sz w:val="27"/>
          <w:szCs w:val="27"/>
        </w:rPr>
      </w:pPr>
      <w:r w:rsidRPr="003D1685">
        <w:rPr>
          <w:sz w:val="27"/>
          <w:szCs w:val="27"/>
        </w:rPr>
        <w:t>расходы на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75B6A" w:rsidRPr="003D1685" w:rsidRDefault="00475B6A" w:rsidP="009E23D3">
      <w:pPr>
        <w:autoSpaceDE w:val="0"/>
        <w:autoSpaceDN w:val="0"/>
        <w:adjustRightInd w:val="0"/>
        <w:spacing w:after="0" w:line="240" w:lineRule="auto"/>
        <w:ind w:right="57" w:firstLine="709"/>
        <w:jc w:val="both"/>
        <w:rPr>
          <w:rFonts w:ascii="Times New Roman" w:hAnsi="Times New Roman" w:cs="Times New Roman"/>
          <w:bCs/>
          <w:sz w:val="27"/>
          <w:szCs w:val="27"/>
        </w:rPr>
      </w:pPr>
      <w:r w:rsidRPr="003D1685">
        <w:rPr>
          <w:rFonts w:ascii="Times New Roman" w:hAnsi="Times New Roman" w:cs="Times New Roman"/>
          <w:bCs/>
          <w:sz w:val="27"/>
          <w:szCs w:val="27"/>
        </w:rPr>
        <w:t>Если собственники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w:t>
      </w:r>
    </w:p>
    <w:p w:rsidR="00475B6A" w:rsidRPr="003D1685" w:rsidRDefault="00475B6A" w:rsidP="009E23D3">
      <w:pPr>
        <w:pStyle w:val="ConsPlusNormal"/>
        <w:ind w:right="57" w:firstLine="709"/>
        <w:jc w:val="both"/>
        <w:rPr>
          <w:sz w:val="27"/>
          <w:szCs w:val="27"/>
        </w:rPr>
      </w:pPr>
      <w:r w:rsidRPr="003D1685">
        <w:rPr>
          <w:sz w:val="27"/>
          <w:szCs w:val="27"/>
        </w:rPr>
        <w:t xml:space="preserve">Более подробная информация о том, как собственники должны оплачивать услуги по содержанию и ремонту общего имущества в МКД, в зависимости от формы управления домом прописана </w:t>
      </w:r>
      <w:r w:rsidRPr="003D1685">
        <w:rPr>
          <w:i/>
          <w:sz w:val="27"/>
          <w:szCs w:val="27"/>
        </w:rPr>
        <w:t xml:space="preserve">в </w:t>
      </w:r>
      <w:r w:rsidRPr="003D1685">
        <w:rPr>
          <w:b/>
          <w:i/>
          <w:sz w:val="27"/>
          <w:szCs w:val="27"/>
        </w:rPr>
        <w:t>Правилах № 491</w:t>
      </w:r>
      <w:r w:rsidRPr="003D1685">
        <w:rPr>
          <w:sz w:val="27"/>
          <w:szCs w:val="27"/>
        </w:rPr>
        <w:t xml:space="preserve">. </w:t>
      </w:r>
    </w:p>
    <w:p w:rsidR="00475B6A" w:rsidRPr="003D1685" w:rsidRDefault="00475B6A" w:rsidP="009E23D3">
      <w:pPr>
        <w:spacing w:after="0" w:line="240" w:lineRule="auto"/>
        <w:ind w:right="57" w:firstLine="709"/>
        <w:jc w:val="both"/>
        <w:rPr>
          <w:rFonts w:ascii="Times New Roman" w:eastAsia="Times New Roman" w:hAnsi="Times New Roman" w:cs="Times New Roman"/>
          <w:sz w:val="27"/>
          <w:szCs w:val="27"/>
          <w:shd w:val="clear" w:color="auto" w:fill="FFFFFF"/>
        </w:rPr>
      </w:pPr>
    </w:p>
    <w:p w:rsidR="00475B6A" w:rsidRPr="003D1685" w:rsidRDefault="00475B6A" w:rsidP="009E23D3">
      <w:pPr>
        <w:spacing w:after="0" w:line="240" w:lineRule="auto"/>
        <w:ind w:right="57" w:firstLine="709"/>
        <w:jc w:val="center"/>
        <w:rPr>
          <w:rFonts w:ascii="Times New Roman" w:eastAsia="Times New Roman" w:hAnsi="Times New Roman" w:cs="Times New Roman"/>
          <w:b/>
          <w:sz w:val="27"/>
          <w:szCs w:val="27"/>
          <w:shd w:val="clear" w:color="auto" w:fill="FFFFFF"/>
        </w:rPr>
      </w:pPr>
      <w:r w:rsidRPr="003D1685">
        <w:rPr>
          <w:rFonts w:ascii="Times New Roman" w:eastAsia="Times New Roman" w:hAnsi="Times New Roman" w:cs="Times New Roman"/>
          <w:b/>
          <w:sz w:val="27"/>
          <w:szCs w:val="27"/>
          <w:shd w:val="clear" w:color="auto" w:fill="FFFFFF"/>
        </w:rPr>
        <w:t>Доход в пользу дома</w:t>
      </w:r>
    </w:p>
    <w:p w:rsidR="0011221C" w:rsidRPr="003D1685" w:rsidRDefault="0011221C"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p>
    <w:p w:rsidR="00867257" w:rsidRPr="003D1685" w:rsidRDefault="00F22C19"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(Слайд 4) </w:t>
      </w:r>
      <w:r w:rsidR="0011221C" w:rsidRPr="003D1685">
        <w:rPr>
          <w:rFonts w:ascii="Times New Roman" w:eastAsia="Times New Roman" w:hAnsi="Times New Roman" w:cs="Times New Roman"/>
          <w:bCs/>
          <w:sz w:val="27"/>
          <w:szCs w:val="27"/>
        </w:rPr>
        <w:t>З</w:t>
      </w:r>
      <w:r w:rsidR="00475B6A" w:rsidRPr="003D1685">
        <w:rPr>
          <w:rFonts w:ascii="Times New Roman" w:eastAsia="Times New Roman" w:hAnsi="Times New Roman" w:cs="Times New Roman"/>
          <w:bCs/>
          <w:sz w:val="27"/>
          <w:szCs w:val="27"/>
        </w:rPr>
        <w:t>атраты на содержание общего имущества МКД можно сократить, если общие помещения, земля и фасады дома начнут работать сами на себя.</w:t>
      </w:r>
      <w:r w:rsidR="0011221C" w:rsidRPr="003D1685">
        <w:rPr>
          <w:rFonts w:ascii="Times New Roman" w:eastAsia="Times New Roman" w:hAnsi="Times New Roman" w:cs="Times New Roman"/>
          <w:bCs/>
          <w:sz w:val="27"/>
          <w:szCs w:val="27"/>
        </w:rPr>
        <w:t xml:space="preserve"> </w:t>
      </w:r>
    </w:p>
    <w:p w:rsidR="00C20015" w:rsidRPr="003D1685" w:rsidRDefault="0011221C"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К примеру, в</w:t>
      </w:r>
      <w:r w:rsidR="00250006" w:rsidRPr="003D1685">
        <w:rPr>
          <w:rFonts w:ascii="Times New Roman" w:eastAsia="Times New Roman" w:hAnsi="Times New Roman" w:cs="Times New Roman"/>
          <w:bCs/>
          <w:sz w:val="27"/>
          <w:szCs w:val="27"/>
        </w:rPr>
        <w:t xml:space="preserve"> нежилых помещениях на первых этажах</w:t>
      </w:r>
      <w:r w:rsidR="00867257" w:rsidRPr="003D1685">
        <w:rPr>
          <w:rFonts w:ascii="Times New Roman" w:eastAsia="Times New Roman" w:hAnsi="Times New Roman" w:cs="Times New Roman"/>
          <w:bCs/>
          <w:sz w:val="27"/>
          <w:szCs w:val="27"/>
        </w:rPr>
        <w:t xml:space="preserve"> могут</w:t>
      </w:r>
      <w:r w:rsidRPr="003D1685">
        <w:rPr>
          <w:rFonts w:ascii="Times New Roman" w:eastAsia="Times New Roman" w:hAnsi="Times New Roman" w:cs="Times New Roman"/>
          <w:bCs/>
          <w:sz w:val="27"/>
          <w:szCs w:val="27"/>
        </w:rPr>
        <w:t xml:space="preserve"> </w:t>
      </w:r>
      <w:r w:rsidR="00250006" w:rsidRPr="003D1685">
        <w:rPr>
          <w:rFonts w:ascii="Times New Roman" w:eastAsia="Times New Roman" w:hAnsi="Times New Roman" w:cs="Times New Roman"/>
          <w:bCs/>
          <w:sz w:val="27"/>
          <w:szCs w:val="27"/>
        </w:rPr>
        <w:t>размещат</w:t>
      </w:r>
      <w:r w:rsidR="00867257" w:rsidRPr="003D1685">
        <w:rPr>
          <w:rFonts w:ascii="Times New Roman" w:eastAsia="Times New Roman" w:hAnsi="Times New Roman" w:cs="Times New Roman"/>
          <w:bCs/>
          <w:sz w:val="27"/>
          <w:szCs w:val="27"/>
        </w:rPr>
        <w:t>ь</w:t>
      </w:r>
      <w:r w:rsidR="0017446E" w:rsidRPr="003D1685">
        <w:rPr>
          <w:rFonts w:ascii="Times New Roman" w:eastAsia="Times New Roman" w:hAnsi="Times New Roman" w:cs="Times New Roman"/>
          <w:bCs/>
          <w:sz w:val="27"/>
          <w:szCs w:val="27"/>
        </w:rPr>
        <w:t>ся офисы и магазины.</w:t>
      </w:r>
      <w:r w:rsidR="00136171" w:rsidRPr="003D1685">
        <w:rPr>
          <w:rFonts w:ascii="Times New Roman" w:eastAsia="Times New Roman" w:hAnsi="Times New Roman" w:cs="Times New Roman"/>
          <w:bCs/>
          <w:sz w:val="27"/>
          <w:szCs w:val="27"/>
        </w:rPr>
        <w:t xml:space="preserve"> </w:t>
      </w:r>
      <w:r w:rsidR="00867257" w:rsidRPr="003D1685">
        <w:rPr>
          <w:rFonts w:ascii="Times New Roman" w:eastAsia="Times New Roman" w:hAnsi="Times New Roman" w:cs="Times New Roman"/>
          <w:bCs/>
          <w:sz w:val="27"/>
          <w:szCs w:val="27"/>
        </w:rPr>
        <w:t>Предприниматели</w:t>
      </w:r>
      <w:r w:rsidR="00136171" w:rsidRPr="003D1685">
        <w:rPr>
          <w:rFonts w:ascii="Times New Roman" w:eastAsia="Times New Roman" w:hAnsi="Times New Roman" w:cs="Times New Roman"/>
          <w:bCs/>
          <w:sz w:val="27"/>
          <w:szCs w:val="27"/>
        </w:rPr>
        <w:t>, которым не хватает собственной площади для устройства подсобных помещений,</w:t>
      </w:r>
      <w:r w:rsidR="00867257" w:rsidRPr="003D1685">
        <w:rPr>
          <w:rFonts w:ascii="Times New Roman" w:eastAsia="Times New Roman" w:hAnsi="Times New Roman" w:cs="Times New Roman"/>
          <w:bCs/>
          <w:sz w:val="27"/>
          <w:szCs w:val="27"/>
        </w:rPr>
        <w:t xml:space="preserve"> могут </w:t>
      </w:r>
      <w:r w:rsidR="00250006" w:rsidRPr="003D1685">
        <w:rPr>
          <w:rFonts w:ascii="Times New Roman" w:eastAsia="Times New Roman" w:hAnsi="Times New Roman" w:cs="Times New Roman"/>
          <w:bCs/>
          <w:sz w:val="27"/>
          <w:szCs w:val="27"/>
        </w:rPr>
        <w:t>договориться с собственниками квартир в доме и занять техническое помещение, например, подвал.</w:t>
      </w:r>
      <w:r w:rsidR="00C20015" w:rsidRPr="003D1685">
        <w:rPr>
          <w:rFonts w:ascii="Times New Roman" w:eastAsia="Times New Roman" w:hAnsi="Times New Roman" w:cs="Times New Roman"/>
          <w:bCs/>
          <w:sz w:val="27"/>
          <w:szCs w:val="27"/>
        </w:rPr>
        <w:t xml:space="preserve"> </w:t>
      </w:r>
      <w:r w:rsidR="00136171" w:rsidRPr="003D1685">
        <w:rPr>
          <w:rFonts w:ascii="Times New Roman" w:eastAsia="Times New Roman" w:hAnsi="Times New Roman" w:cs="Times New Roman"/>
          <w:bCs/>
          <w:sz w:val="27"/>
          <w:szCs w:val="27"/>
        </w:rPr>
        <w:t xml:space="preserve">Также доход в пользу дома может принести сдача в аренду кладовок </w:t>
      </w:r>
      <w:r w:rsidR="00C20015" w:rsidRPr="003D1685">
        <w:rPr>
          <w:rFonts w:ascii="Times New Roman" w:eastAsia="Times New Roman" w:hAnsi="Times New Roman" w:cs="Times New Roman"/>
          <w:bCs/>
          <w:sz w:val="27"/>
          <w:szCs w:val="27"/>
        </w:rPr>
        <w:t>на меж</w:t>
      </w:r>
      <w:r w:rsidR="00C20015" w:rsidRPr="003D1685">
        <w:rPr>
          <w:rFonts w:ascii="Times New Roman" w:eastAsia="Times New Roman" w:hAnsi="Times New Roman" w:cs="Times New Roman"/>
          <w:bCs/>
          <w:sz w:val="27"/>
          <w:szCs w:val="27"/>
        </w:rPr>
        <w:softHyphen/>
        <w:t>этажных площадках лестниц</w:t>
      </w:r>
      <w:r w:rsidR="00136171" w:rsidRPr="003D1685">
        <w:rPr>
          <w:rFonts w:ascii="Times New Roman" w:eastAsia="Times New Roman" w:hAnsi="Times New Roman" w:cs="Times New Roman"/>
          <w:bCs/>
          <w:sz w:val="27"/>
          <w:szCs w:val="27"/>
        </w:rPr>
        <w:t>. Часто они просто</w:t>
      </w:r>
      <w:r w:rsidR="00C20015" w:rsidRPr="003D1685">
        <w:rPr>
          <w:rFonts w:ascii="Times New Roman" w:eastAsia="Times New Roman" w:hAnsi="Times New Roman" w:cs="Times New Roman"/>
          <w:bCs/>
          <w:sz w:val="27"/>
          <w:szCs w:val="27"/>
        </w:rPr>
        <w:t xml:space="preserve"> заняты имуществом отдельных жильцов. </w:t>
      </w:r>
    </w:p>
    <w:p w:rsidR="004B3386" w:rsidRPr="003D1685" w:rsidRDefault="004B3386" w:rsidP="004B3386">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 xml:space="preserve">На общей территории </w:t>
      </w:r>
      <w:r w:rsidR="008B6952" w:rsidRPr="003D1685">
        <w:rPr>
          <w:rFonts w:ascii="Times New Roman" w:eastAsia="Times New Roman" w:hAnsi="Times New Roman" w:cs="Times New Roman"/>
          <w:bCs/>
          <w:sz w:val="27"/>
          <w:szCs w:val="27"/>
        </w:rPr>
        <w:t>МКД</w:t>
      </w:r>
      <w:r w:rsidRPr="003D1685">
        <w:rPr>
          <w:rFonts w:ascii="Times New Roman" w:eastAsia="Times New Roman" w:hAnsi="Times New Roman" w:cs="Times New Roman"/>
          <w:bCs/>
          <w:sz w:val="27"/>
          <w:szCs w:val="27"/>
        </w:rPr>
        <w:t>, особенно если дом находится в центре города, некоторые предприимч</w:t>
      </w:r>
      <w:r w:rsidR="002A142C" w:rsidRPr="003D1685">
        <w:rPr>
          <w:rFonts w:ascii="Times New Roman" w:eastAsia="Times New Roman" w:hAnsi="Times New Roman" w:cs="Times New Roman"/>
          <w:bCs/>
          <w:sz w:val="27"/>
          <w:szCs w:val="27"/>
        </w:rPr>
        <w:t>ивые собственники за вознаграждение</w:t>
      </w:r>
      <w:r w:rsidRPr="003D1685">
        <w:rPr>
          <w:rFonts w:ascii="Times New Roman" w:eastAsia="Times New Roman" w:hAnsi="Times New Roman" w:cs="Times New Roman"/>
          <w:bCs/>
          <w:sz w:val="27"/>
          <w:szCs w:val="27"/>
        </w:rPr>
        <w:t xml:space="preserve"> предоставляют место банкам для установки платежных (банковских) терминалов.</w:t>
      </w:r>
    </w:p>
    <w:p w:rsidR="00CA5759" w:rsidRPr="003D1685" w:rsidRDefault="00CA5759" w:rsidP="00CA5759">
      <w:pPr>
        <w:shd w:val="clear" w:color="auto" w:fill="FFFFFF"/>
        <w:spacing w:after="0" w:line="240" w:lineRule="auto"/>
        <w:ind w:right="57" w:firstLine="709"/>
        <w:jc w:val="center"/>
        <w:rPr>
          <w:rFonts w:ascii="Times New Roman" w:eastAsia="Times New Roman" w:hAnsi="Times New Roman" w:cs="Times New Roman"/>
          <w:b/>
          <w:bCs/>
          <w:sz w:val="27"/>
          <w:szCs w:val="27"/>
        </w:rPr>
      </w:pPr>
    </w:p>
    <w:p w:rsidR="00CA5759" w:rsidRPr="003D1685" w:rsidRDefault="00CA5759" w:rsidP="00CA5759">
      <w:pPr>
        <w:shd w:val="clear" w:color="auto" w:fill="FFFFFF"/>
        <w:spacing w:after="0" w:line="240" w:lineRule="auto"/>
        <w:ind w:right="57" w:firstLine="709"/>
        <w:jc w:val="center"/>
        <w:rPr>
          <w:rFonts w:ascii="Times New Roman" w:eastAsia="Times New Roman" w:hAnsi="Times New Roman" w:cs="Times New Roman"/>
          <w:b/>
          <w:bCs/>
          <w:sz w:val="27"/>
          <w:szCs w:val="27"/>
        </w:rPr>
      </w:pPr>
      <w:r w:rsidRPr="003D1685">
        <w:rPr>
          <w:rFonts w:ascii="Times New Roman" w:eastAsia="Times New Roman" w:hAnsi="Times New Roman" w:cs="Times New Roman"/>
          <w:b/>
          <w:bCs/>
          <w:sz w:val="27"/>
          <w:szCs w:val="27"/>
        </w:rPr>
        <w:t>Реклама на фасадах</w:t>
      </w:r>
      <w:r w:rsidR="00136171" w:rsidRPr="003D1685">
        <w:rPr>
          <w:rFonts w:ascii="Times New Roman" w:eastAsia="Times New Roman" w:hAnsi="Times New Roman" w:cs="Times New Roman"/>
          <w:b/>
          <w:bCs/>
          <w:sz w:val="27"/>
          <w:szCs w:val="27"/>
        </w:rPr>
        <w:t xml:space="preserve"> дома</w:t>
      </w:r>
      <w:r w:rsidRPr="003D1685">
        <w:rPr>
          <w:rFonts w:ascii="Times New Roman" w:eastAsia="Times New Roman" w:hAnsi="Times New Roman" w:cs="Times New Roman"/>
          <w:b/>
          <w:bCs/>
          <w:sz w:val="27"/>
          <w:szCs w:val="27"/>
        </w:rPr>
        <w:t>. Участок под павильон, парковку</w:t>
      </w:r>
    </w:p>
    <w:p w:rsidR="00CA5759" w:rsidRPr="003D1685" w:rsidRDefault="00CA5759" w:rsidP="00CA5759">
      <w:pPr>
        <w:shd w:val="clear" w:color="auto" w:fill="FFFFFF"/>
        <w:spacing w:after="0" w:line="240" w:lineRule="auto"/>
        <w:ind w:right="57" w:firstLine="709"/>
        <w:jc w:val="both"/>
        <w:rPr>
          <w:rFonts w:ascii="Times New Roman" w:eastAsia="Times New Roman" w:hAnsi="Times New Roman" w:cs="Times New Roman"/>
          <w:bCs/>
          <w:sz w:val="27"/>
          <w:szCs w:val="27"/>
        </w:rPr>
      </w:pPr>
    </w:p>
    <w:p w:rsidR="00CA5759" w:rsidRPr="003D1685" w:rsidRDefault="00136171" w:rsidP="00CA5759">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 xml:space="preserve">Многоквартирные </w:t>
      </w:r>
      <w:r w:rsidR="00CA5759" w:rsidRPr="003D1685">
        <w:rPr>
          <w:rFonts w:ascii="Times New Roman" w:eastAsia="Times New Roman" w:hAnsi="Times New Roman" w:cs="Times New Roman"/>
          <w:bCs/>
          <w:sz w:val="27"/>
          <w:szCs w:val="27"/>
        </w:rPr>
        <w:t>дома</w:t>
      </w:r>
      <w:r w:rsidRPr="003D1685">
        <w:rPr>
          <w:rFonts w:ascii="Times New Roman" w:eastAsia="Times New Roman" w:hAnsi="Times New Roman" w:cs="Times New Roman"/>
          <w:bCs/>
          <w:sz w:val="27"/>
          <w:szCs w:val="27"/>
        </w:rPr>
        <w:t xml:space="preserve">, расположенные на так называемой </w:t>
      </w:r>
      <w:r w:rsidR="002A142C" w:rsidRPr="003D1685">
        <w:rPr>
          <w:rFonts w:ascii="Times New Roman" w:eastAsia="Times New Roman" w:hAnsi="Times New Roman" w:cs="Times New Roman"/>
          <w:bCs/>
          <w:sz w:val="27"/>
          <w:szCs w:val="27"/>
        </w:rPr>
        <w:t>«</w:t>
      </w:r>
      <w:r w:rsidRPr="003D1685">
        <w:rPr>
          <w:rFonts w:ascii="Times New Roman" w:eastAsia="Times New Roman" w:hAnsi="Times New Roman" w:cs="Times New Roman"/>
          <w:bCs/>
          <w:sz w:val="27"/>
          <w:szCs w:val="27"/>
        </w:rPr>
        <w:t>красной линии</w:t>
      </w:r>
      <w:r w:rsidR="002A142C" w:rsidRPr="003D1685">
        <w:rPr>
          <w:rFonts w:ascii="Times New Roman" w:eastAsia="Times New Roman" w:hAnsi="Times New Roman" w:cs="Times New Roman"/>
          <w:bCs/>
          <w:sz w:val="27"/>
          <w:szCs w:val="27"/>
        </w:rPr>
        <w:t>»</w:t>
      </w:r>
      <w:r w:rsidR="00CA5759" w:rsidRPr="003D1685">
        <w:rPr>
          <w:rFonts w:ascii="Times New Roman" w:eastAsia="Times New Roman" w:hAnsi="Times New Roman" w:cs="Times New Roman"/>
          <w:bCs/>
          <w:sz w:val="27"/>
          <w:szCs w:val="27"/>
        </w:rPr>
        <w:t xml:space="preserve"> часто становятся </w:t>
      </w:r>
      <w:r w:rsidRPr="003D1685">
        <w:rPr>
          <w:rFonts w:ascii="Times New Roman" w:eastAsia="Times New Roman" w:hAnsi="Times New Roman" w:cs="Times New Roman"/>
          <w:bCs/>
          <w:sz w:val="27"/>
          <w:szCs w:val="27"/>
        </w:rPr>
        <w:t xml:space="preserve">объектами для размещения </w:t>
      </w:r>
      <w:r w:rsidR="00CA5759" w:rsidRPr="003D1685">
        <w:rPr>
          <w:rFonts w:ascii="Times New Roman" w:eastAsia="Times New Roman" w:hAnsi="Times New Roman" w:cs="Times New Roman"/>
          <w:bCs/>
          <w:sz w:val="27"/>
          <w:szCs w:val="27"/>
        </w:rPr>
        <w:t>реклам</w:t>
      </w:r>
      <w:r w:rsidRPr="003D1685">
        <w:rPr>
          <w:rFonts w:ascii="Times New Roman" w:eastAsia="Times New Roman" w:hAnsi="Times New Roman" w:cs="Times New Roman"/>
          <w:bCs/>
          <w:sz w:val="27"/>
          <w:szCs w:val="27"/>
        </w:rPr>
        <w:t>ы</w:t>
      </w:r>
      <w:r w:rsidR="00CA5759" w:rsidRPr="003D1685">
        <w:rPr>
          <w:rFonts w:ascii="Times New Roman" w:eastAsia="Times New Roman" w:hAnsi="Times New Roman" w:cs="Times New Roman"/>
          <w:bCs/>
          <w:sz w:val="27"/>
          <w:szCs w:val="27"/>
        </w:rPr>
        <w:t>. Статья 19 Федерального закона от 13.03.2016 года № 38-ФЗ «О рекламе» регламентирует, что рекламная конструкция на доме может появиться только с согласия собственников помещения в </w:t>
      </w:r>
      <w:r w:rsidR="008B6952" w:rsidRPr="003D1685">
        <w:rPr>
          <w:rFonts w:ascii="Times New Roman" w:eastAsia="Times New Roman" w:hAnsi="Times New Roman" w:cs="Times New Roman"/>
          <w:bCs/>
          <w:sz w:val="27"/>
          <w:szCs w:val="27"/>
        </w:rPr>
        <w:t>МКД</w:t>
      </w:r>
      <w:r w:rsidR="00CA5759" w:rsidRPr="003D1685">
        <w:rPr>
          <w:rFonts w:ascii="Times New Roman" w:eastAsia="Times New Roman" w:hAnsi="Times New Roman" w:cs="Times New Roman"/>
          <w:bCs/>
          <w:sz w:val="27"/>
          <w:szCs w:val="27"/>
        </w:rPr>
        <w:t xml:space="preserve">, полученном в порядке, установленном Жилищным кодексом. По договору с собственниками </w:t>
      </w:r>
      <w:r w:rsidR="00DC1D5E" w:rsidRPr="003D1685">
        <w:rPr>
          <w:rFonts w:ascii="Times New Roman" w:eastAsia="Times New Roman" w:hAnsi="Times New Roman" w:cs="Times New Roman"/>
          <w:bCs/>
          <w:sz w:val="27"/>
          <w:szCs w:val="27"/>
        </w:rPr>
        <w:t>УК</w:t>
      </w:r>
      <w:r w:rsidR="00CA5759" w:rsidRPr="003D1685">
        <w:rPr>
          <w:rFonts w:ascii="Times New Roman" w:eastAsia="Times New Roman" w:hAnsi="Times New Roman" w:cs="Times New Roman"/>
          <w:bCs/>
          <w:sz w:val="27"/>
          <w:szCs w:val="27"/>
        </w:rPr>
        <w:t xml:space="preserve"> имеет право вести договорные отношения от их лица, однако если жильцы не пускают этот вопрос на самотек и настаивают на контроле, то договор заключает лицо, уполномоченное на это общим собранием собственников помещений в многоквартирном доме.</w:t>
      </w:r>
    </w:p>
    <w:p w:rsidR="00CA5759" w:rsidRPr="003D1685" w:rsidRDefault="00CA5759" w:rsidP="00CA5759">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 xml:space="preserve">Принадлежащий дому участок земли собственники тоже вправе сдать в аренду под размещение временного сооружения, организацию платной парковки, если ее размещение не противоречит санитарным нормативам, или установку рекламного щита. </w:t>
      </w:r>
    </w:p>
    <w:p w:rsidR="00CA5759" w:rsidRPr="003D1685" w:rsidRDefault="00CA5759" w:rsidP="00CA5759">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Говоря о земл</w:t>
      </w:r>
      <w:r w:rsidR="00DC1D5E" w:rsidRPr="003D1685">
        <w:rPr>
          <w:rFonts w:ascii="Times New Roman" w:eastAsia="Times New Roman" w:hAnsi="Times New Roman" w:cs="Times New Roman"/>
          <w:bCs/>
          <w:sz w:val="27"/>
          <w:szCs w:val="27"/>
        </w:rPr>
        <w:t xml:space="preserve">е в аренду, стоит иметь в виду </w:t>
      </w:r>
      <w:r w:rsidRPr="003D1685">
        <w:rPr>
          <w:rFonts w:ascii="Times New Roman" w:eastAsia="Times New Roman" w:hAnsi="Times New Roman" w:cs="Times New Roman"/>
          <w:bCs/>
          <w:sz w:val="27"/>
          <w:szCs w:val="27"/>
        </w:rPr>
        <w:t xml:space="preserve">СанПиН 2.1.2.2645 10 запрещает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w:t>
      </w:r>
      <w:r w:rsidRPr="003D1685">
        <w:rPr>
          <w:rFonts w:ascii="Times New Roman" w:eastAsia="Times New Roman" w:hAnsi="Times New Roman" w:cs="Times New Roman"/>
          <w:bCs/>
          <w:sz w:val="27"/>
          <w:szCs w:val="27"/>
        </w:rPr>
        <w:lastRenderedPageBreak/>
        <w:t>организаций. Парковка во дворе автомобилей сотрудников офисных помещений или магазинов санитарными правилами также запрещена.</w:t>
      </w:r>
    </w:p>
    <w:p w:rsidR="004B3386" w:rsidRPr="003D1685" w:rsidRDefault="004B3386"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p>
    <w:p w:rsidR="00C20015" w:rsidRPr="003D1685" w:rsidRDefault="006A7D32" w:rsidP="009E23D3">
      <w:pPr>
        <w:shd w:val="clear" w:color="auto" w:fill="FFFFFF"/>
        <w:spacing w:after="0" w:line="240" w:lineRule="auto"/>
        <w:ind w:right="57" w:firstLine="709"/>
        <w:jc w:val="center"/>
        <w:rPr>
          <w:rFonts w:ascii="Times New Roman" w:eastAsia="Times New Roman" w:hAnsi="Times New Roman" w:cs="Times New Roman"/>
          <w:b/>
          <w:bCs/>
          <w:sz w:val="27"/>
          <w:szCs w:val="27"/>
        </w:rPr>
      </w:pPr>
      <w:r w:rsidRPr="003D1685">
        <w:rPr>
          <w:rFonts w:ascii="Times New Roman" w:eastAsia="Times New Roman" w:hAnsi="Times New Roman" w:cs="Times New Roman"/>
          <w:b/>
          <w:bCs/>
          <w:sz w:val="27"/>
          <w:szCs w:val="27"/>
        </w:rPr>
        <w:t>С</w:t>
      </w:r>
      <w:r w:rsidR="00C20015" w:rsidRPr="003D1685">
        <w:rPr>
          <w:rFonts w:ascii="Times New Roman" w:eastAsia="Times New Roman" w:hAnsi="Times New Roman" w:cs="Times New Roman"/>
          <w:b/>
          <w:bCs/>
          <w:sz w:val="27"/>
          <w:szCs w:val="27"/>
        </w:rPr>
        <w:t>анитарны</w:t>
      </w:r>
      <w:r w:rsidRPr="003D1685">
        <w:rPr>
          <w:rFonts w:ascii="Times New Roman" w:eastAsia="Times New Roman" w:hAnsi="Times New Roman" w:cs="Times New Roman"/>
          <w:b/>
          <w:bCs/>
          <w:sz w:val="27"/>
          <w:szCs w:val="27"/>
        </w:rPr>
        <w:t>е</w:t>
      </w:r>
      <w:r w:rsidR="00047D2A" w:rsidRPr="003D1685">
        <w:rPr>
          <w:rFonts w:ascii="Times New Roman" w:eastAsia="Times New Roman" w:hAnsi="Times New Roman" w:cs="Times New Roman"/>
          <w:b/>
          <w:bCs/>
          <w:sz w:val="27"/>
          <w:szCs w:val="27"/>
        </w:rPr>
        <w:t xml:space="preserve"> требовани</w:t>
      </w:r>
      <w:r w:rsidRPr="003D1685">
        <w:rPr>
          <w:rFonts w:ascii="Times New Roman" w:eastAsia="Times New Roman" w:hAnsi="Times New Roman" w:cs="Times New Roman"/>
          <w:b/>
          <w:bCs/>
          <w:sz w:val="27"/>
          <w:szCs w:val="27"/>
        </w:rPr>
        <w:t xml:space="preserve">я </w:t>
      </w:r>
    </w:p>
    <w:p w:rsidR="00C20015" w:rsidRPr="003D1685" w:rsidRDefault="00C20015"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p>
    <w:p w:rsidR="00C20015" w:rsidRPr="003D1685" w:rsidRDefault="0067655E"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(Слайд 5) </w:t>
      </w:r>
      <w:r w:rsidR="00C20015" w:rsidRPr="003D1685">
        <w:rPr>
          <w:rFonts w:ascii="Times New Roman" w:eastAsia="Times New Roman" w:hAnsi="Times New Roman" w:cs="Times New Roman"/>
          <w:bCs/>
          <w:sz w:val="27"/>
          <w:szCs w:val="27"/>
        </w:rPr>
        <w:t>Согласно СанПиН 2.1.2.2645 10, организации, которые занимают общественные помещения в жилом доме, должны соблюдать гигиенические нормативы по шуму, инфразвуку, вибрации, электромагнитным полям. Они не имеют права хранить и использовать опасные химические вещества, загрязняющие воздух, либо иначе нарушать условия жизни соседей.</w:t>
      </w:r>
    </w:p>
    <w:p w:rsidR="00C20015" w:rsidRPr="003D1685" w:rsidRDefault="00C20015"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Санитарные нормы жестко регламентируют сферу деятельности предприятий, которые могут занимать такие помещения. Под запретом оказались магазины с товарами, способными привести к загрязнению территории и воздуха или потенциально опасными для жильцов дома, а также те, что нарушают покой жильцов дома. Начиная от предприятий с наличием в них взрывоопасных веществ и материалов, магазинов автозапчастей, рентгенкабинетов, химчисток и общественных уборных до похоронных бюро, бань, саун и любых организаций с режимом работы позже 23 часов.</w:t>
      </w:r>
    </w:p>
    <w:p w:rsidR="00C20015" w:rsidRPr="003D1685" w:rsidRDefault="00C20015"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Любое нарушение норм — это повод для жильцов обратиться в суд и отстоять свое право на безопасную и спокойную жизнь или, наоборот, зак</w:t>
      </w:r>
      <w:r w:rsidR="002E019D" w:rsidRPr="003D1685">
        <w:rPr>
          <w:rFonts w:ascii="Times New Roman" w:eastAsia="Times New Roman" w:hAnsi="Times New Roman" w:cs="Times New Roman"/>
          <w:bCs/>
          <w:sz w:val="27"/>
          <w:szCs w:val="27"/>
        </w:rPr>
        <w:t xml:space="preserve">рыть на нарушение глаза в обмен </w:t>
      </w:r>
      <w:r w:rsidRPr="003D1685">
        <w:rPr>
          <w:rFonts w:ascii="Times New Roman" w:eastAsia="Times New Roman" w:hAnsi="Times New Roman" w:cs="Times New Roman"/>
          <w:bCs/>
          <w:sz w:val="27"/>
          <w:szCs w:val="27"/>
        </w:rPr>
        <w:t>на помощь предпринимателей в содержании общедомового имущества.</w:t>
      </w:r>
    </w:p>
    <w:p w:rsidR="00DA5CF6" w:rsidRPr="003D1685" w:rsidRDefault="00C20015"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 xml:space="preserve">По санитарным нормам помещения общественного назначения в жилых домах должны иметь входы, изолированные от жилой части здания. Разгружать в них материалы и продукцию со стороны двора нельзя, это положено делать с торцов дома, где нет окон, из подземных тоннелей или закрытых дебаркадеров либо со стороны улицы. </w:t>
      </w:r>
    </w:p>
    <w:p w:rsidR="00DA5CF6" w:rsidRPr="003D1685" w:rsidRDefault="00C20015" w:rsidP="00D45850">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Фактически</w:t>
      </w:r>
      <w:r w:rsidR="002E019D" w:rsidRPr="003D1685">
        <w:rPr>
          <w:rFonts w:ascii="Times New Roman" w:eastAsia="Times New Roman" w:hAnsi="Times New Roman" w:cs="Times New Roman"/>
          <w:bCs/>
          <w:sz w:val="27"/>
          <w:szCs w:val="27"/>
        </w:rPr>
        <w:t xml:space="preserve"> </w:t>
      </w:r>
      <w:r w:rsidRPr="003D1685">
        <w:rPr>
          <w:rFonts w:ascii="Times New Roman" w:eastAsia="Times New Roman" w:hAnsi="Times New Roman" w:cs="Times New Roman"/>
          <w:bCs/>
          <w:sz w:val="27"/>
          <w:szCs w:val="27"/>
        </w:rPr>
        <w:t>у предприятий общественного пи</w:t>
      </w:r>
      <w:r w:rsidR="002E019D" w:rsidRPr="003D1685">
        <w:rPr>
          <w:rFonts w:ascii="Times New Roman" w:eastAsia="Times New Roman" w:hAnsi="Times New Roman" w:cs="Times New Roman"/>
          <w:bCs/>
          <w:sz w:val="27"/>
          <w:szCs w:val="27"/>
        </w:rPr>
        <w:t>тания нет другой возможности вы</w:t>
      </w:r>
      <w:r w:rsidRPr="003D1685">
        <w:rPr>
          <w:rFonts w:ascii="Times New Roman" w:eastAsia="Times New Roman" w:hAnsi="Times New Roman" w:cs="Times New Roman"/>
          <w:bCs/>
          <w:sz w:val="27"/>
          <w:szCs w:val="27"/>
        </w:rPr>
        <w:t>гружать продукты в свое помещение, кроме как со стороны двора. Либо их можно обязать, чтобы они исполняли санитарные нормы (будет трудно, потому что конструктивных возможностей нет), либо прекратить деятельность. Для собственников МКД это хороший аргумент попросить хозяина этой организации</w:t>
      </w:r>
      <w:r w:rsidR="0017446E" w:rsidRPr="003D1685">
        <w:rPr>
          <w:rFonts w:ascii="Times New Roman" w:eastAsia="Times New Roman" w:hAnsi="Times New Roman" w:cs="Times New Roman"/>
          <w:bCs/>
          <w:sz w:val="27"/>
          <w:szCs w:val="27"/>
        </w:rPr>
        <w:t xml:space="preserve"> помогать</w:t>
      </w:r>
      <w:r w:rsidRPr="003D1685">
        <w:rPr>
          <w:rFonts w:ascii="Times New Roman" w:eastAsia="Times New Roman" w:hAnsi="Times New Roman" w:cs="Times New Roman"/>
          <w:bCs/>
          <w:sz w:val="27"/>
          <w:szCs w:val="27"/>
        </w:rPr>
        <w:t xml:space="preserve"> дому.</w:t>
      </w:r>
      <w:r w:rsidR="00DA5CF6" w:rsidRPr="003D1685">
        <w:rPr>
          <w:rFonts w:ascii="Times New Roman" w:eastAsia="Times New Roman" w:hAnsi="Times New Roman" w:cs="Times New Roman"/>
          <w:bCs/>
          <w:sz w:val="27"/>
          <w:szCs w:val="27"/>
        </w:rPr>
        <w:t xml:space="preserve"> При этом стоит иметь ввиду, что у</w:t>
      </w:r>
      <w:r w:rsidR="00D45850" w:rsidRPr="003D1685">
        <w:rPr>
          <w:rFonts w:ascii="Times New Roman" w:eastAsia="Times New Roman" w:hAnsi="Times New Roman" w:cs="Times New Roman"/>
          <w:bCs/>
          <w:sz w:val="27"/>
          <w:szCs w:val="27"/>
        </w:rPr>
        <w:t xml:space="preserve">правляющие компании часто </w:t>
      </w:r>
      <w:r w:rsidR="00DA5CF6" w:rsidRPr="003D1685">
        <w:rPr>
          <w:rFonts w:ascii="Times New Roman" w:eastAsia="Times New Roman" w:hAnsi="Times New Roman" w:cs="Times New Roman"/>
          <w:bCs/>
          <w:sz w:val="27"/>
          <w:szCs w:val="27"/>
        </w:rPr>
        <w:t>используют</w:t>
      </w:r>
      <w:r w:rsidR="003E5CE5" w:rsidRPr="003D1685">
        <w:rPr>
          <w:rFonts w:ascii="Times New Roman" w:eastAsia="Times New Roman" w:hAnsi="Times New Roman" w:cs="Times New Roman"/>
          <w:bCs/>
          <w:sz w:val="27"/>
          <w:szCs w:val="27"/>
        </w:rPr>
        <w:t>ся</w:t>
      </w:r>
      <w:r w:rsidR="00DA5CF6" w:rsidRPr="003D1685">
        <w:rPr>
          <w:rFonts w:ascii="Times New Roman" w:eastAsia="Times New Roman" w:hAnsi="Times New Roman" w:cs="Times New Roman"/>
          <w:bCs/>
          <w:sz w:val="27"/>
          <w:szCs w:val="27"/>
        </w:rPr>
        <w:t xml:space="preserve"> пассивность</w:t>
      </w:r>
      <w:r w:rsidR="003E5CE5" w:rsidRPr="003D1685">
        <w:rPr>
          <w:rFonts w:ascii="Times New Roman" w:eastAsia="Times New Roman" w:hAnsi="Times New Roman" w:cs="Times New Roman"/>
          <w:bCs/>
          <w:sz w:val="27"/>
          <w:szCs w:val="27"/>
        </w:rPr>
        <w:t>ю</w:t>
      </w:r>
      <w:r w:rsidR="00DA5CF6" w:rsidRPr="003D1685">
        <w:rPr>
          <w:rFonts w:ascii="Times New Roman" w:eastAsia="Times New Roman" w:hAnsi="Times New Roman" w:cs="Times New Roman"/>
          <w:bCs/>
          <w:sz w:val="27"/>
          <w:szCs w:val="27"/>
        </w:rPr>
        <w:t xml:space="preserve"> жильцов и </w:t>
      </w:r>
      <w:r w:rsidR="00D45850" w:rsidRPr="003D1685">
        <w:rPr>
          <w:rFonts w:ascii="Times New Roman" w:eastAsia="Times New Roman" w:hAnsi="Times New Roman" w:cs="Times New Roman"/>
          <w:bCs/>
          <w:sz w:val="27"/>
          <w:szCs w:val="27"/>
        </w:rPr>
        <w:t xml:space="preserve">сдают общее имущество в своих интересах. </w:t>
      </w:r>
    </w:p>
    <w:p w:rsidR="00D45850" w:rsidRPr="003D1685" w:rsidRDefault="00D45850" w:rsidP="00D45850">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 xml:space="preserve">К типичным злоупотреблениям управляющих компаний относится сдача общедомового имущества в аренду по заниженной цене, без ведома и согласия собственников и несоблюдение СНиП, СанПиН и прочих нормативов при сдаче имущества в найм, к тому же аренда общедомового имущества зачастую приводит к его порче. К примеру, интернет требует пространства в доме для размещения телекоммуникационного оборудования и сетей. Как правило, оно устанавливается на крышах, чердаках, в подвалах, сверлят отверстия для кабелей в стенах и перекрытиях многоквартирного дома и все это без согласования с жильцами дома. Данные действия нарушают интересы жителей, которые платят за содержание общедомового имущества. </w:t>
      </w:r>
    </w:p>
    <w:p w:rsidR="00D45850" w:rsidRPr="003D1685" w:rsidRDefault="0067655E" w:rsidP="00D45850">
      <w:pPr>
        <w:shd w:val="clear" w:color="auto" w:fill="FFFFFF"/>
        <w:spacing w:after="0" w:line="240" w:lineRule="auto"/>
        <w:ind w:right="57" w:firstLine="709"/>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(Слайд 6) </w:t>
      </w:r>
      <w:r w:rsidR="00D45850" w:rsidRPr="003D1685">
        <w:rPr>
          <w:rFonts w:ascii="Times New Roman" w:eastAsia="Times New Roman" w:hAnsi="Times New Roman" w:cs="Times New Roman"/>
          <w:bCs/>
          <w:sz w:val="27"/>
          <w:szCs w:val="27"/>
        </w:rPr>
        <w:t>Между тем, общее собрание собственников —</w:t>
      </w:r>
      <w:r w:rsidR="00CA5759" w:rsidRPr="003D1685">
        <w:rPr>
          <w:rFonts w:ascii="Times New Roman" w:eastAsia="Times New Roman" w:hAnsi="Times New Roman" w:cs="Times New Roman"/>
          <w:bCs/>
          <w:sz w:val="27"/>
          <w:szCs w:val="27"/>
        </w:rPr>
        <w:t xml:space="preserve"> </w:t>
      </w:r>
      <w:r w:rsidR="00D45850" w:rsidRPr="003D1685">
        <w:rPr>
          <w:rFonts w:ascii="Times New Roman" w:eastAsia="Times New Roman" w:hAnsi="Times New Roman" w:cs="Times New Roman"/>
          <w:bCs/>
          <w:sz w:val="27"/>
          <w:szCs w:val="27"/>
        </w:rPr>
        <w:t xml:space="preserve">это высший орган управления многоквартирным домом, и его решения управляющая компания </w:t>
      </w:r>
      <w:r w:rsidR="00D45850" w:rsidRPr="003D1685">
        <w:rPr>
          <w:rFonts w:ascii="Times New Roman" w:eastAsia="Times New Roman" w:hAnsi="Times New Roman" w:cs="Times New Roman"/>
          <w:bCs/>
          <w:sz w:val="27"/>
          <w:szCs w:val="27"/>
        </w:rPr>
        <w:lastRenderedPageBreak/>
        <w:t>вынуждена будет беспрекословно исполнять, даже если по договору управления УК вправе самостоятельно вести договорные отношения с арендаторами.</w:t>
      </w:r>
    </w:p>
    <w:p w:rsidR="00D45850" w:rsidRPr="003D1685" w:rsidRDefault="00D45850" w:rsidP="00047D2A">
      <w:pPr>
        <w:shd w:val="clear" w:color="auto" w:fill="FFFFFF"/>
        <w:spacing w:after="0" w:line="240" w:lineRule="auto"/>
        <w:ind w:right="57" w:firstLine="709"/>
        <w:jc w:val="both"/>
        <w:rPr>
          <w:rFonts w:ascii="Times New Roman" w:eastAsia="Times New Roman" w:hAnsi="Times New Roman" w:cs="Times New Roman"/>
          <w:bCs/>
          <w:sz w:val="27"/>
          <w:szCs w:val="27"/>
        </w:rPr>
      </w:pPr>
    </w:p>
    <w:p w:rsidR="009E23D3" w:rsidRPr="003D1685" w:rsidRDefault="009E23D3" w:rsidP="009E23D3">
      <w:pPr>
        <w:shd w:val="clear" w:color="auto" w:fill="FFFFFF"/>
        <w:spacing w:after="0" w:line="240" w:lineRule="auto"/>
        <w:ind w:right="57" w:firstLine="709"/>
        <w:jc w:val="center"/>
        <w:rPr>
          <w:rFonts w:ascii="Times New Roman" w:eastAsia="Times New Roman" w:hAnsi="Times New Roman" w:cs="Times New Roman"/>
          <w:b/>
          <w:bCs/>
          <w:sz w:val="27"/>
          <w:szCs w:val="27"/>
        </w:rPr>
      </w:pPr>
      <w:r w:rsidRPr="003D1685">
        <w:rPr>
          <w:rFonts w:ascii="Times New Roman" w:eastAsia="Times New Roman" w:hAnsi="Times New Roman" w:cs="Times New Roman"/>
          <w:b/>
          <w:bCs/>
          <w:sz w:val="27"/>
          <w:szCs w:val="27"/>
        </w:rPr>
        <w:t>С чего начать и что важно помнить?</w:t>
      </w:r>
    </w:p>
    <w:p w:rsidR="009E23D3" w:rsidRPr="003D1685" w:rsidRDefault="009E23D3" w:rsidP="009E23D3">
      <w:pPr>
        <w:shd w:val="clear" w:color="auto" w:fill="FFFFFF"/>
        <w:spacing w:after="0" w:line="240" w:lineRule="auto"/>
        <w:ind w:right="57" w:firstLine="709"/>
        <w:jc w:val="center"/>
        <w:rPr>
          <w:rFonts w:ascii="Times New Roman" w:eastAsia="Times New Roman" w:hAnsi="Times New Roman" w:cs="Times New Roman"/>
          <w:b/>
          <w:bCs/>
          <w:sz w:val="27"/>
          <w:szCs w:val="27"/>
        </w:rPr>
      </w:pPr>
    </w:p>
    <w:p w:rsidR="009E23D3" w:rsidRPr="003D1685" w:rsidRDefault="0067655E"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(Слайд 7) </w:t>
      </w:r>
      <w:r w:rsidR="009E23D3" w:rsidRPr="003D1685">
        <w:rPr>
          <w:rFonts w:ascii="Times New Roman" w:eastAsia="Times New Roman" w:hAnsi="Times New Roman" w:cs="Times New Roman"/>
          <w:bCs/>
          <w:sz w:val="27"/>
          <w:szCs w:val="27"/>
        </w:rPr>
        <w:t>Менять назначение помещений общего имущества дома, а также приступать к их реконструкции можно только по решению общего собрания собственников. Решения принимаются при наличии не менее двух третей голосов от общего числа голосов собственников помещений в многоквартирном доме.</w:t>
      </w:r>
    </w:p>
    <w:p w:rsidR="009E23D3" w:rsidRPr="003D1685" w:rsidRDefault="009E23D3" w:rsidP="00664D3A">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При этом, если речь зайдет об уменьшении размера общего имущества (как пример - уменьшение части стены или увеличение проема), понадобится согласие всех собственников (100% голосов). </w:t>
      </w:r>
    </w:p>
    <w:p w:rsidR="009E23D3" w:rsidRPr="003D1685" w:rsidRDefault="009E23D3" w:rsidP="00664D3A">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Порядок  действий: </w:t>
      </w:r>
    </w:p>
    <w:p w:rsidR="009E23D3" w:rsidRPr="003D1685" w:rsidRDefault="002E019D" w:rsidP="003E5CE5">
      <w:pPr>
        <w:pStyle w:val="a5"/>
        <w:shd w:val="clear" w:color="auto" w:fill="FFFFFF"/>
        <w:spacing w:after="0" w:line="240" w:lineRule="auto"/>
        <w:ind w:left="709" w:right="57"/>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1. В</w:t>
      </w:r>
      <w:r w:rsidR="003E5CE5" w:rsidRPr="003D1685">
        <w:rPr>
          <w:rFonts w:ascii="Times New Roman" w:eastAsia="Times New Roman" w:hAnsi="Times New Roman" w:cs="Times New Roman"/>
          <w:bCs/>
          <w:sz w:val="27"/>
          <w:szCs w:val="27"/>
        </w:rPr>
        <w:t xml:space="preserve">ыяснить у управляющей компании или ТСЖ </w:t>
      </w:r>
      <w:r w:rsidR="009E23D3" w:rsidRPr="003D1685">
        <w:rPr>
          <w:rFonts w:ascii="Times New Roman" w:eastAsia="Times New Roman" w:hAnsi="Times New Roman" w:cs="Times New Roman"/>
          <w:bCs/>
          <w:sz w:val="27"/>
          <w:szCs w:val="27"/>
        </w:rPr>
        <w:t>что сейчас сдается в аренду и на каких условиях! </w:t>
      </w:r>
      <w:r w:rsidR="003E5CE5" w:rsidRPr="003D1685">
        <w:rPr>
          <w:rFonts w:ascii="Times New Roman" w:eastAsia="Times New Roman" w:hAnsi="Times New Roman" w:cs="Times New Roman"/>
          <w:bCs/>
          <w:sz w:val="27"/>
          <w:szCs w:val="27"/>
        </w:rPr>
        <w:t>Определиться с тем, что еще может давать доход</w:t>
      </w:r>
      <w:r w:rsidR="00A96E4A" w:rsidRPr="003D1685">
        <w:rPr>
          <w:rFonts w:ascii="Times New Roman" w:eastAsia="Times New Roman" w:hAnsi="Times New Roman" w:cs="Times New Roman"/>
          <w:bCs/>
          <w:sz w:val="27"/>
          <w:szCs w:val="27"/>
        </w:rPr>
        <w:t>;</w:t>
      </w:r>
    </w:p>
    <w:p w:rsidR="009E23D3" w:rsidRPr="003D1685" w:rsidRDefault="002E019D" w:rsidP="003E5CE5">
      <w:pPr>
        <w:pStyle w:val="a5"/>
        <w:shd w:val="clear" w:color="auto" w:fill="FFFFFF"/>
        <w:spacing w:after="0" w:line="240" w:lineRule="auto"/>
        <w:ind w:left="709" w:right="57"/>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2. П</w:t>
      </w:r>
      <w:r w:rsidR="009E23D3" w:rsidRPr="003D1685">
        <w:rPr>
          <w:rFonts w:ascii="Times New Roman" w:eastAsia="Times New Roman" w:hAnsi="Times New Roman" w:cs="Times New Roman"/>
          <w:bCs/>
          <w:sz w:val="27"/>
          <w:szCs w:val="27"/>
        </w:rPr>
        <w:t>ровести собрание и принять решение об установлении стоимости аренды и порядке заключения договора, расчетов, поряд</w:t>
      </w:r>
      <w:r w:rsidR="00A96E4A" w:rsidRPr="003D1685">
        <w:rPr>
          <w:rFonts w:ascii="Times New Roman" w:eastAsia="Times New Roman" w:hAnsi="Times New Roman" w:cs="Times New Roman"/>
          <w:bCs/>
          <w:sz w:val="27"/>
          <w:szCs w:val="27"/>
        </w:rPr>
        <w:t>ке расхода коммерческих доходов;</w:t>
      </w:r>
      <w:r w:rsidR="009E23D3" w:rsidRPr="003D1685">
        <w:rPr>
          <w:rFonts w:ascii="Times New Roman" w:eastAsia="Times New Roman" w:hAnsi="Times New Roman" w:cs="Times New Roman"/>
          <w:bCs/>
          <w:sz w:val="27"/>
          <w:szCs w:val="27"/>
        </w:rPr>
        <w:t> </w:t>
      </w:r>
    </w:p>
    <w:p w:rsidR="009E23D3" w:rsidRPr="003D1685" w:rsidRDefault="002E019D" w:rsidP="003E5CE5">
      <w:pPr>
        <w:pStyle w:val="a5"/>
        <w:shd w:val="clear" w:color="auto" w:fill="FFFFFF"/>
        <w:spacing w:after="0" w:line="240" w:lineRule="auto"/>
        <w:ind w:left="709" w:right="57"/>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3. С</w:t>
      </w:r>
      <w:r w:rsidR="003E5CE5" w:rsidRPr="003D1685">
        <w:rPr>
          <w:rFonts w:ascii="Times New Roman" w:eastAsia="Times New Roman" w:hAnsi="Times New Roman" w:cs="Times New Roman"/>
          <w:bCs/>
          <w:sz w:val="27"/>
          <w:szCs w:val="27"/>
        </w:rPr>
        <w:t>дать имущество в аренду.</w:t>
      </w:r>
      <w:r w:rsidR="009E23D3" w:rsidRPr="003D1685">
        <w:rPr>
          <w:rFonts w:ascii="Times New Roman" w:eastAsia="Times New Roman" w:hAnsi="Times New Roman" w:cs="Times New Roman"/>
          <w:bCs/>
          <w:sz w:val="27"/>
          <w:szCs w:val="27"/>
        </w:rPr>
        <w:t> </w:t>
      </w:r>
    </w:p>
    <w:p w:rsidR="00022A93" w:rsidRPr="003D1685" w:rsidRDefault="009C2CEF" w:rsidP="009E23D3">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 xml:space="preserve">Собственники могут поручить </w:t>
      </w:r>
      <w:r w:rsidR="00022A93" w:rsidRPr="003D1685">
        <w:rPr>
          <w:rFonts w:ascii="Times New Roman" w:eastAsia="Times New Roman" w:hAnsi="Times New Roman" w:cs="Times New Roman"/>
          <w:bCs/>
          <w:sz w:val="27"/>
          <w:szCs w:val="27"/>
        </w:rPr>
        <w:t xml:space="preserve">право управления общим имуществом </w:t>
      </w:r>
      <w:r w:rsidR="009E23D3" w:rsidRPr="003D1685">
        <w:rPr>
          <w:rFonts w:ascii="Times New Roman" w:eastAsia="Times New Roman" w:hAnsi="Times New Roman" w:cs="Times New Roman"/>
          <w:bCs/>
          <w:sz w:val="27"/>
          <w:szCs w:val="27"/>
        </w:rPr>
        <w:t>УК</w:t>
      </w:r>
      <w:r w:rsidR="00022A93" w:rsidRPr="003D1685">
        <w:rPr>
          <w:rFonts w:ascii="Times New Roman" w:eastAsia="Times New Roman" w:hAnsi="Times New Roman" w:cs="Times New Roman"/>
          <w:bCs/>
          <w:sz w:val="27"/>
          <w:szCs w:val="27"/>
        </w:rPr>
        <w:t>. В этом случае деньги поступают на лицевой счет дома и расходуются по решению общего собрания собственников.</w:t>
      </w:r>
    </w:p>
    <w:p w:rsidR="003D1685" w:rsidRPr="003D1685" w:rsidRDefault="003D1685" w:rsidP="003D1685">
      <w:pPr>
        <w:shd w:val="clear" w:color="auto" w:fill="FFFFFF"/>
        <w:spacing w:after="0" w:line="240" w:lineRule="auto"/>
        <w:ind w:right="57" w:firstLine="709"/>
        <w:jc w:val="both"/>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Полученные за использование общедомового имущества средства можно направить на любые цели</w:t>
      </w:r>
      <w:r w:rsidR="003061BF">
        <w:rPr>
          <w:rFonts w:ascii="Times New Roman" w:eastAsia="Times New Roman" w:hAnsi="Times New Roman" w:cs="Times New Roman"/>
          <w:bCs/>
          <w:sz w:val="27"/>
          <w:szCs w:val="27"/>
        </w:rPr>
        <w:t>,</w:t>
      </w:r>
      <w:r w:rsidRPr="003D1685">
        <w:rPr>
          <w:rFonts w:ascii="Times New Roman" w:eastAsia="Times New Roman" w:hAnsi="Times New Roman" w:cs="Times New Roman"/>
          <w:bCs/>
          <w:sz w:val="27"/>
          <w:szCs w:val="27"/>
        </w:rPr>
        <w:t xml:space="preserve"> направленные на благоустройство и ремонт многоквартирного дома. Соответствующее решение должно быть принято </w:t>
      </w:r>
      <w:r w:rsidR="003061BF">
        <w:rPr>
          <w:rFonts w:ascii="Times New Roman" w:eastAsia="Times New Roman" w:hAnsi="Times New Roman" w:cs="Times New Roman"/>
          <w:bCs/>
          <w:sz w:val="27"/>
          <w:szCs w:val="27"/>
        </w:rPr>
        <w:t>собственниками на общем собрании.</w:t>
      </w:r>
    </w:p>
    <w:p w:rsidR="003D1685" w:rsidRPr="003D1685" w:rsidRDefault="003D1685" w:rsidP="009E23D3">
      <w:pPr>
        <w:shd w:val="clear" w:color="auto" w:fill="FFFFFF"/>
        <w:spacing w:after="0" w:line="240" w:lineRule="auto"/>
        <w:ind w:right="57" w:firstLine="709"/>
        <w:jc w:val="center"/>
        <w:rPr>
          <w:rFonts w:ascii="Times New Roman" w:eastAsia="Times New Roman" w:hAnsi="Times New Roman" w:cs="Times New Roman"/>
          <w:bCs/>
          <w:sz w:val="27"/>
          <w:szCs w:val="27"/>
        </w:rPr>
      </w:pPr>
    </w:p>
    <w:p w:rsidR="006B1ED5" w:rsidRPr="003D1685" w:rsidRDefault="006B1ED5" w:rsidP="009E23D3">
      <w:pPr>
        <w:shd w:val="clear" w:color="auto" w:fill="FFFFFF"/>
        <w:spacing w:after="0" w:line="240" w:lineRule="auto"/>
        <w:ind w:right="57" w:firstLine="709"/>
        <w:jc w:val="center"/>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Спаси</w:t>
      </w:r>
      <w:bookmarkStart w:id="0" w:name="_GoBack"/>
      <w:bookmarkEnd w:id="0"/>
      <w:r w:rsidRPr="003D1685">
        <w:rPr>
          <w:rFonts w:ascii="Times New Roman" w:eastAsia="Times New Roman" w:hAnsi="Times New Roman" w:cs="Times New Roman"/>
          <w:bCs/>
          <w:sz w:val="27"/>
          <w:szCs w:val="27"/>
        </w:rPr>
        <w:t>бо за внимание!</w:t>
      </w:r>
    </w:p>
    <w:p w:rsidR="003D1685" w:rsidRPr="003D1685" w:rsidRDefault="006B1ED5" w:rsidP="009E23D3">
      <w:pPr>
        <w:shd w:val="clear" w:color="auto" w:fill="FFFFFF"/>
        <w:spacing w:after="0" w:line="240" w:lineRule="auto"/>
        <w:ind w:right="57" w:firstLine="709"/>
        <w:jc w:val="center"/>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На следующем занятии мы разберем тему</w:t>
      </w:r>
      <w:r w:rsidR="003D1685" w:rsidRPr="003D1685">
        <w:rPr>
          <w:rFonts w:ascii="Times New Roman" w:eastAsia="Times New Roman" w:hAnsi="Times New Roman" w:cs="Times New Roman"/>
          <w:bCs/>
          <w:sz w:val="27"/>
          <w:szCs w:val="27"/>
        </w:rPr>
        <w:t xml:space="preserve"> </w:t>
      </w:r>
    </w:p>
    <w:p w:rsidR="00227840" w:rsidRPr="003D1685" w:rsidRDefault="006B1ED5" w:rsidP="009E23D3">
      <w:pPr>
        <w:shd w:val="clear" w:color="auto" w:fill="FFFFFF"/>
        <w:spacing w:after="0" w:line="240" w:lineRule="auto"/>
        <w:ind w:right="57" w:firstLine="709"/>
        <w:jc w:val="center"/>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w:t>
      </w:r>
      <w:r w:rsidR="00227840" w:rsidRPr="003D1685">
        <w:rPr>
          <w:rFonts w:ascii="Times New Roman" w:eastAsia="Times New Roman" w:hAnsi="Times New Roman" w:cs="Times New Roman"/>
          <w:bCs/>
          <w:sz w:val="27"/>
          <w:szCs w:val="27"/>
        </w:rPr>
        <w:t>Из тайного в явное: как спросить с</w:t>
      </w:r>
    </w:p>
    <w:p w:rsidR="00401B3B" w:rsidRPr="003D1685" w:rsidRDefault="00227840" w:rsidP="009E23D3">
      <w:pPr>
        <w:shd w:val="clear" w:color="auto" w:fill="FFFFFF"/>
        <w:spacing w:after="0" w:line="240" w:lineRule="auto"/>
        <w:ind w:right="57" w:firstLine="709"/>
        <w:jc w:val="center"/>
        <w:rPr>
          <w:rFonts w:ascii="Times New Roman" w:eastAsia="Times New Roman" w:hAnsi="Times New Roman" w:cs="Times New Roman"/>
          <w:bCs/>
          <w:sz w:val="27"/>
          <w:szCs w:val="27"/>
        </w:rPr>
      </w:pPr>
      <w:r w:rsidRPr="003D1685">
        <w:rPr>
          <w:rFonts w:ascii="Times New Roman" w:eastAsia="Times New Roman" w:hAnsi="Times New Roman" w:cs="Times New Roman"/>
          <w:bCs/>
          <w:sz w:val="27"/>
          <w:szCs w:val="27"/>
        </w:rPr>
        <w:t>управляющей компании о ее работе за год?</w:t>
      </w:r>
      <w:r w:rsidR="006B1ED5" w:rsidRPr="003D1685">
        <w:rPr>
          <w:rFonts w:ascii="Times New Roman" w:eastAsia="Times New Roman" w:hAnsi="Times New Roman" w:cs="Times New Roman"/>
          <w:bCs/>
          <w:sz w:val="27"/>
          <w:szCs w:val="27"/>
        </w:rPr>
        <w:t>»</w:t>
      </w:r>
    </w:p>
    <w:sectPr w:rsidR="00401B3B" w:rsidRPr="003D1685" w:rsidSect="00687063">
      <w:headerReference w:type="default" r:id="rId8"/>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CA9" w:rsidRDefault="009A6CA9" w:rsidP="00FD56D5">
      <w:pPr>
        <w:spacing w:after="0" w:line="240" w:lineRule="auto"/>
      </w:pPr>
      <w:r>
        <w:separator/>
      </w:r>
    </w:p>
  </w:endnote>
  <w:endnote w:type="continuationSeparator" w:id="1">
    <w:p w:rsidR="009A6CA9" w:rsidRDefault="009A6CA9" w:rsidP="00FD5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CA9" w:rsidRDefault="009A6CA9" w:rsidP="00FD56D5">
      <w:pPr>
        <w:spacing w:after="0" w:line="240" w:lineRule="auto"/>
      </w:pPr>
      <w:r>
        <w:separator/>
      </w:r>
    </w:p>
  </w:footnote>
  <w:footnote w:type="continuationSeparator" w:id="1">
    <w:p w:rsidR="009A6CA9" w:rsidRDefault="009A6CA9" w:rsidP="00FD5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465216"/>
      <w:docPartObj>
        <w:docPartGallery w:val="Page Numbers (Top of Page)"/>
        <w:docPartUnique/>
      </w:docPartObj>
    </w:sdtPr>
    <w:sdtContent>
      <w:p w:rsidR="007631CE" w:rsidRDefault="006429A5">
        <w:pPr>
          <w:pStyle w:val="a6"/>
          <w:jc w:val="right"/>
        </w:pPr>
        <w:r>
          <w:fldChar w:fldCharType="begin"/>
        </w:r>
        <w:r w:rsidR="002E019D">
          <w:instrText>PAGE   \* MERGEFORMAT</w:instrText>
        </w:r>
        <w:r>
          <w:fldChar w:fldCharType="separate"/>
        </w:r>
        <w:r w:rsidR="0067655E">
          <w:rPr>
            <w:noProof/>
          </w:rPr>
          <w:t>4</w:t>
        </w:r>
        <w:r>
          <w:rPr>
            <w:noProof/>
          </w:rPr>
          <w:fldChar w:fldCharType="end"/>
        </w:r>
      </w:p>
    </w:sdtContent>
  </w:sdt>
  <w:p w:rsidR="007631CE" w:rsidRDefault="007631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1DBD"/>
    <w:multiLevelType w:val="hybridMultilevel"/>
    <w:tmpl w:val="30603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4426C"/>
    <w:multiLevelType w:val="hybridMultilevel"/>
    <w:tmpl w:val="EC900F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9483E"/>
    <w:multiLevelType w:val="hybridMultilevel"/>
    <w:tmpl w:val="723A967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8A6C67"/>
    <w:multiLevelType w:val="hybridMultilevel"/>
    <w:tmpl w:val="FFBC5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7599E"/>
    <w:multiLevelType w:val="hybridMultilevel"/>
    <w:tmpl w:val="949E206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10C626D6"/>
    <w:multiLevelType w:val="hybridMultilevel"/>
    <w:tmpl w:val="31CE2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F076EC"/>
    <w:multiLevelType w:val="hybridMultilevel"/>
    <w:tmpl w:val="A0A44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E5FE1"/>
    <w:multiLevelType w:val="hybridMultilevel"/>
    <w:tmpl w:val="26F03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117B62"/>
    <w:multiLevelType w:val="hybridMultilevel"/>
    <w:tmpl w:val="853A9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6374B"/>
    <w:multiLevelType w:val="hybridMultilevel"/>
    <w:tmpl w:val="D5DCE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1E3AA3"/>
    <w:multiLevelType w:val="hybridMultilevel"/>
    <w:tmpl w:val="61B609A6"/>
    <w:lvl w:ilvl="0" w:tplc="26F62F68">
      <w:start w:val="1"/>
      <w:numFmt w:val="decimal"/>
      <w:lvlText w:val="%1."/>
      <w:lvlJc w:val="left"/>
      <w:pPr>
        <w:ind w:left="2224"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D75389"/>
    <w:multiLevelType w:val="hybridMultilevel"/>
    <w:tmpl w:val="0D2CD70A"/>
    <w:lvl w:ilvl="0" w:tplc="26F62F68">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E01E6C"/>
    <w:multiLevelType w:val="hybridMultilevel"/>
    <w:tmpl w:val="AB848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95497"/>
    <w:multiLevelType w:val="hybridMultilevel"/>
    <w:tmpl w:val="A5509824"/>
    <w:lvl w:ilvl="0" w:tplc="0E08C0B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EC7EBB"/>
    <w:multiLevelType w:val="hybridMultilevel"/>
    <w:tmpl w:val="4CCCB1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AE0E71"/>
    <w:multiLevelType w:val="hybridMultilevel"/>
    <w:tmpl w:val="7AB285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94B0B20"/>
    <w:multiLevelType w:val="hybridMultilevel"/>
    <w:tmpl w:val="0FF6B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CA18E7"/>
    <w:multiLevelType w:val="hybridMultilevel"/>
    <w:tmpl w:val="26FE6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4C33D2"/>
    <w:multiLevelType w:val="hybridMultilevel"/>
    <w:tmpl w:val="5E3C9C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4E7A6C2F"/>
    <w:multiLevelType w:val="hybridMultilevel"/>
    <w:tmpl w:val="490A7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0181F"/>
    <w:multiLevelType w:val="hybridMultilevel"/>
    <w:tmpl w:val="038A3C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662B5595"/>
    <w:multiLevelType w:val="hybridMultilevel"/>
    <w:tmpl w:val="D9A2B8AC"/>
    <w:lvl w:ilvl="0" w:tplc="04190001">
      <w:start w:val="1"/>
      <w:numFmt w:val="bullet"/>
      <w:lvlText w:val=""/>
      <w:lvlJc w:val="left"/>
      <w:pPr>
        <w:ind w:left="2944" w:hanging="360"/>
      </w:pPr>
      <w:rPr>
        <w:rFonts w:ascii="Symbol" w:hAnsi="Symbol" w:hint="default"/>
      </w:rPr>
    </w:lvl>
    <w:lvl w:ilvl="1" w:tplc="04190003" w:tentative="1">
      <w:start w:val="1"/>
      <w:numFmt w:val="bullet"/>
      <w:lvlText w:val="o"/>
      <w:lvlJc w:val="left"/>
      <w:pPr>
        <w:ind w:left="3664" w:hanging="360"/>
      </w:pPr>
      <w:rPr>
        <w:rFonts w:ascii="Courier New" w:hAnsi="Courier New" w:cs="Courier New" w:hint="default"/>
      </w:rPr>
    </w:lvl>
    <w:lvl w:ilvl="2" w:tplc="04190005" w:tentative="1">
      <w:start w:val="1"/>
      <w:numFmt w:val="bullet"/>
      <w:lvlText w:val=""/>
      <w:lvlJc w:val="left"/>
      <w:pPr>
        <w:ind w:left="4384" w:hanging="360"/>
      </w:pPr>
      <w:rPr>
        <w:rFonts w:ascii="Wingdings" w:hAnsi="Wingdings" w:hint="default"/>
      </w:rPr>
    </w:lvl>
    <w:lvl w:ilvl="3" w:tplc="04190001" w:tentative="1">
      <w:start w:val="1"/>
      <w:numFmt w:val="bullet"/>
      <w:lvlText w:val=""/>
      <w:lvlJc w:val="left"/>
      <w:pPr>
        <w:ind w:left="5104" w:hanging="360"/>
      </w:pPr>
      <w:rPr>
        <w:rFonts w:ascii="Symbol" w:hAnsi="Symbol" w:hint="default"/>
      </w:rPr>
    </w:lvl>
    <w:lvl w:ilvl="4" w:tplc="04190003" w:tentative="1">
      <w:start w:val="1"/>
      <w:numFmt w:val="bullet"/>
      <w:lvlText w:val="o"/>
      <w:lvlJc w:val="left"/>
      <w:pPr>
        <w:ind w:left="5824" w:hanging="360"/>
      </w:pPr>
      <w:rPr>
        <w:rFonts w:ascii="Courier New" w:hAnsi="Courier New" w:cs="Courier New" w:hint="default"/>
      </w:rPr>
    </w:lvl>
    <w:lvl w:ilvl="5" w:tplc="04190005" w:tentative="1">
      <w:start w:val="1"/>
      <w:numFmt w:val="bullet"/>
      <w:lvlText w:val=""/>
      <w:lvlJc w:val="left"/>
      <w:pPr>
        <w:ind w:left="6544" w:hanging="360"/>
      </w:pPr>
      <w:rPr>
        <w:rFonts w:ascii="Wingdings" w:hAnsi="Wingdings" w:hint="default"/>
      </w:rPr>
    </w:lvl>
    <w:lvl w:ilvl="6" w:tplc="04190001" w:tentative="1">
      <w:start w:val="1"/>
      <w:numFmt w:val="bullet"/>
      <w:lvlText w:val=""/>
      <w:lvlJc w:val="left"/>
      <w:pPr>
        <w:ind w:left="7264" w:hanging="360"/>
      </w:pPr>
      <w:rPr>
        <w:rFonts w:ascii="Symbol" w:hAnsi="Symbol" w:hint="default"/>
      </w:rPr>
    </w:lvl>
    <w:lvl w:ilvl="7" w:tplc="04190003" w:tentative="1">
      <w:start w:val="1"/>
      <w:numFmt w:val="bullet"/>
      <w:lvlText w:val="o"/>
      <w:lvlJc w:val="left"/>
      <w:pPr>
        <w:ind w:left="7984" w:hanging="360"/>
      </w:pPr>
      <w:rPr>
        <w:rFonts w:ascii="Courier New" w:hAnsi="Courier New" w:cs="Courier New" w:hint="default"/>
      </w:rPr>
    </w:lvl>
    <w:lvl w:ilvl="8" w:tplc="04190005" w:tentative="1">
      <w:start w:val="1"/>
      <w:numFmt w:val="bullet"/>
      <w:lvlText w:val=""/>
      <w:lvlJc w:val="left"/>
      <w:pPr>
        <w:ind w:left="8704" w:hanging="360"/>
      </w:pPr>
      <w:rPr>
        <w:rFonts w:ascii="Wingdings" w:hAnsi="Wingdings" w:hint="default"/>
      </w:rPr>
    </w:lvl>
  </w:abstractNum>
  <w:abstractNum w:abstractNumId="22">
    <w:nsid w:val="6E003293"/>
    <w:multiLevelType w:val="hybridMultilevel"/>
    <w:tmpl w:val="FD66E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5C5DC0"/>
    <w:multiLevelType w:val="hybridMultilevel"/>
    <w:tmpl w:val="CAC6B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1"/>
  </w:num>
  <w:num w:numId="5">
    <w:abstractNumId w:val="3"/>
  </w:num>
  <w:num w:numId="6">
    <w:abstractNumId w:val="17"/>
  </w:num>
  <w:num w:numId="7">
    <w:abstractNumId w:val="23"/>
  </w:num>
  <w:num w:numId="8">
    <w:abstractNumId w:val="14"/>
  </w:num>
  <w:num w:numId="9">
    <w:abstractNumId w:val="9"/>
  </w:num>
  <w:num w:numId="10">
    <w:abstractNumId w:val="16"/>
  </w:num>
  <w:num w:numId="11">
    <w:abstractNumId w:val="1"/>
  </w:num>
  <w:num w:numId="12">
    <w:abstractNumId w:val="18"/>
  </w:num>
  <w:num w:numId="13">
    <w:abstractNumId w:val="4"/>
  </w:num>
  <w:num w:numId="14">
    <w:abstractNumId w:val="0"/>
  </w:num>
  <w:num w:numId="15">
    <w:abstractNumId w:val="7"/>
  </w:num>
  <w:num w:numId="16">
    <w:abstractNumId w:val="19"/>
  </w:num>
  <w:num w:numId="17">
    <w:abstractNumId w:val="8"/>
  </w:num>
  <w:num w:numId="18">
    <w:abstractNumId w:val="20"/>
  </w:num>
  <w:num w:numId="19">
    <w:abstractNumId w:val="10"/>
  </w:num>
  <w:num w:numId="20">
    <w:abstractNumId w:val="21"/>
  </w:num>
  <w:num w:numId="21">
    <w:abstractNumId w:val="15"/>
  </w:num>
  <w:num w:numId="22">
    <w:abstractNumId w:val="22"/>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08C9"/>
    <w:rsid w:val="000010B5"/>
    <w:rsid w:val="00020988"/>
    <w:rsid w:val="00022A93"/>
    <w:rsid w:val="000242D3"/>
    <w:rsid w:val="000408AF"/>
    <w:rsid w:val="00047D2A"/>
    <w:rsid w:val="00065738"/>
    <w:rsid w:val="000679EC"/>
    <w:rsid w:val="00094877"/>
    <w:rsid w:val="000A196C"/>
    <w:rsid w:val="000E2942"/>
    <w:rsid w:val="000F3A1D"/>
    <w:rsid w:val="00100DD1"/>
    <w:rsid w:val="00110422"/>
    <w:rsid w:val="0011221C"/>
    <w:rsid w:val="00124D37"/>
    <w:rsid w:val="00126896"/>
    <w:rsid w:val="001314C0"/>
    <w:rsid w:val="00136171"/>
    <w:rsid w:val="00167E3A"/>
    <w:rsid w:val="0017446E"/>
    <w:rsid w:val="001813B1"/>
    <w:rsid w:val="00190842"/>
    <w:rsid w:val="001A77D8"/>
    <w:rsid w:val="001B50FB"/>
    <w:rsid w:val="001B7713"/>
    <w:rsid w:val="001C0D4D"/>
    <w:rsid w:val="001E0126"/>
    <w:rsid w:val="00205B9D"/>
    <w:rsid w:val="00211B40"/>
    <w:rsid w:val="00227840"/>
    <w:rsid w:val="00232559"/>
    <w:rsid w:val="002329B6"/>
    <w:rsid w:val="00250006"/>
    <w:rsid w:val="00265EF5"/>
    <w:rsid w:val="002A142C"/>
    <w:rsid w:val="002B46A6"/>
    <w:rsid w:val="002C47D7"/>
    <w:rsid w:val="002E019D"/>
    <w:rsid w:val="002E2B23"/>
    <w:rsid w:val="002F6F4B"/>
    <w:rsid w:val="00303F01"/>
    <w:rsid w:val="003061BF"/>
    <w:rsid w:val="00312394"/>
    <w:rsid w:val="0034117F"/>
    <w:rsid w:val="00374C02"/>
    <w:rsid w:val="00384D48"/>
    <w:rsid w:val="00393B0C"/>
    <w:rsid w:val="003A67B0"/>
    <w:rsid w:val="003B004A"/>
    <w:rsid w:val="003B69B7"/>
    <w:rsid w:val="003D1685"/>
    <w:rsid w:val="003E5CE5"/>
    <w:rsid w:val="00401B3B"/>
    <w:rsid w:val="0041178F"/>
    <w:rsid w:val="00423493"/>
    <w:rsid w:val="0042395C"/>
    <w:rsid w:val="0042444A"/>
    <w:rsid w:val="00442F2B"/>
    <w:rsid w:val="00475B6A"/>
    <w:rsid w:val="00493F85"/>
    <w:rsid w:val="004A08C9"/>
    <w:rsid w:val="004B0998"/>
    <w:rsid w:val="004B3386"/>
    <w:rsid w:val="004C0EE8"/>
    <w:rsid w:val="005002B5"/>
    <w:rsid w:val="00545960"/>
    <w:rsid w:val="0056164C"/>
    <w:rsid w:val="005A16AB"/>
    <w:rsid w:val="005A4693"/>
    <w:rsid w:val="005B35B9"/>
    <w:rsid w:val="005E0C8C"/>
    <w:rsid w:val="00630D9F"/>
    <w:rsid w:val="006429A5"/>
    <w:rsid w:val="00656B01"/>
    <w:rsid w:val="00664D3A"/>
    <w:rsid w:val="006651AC"/>
    <w:rsid w:val="0067655E"/>
    <w:rsid w:val="00687063"/>
    <w:rsid w:val="00694D80"/>
    <w:rsid w:val="006A7D32"/>
    <w:rsid w:val="006B1ED5"/>
    <w:rsid w:val="006D6B6F"/>
    <w:rsid w:val="006F796E"/>
    <w:rsid w:val="00731391"/>
    <w:rsid w:val="00737298"/>
    <w:rsid w:val="007431A3"/>
    <w:rsid w:val="00744FAB"/>
    <w:rsid w:val="00747BF6"/>
    <w:rsid w:val="00762F59"/>
    <w:rsid w:val="007631CE"/>
    <w:rsid w:val="0076372E"/>
    <w:rsid w:val="00775D66"/>
    <w:rsid w:val="00792CB3"/>
    <w:rsid w:val="0079340F"/>
    <w:rsid w:val="007C26C6"/>
    <w:rsid w:val="007C52AA"/>
    <w:rsid w:val="007F7B51"/>
    <w:rsid w:val="008215CC"/>
    <w:rsid w:val="00821CA9"/>
    <w:rsid w:val="00847B13"/>
    <w:rsid w:val="008520E6"/>
    <w:rsid w:val="00854011"/>
    <w:rsid w:val="0085558C"/>
    <w:rsid w:val="00867257"/>
    <w:rsid w:val="00895E02"/>
    <w:rsid w:val="00897200"/>
    <w:rsid w:val="008B21D9"/>
    <w:rsid w:val="008B6952"/>
    <w:rsid w:val="008E6143"/>
    <w:rsid w:val="008F42FA"/>
    <w:rsid w:val="00975B4B"/>
    <w:rsid w:val="009A6CA9"/>
    <w:rsid w:val="009B4A4A"/>
    <w:rsid w:val="009C2CEF"/>
    <w:rsid w:val="009E23D3"/>
    <w:rsid w:val="009E6A28"/>
    <w:rsid w:val="009F437C"/>
    <w:rsid w:val="00A00441"/>
    <w:rsid w:val="00A8586A"/>
    <w:rsid w:val="00A93E19"/>
    <w:rsid w:val="00A93EEB"/>
    <w:rsid w:val="00A96E4A"/>
    <w:rsid w:val="00A97978"/>
    <w:rsid w:val="00AA51E6"/>
    <w:rsid w:val="00AD19AC"/>
    <w:rsid w:val="00AF7234"/>
    <w:rsid w:val="00B54724"/>
    <w:rsid w:val="00BA2E33"/>
    <w:rsid w:val="00BB4713"/>
    <w:rsid w:val="00BC337E"/>
    <w:rsid w:val="00BF0A34"/>
    <w:rsid w:val="00C07D5B"/>
    <w:rsid w:val="00C14CC4"/>
    <w:rsid w:val="00C1679A"/>
    <w:rsid w:val="00C20015"/>
    <w:rsid w:val="00C266AD"/>
    <w:rsid w:val="00C524D4"/>
    <w:rsid w:val="00C62684"/>
    <w:rsid w:val="00C85BCE"/>
    <w:rsid w:val="00CA5759"/>
    <w:rsid w:val="00CB43D3"/>
    <w:rsid w:val="00CD4D65"/>
    <w:rsid w:val="00CF6078"/>
    <w:rsid w:val="00D00232"/>
    <w:rsid w:val="00D31089"/>
    <w:rsid w:val="00D42B23"/>
    <w:rsid w:val="00D45850"/>
    <w:rsid w:val="00DA5CF6"/>
    <w:rsid w:val="00DA6A41"/>
    <w:rsid w:val="00DB500C"/>
    <w:rsid w:val="00DC1D5E"/>
    <w:rsid w:val="00DF26E5"/>
    <w:rsid w:val="00E0513C"/>
    <w:rsid w:val="00E21637"/>
    <w:rsid w:val="00E41A10"/>
    <w:rsid w:val="00E53901"/>
    <w:rsid w:val="00E54B54"/>
    <w:rsid w:val="00E54B85"/>
    <w:rsid w:val="00E62567"/>
    <w:rsid w:val="00E973A4"/>
    <w:rsid w:val="00EC42C3"/>
    <w:rsid w:val="00F0290D"/>
    <w:rsid w:val="00F2140E"/>
    <w:rsid w:val="00F22C19"/>
    <w:rsid w:val="00F340EA"/>
    <w:rsid w:val="00F708D8"/>
    <w:rsid w:val="00FA2235"/>
    <w:rsid w:val="00FD5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08C9"/>
  </w:style>
  <w:style w:type="character" w:styleId="a4">
    <w:name w:val="Hyperlink"/>
    <w:basedOn w:val="a0"/>
    <w:uiPriority w:val="99"/>
    <w:semiHidden/>
    <w:unhideWhenUsed/>
    <w:rsid w:val="004A08C9"/>
    <w:rPr>
      <w:color w:val="0000FF"/>
      <w:u w:val="single"/>
    </w:rPr>
  </w:style>
  <w:style w:type="paragraph" w:customStyle="1" w:styleId="ConsPlusNormal">
    <w:name w:val="ConsPlusNormal"/>
    <w:rsid w:val="000408AF"/>
    <w:pPr>
      <w:autoSpaceDE w:val="0"/>
      <w:autoSpaceDN w:val="0"/>
      <w:adjustRightInd w:val="0"/>
      <w:spacing w:after="0" w:line="240" w:lineRule="auto"/>
    </w:pPr>
    <w:rPr>
      <w:rFonts w:ascii="Times New Roman" w:hAnsi="Times New Roman" w:cs="Times New Roman"/>
      <w:sz w:val="28"/>
      <w:szCs w:val="28"/>
    </w:rPr>
  </w:style>
  <w:style w:type="paragraph" w:styleId="a5">
    <w:name w:val="List Paragraph"/>
    <w:basedOn w:val="a"/>
    <w:uiPriority w:val="34"/>
    <w:qFormat/>
    <w:rsid w:val="00895E02"/>
    <w:pPr>
      <w:ind w:left="720"/>
      <w:contextualSpacing/>
    </w:pPr>
  </w:style>
  <w:style w:type="character" w:customStyle="1" w:styleId="bigprint">
    <w:name w:val="bigprint"/>
    <w:basedOn w:val="a0"/>
    <w:rsid w:val="00FA2235"/>
  </w:style>
  <w:style w:type="character" w:customStyle="1" w:styleId="textcopy">
    <w:name w:val="textcopy"/>
    <w:basedOn w:val="a0"/>
    <w:rsid w:val="00FA2235"/>
  </w:style>
  <w:style w:type="paragraph" w:styleId="a6">
    <w:name w:val="header"/>
    <w:basedOn w:val="a"/>
    <w:link w:val="a7"/>
    <w:uiPriority w:val="99"/>
    <w:unhideWhenUsed/>
    <w:rsid w:val="00FD56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56D5"/>
  </w:style>
  <w:style w:type="paragraph" w:styleId="a8">
    <w:name w:val="footer"/>
    <w:basedOn w:val="a"/>
    <w:link w:val="a9"/>
    <w:uiPriority w:val="99"/>
    <w:unhideWhenUsed/>
    <w:rsid w:val="00FD56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56D5"/>
  </w:style>
  <w:style w:type="paragraph" w:styleId="aa">
    <w:name w:val="Balloon Text"/>
    <w:basedOn w:val="a"/>
    <w:link w:val="ab"/>
    <w:uiPriority w:val="99"/>
    <w:semiHidden/>
    <w:unhideWhenUsed/>
    <w:rsid w:val="00022A9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2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2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E12E-C730-4BCD-8512-F3204B73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4</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gubanova</dc:creator>
  <cp:keywords/>
  <dc:description/>
  <cp:lastModifiedBy>gubanova</cp:lastModifiedBy>
  <cp:revision>38</cp:revision>
  <cp:lastPrinted>2017-01-13T13:32:00Z</cp:lastPrinted>
  <dcterms:created xsi:type="dcterms:W3CDTF">2017-01-09T08:21:00Z</dcterms:created>
  <dcterms:modified xsi:type="dcterms:W3CDTF">2017-12-18T07:37:00Z</dcterms:modified>
</cp:coreProperties>
</file>