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95" w:rsidRDefault="001D0384" w:rsidP="009D1095">
      <w:pPr>
        <w:spacing w:after="0" w:line="240" w:lineRule="auto"/>
        <w:jc w:val="center"/>
        <w:rPr>
          <w:rFonts w:ascii="Times New Roman" w:hAnsi="Times New Roman"/>
          <w:b/>
          <w:sz w:val="28"/>
          <w:szCs w:val="28"/>
        </w:rPr>
      </w:pPr>
      <w:r>
        <w:rPr>
          <w:rFonts w:ascii="Times New Roman" w:hAnsi="Times New Roman"/>
          <w:b/>
          <w:sz w:val="28"/>
          <w:szCs w:val="28"/>
        </w:rPr>
        <w:t>Тема 48</w:t>
      </w:r>
    </w:p>
    <w:p w:rsidR="00C61ABF" w:rsidRPr="004F4DB7" w:rsidRDefault="00287C5D" w:rsidP="009D1095">
      <w:pPr>
        <w:spacing w:after="0" w:line="240" w:lineRule="auto"/>
        <w:jc w:val="center"/>
        <w:rPr>
          <w:rFonts w:ascii="Times New Roman" w:hAnsi="Times New Roman"/>
          <w:b/>
          <w:sz w:val="28"/>
          <w:szCs w:val="28"/>
        </w:rPr>
      </w:pPr>
      <w:r>
        <w:rPr>
          <w:rFonts w:ascii="Times New Roman" w:hAnsi="Times New Roman"/>
          <w:b/>
          <w:sz w:val="28"/>
          <w:szCs w:val="28"/>
        </w:rPr>
        <w:t>Переход на н</w:t>
      </w:r>
      <w:r w:rsidR="004F4DB7" w:rsidRPr="004F4DB7">
        <w:rPr>
          <w:rFonts w:ascii="Times New Roman" w:hAnsi="Times New Roman"/>
          <w:b/>
          <w:sz w:val="28"/>
          <w:szCs w:val="28"/>
        </w:rPr>
        <w:t>ов</w:t>
      </w:r>
      <w:r>
        <w:rPr>
          <w:rFonts w:ascii="Times New Roman" w:hAnsi="Times New Roman"/>
          <w:b/>
          <w:sz w:val="28"/>
          <w:szCs w:val="28"/>
        </w:rPr>
        <w:t>ую</w:t>
      </w:r>
      <w:r w:rsidR="004F4DB7" w:rsidRPr="004F4DB7">
        <w:rPr>
          <w:rFonts w:ascii="Times New Roman" w:hAnsi="Times New Roman"/>
          <w:b/>
          <w:sz w:val="28"/>
          <w:szCs w:val="28"/>
        </w:rPr>
        <w:t xml:space="preserve"> систем</w:t>
      </w:r>
      <w:r>
        <w:rPr>
          <w:rFonts w:ascii="Times New Roman" w:hAnsi="Times New Roman"/>
          <w:b/>
          <w:sz w:val="28"/>
          <w:szCs w:val="28"/>
        </w:rPr>
        <w:t>у</w:t>
      </w:r>
      <w:r w:rsidR="004F4DB7" w:rsidRPr="004F4DB7">
        <w:rPr>
          <w:rFonts w:ascii="Times New Roman" w:hAnsi="Times New Roman"/>
          <w:b/>
          <w:sz w:val="28"/>
          <w:szCs w:val="28"/>
        </w:rPr>
        <w:t xml:space="preserve"> обращения с твердыми </w:t>
      </w:r>
      <w:r w:rsidR="004962B5">
        <w:rPr>
          <w:rFonts w:ascii="Times New Roman" w:hAnsi="Times New Roman"/>
          <w:b/>
          <w:sz w:val="28"/>
          <w:szCs w:val="28"/>
        </w:rPr>
        <w:t>к</w:t>
      </w:r>
      <w:r w:rsidR="004F4DB7" w:rsidRPr="004F4DB7">
        <w:rPr>
          <w:rFonts w:ascii="Times New Roman" w:hAnsi="Times New Roman"/>
          <w:b/>
          <w:sz w:val="28"/>
          <w:szCs w:val="28"/>
        </w:rPr>
        <w:t>оммунальными отходами</w:t>
      </w:r>
    </w:p>
    <w:p w:rsidR="00C61ABF" w:rsidRPr="005E1A1A" w:rsidRDefault="00C61ABF" w:rsidP="005E6D55">
      <w:pPr>
        <w:spacing w:after="0" w:line="240" w:lineRule="auto"/>
        <w:ind w:firstLine="709"/>
        <w:jc w:val="center"/>
        <w:rPr>
          <w:rFonts w:ascii="Times New Roman" w:hAnsi="Times New Roman"/>
          <w:sz w:val="28"/>
          <w:szCs w:val="28"/>
        </w:rPr>
      </w:pPr>
    </w:p>
    <w:p w:rsidR="004962B5" w:rsidRDefault="004962B5" w:rsidP="00080768">
      <w:pPr>
        <w:spacing w:after="0" w:line="240" w:lineRule="auto"/>
        <w:ind w:firstLine="709"/>
        <w:jc w:val="center"/>
        <w:rPr>
          <w:rFonts w:ascii="Times New Roman" w:hAnsi="Times New Roman"/>
          <w:sz w:val="28"/>
          <w:szCs w:val="28"/>
        </w:rPr>
      </w:pPr>
      <w:r>
        <w:rPr>
          <w:rFonts w:ascii="Times New Roman" w:hAnsi="Times New Roman"/>
          <w:b/>
          <w:sz w:val="28"/>
          <w:szCs w:val="28"/>
        </w:rPr>
        <w:t xml:space="preserve">Зачем </w:t>
      </w:r>
      <w:r w:rsidR="00080768">
        <w:rPr>
          <w:rFonts w:ascii="Times New Roman" w:hAnsi="Times New Roman"/>
          <w:b/>
          <w:sz w:val="28"/>
          <w:szCs w:val="28"/>
        </w:rPr>
        <w:t>нужен переход на новую систему?</w:t>
      </w:r>
    </w:p>
    <w:p w:rsidR="00D61778" w:rsidRPr="00D61778" w:rsidRDefault="00D61778" w:rsidP="00D61778">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(Слайд 2) </w:t>
      </w:r>
      <w:r w:rsidR="00AC4C3F">
        <w:rPr>
          <w:rFonts w:ascii="Times New Roman" w:hAnsi="Times New Roman"/>
          <w:sz w:val="28"/>
          <w:szCs w:val="28"/>
        </w:rPr>
        <w:t>Проблема мусора существовала всегда, но только сейчас она приобрела масштабы</w:t>
      </w:r>
      <w:r w:rsidR="00AC4C3F" w:rsidRPr="00907B07">
        <w:rPr>
          <w:rFonts w:ascii="Times New Roman" w:hAnsi="Times New Roman"/>
          <w:sz w:val="28"/>
          <w:szCs w:val="28"/>
        </w:rPr>
        <w:t xml:space="preserve"> </w:t>
      </w:r>
      <w:r w:rsidR="00AC4C3F">
        <w:rPr>
          <w:rFonts w:ascii="Times New Roman" w:hAnsi="Times New Roman"/>
          <w:sz w:val="28"/>
          <w:szCs w:val="28"/>
        </w:rPr>
        <w:t xml:space="preserve">экологической катастрофы глобального характера. Ситуация </w:t>
      </w:r>
      <w:r w:rsidR="009D1095">
        <w:rPr>
          <w:rFonts w:ascii="Times New Roman" w:hAnsi="Times New Roman"/>
          <w:sz w:val="28"/>
          <w:szCs w:val="28"/>
        </w:rPr>
        <w:t xml:space="preserve">в всем мире </w:t>
      </w:r>
      <w:r w:rsidR="00AC4C3F">
        <w:rPr>
          <w:rFonts w:ascii="Times New Roman" w:hAnsi="Times New Roman"/>
          <w:sz w:val="28"/>
          <w:szCs w:val="28"/>
        </w:rPr>
        <w:t>резко ухудшилась, когда в прошлом столетии произошел скачок в промышленной индустрии. В производстве стали использовать пластмассу и прочие синтетические материалы, которые практически не разлагаются и наносят вред окружающей среде. В результате активной деятельности человека образу</w:t>
      </w:r>
      <w:r w:rsidR="009D1095">
        <w:rPr>
          <w:rFonts w:ascii="Times New Roman" w:hAnsi="Times New Roman"/>
          <w:sz w:val="28"/>
          <w:szCs w:val="28"/>
        </w:rPr>
        <w:t>ю</w:t>
      </w:r>
      <w:r w:rsidR="00AC4C3F">
        <w:rPr>
          <w:rFonts w:ascii="Times New Roman" w:hAnsi="Times New Roman"/>
          <w:sz w:val="28"/>
          <w:szCs w:val="28"/>
        </w:rPr>
        <w:t xml:space="preserve">тся </w:t>
      </w:r>
      <w:r w:rsidR="00080768">
        <w:rPr>
          <w:rFonts w:ascii="Times New Roman" w:hAnsi="Times New Roman"/>
          <w:sz w:val="28"/>
          <w:szCs w:val="28"/>
        </w:rPr>
        <w:t>горы</w:t>
      </w:r>
      <w:r w:rsidR="00AC4C3F">
        <w:rPr>
          <w:rFonts w:ascii="Times New Roman" w:hAnsi="Times New Roman"/>
          <w:sz w:val="28"/>
          <w:szCs w:val="28"/>
        </w:rPr>
        <w:t xml:space="preserve"> мусора.</w:t>
      </w:r>
      <w:r w:rsidR="00080768">
        <w:rPr>
          <w:rFonts w:ascii="Times New Roman" w:hAnsi="Times New Roman"/>
          <w:sz w:val="28"/>
          <w:szCs w:val="28"/>
        </w:rPr>
        <w:t xml:space="preserve"> Только в Ставропольском крае </w:t>
      </w:r>
      <w:r w:rsidR="009D1095">
        <w:rPr>
          <w:rFonts w:ascii="Times New Roman" w:hAnsi="Times New Roman"/>
          <w:sz w:val="28"/>
          <w:szCs w:val="28"/>
        </w:rPr>
        <w:t xml:space="preserve">– </w:t>
      </w:r>
      <w:r w:rsidR="00080768">
        <w:rPr>
          <w:rFonts w:ascii="Times New Roman" w:hAnsi="Times New Roman"/>
          <w:sz w:val="28"/>
          <w:szCs w:val="28"/>
        </w:rPr>
        <w:t xml:space="preserve">около 1,2 млн. тонн в год. </w:t>
      </w:r>
      <w:r w:rsidRPr="00D61778">
        <w:rPr>
          <w:rFonts w:ascii="Times New Roman" w:eastAsia="+mn-ea" w:hAnsi="Times New Roman"/>
          <w:bCs/>
          <w:color w:val="000000"/>
          <w:kern w:val="24"/>
          <w:sz w:val="28"/>
          <w:szCs w:val="28"/>
        </w:rPr>
        <w:t xml:space="preserve">При этом платят за </w:t>
      </w:r>
      <w:r w:rsidR="009D1095">
        <w:rPr>
          <w:rFonts w:ascii="Times New Roman" w:eastAsia="+mn-ea" w:hAnsi="Times New Roman"/>
          <w:bCs/>
          <w:color w:val="000000"/>
          <w:kern w:val="24"/>
          <w:sz w:val="28"/>
          <w:szCs w:val="28"/>
        </w:rPr>
        <w:t xml:space="preserve">организованный </w:t>
      </w:r>
      <w:r w:rsidRPr="00D61778">
        <w:rPr>
          <w:rFonts w:ascii="Times New Roman" w:eastAsia="+mn-ea" w:hAnsi="Times New Roman"/>
          <w:bCs/>
          <w:color w:val="000000"/>
          <w:kern w:val="24"/>
          <w:sz w:val="28"/>
          <w:szCs w:val="28"/>
        </w:rPr>
        <w:t xml:space="preserve">вывоз мусора </w:t>
      </w:r>
      <w:r w:rsidR="009D1095">
        <w:rPr>
          <w:rFonts w:ascii="Times New Roman" w:eastAsia="+mn-ea" w:hAnsi="Times New Roman"/>
          <w:bCs/>
          <w:color w:val="000000"/>
          <w:kern w:val="24"/>
          <w:sz w:val="28"/>
          <w:szCs w:val="28"/>
        </w:rPr>
        <w:t xml:space="preserve">на полигоны </w:t>
      </w:r>
      <w:r w:rsidRPr="00D61778">
        <w:rPr>
          <w:rFonts w:ascii="Times New Roman" w:eastAsia="+mn-ea" w:hAnsi="Times New Roman"/>
          <w:bCs/>
          <w:color w:val="000000"/>
          <w:kern w:val="24"/>
          <w:sz w:val="28"/>
          <w:szCs w:val="28"/>
        </w:rPr>
        <w:t>чуть более половины жителей Ставрополья (57%).</w:t>
      </w:r>
      <w:r>
        <w:rPr>
          <w:rFonts w:eastAsia="+mn-ea"/>
          <w:bCs/>
          <w:color w:val="000000"/>
          <w:kern w:val="24"/>
          <w:sz w:val="28"/>
          <w:szCs w:val="28"/>
        </w:rPr>
        <w:t xml:space="preserve"> </w:t>
      </w:r>
      <w:r w:rsidRPr="00D61778">
        <w:rPr>
          <w:rFonts w:ascii="Times New Roman" w:eastAsia="+mn-ea" w:hAnsi="Times New Roman"/>
          <w:bCs/>
          <w:color w:val="000000"/>
          <w:kern w:val="24"/>
          <w:sz w:val="28"/>
          <w:szCs w:val="28"/>
        </w:rPr>
        <w:t>Осталь</w:t>
      </w:r>
      <w:r>
        <w:rPr>
          <w:rFonts w:ascii="Times New Roman" w:eastAsia="+mn-ea" w:hAnsi="Times New Roman"/>
          <w:bCs/>
          <w:color w:val="000000"/>
          <w:kern w:val="24"/>
          <w:sz w:val="28"/>
          <w:szCs w:val="28"/>
        </w:rPr>
        <w:t>ные такой услугой никогда пользовались</w:t>
      </w:r>
      <w:r w:rsidR="009D1095">
        <w:rPr>
          <w:rFonts w:ascii="Times New Roman" w:hAnsi="Times New Roman"/>
          <w:sz w:val="28"/>
          <w:szCs w:val="28"/>
          <w:shd w:val="clear" w:color="auto" w:fill="FFFFFF"/>
        </w:rPr>
        <w:t xml:space="preserve">, соответственно их отходы чаще всего </w:t>
      </w:r>
      <w:r w:rsidR="00A75590">
        <w:rPr>
          <w:rFonts w:ascii="Times New Roman" w:hAnsi="Times New Roman"/>
          <w:sz w:val="28"/>
          <w:szCs w:val="28"/>
          <w:shd w:val="clear" w:color="auto" w:fill="FFFFFF"/>
        </w:rPr>
        <w:t>оказывались на стихийных свалках.</w:t>
      </w:r>
    </w:p>
    <w:p w:rsidR="00AC4C3F" w:rsidRPr="00AC4C3F" w:rsidRDefault="00A51A4D" w:rsidP="00AC4C3F">
      <w:pPr>
        <w:spacing w:after="0" w:line="240" w:lineRule="auto"/>
        <w:ind w:firstLine="709"/>
        <w:jc w:val="both"/>
        <w:outlineLvl w:val="0"/>
        <w:rPr>
          <w:rFonts w:ascii="Times New Roman" w:hAnsi="Times New Roman"/>
          <w:sz w:val="28"/>
          <w:szCs w:val="28"/>
        </w:rPr>
      </w:pPr>
      <w:r>
        <w:rPr>
          <w:rFonts w:ascii="Times New Roman" w:hAnsi="Times New Roman"/>
          <w:sz w:val="28"/>
          <w:szCs w:val="28"/>
        </w:rPr>
        <w:t>(С</w:t>
      </w:r>
      <w:r w:rsidR="00A80469">
        <w:rPr>
          <w:rFonts w:ascii="Times New Roman" w:hAnsi="Times New Roman"/>
          <w:sz w:val="28"/>
          <w:szCs w:val="28"/>
        </w:rPr>
        <w:t xml:space="preserve">лайд 3) </w:t>
      </w:r>
      <w:r w:rsidR="00AC4C3F" w:rsidRPr="00AC4C3F">
        <w:rPr>
          <w:rFonts w:ascii="Times New Roman" w:hAnsi="Times New Roman"/>
          <w:sz w:val="28"/>
          <w:szCs w:val="28"/>
        </w:rPr>
        <w:t xml:space="preserve">В январе 2019 года все российские регионы перейдут на новую систему обращения с твердыми коммунальными отходами </w:t>
      </w:r>
      <w:r w:rsidR="000C6A7B" w:rsidRPr="000C6A7B">
        <w:rPr>
          <w:rFonts w:ascii="Times New Roman" w:hAnsi="Times New Roman"/>
          <w:i/>
          <w:sz w:val="28"/>
          <w:szCs w:val="28"/>
        </w:rPr>
        <w:t xml:space="preserve">(в соответствии с Федеральным законом от 29.12.2014 г. № 458-ФЗ </w:t>
      </w:r>
      <w:r w:rsidR="000C6A7B" w:rsidRPr="000C6A7B">
        <w:rPr>
          <w:rFonts w:ascii="Times New Roman" w:hAnsi="Times New Roman"/>
          <w:i/>
          <w:sz w:val="28"/>
          <w:szCs w:val="28"/>
          <w:shd w:val="clear" w:color="auto" w:fill="FFFFFF"/>
        </w:rPr>
        <w:t>«Об отходах производства и потребления»)</w:t>
      </w:r>
      <w:r w:rsidR="00AC4C3F" w:rsidRPr="000C6A7B">
        <w:rPr>
          <w:rFonts w:ascii="Times New Roman" w:hAnsi="Times New Roman"/>
          <w:i/>
          <w:sz w:val="28"/>
          <w:szCs w:val="28"/>
        </w:rPr>
        <w:t>.</w:t>
      </w:r>
      <w:r w:rsidR="000C6A7B">
        <w:rPr>
          <w:rFonts w:ascii="Times New Roman" w:hAnsi="Times New Roman"/>
          <w:i/>
          <w:sz w:val="28"/>
          <w:szCs w:val="28"/>
        </w:rPr>
        <w:t xml:space="preserve"> </w:t>
      </w:r>
      <w:r w:rsidR="000C6A7B" w:rsidRPr="000C6A7B">
        <w:rPr>
          <w:rFonts w:ascii="Times New Roman" w:hAnsi="Times New Roman"/>
          <w:sz w:val="28"/>
          <w:szCs w:val="28"/>
          <w:shd w:val="clear" w:color="auto" w:fill="FFFFFF"/>
        </w:rPr>
        <w:t>Если раньше обычный мусор именовался твердыми бытовыми отходами, то теперь – твердыми коммунальными отходами (ТКО).</w:t>
      </w:r>
      <w:r w:rsidR="005B4740">
        <w:rPr>
          <w:rFonts w:ascii="Times New Roman" w:hAnsi="Times New Roman"/>
          <w:sz w:val="28"/>
          <w:szCs w:val="28"/>
          <w:shd w:val="clear" w:color="auto" w:fill="FFFFFF"/>
        </w:rPr>
        <w:t xml:space="preserve"> </w:t>
      </w:r>
      <w:r w:rsidR="00AC4C3F" w:rsidRPr="00AC4C3F">
        <w:rPr>
          <w:rFonts w:ascii="Times New Roman" w:hAnsi="Times New Roman"/>
          <w:sz w:val="28"/>
          <w:szCs w:val="28"/>
        </w:rPr>
        <w:t>Полномочия по организации деятельности для сбора ТКО, транспортировки и захоронения их с уровня органов местного самоуправления (ОМС) повсеместно будут переданы на уровень субъектов РФ, а организацией полного цикла обращения с ТКО будут заниматься специализированные организации – региональные операторы.</w:t>
      </w:r>
    </w:p>
    <w:p w:rsidR="00AC4C3F" w:rsidRPr="00AC4C3F" w:rsidRDefault="00AC4C3F" w:rsidP="00AC4C3F">
      <w:pPr>
        <w:spacing w:after="0" w:line="240" w:lineRule="auto"/>
        <w:ind w:firstLine="709"/>
        <w:jc w:val="both"/>
        <w:outlineLvl w:val="0"/>
        <w:rPr>
          <w:rFonts w:ascii="Times New Roman" w:hAnsi="Times New Roman"/>
          <w:sz w:val="28"/>
          <w:szCs w:val="28"/>
        </w:rPr>
      </w:pPr>
      <w:r w:rsidRPr="00AC4C3F">
        <w:rPr>
          <w:rFonts w:ascii="Times New Roman" w:hAnsi="Times New Roman"/>
          <w:sz w:val="28"/>
          <w:szCs w:val="28"/>
        </w:rPr>
        <w:t xml:space="preserve">Некоторые регионы – в том числе Ставрополье – начали процесс перехода на новую систему несколько раньше. К настоящему времени в крае на конкурсной основе уже выбраны все 4 региональных оператора. 3 из которых приступили к работе, еще один начнет работать с января 2019 года. На уровне региона сформирована необходимая нормативно-правовая база в сфере обращения с ТКО. </w:t>
      </w:r>
    </w:p>
    <w:p w:rsidR="00AC4C3F" w:rsidRDefault="00AC4C3F" w:rsidP="004962B5">
      <w:pPr>
        <w:spacing w:after="0" w:line="240" w:lineRule="auto"/>
        <w:ind w:firstLine="709"/>
        <w:jc w:val="center"/>
        <w:rPr>
          <w:rFonts w:ascii="Times New Roman" w:hAnsi="Times New Roman"/>
          <w:b/>
          <w:sz w:val="28"/>
          <w:szCs w:val="28"/>
        </w:rPr>
      </w:pPr>
    </w:p>
    <w:p w:rsidR="00180611" w:rsidRDefault="00D14F96" w:rsidP="008853F4">
      <w:pPr>
        <w:spacing w:after="0" w:line="240" w:lineRule="auto"/>
        <w:ind w:firstLine="709"/>
        <w:jc w:val="center"/>
        <w:rPr>
          <w:rFonts w:ascii="Times New Roman" w:hAnsi="Times New Roman"/>
          <w:sz w:val="28"/>
          <w:szCs w:val="28"/>
        </w:rPr>
      </w:pPr>
      <w:r w:rsidRPr="00D14F96">
        <w:rPr>
          <w:rFonts w:ascii="Times New Roman" w:hAnsi="Times New Roman"/>
          <w:b/>
          <w:sz w:val="28"/>
          <w:szCs w:val="28"/>
        </w:rPr>
        <w:t>«Мусорная» реформа в Ставропольском крае</w:t>
      </w:r>
    </w:p>
    <w:p w:rsidR="00AC4C3F" w:rsidRDefault="00A80469" w:rsidP="00222E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(Слайд 4) </w:t>
      </w:r>
      <w:r w:rsidR="00482E8A">
        <w:rPr>
          <w:rFonts w:ascii="Times New Roman" w:hAnsi="Times New Roman"/>
          <w:sz w:val="28"/>
          <w:szCs w:val="28"/>
        </w:rPr>
        <w:t>В</w:t>
      </w:r>
      <w:r w:rsidR="00287C5D">
        <w:rPr>
          <w:rFonts w:ascii="Times New Roman" w:hAnsi="Times New Roman"/>
          <w:sz w:val="28"/>
          <w:szCs w:val="28"/>
        </w:rPr>
        <w:t xml:space="preserve"> 2016</w:t>
      </w:r>
      <w:r w:rsidR="00FD15B7">
        <w:rPr>
          <w:rFonts w:ascii="Times New Roman" w:hAnsi="Times New Roman"/>
          <w:sz w:val="28"/>
          <w:szCs w:val="28"/>
        </w:rPr>
        <w:t xml:space="preserve"> году край один из первых в России утвердил </w:t>
      </w:r>
      <w:r w:rsidR="00FD15B7" w:rsidRPr="005E1A1A">
        <w:rPr>
          <w:rFonts w:ascii="Times New Roman" w:hAnsi="Times New Roman"/>
          <w:sz w:val="28"/>
          <w:szCs w:val="28"/>
        </w:rPr>
        <w:t>территориальную схему обращения с отходами</w:t>
      </w:r>
      <w:r w:rsidR="004F4DB7" w:rsidRPr="004F4DB7">
        <w:rPr>
          <w:rFonts w:ascii="Times New Roman" w:hAnsi="Times New Roman"/>
          <w:sz w:val="28"/>
          <w:szCs w:val="28"/>
        </w:rPr>
        <w:t xml:space="preserve"> </w:t>
      </w:r>
      <w:r w:rsidR="004F4DB7" w:rsidRPr="004F4DB7">
        <w:rPr>
          <w:rFonts w:ascii="Times New Roman" w:hAnsi="Times New Roman"/>
          <w:i/>
          <w:sz w:val="28"/>
          <w:szCs w:val="28"/>
        </w:rPr>
        <w:t xml:space="preserve">(постановление </w:t>
      </w:r>
      <w:r w:rsidR="00287C5D">
        <w:rPr>
          <w:rFonts w:ascii="Times New Roman" w:hAnsi="Times New Roman"/>
          <w:i/>
          <w:sz w:val="28"/>
          <w:szCs w:val="28"/>
        </w:rPr>
        <w:t>П</w:t>
      </w:r>
      <w:r w:rsidR="004F4DB7" w:rsidRPr="004F4DB7">
        <w:rPr>
          <w:rFonts w:ascii="Times New Roman" w:hAnsi="Times New Roman"/>
          <w:i/>
          <w:sz w:val="28"/>
          <w:szCs w:val="28"/>
        </w:rPr>
        <w:t>равительства Ставропольского края от 22.09.2016г. № 408-п)</w:t>
      </w:r>
      <w:r w:rsidR="00482E8A">
        <w:rPr>
          <w:rFonts w:ascii="Times New Roman" w:hAnsi="Times New Roman"/>
          <w:i/>
          <w:sz w:val="28"/>
          <w:szCs w:val="28"/>
        </w:rPr>
        <w:t>.</w:t>
      </w:r>
      <w:r w:rsidR="00A81769" w:rsidRPr="00A81769">
        <w:rPr>
          <w:rFonts w:ascii="Times New Roman" w:hAnsi="Times New Roman"/>
          <w:sz w:val="28"/>
          <w:szCs w:val="28"/>
        </w:rPr>
        <w:t xml:space="preserve"> </w:t>
      </w:r>
      <w:r w:rsidR="00A81769">
        <w:rPr>
          <w:rFonts w:ascii="Times New Roman" w:hAnsi="Times New Roman"/>
          <w:sz w:val="28"/>
          <w:szCs w:val="28"/>
        </w:rPr>
        <w:t xml:space="preserve">Схема </w:t>
      </w:r>
      <w:r w:rsidR="00A81769" w:rsidRPr="005E1A1A">
        <w:rPr>
          <w:rFonts w:ascii="Times New Roman" w:hAnsi="Times New Roman"/>
          <w:sz w:val="28"/>
          <w:szCs w:val="28"/>
        </w:rPr>
        <w:t xml:space="preserve">включает </w:t>
      </w:r>
      <w:r w:rsidR="00A81769">
        <w:rPr>
          <w:rFonts w:ascii="Times New Roman" w:hAnsi="Times New Roman"/>
          <w:sz w:val="28"/>
          <w:szCs w:val="28"/>
        </w:rPr>
        <w:t xml:space="preserve">в себя </w:t>
      </w:r>
      <w:r w:rsidR="00A81769" w:rsidRPr="005E1A1A">
        <w:rPr>
          <w:rFonts w:ascii="Times New Roman" w:hAnsi="Times New Roman"/>
          <w:sz w:val="28"/>
          <w:szCs w:val="28"/>
        </w:rPr>
        <w:t>всю цепочку данных об отходах, начиная от источника их образования и количества до мест обработки, утилизации, обезвреживания, размещения.</w:t>
      </w:r>
      <w:r w:rsidR="00482E8A" w:rsidRPr="00482E8A">
        <w:rPr>
          <w:rFonts w:ascii="Times New Roman" w:hAnsi="Times New Roman"/>
          <w:sz w:val="28"/>
          <w:szCs w:val="28"/>
        </w:rPr>
        <w:t xml:space="preserve"> </w:t>
      </w:r>
      <w:r w:rsidR="00964724">
        <w:rPr>
          <w:rFonts w:ascii="Times New Roman" w:hAnsi="Times New Roman"/>
          <w:sz w:val="28"/>
          <w:szCs w:val="28"/>
        </w:rPr>
        <w:t xml:space="preserve">Утверждение документа </w:t>
      </w:r>
      <w:r w:rsidR="00A81769">
        <w:rPr>
          <w:rFonts w:ascii="Times New Roman" w:hAnsi="Times New Roman"/>
          <w:sz w:val="28"/>
          <w:szCs w:val="28"/>
        </w:rPr>
        <w:t>позволило регион</w:t>
      </w:r>
      <w:r w:rsidR="00964724">
        <w:rPr>
          <w:rFonts w:ascii="Times New Roman" w:hAnsi="Times New Roman"/>
          <w:sz w:val="28"/>
          <w:szCs w:val="28"/>
        </w:rPr>
        <w:t>у</w:t>
      </w:r>
      <w:r w:rsidR="00A81769">
        <w:rPr>
          <w:rFonts w:ascii="Times New Roman" w:hAnsi="Times New Roman"/>
          <w:sz w:val="28"/>
          <w:szCs w:val="28"/>
        </w:rPr>
        <w:t xml:space="preserve"> принять решение о старте «мусорной» реформы с января 2018 года. </w:t>
      </w:r>
    </w:p>
    <w:p w:rsidR="004F4DB7" w:rsidRPr="005E1A1A" w:rsidRDefault="004F4DB7" w:rsidP="00222E6E">
      <w:pPr>
        <w:spacing w:after="0" w:line="240" w:lineRule="auto"/>
        <w:ind w:firstLine="709"/>
        <w:jc w:val="both"/>
        <w:rPr>
          <w:rFonts w:ascii="Times New Roman" w:hAnsi="Times New Roman"/>
          <w:sz w:val="28"/>
          <w:szCs w:val="28"/>
        </w:rPr>
      </w:pPr>
      <w:r w:rsidRPr="004962B5">
        <w:rPr>
          <w:rFonts w:ascii="Times New Roman" w:hAnsi="Times New Roman"/>
          <w:b/>
          <w:sz w:val="28"/>
          <w:szCs w:val="28"/>
        </w:rPr>
        <w:t>Региональный оператор</w:t>
      </w:r>
      <w:r w:rsidRPr="005E1A1A">
        <w:rPr>
          <w:rFonts w:ascii="Times New Roman" w:hAnsi="Times New Roman"/>
          <w:sz w:val="28"/>
          <w:szCs w:val="28"/>
        </w:rPr>
        <w:t xml:space="preserve"> – юридическое лицо, которое обязано заключить договор с каждым собственником жилого помещения, а также с юридическими лицами, которые образуют ТКО на оказание услуг по обращению с отходами. </w:t>
      </w:r>
    </w:p>
    <w:p w:rsidR="004F4DB7" w:rsidRPr="005E1A1A" w:rsidRDefault="004F4DB7" w:rsidP="00222E6E">
      <w:pPr>
        <w:autoSpaceDE w:val="0"/>
        <w:autoSpaceDN w:val="0"/>
        <w:adjustRightInd w:val="0"/>
        <w:spacing w:after="0" w:line="240" w:lineRule="auto"/>
        <w:ind w:firstLine="709"/>
        <w:jc w:val="both"/>
        <w:rPr>
          <w:rFonts w:ascii="Times New Roman" w:hAnsi="Times New Roman"/>
          <w:sz w:val="28"/>
          <w:szCs w:val="28"/>
        </w:rPr>
      </w:pPr>
      <w:r w:rsidRPr="004962B5">
        <w:rPr>
          <w:rFonts w:ascii="Times New Roman" w:hAnsi="Times New Roman"/>
          <w:b/>
          <w:sz w:val="28"/>
          <w:szCs w:val="28"/>
        </w:rPr>
        <w:lastRenderedPageBreak/>
        <w:t xml:space="preserve">Что такое твердые коммунальные отходы? </w:t>
      </w:r>
      <w:r w:rsidRPr="005E1A1A">
        <w:rPr>
          <w:rFonts w:ascii="Times New Roman" w:hAnsi="Times New Roman"/>
          <w:sz w:val="28"/>
          <w:szCs w:val="28"/>
        </w:rPr>
        <w:t>Это отходы, которые образуются в жилом помещении в процессе жизнедеятельности, а также товары, утратившие свои потребительские свойства в процессе их использования физическими и юридическими лицами.</w:t>
      </w:r>
      <w:r w:rsidR="00561AA6">
        <w:rPr>
          <w:rFonts w:ascii="Times New Roman" w:hAnsi="Times New Roman"/>
          <w:sz w:val="28"/>
          <w:szCs w:val="28"/>
        </w:rPr>
        <w:t xml:space="preserve"> </w:t>
      </w:r>
    </w:p>
    <w:p w:rsidR="00286CFF" w:rsidRDefault="00A51A4D" w:rsidP="00222E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(Слайд 5) </w:t>
      </w:r>
      <w:r w:rsidR="00286CFF" w:rsidRPr="005E1A1A">
        <w:rPr>
          <w:rFonts w:ascii="Times New Roman" w:hAnsi="Times New Roman"/>
          <w:sz w:val="28"/>
          <w:szCs w:val="28"/>
        </w:rPr>
        <w:t>Регоператор будет действовать на территории, которая ему отведена</w:t>
      </w:r>
      <w:r w:rsidR="00561AA6">
        <w:rPr>
          <w:rFonts w:ascii="Times New Roman" w:hAnsi="Times New Roman"/>
          <w:sz w:val="28"/>
          <w:szCs w:val="28"/>
        </w:rPr>
        <w:t xml:space="preserve"> территориальной схемой</w:t>
      </w:r>
      <w:r w:rsidR="00286CFF" w:rsidRPr="005E1A1A">
        <w:rPr>
          <w:rFonts w:ascii="Times New Roman" w:hAnsi="Times New Roman"/>
          <w:sz w:val="28"/>
          <w:szCs w:val="28"/>
        </w:rPr>
        <w:t>. В соответствии с тер</w:t>
      </w:r>
      <w:r w:rsidR="00286CFF">
        <w:rPr>
          <w:rFonts w:ascii="Times New Roman" w:hAnsi="Times New Roman"/>
          <w:sz w:val="28"/>
          <w:szCs w:val="28"/>
        </w:rPr>
        <w:t xml:space="preserve">риториальной </w:t>
      </w:r>
      <w:r w:rsidR="00286CFF" w:rsidRPr="005E1A1A">
        <w:rPr>
          <w:rFonts w:ascii="Times New Roman" w:hAnsi="Times New Roman"/>
          <w:sz w:val="28"/>
          <w:szCs w:val="28"/>
        </w:rPr>
        <w:t xml:space="preserve">схемой, предусмотрены 4 зоны </w:t>
      </w:r>
      <w:r w:rsidR="00286CFF">
        <w:rPr>
          <w:rFonts w:ascii="Times New Roman" w:hAnsi="Times New Roman"/>
          <w:sz w:val="28"/>
          <w:szCs w:val="28"/>
        </w:rPr>
        <w:t>деятельности</w:t>
      </w:r>
      <w:r w:rsidR="00D108D4">
        <w:rPr>
          <w:rFonts w:ascii="Times New Roman" w:hAnsi="Times New Roman"/>
          <w:sz w:val="28"/>
          <w:szCs w:val="28"/>
        </w:rPr>
        <w:t>, так:</w:t>
      </w:r>
    </w:p>
    <w:p w:rsidR="0076063B" w:rsidRDefault="00D108D4" w:rsidP="00D108D4">
      <w:pPr>
        <w:autoSpaceDE w:val="0"/>
        <w:autoSpaceDN w:val="0"/>
        <w:adjustRightInd w:val="0"/>
        <w:spacing w:after="0" w:line="240" w:lineRule="auto"/>
        <w:ind w:left="1069"/>
        <w:jc w:val="both"/>
        <w:rPr>
          <w:rFonts w:ascii="Times New Roman" w:hAnsi="Times New Roman"/>
          <w:sz w:val="28"/>
          <w:szCs w:val="28"/>
        </w:rPr>
      </w:pPr>
      <w:r>
        <w:rPr>
          <w:rFonts w:ascii="Times New Roman" w:hAnsi="Times New Roman"/>
          <w:b/>
          <w:sz w:val="28"/>
          <w:szCs w:val="28"/>
        </w:rPr>
        <w:t xml:space="preserve">- </w:t>
      </w:r>
      <w:r w:rsidR="00286CFF" w:rsidRPr="0076063B">
        <w:rPr>
          <w:rFonts w:ascii="Times New Roman" w:hAnsi="Times New Roman"/>
          <w:b/>
          <w:sz w:val="28"/>
          <w:szCs w:val="28"/>
        </w:rPr>
        <w:t>ООО «Эко-Сити»</w:t>
      </w:r>
      <w:r w:rsidR="00286CFF">
        <w:rPr>
          <w:rFonts w:ascii="Times New Roman" w:hAnsi="Times New Roman"/>
          <w:sz w:val="28"/>
          <w:szCs w:val="28"/>
        </w:rPr>
        <w:t xml:space="preserve"> осуществляет свою деятельность </w:t>
      </w:r>
      <w:r w:rsidR="0076063B">
        <w:rPr>
          <w:rFonts w:ascii="Times New Roman" w:hAnsi="Times New Roman"/>
          <w:sz w:val="28"/>
          <w:szCs w:val="28"/>
        </w:rPr>
        <w:t>на территории Апанасенковского</w:t>
      </w:r>
      <w:r w:rsidR="004F4DB7" w:rsidRPr="00286CFF">
        <w:rPr>
          <w:rFonts w:ascii="Times New Roman" w:hAnsi="Times New Roman"/>
          <w:sz w:val="28"/>
          <w:szCs w:val="28"/>
        </w:rPr>
        <w:t>, Грачевск</w:t>
      </w:r>
      <w:r w:rsidR="0076063B">
        <w:rPr>
          <w:rFonts w:ascii="Times New Roman" w:hAnsi="Times New Roman"/>
          <w:sz w:val="28"/>
          <w:szCs w:val="28"/>
        </w:rPr>
        <w:t>ого</w:t>
      </w:r>
      <w:r w:rsidR="004F4DB7" w:rsidRPr="00286CFF">
        <w:rPr>
          <w:rFonts w:ascii="Times New Roman" w:hAnsi="Times New Roman"/>
          <w:sz w:val="28"/>
          <w:szCs w:val="28"/>
        </w:rPr>
        <w:t>, Красногвардейск</w:t>
      </w:r>
      <w:r w:rsidR="0076063B">
        <w:rPr>
          <w:rFonts w:ascii="Times New Roman" w:hAnsi="Times New Roman"/>
          <w:sz w:val="28"/>
          <w:szCs w:val="28"/>
        </w:rPr>
        <w:t>ого, Шпаковского</w:t>
      </w:r>
      <w:r w:rsidR="004F4DB7" w:rsidRPr="00286CFF">
        <w:rPr>
          <w:rFonts w:ascii="Times New Roman" w:hAnsi="Times New Roman"/>
          <w:sz w:val="28"/>
          <w:szCs w:val="28"/>
        </w:rPr>
        <w:t>, Труновск</w:t>
      </w:r>
      <w:r w:rsidR="0076063B">
        <w:rPr>
          <w:rFonts w:ascii="Times New Roman" w:hAnsi="Times New Roman"/>
          <w:sz w:val="28"/>
          <w:szCs w:val="28"/>
        </w:rPr>
        <w:t>ого</w:t>
      </w:r>
      <w:r w:rsidR="004F4DB7" w:rsidRPr="00286CFF">
        <w:rPr>
          <w:rFonts w:ascii="Times New Roman" w:hAnsi="Times New Roman"/>
          <w:sz w:val="28"/>
          <w:szCs w:val="28"/>
        </w:rPr>
        <w:t>, Туркменск</w:t>
      </w:r>
      <w:r w:rsidR="0076063B">
        <w:rPr>
          <w:rFonts w:ascii="Times New Roman" w:hAnsi="Times New Roman"/>
          <w:sz w:val="28"/>
          <w:szCs w:val="28"/>
        </w:rPr>
        <w:t>ого</w:t>
      </w:r>
      <w:r w:rsidR="004F4DB7" w:rsidRPr="00286CFF">
        <w:rPr>
          <w:rFonts w:ascii="Times New Roman" w:hAnsi="Times New Roman"/>
          <w:sz w:val="28"/>
          <w:szCs w:val="28"/>
        </w:rPr>
        <w:t xml:space="preserve"> район</w:t>
      </w:r>
      <w:r w:rsidR="0076063B">
        <w:rPr>
          <w:rFonts w:ascii="Times New Roman" w:hAnsi="Times New Roman"/>
          <w:sz w:val="28"/>
          <w:szCs w:val="28"/>
        </w:rPr>
        <w:t>ов</w:t>
      </w:r>
      <w:r w:rsidR="004F4DB7" w:rsidRPr="00286CFF">
        <w:rPr>
          <w:rFonts w:ascii="Times New Roman" w:hAnsi="Times New Roman"/>
          <w:sz w:val="28"/>
          <w:szCs w:val="28"/>
        </w:rPr>
        <w:t>, Из</w:t>
      </w:r>
      <w:r w:rsidR="0076063B">
        <w:rPr>
          <w:rFonts w:ascii="Times New Roman" w:hAnsi="Times New Roman"/>
          <w:sz w:val="28"/>
          <w:szCs w:val="28"/>
        </w:rPr>
        <w:t>обильненского</w:t>
      </w:r>
      <w:r w:rsidR="004F4DB7" w:rsidRPr="00286CFF">
        <w:rPr>
          <w:rFonts w:ascii="Times New Roman" w:hAnsi="Times New Roman"/>
          <w:sz w:val="28"/>
          <w:szCs w:val="28"/>
        </w:rPr>
        <w:t>, Ипатовск</w:t>
      </w:r>
      <w:r w:rsidR="0076063B">
        <w:rPr>
          <w:rFonts w:ascii="Times New Roman" w:hAnsi="Times New Roman"/>
          <w:sz w:val="28"/>
          <w:szCs w:val="28"/>
        </w:rPr>
        <w:t>ого</w:t>
      </w:r>
      <w:r w:rsidR="004F4DB7" w:rsidRPr="00286CFF">
        <w:rPr>
          <w:rFonts w:ascii="Times New Roman" w:hAnsi="Times New Roman"/>
          <w:sz w:val="28"/>
          <w:szCs w:val="28"/>
        </w:rPr>
        <w:t>, Новоалександровск</w:t>
      </w:r>
      <w:r w:rsidR="0076063B">
        <w:rPr>
          <w:rFonts w:ascii="Times New Roman" w:hAnsi="Times New Roman"/>
          <w:sz w:val="28"/>
          <w:szCs w:val="28"/>
        </w:rPr>
        <w:t>ого</w:t>
      </w:r>
      <w:r w:rsidR="004F4DB7" w:rsidRPr="00286CFF">
        <w:rPr>
          <w:rFonts w:ascii="Times New Roman" w:hAnsi="Times New Roman"/>
          <w:sz w:val="28"/>
          <w:szCs w:val="28"/>
        </w:rPr>
        <w:t>, Петровск</w:t>
      </w:r>
      <w:r w:rsidR="0076063B">
        <w:rPr>
          <w:rFonts w:ascii="Times New Roman" w:hAnsi="Times New Roman"/>
          <w:sz w:val="28"/>
          <w:szCs w:val="28"/>
        </w:rPr>
        <w:t>ого</w:t>
      </w:r>
      <w:r w:rsidR="004F4DB7" w:rsidRPr="00286CFF">
        <w:rPr>
          <w:rFonts w:ascii="Times New Roman" w:hAnsi="Times New Roman"/>
          <w:sz w:val="28"/>
          <w:szCs w:val="28"/>
        </w:rPr>
        <w:t xml:space="preserve"> городск</w:t>
      </w:r>
      <w:r w:rsidR="0076063B">
        <w:rPr>
          <w:rFonts w:ascii="Times New Roman" w:hAnsi="Times New Roman"/>
          <w:sz w:val="28"/>
          <w:szCs w:val="28"/>
        </w:rPr>
        <w:t>ого</w:t>
      </w:r>
      <w:r w:rsidR="004F4DB7" w:rsidRPr="00286CFF">
        <w:rPr>
          <w:rFonts w:ascii="Times New Roman" w:hAnsi="Times New Roman"/>
          <w:sz w:val="28"/>
          <w:szCs w:val="28"/>
        </w:rPr>
        <w:t xml:space="preserve"> округ</w:t>
      </w:r>
      <w:r w:rsidR="0076063B">
        <w:rPr>
          <w:rFonts w:ascii="Times New Roman" w:hAnsi="Times New Roman"/>
          <w:sz w:val="28"/>
          <w:szCs w:val="28"/>
        </w:rPr>
        <w:t>а</w:t>
      </w:r>
      <w:r w:rsidR="004F4DB7" w:rsidRPr="00286CFF">
        <w:rPr>
          <w:rFonts w:ascii="Times New Roman" w:hAnsi="Times New Roman"/>
          <w:sz w:val="28"/>
          <w:szCs w:val="28"/>
        </w:rPr>
        <w:t xml:space="preserve"> и город</w:t>
      </w:r>
      <w:r w:rsidR="0076063B">
        <w:rPr>
          <w:rFonts w:ascii="Times New Roman" w:hAnsi="Times New Roman"/>
          <w:sz w:val="28"/>
          <w:szCs w:val="28"/>
        </w:rPr>
        <w:t>а</w:t>
      </w:r>
      <w:r w:rsidR="004F4DB7" w:rsidRPr="00286CFF">
        <w:rPr>
          <w:rFonts w:ascii="Times New Roman" w:hAnsi="Times New Roman"/>
          <w:sz w:val="28"/>
          <w:szCs w:val="28"/>
        </w:rPr>
        <w:t xml:space="preserve"> Ставропол</w:t>
      </w:r>
      <w:r w:rsidR="0076063B">
        <w:rPr>
          <w:rFonts w:ascii="Times New Roman" w:hAnsi="Times New Roman"/>
          <w:sz w:val="28"/>
          <w:szCs w:val="28"/>
        </w:rPr>
        <w:t>я;</w:t>
      </w:r>
    </w:p>
    <w:p w:rsidR="0076063B" w:rsidRDefault="00D108D4" w:rsidP="00D108D4">
      <w:pPr>
        <w:autoSpaceDE w:val="0"/>
        <w:autoSpaceDN w:val="0"/>
        <w:adjustRightInd w:val="0"/>
        <w:spacing w:after="0" w:line="240" w:lineRule="auto"/>
        <w:ind w:left="1069"/>
        <w:jc w:val="both"/>
        <w:rPr>
          <w:rFonts w:ascii="Times New Roman" w:hAnsi="Times New Roman"/>
          <w:sz w:val="28"/>
          <w:szCs w:val="28"/>
        </w:rPr>
      </w:pPr>
      <w:r>
        <w:rPr>
          <w:rFonts w:ascii="Times New Roman" w:hAnsi="Times New Roman"/>
          <w:b/>
          <w:sz w:val="28"/>
          <w:szCs w:val="28"/>
        </w:rPr>
        <w:t xml:space="preserve">- </w:t>
      </w:r>
      <w:r w:rsidR="0076063B" w:rsidRPr="0076063B">
        <w:rPr>
          <w:rFonts w:ascii="Times New Roman" w:hAnsi="Times New Roman"/>
          <w:b/>
          <w:sz w:val="28"/>
          <w:szCs w:val="28"/>
        </w:rPr>
        <w:t>ООО «Жилищно-коммунальное хозяйство»</w:t>
      </w:r>
      <w:r w:rsidR="0076063B">
        <w:rPr>
          <w:rFonts w:ascii="Times New Roman" w:hAnsi="Times New Roman"/>
          <w:sz w:val="28"/>
          <w:szCs w:val="28"/>
        </w:rPr>
        <w:t xml:space="preserve"> </w:t>
      </w:r>
      <w:r w:rsidR="00961E8D">
        <w:rPr>
          <w:rFonts w:ascii="Times New Roman" w:hAnsi="Times New Roman"/>
          <w:sz w:val="28"/>
          <w:szCs w:val="28"/>
        </w:rPr>
        <w:t xml:space="preserve">с 1 января 2019 года будет </w:t>
      </w:r>
      <w:r w:rsidR="0076063B">
        <w:rPr>
          <w:rFonts w:ascii="Times New Roman" w:hAnsi="Times New Roman"/>
          <w:sz w:val="28"/>
          <w:szCs w:val="28"/>
        </w:rPr>
        <w:t>о</w:t>
      </w:r>
      <w:r w:rsidR="00964724">
        <w:rPr>
          <w:rFonts w:ascii="Times New Roman" w:hAnsi="Times New Roman"/>
          <w:sz w:val="28"/>
          <w:szCs w:val="28"/>
        </w:rPr>
        <w:t>бслужива</w:t>
      </w:r>
      <w:r w:rsidR="00961E8D">
        <w:rPr>
          <w:rFonts w:ascii="Times New Roman" w:hAnsi="Times New Roman"/>
          <w:sz w:val="28"/>
          <w:szCs w:val="28"/>
        </w:rPr>
        <w:t>ть</w:t>
      </w:r>
      <w:r w:rsidR="00964724">
        <w:rPr>
          <w:rFonts w:ascii="Times New Roman" w:hAnsi="Times New Roman"/>
          <w:sz w:val="28"/>
          <w:szCs w:val="28"/>
        </w:rPr>
        <w:t xml:space="preserve"> </w:t>
      </w:r>
      <w:r w:rsidR="004F4DB7" w:rsidRPr="007F7367">
        <w:rPr>
          <w:rFonts w:ascii="Times New Roman" w:hAnsi="Times New Roman"/>
          <w:sz w:val="28"/>
          <w:szCs w:val="28"/>
        </w:rPr>
        <w:t xml:space="preserve">Андроповский, Кочубеевский, Курский, Предгорный, Степновский районы Ставропольского края, а также Георгиевский ГО, Кировский и Советский городские округи, города Ессентуки, Железноводск, Кисловодск, Лермонтов, Минеральные </w:t>
      </w:r>
      <w:r w:rsidR="0076063B">
        <w:rPr>
          <w:rFonts w:ascii="Times New Roman" w:hAnsi="Times New Roman"/>
          <w:sz w:val="28"/>
          <w:szCs w:val="28"/>
        </w:rPr>
        <w:t>Воды, Пятигорск и Невинномысск;</w:t>
      </w:r>
    </w:p>
    <w:p w:rsidR="0076063B" w:rsidRDefault="00D108D4" w:rsidP="00D108D4">
      <w:pPr>
        <w:autoSpaceDE w:val="0"/>
        <w:autoSpaceDN w:val="0"/>
        <w:adjustRightInd w:val="0"/>
        <w:spacing w:after="0" w:line="240" w:lineRule="auto"/>
        <w:ind w:left="1069"/>
        <w:jc w:val="both"/>
        <w:rPr>
          <w:rFonts w:ascii="Times New Roman" w:hAnsi="Times New Roman"/>
          <w:sz w:val="28"/>
          <w:szCs w:val="28"/>
        </w:rPr>
      </w:pPr>
      <w:r>
        <w:rPr>
          <w:rFonts w:ascii="Times New Roman" w:hAnsi="Times New Roman"/>
          <w:b/>
          <w:sz w:val="28"/>
          <w:szCs w:val="28"/>
        </w:rPr>
        <w:t xml:space="preserve">- </w:t>
      </w:r>
      <w:r w:rsidR="0076063B" w:rsidRPr="0076063B">
        <w:rPr>
          <w:rFonts w:ascii="Times New Roman" w:hAnsi="Times New Roman"/>
          <w:b/>
          <w:sz w:val="28"/>
          <w:szCs w:val="28"/>
        </w:rPr>
        <w:t>ООО «Экострой»</w:t>
      </w:r>
      <w:r w:rsidR="0076063B">
        <w:rPr>
          <w:rFonts w:ascii="Times New Roman" w:hAnsi="Times New Roman"/>
          <w:sz w:val="28"/>
          <w:szCs w:val="28"/>
        </w:rPr>
        <w:t xml:space="preserve"> взял на себя </w:t>
      </w:r>
      <w:r w:rsidR="004F4DB7" w:rsidRPr="007F7367">
        <w:rPr>
          <w:rFonts w:ascii="Times New Roman" w:hAnsi="Times New Roman"/>
          <w:sz w:val="28"/>
          <w:szCs w:val="28"/>
        </w:rPr>
        <w:t>Алекс</w:t>
      </w:r>
      <w:r w:rsidR="0076063B">
        <w:rPr>
          <w:rFonts w:ascii="Times New Roman" w:hAnsi="Times New Roman"/>
          <w:sz w:val="28"/>
          <w:szCs w:val="28"/>
        </w:rPr>
        <w:t>андровский, Новоселицкий районы и</w:t>
      </w:r>
      <w:r w:rsidR="004F4DB7" w:rsidRPr="007F7367">
        <w:rPr>
          <w:rFonts w:ascii="Times New Roman" w:hAnsi="Times New Roman"/>
          <w:sz w:val="28"/>
          <w:szCs w:val="28"/>
        </w:rPr>
        <w:t xml:space="preserve"> </w:t>
      </w:r>
      <w:r w:rsidR="0076063B">
        <w:rPr>
          <w:rFonts w:ascii="Times New Roman" w:hAnsi="Times New Roman"/>
          <w:sz w:val="28"/>
          <w:szCs w:val="28"/>
        </w:rPr>
        <w:t>Благодарненский городской округ;</w:t>
      </w:r>
    </w:p>
    <w:p w:rsidR="004F4DB7" w:rsidRPr="007F7367" w:rsidRDefault="00D108D4" w:rsidP="00D108D4">
      <w:pPr>
        <w:autoSpaceDE w:val="0"/>
        <w:autoSpaceDN w:val="0"/>
        <w:adjustRightInd w:val="0"/>
        <w:spacing w:after="0" w:line="240" w:lineRule="auto"/>
        <w:ind w:left="1069"/>
        <w:jc w:val="both"/>
        <w:rPr>
          <w:rFonts w:ascii="Times New Roman" w:hAnsi="Times New Roman"/>
          <w:sz w:val="28"/>
          <w:szCs w:val="28"/>
        </w:rPr>
      </w:pPr>
      <w:r>
        <w:rPr>
          <w:rFonts w:ascii="Times New Roman" w:hAnsi="Times New Roman"/>
          <w:b/>
          <w:sz w:val="28"/>
          <w:szCs w:val="28"/>
        </w:rPr>
        <w:t xml:space="preserve">- </w:t>
      </w:r>
      <w:r w:rsidR="0076063B" w:rsidRPr="0076063B">
        <w:rPr>
          <w:rFonts w:ascii="Times New Roman" w:hAnsi="Times New Roman"/>
          <w:b/>
          <w:sz w:val="28"/>
          <w:szCs w:val="28"/>
        </w:rPr>
        <w:t>ООО «Комбинат благоустройства»</w:t>
      </w:r>
      <w:r w:rsidR="0076063B">
        <w:rPr>
          <w:rFonts w:ascii="Times New Roman" w:hAnsi="Times New Roman"/>
          <w:sz w:val="28"/>
          <w:szCs w:val="28"/>
        </w:rPr>
        <w:t xml:space="preserve"> обслуживает </w:t>
      </w:r>
      <w:r w:rsidR="004F4DB7" w:rsidRPr="007F7367">
        <w:rPr>
          <w:rFonts w:ascii="Times New Roman" w:hAnsi="Times New Roman"/>
          <w:sz w:val="28"/>
          <w:szCs w:val="28"/>
        </w:rPr>
        <w:t>Арзгирский, Бу</w:t>
      </w:r>
      <w:r w:rsidR="0076063B">
        <w:rPr>
          <w:rFonts w:ascii="Times New Roman" w:hAnsi="Times New Roman"/>
          <w:sz w:val="28"/>
          <w:szCs w:val="28"/>
        </w:rPr>
        <w:t>денновский, Левокумский районы и</w:t>
      </w:r>
      <w:r w:rsidR="004F4DB7" w:rsidRPr="007F7367">
        <w:rPr>
          <w:rFonts w:ascii="Times New Roman" w:hAnsi="Times New Roman"/>
          <w:sz w:val="28"/>
          <w:szCs w:val="28"/>
        </w:rPr>
        <w:t xml:space="preserve"> Нефтекумский городской округ.</w:t>
      </w:r>
    </w:p>
    <w:p w:rsidR="004F4DB7" w:rsidRPr="005E1A1A" w:rsidRDefault="004F4DB7" w:rsidP="00222E6E">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5E1A1A">
        <w:rPr>
          <w:rFonts w:ascii="Times New Roman" w:hAnsi="Times New Roman"/>
          <w:sz w:val="28"/>
          <w:szCs w:val="28"/>
          <w:shd w:val="clear" w:color="auto" w:fill="FFFFFF"/>
        </w:rPr>
        <w:t>Такое зонирование территории края обусловлено расположением имеющихся объектов по обработке ТКО, а также в целях оптимальной логистики при перемещении отходов от потребителей к конечным точкам обработки и складирования отходов.</w:t>
      </w:r>
    </w:p>
    <w:p w:rsidR="00222E6E" w:rsidRDefault="00222E6E" w:rsidP="00222E6E">
      <w:pPr>
        <w:spacing w:after="0" w:line="240" w:lineRule="auto"/>
        <w:ind w:firstLine="709"/>
        <w:jc w:val="both"/>
        <w:rPr>
          <w:rFonts w:ascii="Times New Roman" w:hAnsi="Times New Roman"/>
          <w:b/>
          <w:sz w:val="28"/>
          <w:szCs w:val="28"/>
        </w:rPr>
      </w:pPr>
      <w:r>
        <w:rPr>
          <w:rFonts w:ascii="Times New Roman" w:hAnsi="Times New Roman"/>
          <w:sz w:val="28"/>
          <w:szCs w:val="28"/>
        </w:rPr>
        <w:t>2 ноября 201</w:t>
      </w:r>
      <w:r w:rsidR="00DC2561">
        <w:rPr>
          <w:rFonts w:ascii="Times New Roman" w:hAnsi="Times New Roman"/>
          <w:sz w:val="28"/>
          <w:szCs w:val="28"/>
        </w:rPr>
        <w:t>7</w:t>
      </w:r>
      <w:r>
        <w:rPr>
          <w:rFonts w:ascii="Times New Roman" w:hAnsi="Times New Roman"/>
          <w:sz w:val="28"/>
          <w:szCs w:val="28"/>
        </w:rPr>
        <w:t xml:space="preserve"> года в Ставропольском крае утвердили региональную программу обращения с отходами производства и потребления, в том числе ТКО. Планируется, что в</w:t>
      </w:r>
      <w:r w:rsidRPr="002F2C43">
        <w:rPr>
          <w:rFonts w:ascii="Times New Roman" w:hAnsi="Times New Roman"/>
          <w:sz w:val="28"/>
          <w:szCs w:val="28"/>
        </w:rPr>
        <w:t xml:space="preserve"> 2021 год</w:t>
      </w:r>
      <w:r>
        <w:rPr>
          <w:rFonts w:ascii="Times New Roman" w:hAnsi="Times New Roman"/>
          <w:sz w:val="28"/>
          <w:szCs w:val="28"/>
        </w:rPr>
        <w:t>у</w:t>
      </w:r>
      <w:r w:rsidRPr="002F2C43">
        <w:rPr>
          <w:rFonts w:ascii="Times New Roman" w:hAnsi="Times New Roman"/>
          <w:sz w:val="28"/>
          <w:szCs w:val="28"/>
        </w:rPr>
        <w:t xml:space="preserve"> </w:t>
      </w:r>
      <w:r>
        <w:rPr>
          <w:rFonts w:ascii="Times New Roman" w:hAnsi="Times New Roman"/>
          <w:sz w:val="28"/>
          <w:szCs w:val="28"/>
        </w:rPr>
        <w:t xml:space="preserve">доля обезвреженных ТКО в общем объеме ТКО, образованных в крае будет 8.2% (сейчас 7,4%), доля отходов, подвергшихся обработке и (или) обезвреживанию в общем объеме ТКО, образованных в крае - 98% (сейчас 82%). А количество объектов по обращению с отходами увеличится с 6 единиц до 25. </w:t>
      </w:r>
    </w:p>
    <w:p w:rsidR="004F4DB7" w:rsidRDefault="00A51A4D" w:rsidP="00222E6E">
      <w:pPr>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shd w:val="clear" w:color="auto" w:fill="FFFFFF"/>
        </w:rPr>
        <w:t xml:space="preserve">(Слайд 6) </w:t>
      </w:r>
      <w:r w:rsidR="004F4DB7" w:rsidRPr="005E1A1A">
        <w:rPr>
          <w:rFonts w:ascii="Times New Roman" w:hAnsi="Times New Roman"/>
          <w:sz w:val="28"/>
          <w:szCs w:val="28"/>
          <w:shd w:val="clear" w:color="auto" w:fill="FFFFFF"/>
        </w:rPr>
        <w:t>Сегодня на территории края работает один мусоросжигательный</w:t>
      </w:r>
      <w:r w:rsidR="004F4DB7">
        <w:rPr>
          <w:rFonts w:ascii="Times New Roman" w:hAnsi="Times New Roman"/>
          <w:sz w:val="28"/>
          <w:szCs w:val="28"/>
          <w:shd w:val="clear" w:color="auto" w:fill="FFFFFF"/>
        </w:rPr>
        <w:t xml:space="preserve"> завод в Пятигорске, действуют 9</w:t>
      </w:r>
      <w:r w:rsidR="004F4DB7" w:rsidRPr="005E1A1A">
        <w:rPr>
          <w:rFonts w:ascii="Times New Roman" w:hAnsi="Times New Roman"/>
          <w:sz w:val="28"/>
          <w:szCs w:val="28"/>
          <w:shd w:val="clear" w:color="auto" w:fill="FFFFFF"/>
        </w:rPr>
        <w:t xml:space="preserve"> лицензированных объектов по обработке и раз</w:t>
      </w:r>
      <w:r w:rsidR="004F4DB7">
        <w:rPr>
          <w:rFonts w:ascii="Times New Roman" w:hAnsi="Times New Roman"/>
          <w:sz w:val="28"/>
          <w:szCs w:val="28"/>
          <w:shd w:val="clear" w:color="auto" w:fill="FFFFFF"/>
        </w:rPr>
        <w:t>мещению отходов: 4 на западе и 5</w:t>
      </w:r>
      <w:r w:rsidR="004F4DB7" w:rsidRPr="005E1A1A">
        <w:rPr>
          <w:rFonts w:ascii="Times New Roman" w:hAnsi="Times New Roman"/>
          <w:sz w:val="28"/>
          <w:szCs w:val="28"/>
          <w:shd w:val="clear" w:color="auto" w:fill="FFFFFF"/>
        </w:rPr>
        <w:t xml:space="preserve"> в восточной зоне, из них два мусороперерабатывающих центра: в Северо-Западном и Юго-Восточном районе. </w:t>
      </w:r>
      <w:r w:rsidR="004F4DB7" w:rsidRPr="005E1A1A">
        <w:rPr>
          <w:rFonts w:ascii="Times New Roman" w:hAnsi="Times New Roman"/>
          <w:sz w:val="28"/>
          <w:szCs w:val="28"/>
        </w:rPr>
        <w:t>Кроме того</w:t>
      </w:r>
      <w:r w:rsidR="004F4DB7">
        <w:rPr>
          <w:rFonts w:ascii="Times New Roman" w:hAnsi="Times New Roman"/>
          <w:sz w:val="28"/>
          <w:szCs w:val="28"/>
        </w:rPr>
        <w:t>,</w:t>
      </w:r>
      <w:r w:rsidR="004F4DB7" w:rsidRPr="005E1A1A">
        <w:rPr>
          <w:rFonts w:ascii="Times New Roman" w:hAnsi="Times New Roman"/>
          <w:sz w:val="28"/>
          <w:szCs w:val="28"/>
        </w:rPr>
        <w:t xml:space="preserve"> введен</w:t>
      </w:r>
      <w:r w:rsidR="00DC2561">
        <w:rPr>
          <w:rFonts w:ascii="Times New Roman" w:hAnsi="Times New Roman"/>
          <w:sz w:val="28"/>
          <w:szCs w:val="28"/>
        </w:rPr>
        <w:t>ы</w:t>
      </w:r>
      <w:r w:rsidR="004F4DB7" w:rsidRPr="005E1A1A">
        <w:rPr>
          <w:rFonts w:ascii="Times New Roman" w:hAnsi="Times New Roman"/>
          <w:sz w:val="28"/>
          <w:szCs w:val="28"/>
        </w:rPr>
        <w:t xml:space="preserve"> в эксплуатацию объект</w:t>
      </w:r>
      <w:r w:rsidR="00DC2561">
        <w:rPr>
          <w:rFonts w:ascii="Times New Roman" w:hAnsi="Times New Roman"/>
          <w:sz w:val="28"/>
          <w:szCs w:val="28"/>
        </w:rPr>
        <w:t>ы</w:t>
      </w:r>
      <w:r w:rsidR="004F4DB7" w:rsidRPr="005E1A1A">
        <w:rPr>
          <w:rFonts w:ascii="Times New Roman" w:hAnsi="Times New Roman"/>
          <w:sz w:val="28"/>
          <w:szCs w:val="28"/>
        </w:rPr>
        <w:t xml:space="preserve"> размещения</w:t>
      </w:r>
      <w:r w:rsidR="00DC2561">
        <w:rPr>
          <w:rFonts w:ascii="Times New Roman" w:hAnsi="Times New Roman"/>
          <w:sz w:val="28"/>
          <w:szCs w:val="28"/>
        </w:rPr>
        <w:t xml:space="preserve"> и обработки </w:t>
      </w:r>
      <w:r w:rsidR="004F4DB7" w:rsidRPr="005E1A1A">
        <w:rPr>
          <w:rFonts w:ascii="Times New Roman" w:hAnsi="Times New Roman"/>
          <w:sz w:val="28"/>
          <w:szCs w:val="28"/>
        </w:rPr>
        <w:t xml:space="preserve">отходов в Советском </w:t>
      </w:r>
      <w:r w:rsidR="004F4DB7">
        <w:rPr>
          <w:rFonts w:ascii="Times New Roman" w:hAnsi="Times New Roman"/>
          <w:sz w:val="28"/>
          <w:szCs w:val="28"/>
        </w:rPr>
        <w:t>городском округе</w:t>
      </w:r>
      <w:r w:rsidR="00DC2561">
        <w:rPr>
          <w:rFonts w:ascii="Times New Roman" w:hAnsi="Times New Roman"/>
          <w:sz w:val="28"/>
          <w:szCs w:val="28"/>
        </w:rPr>
        <w:t xml:space="preserve"> и в г. Благодарном</w:t>
      </w:r>
      <w:r w:rsidR="004F4DB7" w:rsidRPr="005E1A1A">
        <w:rPr>
          <w:rFonts w:ascii="Times New Roman" w:hAnsi="Times New Roman"/>
          <w:sz w:val="28"/>
          <w:szCs w:val="28"/>
        </w:rPr>
        <w:t xml:space="preserve">. </w:t>
      </w:r>
    </w:p>
    <w:p w:rsidR="004F4DB7" w:rsidRPr="00300D24" w:rsidRDefault="00A51A4D" w:rsidP="00222E6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(Слайд 7) </w:t>
      </w:r>
      <w:r w:rsidR="00287C5D">
        <w:rPr>
          <w:rFonts w:ascii="Times New Roman" w:eastAsia="Times New Roman" w:hAnsi="Times New Roman"/>
          <w:sz w:val="28"/>
          <w:szCs w:val="28"/>
          <w:lang w:eastAsia="ru-RU"/>
        </w:rPr>
        <w:t xml:space="preserve">Ознакомиться с </w:t>
      </w:r>
      <w:r w:rsidR="0034201B" w:rsidRPr="00300D24">
        <w:rPr>
          <w:rFonts w:ascii="Times New Roman" w:eastAsia="Times New Roman" w:hAnsi="Times New Roman"/>
          <w:sz w:val="28"/>
          <w:szCs w:val="28"/>
          <w:lang w:eastAsia="ru-RU"/>
        </w:rPr>
        <w:t>нормативны</w:t>
      </w:r>
      <w:r w:rsidR="0034201B">
        <w:rPr>
          <w:rFonts w:ascii="Times New Roman" w:eastAsia="Times New Roman" w:hAnsi="Times New Roman"/>
          <w:sz w:val="28"/>
          <w:szCs w:val="28"/>
          <w:lang w:eastAsia="ru-RU"/>
        </w:rPr>
        <w:t>ми правовыми</w:t>
      </w:r>
      <w:r w:rsidR="0034201B" w:rsidRPr="00300D24">
        <w:rPr>
          <w:rFonts w:ascii="Times New Roman" w:eastAsia="Times New Roman" w:hAnsi="Times New Roman"/>
          <w:sz w:val="28"/>
          <w:szCs w:val="28"/>
          <w:lang w:eastAsia="ru-RU"/>
        </w:rPr>
        <w:t xml:space="preserve"> акт</w:t>
      </w:r>
      <w:r w:rsidR="0034201B">
        <w:rPr>
          <w:rFonts w:ascii="Times New Roman" w:eastAsia="Times New Roman" w:hAnsi="Times New Roman"/>
          <w:sz w:val="28"/>
          <w:szCs w:val="28"/>
          <w:lang w:eastAsia="ru-RU"/>
        </w:rPr>
        <w:t>ами</w:t>
      </w:r>
      <w:r w:rsidR="0034201B" w:rsidRPr="00300D24">
        <w:rPr>
          <w:rFonts w:ascii="Times New Roman" w:eastAsia="Times New Roman" w:hAnsi="Times New Roman"/>
          <w:sz w:val="28"/>
          <w:szCs w:val="28"/>
          <w:lang w:eastAsia="ru-RU"/>
        </w:rPr>
        <w:t xml:space="preserve"> </w:t>
      </w:r>
      <w:r w:rsidR="00ED3C9A">
        <w:rPr>
          <w:rFonts w:ascii="Times New Roman" w:eastAsia="Times New Roman" w:hAnsi="Times New Roman"/>
          <w:sz w:val="28"/>
          <w:szCs w:val="28"/>
          <w:lang w:eastAsia="ru-RU"/>
        </w:rPr>
        <w:t>в сфере обращения с ТКО на территории Ставропольского края</w:t>
      </w:r>
      <w:r w:rsidR="00287C5D">
        <w:rPr>
          <w:rFonts w:ascii="Times New Roman" w:eastAsia="Times New Roman" w:hAnsi="Times New Roman"/>
          <w:sz w:val="28"/>
          <w:szCs w:val="28"/>
          <w:lang w:eastAsia="ru-RU"/>
        </w:rPr>
        <w:t xml:space="preserve"> можно на </w:t>
      </w:r>
      <w:r w:rsidR="00ED3C9A">
        <w:rPr>
          <w:rFonts w:ascii="Times New Roman" w:eastAsia="Times New Roman" w:hAnsi="Times New Roman"/>
          <w:sz w:val="28"/>
          <w:szCs w:val="28"/>
          <w:lang w:eastAsia="ru-RU"/>
        </w:rPr>
        <w:lastRenderedPageBreak/>
        <w:t xml:space="preserve">официальном </w:t>
      </w:r>
      <w:r w:rsidR="00287C5D">
        <w:rPr>
          <w:rFonts w:ascii="Times New Roman" w:eastAsia="Times New Roman" w:hAnsi="Times New Roman"/>
          <w:sz w:val="28"/>
          <w:szCs w:val="28"/>
          <w:lang w:eastAsia="ru-RU"/>
        </w:rPr>
        <w:t xml:space="preserve">сайте министерства </w:t>
      </w:r>
      <w:r w:rsidR="00ED3C9A">
        <w:rPr>
          <w:rFonts w:ascii="Times New Roman" w:eastAsia="Times New Roman" w:hAnsi="Times New Roman"/>
          <w:sz w:val="28"/>
          <w:szCs w:val="28"/>
          <w:lang w:eastAsia="ru-RU"/>
        </w:rPr>
        <w:t xml:space="preserve">в сети Интернет </w:t>
      </w:r>
      <w:hyperlink r:id="rId8" w:history="1">
        <w:r w:rsidR="00287C5D" w:rsidRPr="00AD6A18">
          <w:rPr>
            <w:rStyle w:val="a3"/>
            <w:rFonts w:ascii="Times New Roman" w:eastAsia="Times New Roman" w:hAnsi="Times New Roman"/>
            <w:sz w:val="28"/>
            <w:szCs w:val="28"/>
            <w:lang w:val="en-US" w:eastAsia="ru-RU"/>
          </w:rPr>
          <w:t>www</w:t>
        </w:r>
        <w:r w:rsidR="00287C5D" w:rsidRPr="00287C5D">
          <w:rPr>
            <w:rStyle w:val="a3"/>
            <w:rFonts w:ascii="Times New Roman" w:eastAsia="Times New Roman" w:hAnsi="Times New Roman"/>
            <w:sz w:val="28"/>
            <w:szCs w:val="28"/>
            <w:lang w:eastAsia="ru-RU"/>
          </w:rPr>
          <w:t>.</w:t>
        </w:r>
        <w:r w:rsidR="00287C5D" w:rsidRPr="00AD6A18">
          <w:rPr>
            <w:rStyle w:val="a3"/>
            <w:rFonts w:ascii="Times New Roman" w:eastAsia="Times New Roman" w:hAnsi="Times New Roman"/>
            <w:sz w:val="28"/>
            <w:szCs w:val="28"/>
            <w:lang w:val="en-US" w:eastAsia="ru-RU"/>
          </w:rPr>
          <w:t>mingkhsk</w:t>
        </w:r>
        <w:r w:rsidR="00287C5D" w:rsidRPr="00287C5D">
          <w:rPr>
            <w:rStyle w:val="a3"/>
            <w:rFonts w:ascii="Times New Roman" w:eastAsia="Times New Roman" w:hAnsi="Times New Roman"/>
            <w:sz w:val="28"/>
            <w:szCs w:val="28"/>
            <w:lang w:eastAsia="ru-RU"/>
          </w:rPr>
          <w:t>.</w:t>
        </w:r>
        <w:r w:rsidR="00287C5D" w:rsidRPr="00AD6A18">
          <w:rPr>
            <w:rStyle w:val="a3"/>
            <w:rFonts w:ascii="Times New Roman" w:eastAsia="Times New Roman" w:hAnsi="Times New Roman"/>
            <w:sz w:val="28"/>
            <w:szCs w:val="28"/>
            <w:lang w:val="en-US" w:eastAsia="ru-RU"/>
          </w:rPr>
          <w:t>ru</w:t>
        </w:r>
      </w:hyperlink>
      <w:r w:rsidR="00287C5D" w:rsidRPr="00287C5D">
        <w:rPr>
          <w:rFonts w:ascii="Times New Roman" w:eastAsia="Times New Roman" w:hAnsi="Times New Roman"/>
          <w:sz w:val="28"/>
          <w:szCs w:val="28"/>
          <w:lang w:eastAsia="ru-RU"/>
        </w:rPr>
        <w:t xml:space="preserve"> </w:t>
      </w:r>
      <w:r w:rsidR="00287C5D">
        <w:rPr>
          <w:rFonts w:ascii="Times New Roman" w:eastAsia="Times New Roman" w:hAnsi="Times New Roman"/>
          <w:sz w:val="28"/>
          <w:szCs w:val="28"/>
          <w:lang w:eastAsia="ru-RU"/>
        </w:rPr>
        <w:t xml:space="preserve">в разделе «Деятельность» → «Обращение с отходами». </w:t>
      </w:r>
    </w:p>
    <w:p w:rsidR="008A26CE" w:rsidRDefault="00375897" w:rsidP="006120FA">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Размещение и содержание</w:t>
      </w:r>
      <w:r w:rsidR="00F10259">
        <w:rPr>
          <w:rFonts w:ascii="Times New Roman" w:hAnsi="Times New Roman"/>
          <w:b/>
          <w:sz w:val="28"/>
          <w:szCs w:val="28"/>
        </w:rPr>
        <w:t xml:space="preserve"> контейнерных площадок</w:t>
      </w:r>
      <w:r w:rsidR="008A26CE" w:rsidRPr="00BB1C46">
        <w:rPr>
          <w:rFonts w:ascii="Times New Roman" w:hAnsi="Times New Roman"/>
          <w:b/>
          <w:sz w:val="28"/>
          <w:szCs w:val="28"/>
        </w:rPr>
        <w:t>?</w:t>
      </w:r>
    </w:p>
    <w:p w:rsidR="00B1674A" w:rsidRDefault="008E55B9" w:rsidP="004D346E">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(Слайд 8) </w:t>
      </w:r>
      <w:r w:rsidR="008853F4">
        <w:rPr>
          <w:rFonts w:ascii="Times New Roman" w:hAnsi="Times New Roman"/>
          <w:sz w:val="28"/>
          <w:szCs w:val="28"/>
          <w:lang w:eastAsia="ru-RU"/>
        </w:rPr>
        <w:t>До</w:t>
      </w:r>
      <w:r w:rsidR="00726751">
        <w:rPr>
          <w:rFonts w:ascii="Times New Roman" w:hAnsi="Times New Roman"/>
          <w:sz w:val="28"/>
          <w:szCs w:val="28"/>
          <w:lang w:eastAsia="ru-RU"/>
        </w:rPr>
        <w:t xml:space="preserve"> настоящего времени </w:t>
      </w:r>
      <w:r w:rsidR="00F10259">
        <w:rPr>
          <w:rFonts w:ascii="Times New Roman" w:hAnsi="Times New Roman"/>
          <w:sz w:val="28"/>
          <w:szCs w:val="28"/>
          <w:lang w:eastAsia="ru-RU"/>
        </w:rPr>
        <w:t>в решениях местных властей чаще всего прописыва</w:t>
      </w:r>
      <w:r w:rsidR="00726751">
        <w:rPr>
          <w:rFonts w:ascii="Times New Roman" w:hAnsi="Times New Roman"/>
          <w:sz w:val="28"/>
          <w:szCs w:val="28"/>
          <w:lang w:eastAsia="ru-RU"/>
        </w:rPr>
        <w:t>лось</w:t>
      </w:r>
      <w:r w:rsidR="00F10259">
        <w:rPr>
          <w:rFonts w:ascii="Times New Roman" w:hAnsi="Times New Roman"/>
          <w:sz w:val="28"/>
          <w:szCs w:val="28"/>
          <w:lang w:eastAsia="ru-RU"/>
        </w:rPr>
        <w:t xml:space="preserve">, что размещение и оборудование контейнерной площадки в соответствии с установленными нормами являются обязанностями собственника объекта - источника образования отходов. </w:t>
      </w:r>
    </w:p>
    <w:p w:rsidR="00B1674A" w:rsidRPr="00BB1C46" w:rsidRDefault="00726751" w:rsidP="00B1674A">
      <w:pPr>
        <w:spacing w:after="0" w:line="240"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Так, от лица собственников в МКД может выступать УК, ТСЖ, </w:t>
      </w:r>
      <w:r w:rsidR="00F10259">
        <w:rPr>
          <w:rFonts w:ascii="Times New Roman" w:hAnsi="Times New Roman"/>
          <w:sz w:val="28"/>
          <w:szCs w:val="28"/>
          <w:lang w:eastAsia="ru-RU"/>
        </w:rPr>
        <w:t>ЖСК</w:t>
      </w:r>
      <w:r>
        <w:rPr>
          <w:rFonts w:ascii="Times New Roman" w:hAnsi="Times New Roman"/>
          <w:sz w:val="28"/>
          <w:szCs w:val="28"/>
          <w:lang w:eastAsia="ru-RU"/>
        </w:rPr>
        <w:t xml:space="preserve"> и т.д</w:t>
      </w:r>
      <w:r w:rsidR="00B1674A">
        <w:rPr>
          <w:rFonts w:ascii="Times New Roman" w:hAnsi="Times New Roman"/>
          <w:sz w:val="28"/>
          <w:szCs w:val="28"/>
          <w:lang w:eastAsia="ru-RU"/>
        </w:rPr>
        <w:t xml:space="preserve">. </w:t>
      </w:r>
      <w:r w:rsidR="008853F4">
        <w:rPr>
          <w:rFonts w:ascii="Times New Roman" w:hAnsi="Times New Roman"/>
          <w:sz w:val="28"/>
          <w:szCs w:val="28"/>
          <w:lang w:eastAsia="ru-RU"/>
        </w:rPr>
        <w:t>То есть к</w:t>
      </w:r>
      <w:r w:rsidR="00B1674A" w:rsidRPr="00BB1C46">
        <w:rPr>
          <w:rFonts w:ascii="Times New Roman" w:hAnsi="Times New Roman"/>
          <w:sz w:val="28"/>
          <w:szCs w:val="28"/>
        </w:rPr>
        <w:t xml:space="preserve">онтейнеры могут </w:t>
      </w:r>
      <w:r w:rsidR="00037938">
        <w:rPr>
          <w:rFonts w:ascii="Times New Roman" w:hAnsi="Times New Roman"/>
          <w:sz w:val="28"/>
          <w:szCs w:val="28"/>
        </w:rPr>
        <w:t>устанавливаться</w:t>
      </w:r>
      <w:r w:rsidR="00B1674A" w:rsidRPr="00BB1C46">
        <w:rPr>
          <w:rFonts w:ascii="Times New Roman" w:hAnsi="Times New Roman"/>
          <w:sz w:val="28"/>
          <w:szCs w:val="28"/>
        </w:rPr>
        <w:t xml:space="preserve"> управляющей организацией</w:t>
      </w:r>
      <w:r w:rsidR="00045FF2">
        <w:rPr>
          <w:rFonts w:ascii="Times New Roman" w:hAnsi="Times New Roman"/>
          <w:sz w:val="28"/>
          <w:szCs w:val="28"/>
        </w:rPr>
        <w:t xml:space="preserve"> </w:t>
      </w:r>
      <w:r w:rsidR="00037938">
        <w:rPr>
          <w:rFonts w:ascii="Times New Roman" w:hAnsi="Times New Roman"/>
          <w:sz w:val="28"/>
          <w:szCs w:val="28"/>
        </w:rPr>
        <w:t>(</w:t>
      </w:r>
      <w:r w:rsidR="00045FF2">
        <w:rPr>
          <w:rFonts w:ascii="Times New Roman" w:hAnsi="Times New Roman"/>
          <w:sz w:val="28"/>
          <w:szCs w:val="28"/>
        </w:rPr>
        <w:t>если они есть в наличие или</w:t>
      </w:r>
      <w:r w:rsidR="00037938">
        <w:rPr>
          <w:rFonts w:ascii="Times New Roman" w:hAnsi="Times New Roman"/>
          <w:sz w:val="28"/>
          <w:szCs w:val="28"/>
        </w:rPr>
        <w:t>,</w:t>
      </w:r>
      <w:r w:rsidR="00045FF2">
        <w:rPr>
          <w:rFonts w:ascii="Times New Roman" w:hAnsi="Times New Roman"/>
          <w:sz w:val="28"/>
          <w:szCs w:val="28"/>
        </w:rPr>
        <w:t xml:space="preserve"> если собственниками на общем собрании было принято решение о пр</w:t>
      </w:r>
      <w:r w:rsidR="00037938">
        <w:rPr>
          <w:rFonts w:ascii="Times New Roman" w:hAnsi="Times New Roman"/>
          <w:sz w:val="28"/>
          <w:szCs w:val="28"/>
        </w:rPr>
        <w:t>и</w:t>
      </w:r>
      <w:r w:rsidR="00045FF2">
        <w:rPr>
          <w:rFonts w:ascii="Times New Roman" w:hAnsi="Times New Roman"/>
          <w:sz w:val="28"/>
          <w:szCs w:val="28"/>
        </w:rPr>
        <w:t xml:space="preserve">обретении </w:t>
      </w:r>
      <w:r w:rsidR="00037938">
        <w:rPr>
          <w:rFonts w:ascii="Times New Roman" w:hAnsi="Times New Roman"/>
          <w:sz w:val="28"/>
          <w:szCs w:val="28"/>
        </w:rPr>
        <w:t xml:space="preserve">такого контейнера), </w:t>
      </w:r>
      <w:r w:rsidR="00B1674A" w:rsidRPr="00BB1C46">
        <w:rPr>
          <w:rFonts w:ascii="Times New Roman" w:hAnsi="Times New Roman"/>
          <w:sz w:val="28"/>
          <w:szCs w:val="28"/>
        </w:rPr>
        <w:t xml:space="preserve">либо муниципалитетом (при наличии бюджетного финансирования). Жители индивидуальных домов могут купить контейнер в собственность и обратиться в администрацию для определения места установки контейнера. </w:t>
      </w:r>
    </w:p>
    <w:p w:rsidR="00F10259" w:rsidRPr="00B1674A" w:rsidRDefault="00B1674A" w:rsidP="00B1674A">
      <w:pPr>
        <w:spacing w:after="0" w:line="240" w:lineRule="auto"/>
        <w:ind w:firstLine="709"/>
        <w:jc w:val="both"/>
        <w:rPr>
          <w:rFonts w:ascii="Times New Roman" w:eastAsia="Times New Roman" w:hAnsi="Times New Roman"/>
          <w:sz w:val="28"/>
          <w:szCs w:val="28"/>
          <w:lang w:eastAsia="ru-RU"/>
        </w:rPr>
      </w:pPr>
      <w:r w:rsidRPr="00702872">
        <w:rPr>
          <w:rFonts w:ascii="Times New Roman" w:eastAsia="Times New Roman" w:hAnsi="Times New Roman"/>
          <w:sz w:val="28"/>
          <w:szCs w:val="28"/>
          <w:lang w:eastAsia="ru-RU"/>
        </w:rPr>
        <w:t xml:space="preserve">Содержать контейнерные площадки; специальные площадки для крупногабаритных отходов; территории, прилегающей к месту погрузки мусора, которые находятся на придомовой территории, входящей в состав общего имущества, должны собственники помещений в </w:t>
      </w:r>
      <w:r w:rsidR="00037938">
        <w:rPr>
          <w:rFonts w:ascii="Times New Roman" w:eastAsia="Times New Roman" w:hAnsi="Times New Roman"/>
          <w:sz w:val="28"/>
          <w:szCs w:val="28"/>
          <w:lang w:eastAsia="ru-RU"/>
        </w:rPr>
        <w:t>МКД</w:t>
      </w:r>
      <w:r w:rsidRPr="00702872">
        <w:rPr>
          <w:rFonts w:ascii="Times New Roman" w:eastAsia="Times New Roman" w:hAnsi="Times New Roman"/>
          <w:sz w:val="28"/>
          <w:szCs w:val="28"/>
          <w:lang w:eastAsia="ru-RU"/>
        </w:rPr>
        <w:t xml:space="preserve"> (УК, ТСЖ, ЖСК). Если перечисленные объекты не входят в состав общего имущества в МКД, то их содержат собственники земельного участка, на котором расположены такие площадки и территория (администрация муниципального образования). Ответственность регионального оператора </w:t>
      </w:r>
      <w:r w:rsidR="00DC2561">
        <w:rPr>
          <w:rFonts w:ascii="Times New Roman" w:eastAsia="Times New Roman" w:hAnsi="Times New Roman"/>
          <w:sz w:val="28"/>
          <w:szCs w:val="28"/>
          <w:lang w:eastAsia="ru-RU"/>
        </w:rPr>
        <w:t xml:space="preserve">за собираемый мусор и </w:t>
      </w:r>
      <w:r w:rsidR="00DC2561" w:rsidRPr="00DC2561">
        <w:rPr>
          <w:rFonts w:ascii="Times New Roman" w:eastAsia="Times New Roman" w:hAnsi="Times New Roman"/>
          <w:sz w:val="28"/>
          <w:szCs w:val="28"/>
          <w:lang w:eastAsia="ru-RU"/>
        </w:rPr>
        <w:t>уборка просыпавшихся отходов при погрузке возникает</w:t>
      </w:r>
      <w:r w:rsidR="00DC2561">
        <w:rPr>
          <w:rFonts w:ascii="Times New Roman" w:eastAsia="Times New Roman" w:hAnsi="Times New Roman"/>
          <w:sz w:val="28"/>
          <w:szCs w:val="28"/>
          <w:lang w:eastAsia="ru-RU"/>
        </w:rPr>
        <w:t xml:space="preserve"> </w:t>
      </w:r>
      <w:r w:rsidRPr="00702872">
        <w:rPr>
          <w:rFonts w:ascii="Times New Roman" w:eastAsia="Times New Roman" w:hAnsi="Times New Roman"/>
          <w:sz w:val="28"/>
          <w:szCs w:val="28"/>
          <w:lang w:eastAsia="ru-RU"/>
        </w:rPr>
        <w:t>с момента погрузки мусора в мусоровоз.</w:t>
      </w:r>
    </w:p>
    <w:p w:rsidR="005326D2" w:rsidRPr="005326D2" w:rsidRDefault="008853F4" w:rsidP="00222E6E">
      <w:pPr>
        <w:spacing w:after="0" w:line="240" w:lineRule="auto"/>
        <w:ind w:right="57" w:firstLine="709"/>
        <w:jc w:val="both"/>
        <w:rPr>
          <w:rFonts w:ascii="Times New Roman" w:hAnsi="Times New Roman"/>
          <w:sz w:val="28"/>
          <w:szCs w:val="28"/>
        </w:rPr>
      </w:pPr>
      <w:r>
        <w:rPr>
          <w:rFonts w:ascii="Times New Roman" w:hAnsi="Times New Roman"/>
          <w:sz w:val="28"/>
          <w:szCs w:val="28"/>
        </w:rPr>
        <w:t>В</w:t>
      </w:r>
      <w:r w:rsidRPr="005326D2">
        <w:rPr>
          <w:rFonts w:ascii="Times New Roman" w:hAnsi="Times New Roman"/>
          <w:sz w:val="28"/>
          <w:szCs w:val="28"/>
        </w:rPr>
        <w:t xml:space="preserve"> конце 2017 года</w:t>
      </w:r>
      <w:r>
        <w:rPr>
          <w:rFonts w:ascii="Times New Roman" w:hAnsi="Times New Roman"/>
          <w:sz w:val="28"/>
          <w:szCs w:val="28"/>
        </w:rPr>
        <w:t xml:space="preserve"> </w:t>
      </w:r>
      <w:r w:rsidRPr="005326D2">
        <w:rPr>
          <w:rFonts w:ascii="Times New Roman" w:hAnsi="Times New Roman"/>
          <w:sz w:val="28"/>
          <w:szCs w:val="28"/>
        </w:rPr>
        <w:t>в Федеральный закон «Об отходах производства и потребления»</w:t>
      </w:r>
      <w:r>
        <w:rPr>
          <w:rFonts w:ascii="Times New Roman" w:hAnsi="Times New Roman"/>
          <w:sz w:val="28"/>
          <w:szCs w:val="28"/>
        </w:rPr>
        <w:t xml:space="preserve"> была введена н</w:t>
      </w:r>
      <w:r w:rsidR="00045FF2">
        <w:rPr>
          <w:rFonts w:ascii="Times New Roman" w:hAnsi="Times New Roman"/>
          <w:sz w:val="28"/>
          <w:szCs w:val="28"/>
        </w:rPr>
        <w:t>орма</w:t>
      </w:r>
      <w:r w:rsidR="005326D2" w:rsidRPr="005326D2">
        <w:rPr>
          <w:rFonts w:ascii="Times New Roman" w:hAnsi="Times New Roman"/>
          <w:sz w:val="28"/>
          <w:szCs w:val="28"/>
        </w:rPr>
        <w:t>, закрепляющая с 2019 года за местными властями полномочия по обустройству контейнерных площадок</w:t>
      </w:r>
      <w:r>
        <w:rPr>
          <w:rFonts w:ascii="Times New Roman" w:hAnsi="Times New Roman"/>
          <w:sz w:val="28"/>
          <w:szCs w:val="28"/>
        </w:rPr>
        <w:t>.</w:t>
      </w:r>
      <w:r w:rsidR="005326D2" w:rsidRPr="005326D2">
        <w:rPr>
          <w:rFonts w:ascii="Times New Roman" w:hAnsi="Times New Roman"/>
          <w:sz w:val="28"/>
          <w:szCs w:val="28"/>
        </w:rPr>
        <w:t xml:space="preserve"> </w:t>
      </w:r>
      <w:r w:rsidR="004A781E">
        <w:rPr>
          <w:rFonts w:ascii="Times New Roman" w:hAnsi="Times New Roman"/>
          <w:sz w:val="28"/>
          <w:szCs w:val="28"/>
        </w:rPr>
        <w:t xml:space="preserve">Позже </w:t>
      </w:r>
      <w:r w:rsidR="005326D2" w:rsidRPr="005326D2">
        <w:rPr>
          <w:rFonts w:ascii="Times New Roman" w:hAnsi="Times New Roman"/>
          <w:sz w:val="28"/>
          <w:szCs w:val="28"/>
        </w:rPr>
        <w:t>Постановлением Правительства РФ от 31 августа 2018 г. №1039 определен порядок создания мест накопления ТКО, правила формирования и ведения реестра таких площадок, а также требования к содержанию этого реестра.</w:t>
      </w:r>
    </w:p>
    <w:p w:rsidR="005326D2" w:rsidRPr="005326D2" w:rsidRDefault="005326D2" w:rsidP="00222E6E">
      <w:pPr>
        <w:pStyle w:val="ab"/>
        <w:shd w:val="clear" w:color="auto" w:fill="FFFFFF"/>
        <w:spacing w:before="0" w:beforeAutospacing="0" w:after="0" w:afterAutospacing="0"/>
        <w:ind w:right="57" w:firstLine="709"/>
        <w:jc w:val="both"/>
        <w:textAlignment w:val="baseline"/>
        <w:rPr>
          <w:rFonts w:eastAsia="Calibri"/>
          <w:sz w:val="28"/>
          <w:szCs w:val="28"/>
          <w:lang w:eastAsia="en-US"/>
        </w:rPr>
      </w:pPr>
      <w:r w:rsidRPr="005326D2">
        <w:rPr>
          <w:rFonts w:eastAsia="Calibri"/>
          <w:sz w:val="28"/>
          <w:szCs w:val="28"/>
          <w:lang w:eastAsia="en-US"/>
        </w:rPr>
        <w:t>Документ устанавливает, что места накопления ТКО должны создаваться и обустраиваться органами местного самоуправления, за исключением тех случаев, когда такая обязанность лежит на других лицах, к примеру, на садовых товариществах. При этом последние должны письменно согласовать создание контейнерных площадок с муниципалитетом.</w:t>
      </w:r>
    </w:p>
    <w:p w:rsidR="005326D2" w:rsidRPr="005326D2" w:rsidRDefault="005326D2" w:rsidP="00222E6E">
      <w:pPr>
        <w:pStyle w:val="ab"/>
        <w:shd w:val="clear" w:color="auto" w:fill="FFFFFF"/>
        <w:spacing w:before="0" w:beforeAutospacing="0" w:after="0" w:afterAutospacing="0"/>
        <w:ind w:right="57" w:firstLine="709"/>
        <w:jc w:val="both"/>
        <w:textAlignment w:val="baseline"/>
        <w:rPr>
          <w:rFonts w:eastAsia="Calibri"/>
          <w:sz w:val="28"/>
          <w:szCs w:val="28"/>
          <w:lang w:eastAsia="en-US"/>
        </w:rPr>
      </w:pPr>
      <w:r w:rsidRPr="005326D2">
        <w:rPr>
          <w:rFonts w:eastAsia="Calibri"/>
          <w:sz w:val="28"/>
          <w:szCs w:val="28"/>
          <w:lang w:eastAsia="en-US"/>
        </w:rPr>
        <w:t>С нового года сведения обо всех таких площадках, их технических характеристиках, собственниках и источниках накопления отходов местные администрации будут фиксировать в специальном реестре. Этот реестр должен размещаться в свободном доступе на официальной странице администрации в сети «Интернет».</w:t>
      </w:r>
    </w:p>
    <w:p w:rsidR="00171D5E" w:rsidRPr="00300D24" w:rsidRDefault="00171D5E" w:rsidP="00222E6E">
      <w:pPr>
        <w:spacing w:after="0" w:line="240" w:lineRule="auto"/>
        <w:ind w:firstLine="709"/>
        <w:jc w:val="both"/>
        <w:rPr>
          <w:rFonts w:ascii="Times New Roman" w:eastAsia="Times New Roman" w:hAnsi="Times New Roman"/>
          <w:sz w:val="28"/>
          <w:szCs w:val="28"/>
          <w:shd w:val="clear" w:color="auto" w:fill="FFFFFF"/>
          <w:lang w:eastAsia="ru-RU"/>
        </w:rPr>
      </w:pPr>
      <w:r w:rsidRPr="00300D24">
        <w:rPr>
          <w:rFonts w:ascii="Times New Roman" w:eastAsia="Times New Roman" w:hAnsi="Times New Roman"/>
          <w:sz w:val="28"/>
          <w:szCs w:val="28"/>
          <w:shd w:val="clear" w:color="auto" w:fill="FFFFFF"/>
          <w:lang w:eastAsia="ru-RU"/>
        </w:rPr>
        <w:t xml:space="preserve">С началом деятельности регоператоров </w:t>
      </w:r>
      <w:r w:rsidR="008A26CE">
        <w:rPr>
          <w:rFonts w:ascii="Times New Roman" w:eastAsia="Times New Roman" w:hAnsi="Times New Roman"/>
          <w:sz w:val="28"/>
          <w:szCs w:val="28"/>
          <w:shd w:val="clear" w:color="auto" w:fill="FFFFFF"/>
          <w:lang w:eastAsia="ru-RU"/>
        </w:rPr>
        <w:t>ТКО</w:t>
      </w:r>
      <w:r w:rsidRPr="00300D24">
        <w:rPr>
          <w:rFonts w:ascii="Times New Roman" w:eastAsia="Times New Roman" w:hAnsi="Times New Roman"/>
          <w:sz w:val="28"/>
          <w:szCs w:val="28"/>
          <w:shd w:val="clear" w:color="auto" w:fill="FFFFFF"/>
          <w:lang w:eastAsia="ru-RU"/>
        </w:rPr>
        <w:t xml:space="preserve"> должны размещаться только на специализированных и лицензированных объектах обработки, размещения и обезвреживания отходов.</w:t>
      </w:r>
    </w:p>
    <w:p w:rsidR="005A0DF2" w:rsidRDefault="00913634" w:rsidP="00222E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Регоператор</w:t>
      </w:r>
      <w:r w:rsidR="00E01546">
        <w:rPr>
          <w:rFonts w:ascii="Times New Roman" w:hAnsi="Times New Roman"/>
          <w:sz w:val="28"/>
          <w:szCs w:val="28"/>
          <w:lang w:eastAsia="ru-RU"/>
        </w:rPr>
        <w:t>ами</w:t>
      </w:r>
      <w:r>
        <w:rPr>
          <w:rFonts w:ascii="Times New Roman" w:hAnsi="Times New Roman"/>
          <w:sz w:val="28"/>
          <w:szCs w:val="28"/>
          <w:lang w:eastAsia="ru-RU"/>
        </w:rPr>
        <w:t xml:space="preserve"> </w:t>
      </w:r>
      <w:r w:rsidR="005A0DF2" w:rsidRPr="005E1A1A">
        <w:rPr>
          <w:rFonts w:ascii="Times New Roman" w:hAnsi="Times New Roman"/>
          <w:sz w:val="28"/>
          <w:szCs w:val="28"/>
        </w:rPr>
        <w:t>направ</w:t>
      </w:r>
      <w:r w:rsidR="00CF0BF5" w:rsidRPr="005E1A1A">
        <w:rPr>
          <w:rFonts w:ascii="Times New Roman" w:hAnsi="Times New Roman"/>
          <w:sz w:val="28"/>
          <w:szCs w:val="28"/>
        </w:rPr>
        <w:t xml:space="preserve">лены </w:t>
      </w:r>
      <w:r w:rsidR="005A0DF2" w:rsidRPr="005E1A1A">
        <w:rPr>
          <w:rFonts w:ascii="Times New Roman" w:hAnsi="Times New Roman"/>
          <w:sz w:val="28"/>
          <w:szCs w:val="28"/>
        </w:rPr>
        <w:t xml:space="preserve">всем потребителям предложение о заключении договора на оказание услуг по обращению с </w:t>
      </w:r>
      <w:r w:rsidR="007B385D">
        <w:rPr>
          <w:rFonts w:ascii="Times New Roman" w:hAnsi="Times New Roman"/>
          <w:sz w:val="28"/>
          <w:szCs w:val="28"/>
        </w:rPr>
        <w:t>ТКО</w:t>
      </w:r>
      <w:r w:rsidR="005A0DF2" w:rsidRPr="005E1A1A">
        <w:rPr>
          <w:rFonts w:ascii="Times New Roman" w:hAnsi="Times New Roman"/>
          <w:sz w:val="28"/>
          <w:szCs w:val="28"/>
        </w:rPr>
        <w:t xml:space="preserve"> и проект такого договора.</w:t>
      </w:r>
    </w:p>
    <w:p w:rsidR="00037938" w:rsidRDefault="00037938" w:rsidP="00037938">
      <w:pPr>
        <w:spacing w:after="0" w:line="240" w:lineRule="auto"/>
        <w:ind w:firstLine="709"/>
        <w:jc w:val="both"/>
        <w:rPr>
          <w:rFonts w:ascii="Times New Roman" w:eastAsia="Times New Roman" w:hAnsi="Times New Roman"/>
          <w:bCs/>
          <w:sz w:val="28"/>
          <w:szCs w:val="28"/>
          <w:lang w:eastAsia="ru-RU"/>
        </w:rPr>
      </w:pPr>
      <w:r w:rsidRPr="00171D5E">
        <w:rPr>
          <w:rFonts w:ascii="Times New Roman" w:hAnsi="Times New Roman"/>
          <w:sz w:val="28"/>
          <w:szCs w:val="28"/>
        </w:rPr>
        <w:t xml:space="preserve">В </w:t>
      </w:r>
      <w:r>
        <w:rPr>
          <w:rFonts w:ascii="Times New Roman" w:hAnsi="Times New Roman"/>
          <w:sz w:val="28"/>
          <w:szCs w:val="28"/>
        </w:rPr>
        <w:t>МКД</w:t>
      </w:r>
      <w:r w:rsidRPr="00171D5E">
        <w:rPr>
          <w:rFonts w:ascii="Times New Roman" w:hAnsi="Times New Roman"/>
          <w:sz w:val="28"/>
          <w:szCs w:val="28"/>
        </w:rPr>
        <w:t xml:space="preserve"> договор на обращение с ТКО заключается между региональным оператором и управляющей компанией, товариществом собственников жилья, иным кооперативом.</w:t>
      </w:r>
      <w:r w:rsidRPr="00171D5E">
        <w:rPr>
          <w:rFonts w:ascii="Times New Roman" w:eastAsia="Times New Roman" w:hAnsi="Times New Roman"/>
          <w:sz w:val="28"/>
          <w:szCs w:val="28"/>
          <w:lang w:eastAsia="ru-RU"/>
        </w:rPr>
        <w:t xml:space="preserve"> При непосредственном управлении и с жителями частного сектора р</w:t>
      </w:r>
      <w:r w:rsidRPr="00171D5E">
        <w:rPr>
          <w:rFonts w:ascii="Times New Roman" w:eastAsia="Times New Roman" w:hAnsi="Times New Roman"/>
          <w:bCs/>
          <w:sz w:val="28"/>
          <w:szCs w:val="28"/>
          <w:lang w:eastAsia="ru-RU"/>
        </w:rPr>
        <w:t>егиональный оператор заключает договоры индивидуально, с каждым собственником жилья.</w:t>
      </w:r>
    </w:p>
    <w:p w:rsidR="00E01546" w:rsidRDefault="002E4C7E" w:rsidP="00222E6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В</w:t>
      </w:r>
      <w:r w:rsidR="009454FA" w:rsidRPr="005E1A1A">
        <w:rPr>
          <w:rFonts w:ascii="Times New Roman" w:hAnsi="Times New Roman"/>
          <w:sz w:val="28"/>
          <w:szCs w:val="28"/>
        </w:rPr>
        <w:t xml:space="preserve"> подразделе «Региональные операторы по обращению с </w:t>
      </w:r>
      <w:r w:rsidR="000E5B9E" w:rsidRPr="005E1A1A">
        <w:rPr>
          <w:rFonts w:ascii="Times New Roman" w:hAnsi="Times New Roman"/>
          <w:sz w:val="28"/>
          <w:szCs w:val="28"/>
        </w:rPr>
        <w:t>ТКО</w:t>
      </w:r>
      <w:r w:rsidR="009454FA" w:rsidRPr="005E1A1A">
        <w:rPr>
          <w:rFonts w:ascii="Times New Roman" w:hAnsi="Times New Roman"/>
          <w:sz w:val="28"/>
          <w:szCs w:val="28"/>
        </w:rPr>
        <w:t>» раздела «Деятельность» размещена информация о предприяти</w:t>
      </w:r>
      <w:r w:rsidR="00E01546">
        <w:rPr>
          <w:rFonts w:ascii="Times New Roman" w:hAnsi="Times New Roman"/>
          <w:sz w:val="28"/>
          <w:szCs w:val="28"/>
        </w:rPr>
        <w:t>ях</w:t>
      </w:r>
      <w:r w:rsidR="009454FA" w:rsidRPr="005E1A1A">
        <w:rPr>
          <w:rFonts w:ascii="Times New Roman" w:hAnsi="Times New Roman"/>
          <w:sz w:val="28"/>
          <w:szCs w:val="28"/>
        </w:rPr>
        <w:t>, а также телефон</w:t>
      </w:r>
      <w:r w:rsidR="00E01546">
        <w:rPr>
          <w:rFonts w:ascii="Times New Roman" w:hAnsi="Times New Roman"/>
          <w:sz w:val="28"/>
          <w:szCs w:val="28"/>
        </w:rPr>
        <w:t>ы по которым можно связаться.</w:t>
      </w:r>
    </w:p>
    <w:p w:rsidR="008A2169" w:rsidRDefault="008A2169" w:rsidP="00222E6E">
      <w:pPr>
        <w:spacing w:after="0" w:line="240" w:lineRule="auto"/>
        <w:ind w:firstLine="709"/>
        <w:jc w:val="both"/>
        <w:outlineLvl w:val="0"/>
        <w:rPr>
          <w:rFonts w:ascii="Times New Roman" w:hAnsi="Times New Roman"/>
          <w:sz w:val="28"/>
          <w:szCs w:val="28"/>
        </w:rPr>
      </w:pPr>
    </w:p>
    <w:p w:rsidR="00170ED4" w:rsidRDefault="00E01546" w:rsidP="00222E6E">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 xml:space="preserve">ООО «Эко-Сити» </w:t>
      </w:r>
    </w:p>
    <w:p w:rsidR="00E9726F" w:rsidRPr="008A2169" w:rsidRDefault="00E9726F" w:rsidP="00222E6E">
      <w:pPr>
        <w:spacing w:after="0" w:line="240" w:lineRule="auto"/>
        <w:ind w:firstLine="709"/>
        <w:jc w:val="both"/>
        <w:outlineLvl w:val="0"/>
        <w:rPr>
          <w:rFonts w:ascii="Times New Roman" w:hAnsi="Times New Roman"/>
          <w:i/>
          <w:sz w:val="28"/>
          <w:szCs w:val="28"/>
        </w:rPr>
      </w:pPr>
      <w:r w:rsidRPr="00E9726F">
        <w:rPr>
          <w:rFonts w:ascii="Times New Roman" w:hAnsi="Times New Roman"/>
          <w:i/>
          <w:sz w:val="28"/>
          <w:szCs w:val="28"/>
        </w:rPr>
        <w:t>работа</w:t>
      </w:r>
      <w:r w:rsidR="00170ED4">
        <w:rPr>
          <w:rFonts w:ascii="Times New Roman" w:hAnsi="Times New Roman"/>
          <w:i/>
          <w:sz w:val="28"/>
          <w:szCs w:val="28"/>
        </w:rPr>
        <w:t>е</w:t>
      </w:r>
      <w:r w:rsidRPr="00E9726F">
        <w:rPr>
          <w:rFonts w:ascii="Times New Roman" w:hAnsi="Times New Roman"/>
          <w:i/>
          <w:sz w:val="28"/>
          <w:szCs w:val="28"/>
        </w:rPr>
        <w:t xml:space="preserve">т с </w:t>
      </w:r>
      <w:r w:rsidRPr="008A2169">
        <w:rPr>
          <w:rFonts w:ascii="Times New Roman" w:hAnsi="Times New Roman"/>
          <w:i/>
          <w:sz w:val="28"/>
          <w:szCs w:val="28"/>
        </w:rPr>
        <w:t>0</w:t>
      </w:r>
      <w:r w:rsidRPr="00E9726F">
        <w:rPr>
          <w:rFonts w:ascii="Times New Roman" w:hAnsi="Times New Roman"/>
          <w:i/>
          <w:sz w:val="28"/>
          <w:szCs w:val="28"/>
        </w:rPr>
        <w:t>1</w:t>
      </w:r>
      <w:r w:rsidRPr="008A2169">
        <w:rPr>
          <w:rFonts w:ascii="Times New Roman" w:hAnsi="Times New Roman"/>
          <w:i/>
          <w:sz w:val="28"/>
          <w:szCs w:val="28"/>
        </w:rPr>
        <w:t>.01.2018</w:t>
      </w:r>
      <w:r w:rsidRPr="00E9726F">
        <w:rPr>
          <w:rFonts w:ascii="Times New Roman" w:hAnsi="Times New Roman"/>
          <w:i/>
          <w:sz w:val="28"/>
          <w:szCs w:val="28"/>
        </w:rPr>
        <w:t xml:space="preserve"> года</w:t>
      </w:r>
    </w:p>
    <w:p w:rsidR="00E01546" w:rsidRPr="008A2169" w:rsidRDefault="00E01546" w:rsidP="00222E6E">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Адрес: 355035, г.Ставрополь, проспект Кулакова</w:t>
      </w:r>
      <w:r w:rsidR="00E9726F" w:rsidRPr="008A2169">
        <w:rPr>
          <w:rFonts w:ascii="Times New Roman" w:hAnsi="Times New Roman"/>
          <w:i/>
          <w:sz w:val="28"/>
          <w:szCs w:val="28"/>
        </w:rPr>
        <w:t xml:space="preserve">, </w:t>
      </w:r>
      <w:r w:rsidRPr="008A2169">
        <w:rPr>
          <w:rFonts w:ascii="Times New Roman" w:hAnsi="Times New Roman"/>
          <w:i/>
          <w:sz w:val="28"/>
          <w:szCs w:val="28"/>
        </w:rPr>
        <w:t>д.13</w:t>
      </w:r>
    </w:p>
    <w:p w:rsidR="00E01546" w:rsidRPr="008A2169" w:rsidRDefault="00E01546" w:rsidP="00222E6E">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Телефон: 8-800-770-09-23</w:t>
      </w:r>
    </w:p>
    <w:p w:rsidR="00E01546" w:rsidRPr="00220FA5" w:rsidRDefault="00E01546" w:rsidP="00222E6E">
      <w:pPr>
        <w:spacing w:after="0" w:line="240" w:lineRule="auto"/>
        <w:ind w:firstLine="709"/>
        <w:jc w:val="both"/>
        <w:outlineLvl w:val="0"/>
        <w:rPr>
          <w:rFonts w:ascii="Times New Roman" w:hAnsi="Times New Roman"/>
          <w:i/>
          <w:sz w:val="28"/>
          <w:szCs w:val="28"/>
          <w:u w:val="single"/>
        </w:rPr>
      </w:pPr>
      <w:r w:rsidRPr="008A2169">
        <w:rPr>
          <w:rFonts w:ascii="Times New Roman" w:hAnsi="Times New Roman"/>
          <w:i/>
          <w:sz w:val="28"/>
          <w:szCs w:val="28"/>
          <w:lang w:val="en-US"/>
        </w:rPr>
        <w:t>E</w:t>
      </w:r>
      <w:r w:rsidRPr="00220FA5">
        <w:rPr>
          <w:rFonts w:ascii="Times New Roman" w:hAnsi="Times New Roman"/>
          <w:i/>
          <w:sz w:val="28"/>
          <w:szCs w:val="28"/>
        </w:rPr>
        <w:t>-</w:t>
      </w:r>
      <w:r w:rsidRPr="008A2169">
        <w:rPr>
          <w:rFonts w:ascii="Times New Roman" w:hAnsi="Times New Roman"/>
          <w:i/>
          <w:sz w:val="28"/>
          <w:szCs w:val="28"/>
          <w:lang w:val="en-US"/>
        </w:rPr>
        <w:t>mail</w:t>
      </w:r>
      <w:r w:rsidRPr="00220FA5">
        <w:rPr>
          <w:rFonts w:ascii="Times New Roman" w:hAnsi="Times New Roman"/>
          <w:i/>
          <w:sz w:val="28"/>
          <w:szCs w:val="28"/>
        </w:rPr>
        <w:t xml:space="preserve">: </w:t>
      </w:r>
      <w:hyperlink r:id="rId9" w:history="1">
        <w:r w:rsidRPr="008A2169">
          <w:rPr>
            <w:rFonts w:ascii="Times New Roman" w:hAnsi="Times New Roman"/>
            <w:i/>
            <w:sz w:val="28"/>
            <w:szCs w:val="28"/>
            <w:u w:val="single"/>
            <w:lang w:val="en-US"/>
          </w:rPr>
          <w:t>ecocity</w:t>
        </w:r>
        <w:r w:rsidRPr="00220FA5">
          <w:rPr>
            <w:rFonts w:ascii="Times New Roman" w:hAnsi="Times New Roman"/>
            <w:i/>
            <w:sz w:val="28"/>
            <w:szCs w:val="28"/>
            <w:u w:val="single"/>
          </w:rPr>
          <w:t>26@</w:t>
        </w:r>
        <w:r w:rsidRPr="008A2169">
          <w:rPr>
            <w:rFonts w:ascii="Times New Roman" w:hAnsi="Times New Roman"/>
            <w:i/>
            <w:sz w:val="28"/>
            <w:szCs w:val="28"/>
            <w:u w:val="single"/>
            <w:lang w:val="en-US"/>
          </w:rPr>
          <w:t>ecocity</w:t>
        </w:r>
        <w:r w:rsidRPr="00220FA5">
          <w:rPr>
            <w:rFonts w:ascii="Times New Roman" w:hAnsi="Times New Roman"/>
            <w:i/>
            <w:sz w:val="28"/>
            <w:szCs w:val="28"/>
            <w:u w:val="single"/>
          </w:rPr>
          <w:t>26.</w:t>
        </w:r>
        <w:r w:rsidRPr="008A2169">
          <w:rPr>
            <w:rFonts w:ascii="Times New Roman" w:hAnsi="Times New Roman"/>
            <w:i/>
            <w:sz w:val="28"/>
            <w:szCs w:val="28"/>
            <w:u w:val="single"/>
            <w:lang w:val="en-US"/>
          </w:rPr>
          <w:t>ru</w:t>
        </w:r>
      </w:hyperlink>
      <w:r w:rsidR="00E9726F" w:rsidRPr="00220FA5">
        <w:rPr>
          <w:rFonts w:ascii="Times New Roman" w:hAnsi="Times New Roman"/>
          <w:i/>
          <w:sz w:val="28"/>
          <w:szCs w:val="28"/>
          <w:u w:val="single"/>
        </w:rPr>
        <w:t xml:space="preserve"> </w:t>
      </w:r>
    </w:p>
    <w:p w:rsidR="00E01546" w:rsidRPr="008A2169" w:rsidRDefault="00E01546" w:rsidP="00222E6E">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Сайт: ecocity26.ru</w:t>
      </w:r>
    </w:p>
    <w:p w:rsidR="00E01546" w:rsidRDefault="00E01546" w:rsidP="00222E6E">
      <w:pPr>
        <w:spacing w:after="0" w:line="240" w:lineRule="auto"/>
        <w:ind w:firstLine="709"/>
        <w:jc w:val="both"/>
        <w:outlineLvl w:val="0"/>
        <w:rPr>
          <w:rFonts w:ascii="Times New Roman" w:hAnsi="Times New Roman"/>
          <w:sz w:val="28"/>
          <w:szCs w:val="28"/>
        </w:rPr>
      </w:pPr>
    </w:p>
    <w:p w:rsidR="00170ED4" w:rsidRDefault="00E9726F" w:rsidP="00E9726F">
      <w:pPr>
        <w:spacing w:after="0" w:line="240" w:lineRule="auto"/>
        <w:ind w:firstLine="709"/>
        <w:outlineLvl w:val="0"/>
        <w:rPr>
          <w:rFonts w:ascii="Times New Roman" w:hAnsi="Times New Roman"/>
          <w:i/>
          <w:sz w:val="28"/>
          <w:szCs w:val="28"/>
        </w:rPr>
      </w:pPr>
      <w:r w:rsidRPr="00E9726F">
        <w:rPr>
          <w:rFonts w:ascii="Times New Roman" w:hAnsi="Times New Roman"/>
          <w:i/>
          <w:sz w:val="28"/>
          <w:szCs w:val="28"/>
        </w:rPr>
        <w:t xml:space="preserve">ООО «Жилищно-коммунальное хозяйство» </w:t>
      </w:r>
    </w:p>
    <w:p w:rsidR="00E9726F" w:rsidRPr="00E9726F" w:rsidRDefault="00170ED4" w:rsidP="00E9726F">
      <w:pPr>
        <w:spacing w:after="0" w:line="240" w:lineRule="auto"/>
        <w:ind w:firstLine="709"/>
        <w:outlineLvl w:val="0"/>
        <w:rPr>
          <w:rFonts w:ascii="Times New Roman" w:hAnsi="Times New Roman"/>
          <w:i/>
          <w:sz w:val="28"/>
          <w:szCs w:val="28"/>
        </w:rPr>
      </w:pPr>
      <w:r>
        <w:rPr>
          <w:rFonts w:ascii="Times New Roman" w:hAnsi="Times New Roman"/>
          <w:i/>
          <w:sz w:val="28"/>
          <w:szCs w:val="28"/>
        </w:rPr>
        <w:t>нач</w:t>
      </w:r>
      <w:r w:rsidR="00EB2EBB">
        <w:rPr>
          <w:rFonts w:ascii="Times New Roman" w:hAnsi="Times New Roman"/>
          <w:i/>
          <w:sz w:val="28"/>
          <w:szCs w:val="28"/>
        </w:rPr>
        <w:t>нет</w:t>
      </w:r>
      <w:r w:rsidR="00E9726F" w:rsidRPr="00E9726F">
        <w:rPr>
          <w:rFonts w:ascii="Times New Roman" w:hAnsi="Times New Roman"/>
          <w:i/>
          <w:sz w:val="28"/>
          <w:szCs w:val="28"/>
        </w:rPr>
        <w:t xml:space="preserve"> работать с </w:t>
      </w:r>
      <w:r>
        <w:rPr>
          <w:rFonts w:ascii="Times New Roman" w:hAnsi="Times New Roman"/>
          <w:i/>
          <w:sz w:val="28"/>
          <w:szCs w:val="28"/>
        </w:rPr>
        <w:t xml:space="preserve">     </w:t>
      </w:r>
      <w:r w:rsidR="00E9726F" w:rsidRPr="008A2169">
        <w:rPr>
          <w:rFonts w:ascii="Times New Roman" w:hAnsi="Times New Roman"/>
          <w:i/>
          <w:sz w:val="28"/>
          <w:szCs w:val="28"/>
        </w:rPr>
        <w:t>0</w:t>
      </w:r>
      <w:r w:rsidR="00E9726F" w:rsidRPr="00E9726F">
        <w:rPr>
          <w:rFonts w:ascii="Times New Roman" w:hAnsi="Times New Roman"/>
          <w:i/>
          <w:sz w:val="28"/>
          <w:szCs w:val="28"/>
        </w:rPr>
        <w:t>1</w:t>
      </w:r>
      <w:r w:rsidR="00E9726F" w:rsidRPr="008A2169">
        <w:rPr>
          <w:rFonts w:ascii="Times New Roman" w:hAnsi="Times New Roman"/>
          <w:i/>
          <w:sz w:val="28"/>
          <w:szCs w:val="28"/>
        </w:rPr>
        <w:t>.01.2019</w:t>
      </w:r>
      <w:r w:rsidR="00E9726F" w:rsidRPr="00E9726F">
        <w:rPr>
          <w:rFonts w:ascii="Times New Roman" w:hAnsi="Times New Roman"/>
          <w:i/>
          <w:sz w:val="28"/>
          <w:szCs w:val="28"/>
        </w:rPr>
        <w:t xml:space="preserve"> года</w:t>
      </w:r>
    </w:p>
    <w:p w:rsidR="00E9726F" w:rsidRPr="008A2169" w:rsidRDefault="00E9726F" w:rsidP="00E9726F">
      <w:pPr>
        <w:spacing w:after="0" w:line="240" w:lineRule="auto"/>
        <w:ind w:firstLine="709"/>
        <w:outlineLvl w:val="0"/>
        <w:rPr>
          <w:rFonts w:ascii="Times New Roman" w:hAnsi="Times New Roman"/>
          <w:i/>
          <w:sz w:val="28"/>
          <w:szCs w:val="28"/>
        </w:rPr>
      </w:pPr>
      <w:r w:rsidRPr="008A2169">
        <w:rPr>
          <w:rFonts w:ascii="Times New Roman" w:hAnsi="Times New Roman"/>
          <w:i/>
          <w:sz w:val="28"/>
          <w:szCs w:val="28"/>
        </w:rPr>
        <w:t>А</w:t>
      </w:r>
      <w:r w:rsidRPr="00E9726F">
        <w:rPr>
          <w:rFonts w:ascii="Times New Roman" w:hAnsi="Times New Roman"/>
          <w:i/>
          <w:sz w:val="28"/>
          <w:szCs w:val="28"/>
        </w:rPr>
        <w:t xml:space="preserve">дрес: 357210, Ставропольский край, </w:t>
      </w:r>
    </w:p>
    <w:p w:rsidR="00E9726F" w:rsidRPr="00E9726F" w:rsidRDefault="00E9726F" w:rsidP="00E9726F">
      <w:pPr>
        <w:spacing w:after="0" w:line="240" w:lineRule="auto"/>
        <w:ind w:firstLine="709"/>
        <w:outlineLvl w:val="0"/>
        <w:rPr>
          <w:rFonts w:ascii="Times New Roman" w:hAnsi="Times New Roman"/>
          <w:i/>
          <w:sz w:val="28"/>
          <w:szCs w:val="28"/>
        </w:rPr>
      </w:pPr>
      <w:r w:rsidRPr="00E9726F">
        <w:rPr>
          <w:rFonts w:ascii="Times New Roman" w:hAnsi="Times New Roman"/>
          <w:i/>
          <w:sz w:val="28"/>
          <w:szCs w:val="28"/>
        </w:rPr>
        <w:t>г. Минеральные Воды, ул. Горная, 17</w:t>
      </w:r>
    </w:p>
    <w:p w:rsidR="00E9726F" w:rsidRPr="00E9726F" w:rsidRDefault="00E9726F" w:rsidP="00E9726F">
      <w:pPr>
        <w:spacing w:after="0" w:line="240" w:lineRule="auto"/>
        <w:ind w:firstLine="709"/>
        <w:outlineLvl w:val="0"/>
        <w:rPr>
          <w:rFonts w:ascii="Times New Roman" w:hAnsi="Times New Roman"/>
          <w:i/>
          <w:sz w:val="28"/>
          <w:szCs w:val="28"/>
        </w:rPr>
      </w:pPr>
      <w:r w:rsidRPr="00E9726F">
        <w:rPr>
          <w:rFonts w:ascii="Times New Roman" w:hAnsi="Times New Roman"/>
          <w:i/>
          <w:sz w:val="28"/>
          <w:szCs w:val="28"/>
        </w:rPr>
        <w:t>Телефон: +7(87922)5-52-90</w:t>
      </w:r>
    </w:p>
    <w:p w:rsidR="00E9726F" w:rsidRPr="00E9726F" w:rsidRDefault="00B21896" w:rsidP="00E9726F">
      <w:pPr>
        <w:spacing w:after="0" w:line="240" w:lineRule="auto"/>
        <w:ind w:firstLine="709"/>
        <w:outlineLvl w:val="0"/>
        <w:rPr>
          <w:rFonts w:ascii="Times New Roman" w:hAnsi="Times New Roman"/>
          <w:i/>
          <w:sz w:val="28"/>
          <w:szCs w:val="28"/>
        </w:rPr>
      </w:pPr>
      <w:r w:rsidRPr="008A2169">
        <w:rPr>
          <w:rFonts w:ascii="Times New Roman" w:hAnsi="Times New Roman"/>
          <w:i/>
          <w:sz w:val="28"/>
          <w:szCs w:val="28"/>
          <w:lang w:val="en-US"/>
        </w:rPr>
        <w:t>C</w:t>
      </w:r>
      <w:r w:rsidR="00E9726F" w:rsidRPr="008A2169">
        <w:rPr>
          <w:rFonts w:ascii="Times New Roman" w:hAnsi="Times New Roman"/>
          <w:i/>
          <w:sz w:val="28"/>
          <w:szCs w:val="28"/>
        </w:rPr>
        <w:t xml:space="preserve">айт: </w:t>
      </w:r>
      <w:hyperlink r:id="rId10" w:history="1">
        <w:r w:rsidR="00E9726F" w:rsidRPr="00E9726F">
          <w:rPr>
            <w:rFonts w:ascii="Times New Roman" w:hAnsi="Times New Roman"/>
            <w:i/>
            <w:sz w:val="28"/>
            <w:szCs w:val="28"/>
            <w:u w:val="single"/>
          </w:rPr>
          <w:t>www.tkow.ru</w:t>
        </w:r>
      </w:hyperlink>
    </w:p>
    <w:p w:rsidR="00E9726F" w:rsidRPr="00E9726F" w:rsidRDefault="00B21896" w:rsidP="00E9726F">
      <w:pPr>
        <w:spacing w:after="0" w:line="240" w:lineRule="auto"/>
        <w:ind w:firstLine="709"/>
        <w:outlineLvl w:val="0"/>
        <w:rPr>
          <w:rFonts w:ascii="Times New Roman" w:hAnsi="Times New Roman"/>
          <w:i/>
          <w:sz w:val="28"/>
          <w:szCs w:val="28"/>
        </w:rPr>
      </w:pPr>
      <w:r w:rsidRPr="008A2169">
        <w:rPr>
          <w:rFonts w:ascii="Times New Roman" w:hAnsi="Times New Roman"/>
          <w:i/>
          <w:sz w:val="28"/>
          <w:szCs w:val="28"/>
          <w:lang w:val="en-US"/>
        </w:rPr>
        <w:t>E</w:t>
      </w:r>
      <w:r w:rsidRPr="008A2169">
        <w:rPr>
          <w:rFonts w:ascii="Times New Roman" w:hAnsi="Times New Roman"/>
          <w:i/>
          <w:sz w:val="28"/>
          <w:szCs w:val="28"/>
        </w:rPr>
        <w:t>-</w:t>
      </w:r>
      <w:r w:rsidRPr="008A2169">
        <w:rPr>
          <w:rFonts w:ascii="Times New Roman" w:hAnsi="Times New Roman"/>
          <w:i/>
          <w:sz w:val="28"/>
          <w:szCs w:val="28"/>
          <w:lang w:val="en-US"/>
        </w:rPr>
        <w:t>mail</w:t>
      </w:r>
      <w:r w:rsidR="00E9726F" w:rsidRPr="008A2169">
        <w:rPr>
          <w:rFonts w:ascii="Times New Roman" w:hAnsi="Times New Roman"/>
          <w:i/>
          <w:sz w:val="28"/>
          <w:szCs w:val="28"/>
        </w:rPr>
        <w:t xml:space="preserve">: </w:t>
      </w:r>
      <w:hyperlink r:id="rId11" w:history="1">
        <w:r w:rsidR="00E9726F" w:rsidRPr="00E9726F">
          <w:rPr>
            <w:rFonts w:ascii="Times New Roman" w:hAnsi="Times New Roman"/>
            <w:i/>
            <w:sz w:val="28"/>
            <w:szCs w:val="28"/>
          </w:rPr>
          <w:t>gkhmv@yandex.ru</w:t>
        </w:r>
      </w:hyperlink>
    </w:p>
    <w:p w:rsidR="00E9726F" w:rsidRPr="008A2169" w:rsidRDefault="00E9726F" w:rsidP="00222E6E">
      <w:pPr>
        <w:spacing w:after="0" w:line="240" w:lineRule="auto"/>
        <w:ind w:firstLine="709"/>
        <w:jc w:val="both"/>
        <w:outlineLvl w:val="0"/>
        <w:rPr>
          <w:rFonts w:ascii="Times New Roman" w:hAnsi="Times New Roman"/>
          <w:i/>
          <w:sz w:val="28"/>
          <w:szCs w:val="28"/>
        </w:rPr>
      </w:pPr>
    </w:p>
    <w:p w:rsidR="00E9726F" w:rsidRPr="008A2169" w:rsidRDefault="00E9726F" w:rsidP="00E9726F">
      <w:pPr>
        <w:spacing w:after="0" w:line="240" w:lineRule="auto"/>
        <w:ind w:firstLine="709"/>
        <w:jc w:val="both"/>
        <w:outlineLvl w:val="0"/>
        <w:rPr>
          <w:rFonts w:ascii="Times New Roman" w:hAnsi="Times New Roman"/>
          <w:i/>
          <w:sz w:val="28"/>
          <w:szCs w:val="28"/>
        </w:rPr>
      </w:pPr>
      <w:r w:rsidRPr="00E9726F">
        <w:rPr>
          <w:rFonts w:ascii="Times New Roman" w:hAnsi="Times New Roman"/>
          <w:i/>
          <w:sz w:val="28"/>
          <w:szCs w:val="28"/>
        </w:rPr>
        <w:t xml:space="preserve">ООО «Экострой» </w:t>
      </w:r>
    </w:p>
    <w:p w:rsidR="00E9726F" w:rsidRPr="00E9726F" w:rsidRDefault="00E9726F" w:rsidP="00E9726F">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р</w:t>
      </w:r>
      <w:r w:rsidRPr="00E9726F">
        <w:rPr>
          <w:rFonts w:ascii="Times New Roman" w:hAnsi="Times New Roman"/>
          <w:i/>
          <w:sz w:val="28"/>
          <w:szCs w:val="28"/>
        </w:rPr>
        <w:t>абота</w:t>
      </w:r>
      <w:r w:rsidR="00EB2EBB">
        <w:rPr>
          <w:rFonts w:ascii="Times New Roman" w:hAnsi="Times New Roman"/>
          <w:i/>
          <w:sz w:val="28"/>
          <w:szCs w:val="28"/>
        </w:rPr>
        <w:t>е</w:t>
      </w:r>
      <w:r w:rsidRPr="008A2169">
        <w:rPr>
          <w:rFonts w:ascii="Times New Roman" w:hAnsi="Times New Roman"/>
          <w:i/>
          <w:sz w:val="28"/>
          <w:szCs w:val="28"/>
        </w:rPr>
        <w:t xml:space="preserve">т </w:t>
      </w:r>
      <w:r w:rsidRPr="00E9726F">
        <w:rPr>
          <w:rFonts w:ascii="Times New Roman" w:hAnsi="Times New Roman"/>
          <w:i/>
          <w:sz w:val="28"/>
          <w:szCs w:val="28"/>
        </w:rPr>
        <w:t>с 01</w:t>
      </w:r>
      <w:r w:rsidR="00B21896" w:rsidRPr="008A2169">
        <w:rPr>
          <w:rFonts w:ascii="Times New Roman" w:hAnsi="Times New Roman"/>
          <w:i/>
          <w:sz w:val="28"/>
          <w:szCs w:val="28"/>
        </w:rPr>
        <w:t>.07.</w:t>
      </w:r>
      <w:r w:rsidRPr="00E9726F">
        <w:rPr>
          <w:rFonts w:ascii="Times New Roman" w:hAnsi="Times New Roman"/>
          <w:i/>
          <w:sz w:val="28"/>
          <w:szCs w:val="28"/>
        </w:rPr>
        <w:t>2018 года</w:t>
      </w:r>
    </w:p>
    <w:p w:rsidR="00E9726F" w:rsidRPr="008A2169" w:rsidRDefault="00E9726F" w:rsidP="00E9726F">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Адрес</w:t>
      </w:r>
      <w:r w:rsidRPr="00E9726F">
        <w:rPr>
          <w:rFonts w:ascii="Times New Roman" w:hAnsi="Times New Roman"/>
          <w:i/>
          <w:sz w:val="28"/>
          <w:szCs w:val="28"/>
        </w:rPr>
        <w:t xml:space="preserve">: 357401, Ставропольский край, </w:t>
      </w:r>
    </w:p>
    <w:p w:rsidR="00B21896" w:rsidRPr="008A2169" w:rsidRDefault="00E9726F" w:rsidP="00E9726F">
      <w:pPr>
        <w:spacing w:after="0" w:line="240" w:lineRule="auto"/>
        <w:ind w:firstLine="709"/>
        <w:jc w:val="both"/>
        <w:outlineLvl w:val="0"/>
        <w:rPr>
          <w:rFonts w:ascii="Times New Roman" w:hAnsi="Times New Roman"/>
          <w:i/>
          <w:sz w:val="28"/>
          <w:szCs w:val="28"/>
        </w:rPr>
      </w:pPr>
      <w:r w:rsidRPr="00E9726F">
        <w:rPr>
          <w:rFonts w:ascii="Times New Roman" w:hAnsi="Times New Roman"/>
          <w:i/>
          <w:sz w:val="28"/>
          <w:szCs w:val="28"/>
        </w:rPr>
        <w:t>г. Железноводск, ул. Энгельса, 17</w:t>
      </w:r>
    </w:p>
    <w:p w:rsidR="00E9726F" w:rsidRPr="00E9726F" w:rsidRDefault="00B21896" w:rsidP="00E9726F">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 xml:space="preserve">Телефон: </w:t>
      </w:r>
      <w:hyperlink r:id="rId12" w:history="1">
        <w:r w:rsidR="00E9726F" w:rsidRPr="00E9726F">
          <w:rPr>
            <w:rFonts w:ascii="Times New Roman" w:hAnsi="Times New Roman"/>
            <w:i/>
            <w:sz w:val="28"/>
            <w:szCs w:val="28"/>
          </w:rPr>
          <w:t>+7 (87932) 3–24–24</w:t>
        </w:r>
      </w:hyperlink>
    </w:p>
    <w:p w:rsidR="00E9726F" w:rsidRPr="00515C9A" w:rsidRDefault="00B21896" w:rsidP="00E9726F">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lang w:val="en-US"/>
        </w:rPr>
        <w:t>E</w:t>
      </w:r>
      <w:r w:rsidRPr="00515C9A">
        <w:rPr>
          <w:rFonts w:ascii="Times New Roman" w:hAnsi="Times New Roman"/>
          <w:i/>
          <w:sz w:val="28"/>
          <w:szCs w:val="28"/>
        </w:rPr>
        <w:t>-</w:t>
      </w:r>
      <w:r w:rsidRPr="008A2169">
        <w:rPr>
          <w:rFonts w:ascii="Times New Roman" w:hAnsi="Times New Roman"/>
          <w:i/>
          <w:sz w:val="28"/>
          <w:szCs w:val="28"/>
          <w:lang w:val="en-US"/>
        </w:rPr>
        <w:t>mail</w:t>
      </w:r>
      <w:r w:rsidRPr="00515C9A">
        <w:rPr>
          <w:rFonts w:ascii="Times New Roman" w:hAnsi="Times New Roman"/>
          <w:i/>
          <w:sz w:val="28"/>
          <w:szCs w:val="28"/>
        </w:rPr>
        <w:t xml:space="preserve">: </w:t>
      </w:r>
      <w:hyperlink r:id="rId13" w:history="1">
        <w:r w:rsidR="00E9726F" w:rsidRPr="00E9726F">
          <w:rPr>
            <w:rFonts w:ascii="Times New Roman" w:hAnsi="Times New Roman"/>
            <w:i/>
            <w:sz w:val="28"/>
            <w:szCs w:val="28"/>
            <w:lang w:val="en-US"/>
          </w:rPr>
          <w:t>ekostroy</w:t>
        </w:r>
        <w:r w:rsidR="00E9726F" w:rsidRPr="00515C9A">
          <w:rPr>
            <w:rFonts w:ascii="Times New Roman" w:hAnsi="Times New Roman"/>
            <w:i/>
            <w:sz w:val="28"/>
            <w:szCs w:val="28"/>
          </w:rPr>
          <w:t>-</w:t>
        </w:r>
        <w:r w:rsidR="00E9726F" w:rsidRPr="00E9726F">
          <w:rPr>
            <w:rFonts w:ascii="Times New Roman" w:hAnsi="Times New Roman"/>
            <w:i/>
            <w:sz w:val="28"/>
            <w:szCs w:val="28"/>
            <w:lang w:val="en-US"/>
          </w:rPr>
          <w:t>z</w:t>
        </w:r>
        <w:r w:rsidR="00E9726F" w:rsidRPr="00515C9A">
          <w:rPr>
            <w:rFonts w:ascii="Times New Roman" w:hAnsi="Times New Roman"/>
            <w:i/>
            <w:sz w:val="28"/>
            <w:szCs w:val="28"/>
          </w:rPr>
          <w:t>@</w:t>
        </w:r>
        <w:r w:rsidR="00E9726F" w:rsidRPr="00E9726F">
          <w:rPr>
            <w:rFonts w:ascii="Times New Roman" w:hAnsi="Times New Roman"/>
            <w:i/>
            <w:sz w:val="28"/>
            <w:szCs w:val="28"/>
            <w:lang w:val="en-US"/>
          </w:rPr>
          <w:t>mail</w:t>
        </w:r>
        <w:r w:rsidR="00E9726F" w:rsidRPr="00515C9A">
          <w:rPr>
            <w:rFonts w:ascii="Times New Roman" w:hAnsi="Times New Roman"/>
            <w:i/>
            <w:sz w:val="28"/>
            <w:szCs w:val="28"/>
          </w:rPr>
          <w:t>.</w:t>
        </w:r>
        <w:r w:rsidR="00E9726F" w:rsidRPr="00E9726F">
          <w:rPr>
            <w:rFonts w:ascii="Times New Roman" w:hAnsi="Times New Roman"/>
            <w:i/>
            <w:sz w:val="28"/>
            <w:szCs w:val="28"/>
            <w:lang w:val="en-US"/>
          </w:rPr>
          <w:t>ru</w:t>
        </w:r>
      </w:hyperlink>
    </w:p>
    <w:p w:rsidR="00B21896" w:rsidRPr="008A2169" w:rsidRDefault="00B21896" w:rsidP="00B21896">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С</w:t>
      </w:r>
      <w:r w:rsidRPr="00E9726F">
        <w:rPr>
          <w:rFonts w:ascii="Times New Roman" w:hAnsi="Times New Roman"/>
          <w:i/>
          <w:sz w:val="28"/>
          <w:szCs w:val="28"/>
        </w:rPr>
        <w:t>айт:</w:t>
      </w:r>
      <w:r w:rsidRPr="008A2169">
        <w:rPr>
          <w:rFonts w:ascii="Times New Roman" w:hAnsi="Times New Roman"/>
          <w:i/>
          <w:sz w:val="28"/>
          <w:szCs w:val="28"/>
        </w:rPr>
        <w:t xml:space="preserve"> </w:t>
      </w:r>
      <w:hyperlink r:id="rId14" w:history="1">
        <w:r w:rsidRPr="00E9726F">
          <w:rPr>
            <w:rFonts w:ascii="Times New Roman" w:hAnsi="Times New Roman"/>
            <w:i/>
            <w:sz w:val="28"/>
            <w:szCs w:val="28"/>
          </w:rPr>
          <w:t>www.ekostroy26.ru</w:t>
        </w:r>
      </w:hyperlink>
    </w:p>
    <w:p w:rsidR="00E01546" w:rsidRPr="008A2169" w:rsidRDefault="00E01546" w:rsidP="00222E6E">
      <w:pPr>
        <w:spacing w:after="0" w:line="240" w:lineRule="auto"/>
        <w:ind w:firstLine="709"/>
        <w:jc w:val="both"/>
        <w:outlineLvl w:val="0"/>
        <w:rPr>
          <w:rFonts w:ascii="Times New Roman" w:hAnsi="Times New Roman"/>
          <w:i/>
          <w:sz w:val="28"/>
          <w:szCs w:val="28"/>
        </w:rPr>
      </w:pPr>
    </w:p>
    <w:p w:rsidR="008A2169" w:rsidRPr="008A2169" w:rsidRDefault="00B21896" w:rsidP="00B21896">
      <w:pPr>
        <w:spacing w:after="0" w:line="240" w:lineRule="auto"/>
        <w:ind w:firstLine="709"/>
        <w:jc w:val="both"/>
        <w:outlineLvl w:val="0"/>
        <w:rPr>
          <w:rFonts w:ascii="Times New Roman" w:hAnsi="Times New Roman"/>
          <w:i/>
          <w:sz w:val="28"/>
          <w:szCs w:val="28"/>
        </w:rPr>
      </w:pPr>
      <w:r w:rsidRPr="00B21896">
        <w:rPr>
          <w:rFonts w:ascii="Times New Roman" w:hAnsi="Times New Roman"/>
          <w:i/>
          <w:sz w:val="28"/>
          <w:szCs w:val="28"/>
        </w:rPr>
        <w:t xml:space="preserve">ООО «Комбинат Благоустройства» </w:t>
      </w:r>
    </w:p>
    <w:p w:rsidR="00B21896" w:rsidRPr="00B21896" w:rsidRDefault="008A2169" w:rsidP="00B21896">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р</w:t>
      </w:r>
      <w:r w:rsidR="00B21896" w:rsidRPr="00B21896">
        <w:rPr>
          <w:rFonts w:ascii="Times New Roman" w:hAnsi="Times New Roman"/>
          <w:i/>
          <w:sz w:val="28"/>
          <w:szCs w:val="28"/>
        </w:rPr>
        <w:t>абота</w:t>
      </w:r>
      <w:r w:rsidR="00EB2EBB">
        <w:rPr>
          <w:rFonts w:ascii="Times New Roman" w:hAnsi="Times New Roman"/>
          <w:i/>
          <w:sz w:val="28"/>
          <w:szCs w:val="28"/>
        </w:rPr>
        <w:t>е</w:t>
      </w:r>
      <w:r w:rsidR="00B21896" w:rsidRPr="00B21896">
        <w:rPr>
          <w:rFonts w:ascii="Times New Roman" w:hAnsi="Times New Roman"/>
          <w:i/>
          <w:sz w:val="28"/>
          <w:szCs w:val="28"/>
        </w:rPr>
        <w:t>т с 01</w:t>
      </w:r>
      <w:r w:rsidRPr="008A2169">
        <w:rPr>
          <w:rFonts w:ascii="Times New Roman" w:hAnsi="Times New Roman"/>
          <w:i/>
          <w:sz w:val="28"/>
          <w:szCs w:val="28"/>
        </w:rPr>
        <w:t>.07.2018</w:t>
      </w:r>
      <w:r w:rsidR="00B21896" w:rsidRPr="00B21896">
        <w:rPr>
          <w:rFonts w:ascii="Times New Roman" w:hAnsi="Times New Roman"/>
          <w:i/>
          <w:sz w:val="28"/>
          <w:szCs w:val="28"/>
        </w:rPr>
        <w:t xml:space="preserve"> года</w:t>
      </w:r>
    </w:p>
    <w:p w:rsidR="008A2169" w:rsidRPr="008A2169" w:rsidRDefault="008A2169" w:rsidP="00B21896">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rPr>
        <w:t>Адрес</w:t>
      </w:r>
      <w:r w:rsidR="00B21896" w:rsidRPr="00B21896">
        <w:rPr>
          <w:rFonts w:ascii="Times New Roman" w:hAnsi="Times New Roman"/>
          <w:i/>
          <w:sz w:val="28"/>
          <w:szCs w:val="28"/>
        </w:rPr>
        <w:t xml:space="preserve">: 356800, Ставропольский край, </w:t>
      </w:r>
    </w:p>
    <w:p w:rsidR="00B21896" w:rsidRPr="00B21896" w:rsidRDefault="00B21896" w:rsidP="00B21896">
      <w:pPr>
        <w:spacing w:after="0" w:line="240" w:lineRule="auto"/>
        <w:ind w:firstLine="709"/>
        <w:jc w:val="both"/>
        <w:outlineLvl w:val="0"/>
        <w:rPr>
          <w:rFonts w:ascii="Times New Roman" w:hAnsi="Times New Roman"/>
          <w:i/>
          <w:sz w:val="28"/>
          <w:szCs w:val="28"/>
        </w:rPr>
      </w:pPr>
      <w:r w:rsidRPr="00B21896">
        <w:rPr>
          <w:rFonts w:ascii="Times New Roman" w:hAnsi="Times New Roman"/>
          <w:i/>
          <w:sz w:val="28"/>
          <w:szCs w:val="28"/>
        </w:rPr>
        <w:t>г. Буденновск, ул. Микрорайон 3, д. 17, кв. 114</w:t>
      </w:r>
    </w:p>
    <w:p w:rsidR="00B21896" w:rsidRPr="00B21896" w:rsidRDefault="00B21896" w:rsidP="00B21896">
      <w:pPr>
        <w:spacing w:after="0" w:line="240" w:lineRule="auto"/>
        <w:ind w:firstLine="709"/>
        <w:jc w:val="both"/>
        <w:outlineLvl w:val="0"/>
        <w:rPr>
          <w:rFonts w:ascii="Times New Roman" w:hAnsi="Times New Roman"/>
          <w:i/>
          <w:sz w:val="28"/>
          <w:szCs w:val="28"/>
        </w:rPr>
      </w:pPr>
      <w:r w:rsidRPr="00B21896">
        <w:rPr>
          <w:rFonts w:ascii="Times New Roman" w:hAnsi="Times New Roman"/>
          <w:i/>
          <w:sz w:val="28"/>
          <w:szCs w:val="28"/>
        </w:rPr>
        <w:t>Телефон: +7 (86559) 2-62-94</w:t>
      </w:r>
    </w:p>
    <w:p w:rsidR="00B21896" w:rsidRPr="008A2169" w:rsidRDefault="00B21896" w:rsidP="00B21896">
      <w:pPr>
        <w:spacing w:after="0" w:line="240" w:lineRule="auto"/>
        <w:ind w:firstLine="709"/>
        <w:jc w:val="both"/>
        <w:outlineLvl w:val="0"/>
        <w:rPr>
          <w:rFonts w:ascii="Times New Roman" w:hAnsi="Times New Roman"/>
          <w:i/>
          <w:sz w:val="28"/>
          <w:szCs w:val="28"/>
        </w:rPr>
      </w:pPr>
      <w:r w:rsidRPr="00B21896">
        <w:rPr>
          <w:rFonts w:ascii="Times New Roman" w:hAnsi="Times New Roman"/>
          <w:i/>
          <w:sz w:val="28"/>
          <w:szCs w:val="28"/>
        </w:rPr>
        <w:t>Абонентский отдел: +7 (86559) 2-21-18</w:t>
      </w:r>
    </w:p>
    <w:p w:rsidR="00B21896" w:rsidRPr="008A2169" w:rsidRDefault="00B21896" w:rsidP="00B21896">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lang w:val="en-US"/>
        </w:rPr>
        <w:t>C</w:t>
      </w:r>
      <w:r w:rsidRPr="008A2169">
        <w:rPr>
          <w:rFonts w:ascii="Times New Roman" w:hAnsi="Times New Roman"/>
          <w:i/>
          <w:sz w:val="28"/>
          <w:szCs w:val="28"/>
        </w:rPr>
        <w:t xml:space="preserve">айт: </w:t>
      </w:r>
      <w:hyperlink r:id="rId15" w:history="1">
        <w:r w:rsidRPr="00B21896">
          <w:rPr>
            <w:rFonts w:ascii="Times New Roman" w:hAnsi="Times New Roman"/>
            <w:i/>
            <w:sz w:val="28"/>
            <w:szCs w:val="28"/>
          </w:rPr>
          <w:t>www.kombinatbs.ru</w:t>
        </w:r>
      </w:hyperlink>
    </w:p>
    <w:p w:rsidR="00B21896" w:rsidRPr="00B21896" w:rsidRDefault="00B21896" w:rsidP="00B21896">
      <w:pPr>
        <w:spacing w:after="0" w:line="240" w:lineRule="auto"/>
        <w:ind w:firstLine="709"/>
        <w:jc w:val="both"/>
        <w:outlineLvl w:val="0"/>
        <w:rPr>
          <w:rFonts w:ascii="Times New Roman" w:hAnsi="Times New Roman"/>
          <w:i/>
          <w:sz w:val="28"/>
          <w:szCs w:val="28"/>
        </w:rPr>
      </w:pPr>
      <w:r w:rsidRPr="008A2169">
        <w:rPr>
          <w:rFonts w:ascii="Times New Roman" w:hAnsi="Times New Roman"/>
          <w:i/>
          <w:sz w:val="28"/>
          <w:szCs w:val="28"/>
          <w:lang w:val="en-US"/>
        </w:rPr>
        <w:t>E</w:t>
      </w:r>
      <w:r w:rsidRPr="008A2169">
        <w:rPr>
          <w:rFonts w:ascii="Times New Roman" w:hAnsi="Times New Roman"/>
          <w:i/>
          <w:sz w:val="28"/>
          <w:szCs w:val="28"/>
        </w:rPr>
        <w:t>-</w:t>
      </w:r>
      <w:r w:rsidRPr="008A2169">
        <w:rPr>
          <w:rFonts w:ascii="Times New Roman" w:hAnsi="Times New Roman"/>
          <w:i/>
          <w:sz w:val="28"/>
          <w:szCs w:val="28"/>
          <w:lang w:val="en-US"/>
        </w:rPr>
        <w:t>mail</w:t>
      </w:r>
      <w:r w:rsidRPr="00B21896">
        <w:rPr>
          <w:rFonts w:ascii="Times New Roman" w:hAnsi="Times New Roman"/>
          <w:i/>
          <w:sz w:val="28"/>
          <w:szCs w:val="28"/>
        </w:rPr>
        <w:t>: </w:t>
      </w:r>
      <w:hyperlink r:id="rId16" w:history="1">
        <w:r w:rsidRPr="00B21896">
          <w:rPr>
            <w:rFonts w:ascii="Times New Roman" w:hAnsi="Times New Roman"/>
            <w:i/>
            <w:sz w:val="28"/>
            <w:szCs w:val="28"/>
          </w:rPr>
          <w:t>kombinatbs@bk.ru</w:t>
        </w:r>
      </w:hyperlink>
    </w:p>
    <w:p w:rsidR="002E4C7E" w:rsidRDefault="002E4C7E" w:rsidP="002E4C7E">
      <w:pPr>
        <w:spacing w:after="0" w:line="240" w:lineRule="auto"/>
        <w:ind w:firstLine="709"/>
        <w:jc w:val="both"/>
        <w:outlineLvl w:val="0"/>
        <w:rPr>
          <w:rFonts w:ascii="Times New Roman" w:hAnsi="Times New Roman"/>
          <w:sz w:val="28"/>
          <w:szCs w:val="28"/>
        </w:rPr>
      </w:pPr>
    </w:p>
    <w:p w:rsidR="008A26CE" w:rsidRDefault="008A26CE" w:rsidP="008A26CE">
      <w:pPr>
        <w:spacing w:after="0" w:line="240" w:lineRule="auto"/>
        <w:ind w:firstLine="709"/>
        <w:contextualSpacing/>
        <w:jc w:val="center"/>
        <w:rPr>
          <w:rFonts w:ascii="Times New Roman" w:hAnsi="Times New Roman"/>
          <w:b/>
          <w:sz w:val="28"/>
          <w:szCs w:val="28"/>
        </w:rPr>
      </w:pPr>
      <w:r w:rsidRPr="00BB1C46">
        <w:rPr>
          <w:rFonts w:ascii="Times New Roman" w:hAnsi="Times New Roman"/>
          <w:b/>
          <w:sz w:val="28"/>
          <w:szCs w:val="28"/>
        </w:rPr>
        <w:lastRenderedPageBreak/>
        <w:t>Где узнать график вывоза?</w:t>
      </w:r>
    </w:p>
    <w:p w:rsidR="008A26CE" w:rsidRDefault="008A26CE" w:rsidP="008A26CE">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445AA6">
        <w:rPr>
          <w:rFonts w:ascii="Times New Roman" w:hAnsi="Times New Roman"/>
          <w:sz w:val="28"/>
          <w:szCs w:val="28"/>
        </w:rPr>
        <w:t xml:space="preserve">рафики вывоза мусора </w:t>
      </w:r>
      <w:r>
        <w:rPr>
          <w:rFonts w:ascii="Times New Roman" w:hAnsi="Times New Roman"/>
          <w:sz w:val="28"/>
          <w:szCs w:val="28"/>
        </w:rPr>
        <w:t>каж</w:t>
      </w:r>
      <w:r w:rsidR="004A781E">
        <w:rPr>
          <w:rFonts w:ascii="Times New Roman" w:hAnsi="Times New Roman"/>
          <w:sz w:val="28"/>
          <w:szCs w:val="28"/>
        </w:rPr>
        <w:t>дый регоператор размещает на своем</w:t>
      </w:r>
      <w:r>
        <w:rPr>
          <w:rFonts w:ascii="Times New Roman" w:hAnsi="Times New Roman"/>
          <w:sz w:val="28"/>
          <w:szCs w:val="28"/>
        </w:rPr>
        <w:t xml:space="preserve"> сайте</w:t>
      </w:r>
      <w:r w:rsidR="004A781E">
        <w:rPr>
          <w:rFonts w:ascii="Times New Roman" w:hAnsi="Times New Roman"/>
          <w:sz w:val="28"/>
          <w:szCs w:val="28"/>
        </w:rPr>
        <w:t xml:space="preserve"> в сети Интернет</w:t>
      </w:r>
      <w:r w:rsidRPr="00445AA6">
        <w:rPr>
          <w:rFonts w:ascii="Times New Roman" w:hAnsi="Times New Roman"/>
          <w:sz w:val="28"/>
          <w:szCs w:val="28"/>
        </w:rPr>
        <w:t>. Кроме того, графики направл</w:t>
      </w:r>
      <w:r>
        <w:rPr>
          <w:rFonts w:ascii="Times New Roman" w:hAnsi="Times New Roman"/>
          <w:sz w:val="28"/>
          <w:szCs w:val="28"/>
        </w:rPr>
        <w:t>яются</w:t>
      </w:r>
      <w:r w:rsidRPr="00445AA6">
        <w:rPr>
          <w:rFonts w:ascii="Times New Roman" w:hAnsi="Times New Roman"/>
          <w:sz w:val="28"/>
          <w:szCs w:val="28"/>
        </w:rPr>
        <w:t xml:space="preserve"> в местные администрации для возможного размещения на сайтах районных и местных администраций, информационных стендах районных и местных администраций, объявления с графиками размещ</w:t>
      </w:r>
      <w:r w:rsidR="007B385D">
        <w:rPr>
          <w:rFonts w:ascii="Times New Roman" w:hAnsi="Times New Roman"/>
          <w:sz w:val="28"/>
          <w:szCs w:val="28"/>
        </w:rPr>
        <w:t>аются</w:t>
      </w:r>
      <w:r w:rsidRPr="00445AA6">
        <w:rPr>
          <w:rFonts w:ascii="Times New Roman" w:hAnsi="Times New Roman"/>
          <w:sz w:val="28"/>
          <w:szCs w:val="28"/>
        </w:rPr>
        <w:t xml:space="preserve"> в местах наибольшего посещения жителями и направл</w:t>
      </w:r>
      <w:r w:rsidR="007B385D">
        <w:rPr>
          <w:rFonts w:ascii="Times New Roman" w:hAnsi="Times New Roman"/>
          <w:sz w:val="28"/>
          <w:szCs w:val="28"/>
        </w:rPr>
        <w:t>яются</w:t>
      </w:r>
      <w:r w:rsidRPr="00445AA6">
        <w:rPr>
          <w:rFonts w:ascii="Times New Roman" w:hAnsi="Times New Roman"/>
          <w:sz w:val="28"/>
          <w:szCs w:val="28"/>
        </w:rPr>
        <w:t xml:space="preserve"> в СМИ.</w:t>
      </w:r>
      <w:r w:rsidRPr="00BB1C46">
        <w:rPr>
          <w:rFonts w:ascii="Times New Roman" w:hAnsi="Times New Roman"/>
          <w:sz w:val="28"/>
          <w:szCs w:val="28"/>
        </w:rPr>
        <w:t xml:space="preserve"> </w:t>
      </w:r>
    </w:p>
    <w:p w:rsidR="008A26CE" w:rsidRPr="004116AD" w:rsidRDefault="008A26CE" w:rsidP="008A26CE">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 случае нарушения графика вывоза мусора ж</w:t>
      </w:r>
      <w:r w:rsidRPr="004116AD">
        <w:rPr>
          <w:rFonts w:ascii="Times New Roman" w:eastAsia="Times New Roman" w:hAnsi="Times New Roman"/>
          <w:color w:val="000000"/>
          <w:sz w:val="28"/>
          <w:szCs w:val="28"/>
          <w:shd w:val="clear" w:color="auto" w:fill="FFFFFF"/>
          <w:lang w:eastAsia="ru-RU"/>
        </w:rPr>
        <w:t xml:space="preserve">ители </w:t>
      </w:r>
      <w:r>
        <w:rPr>
          <w:rFonts w:ascii="Times New Roman" w:eastAsia="Times New Roman" w:hAnsi="Times New Roman"/>
          <w:color w:val="000000"/>
          <w:sz w:val="28"/>
          <w:szCs w:val="28"/>
          <w:shd w:val="clear" w:color="auto" w:fill="FFFFFF"/>
          <w:lang w:eastAsia="ru-RU"/>
        </w:rPr>
        <w:t>МКД</w:t>
      </w:r>
      <w:r w:rsidRPr="004116AD">
        <w:rPr>
          <w:rFonts w:ascii="Times New Roman" w:eastAsia="Times New Roman" w:hAnsi="Times New Roman"/>
          <w:color w:val="000000"/>
          <w:sz w:val="28"/>
          <w:szCs w:val="28"/>
          <w:shd w:val="clear" w:color="auto" w:fill="FFFFFF"/>
          <w:lang w:eastAsia="ru-RU"/>
        </w:rPr>
        <w:t xml:space="preserve"> должны обращаться в свою управляющую организацию, жители частного сектора – в диспетчерскую рег</w:t>
      </w:r>
      <w:r>
        <w:rPr>
          <w:rFonts w:ascii="Times New Roman" w:eastAsia="Times New Roman" w:hAnsi="Times New Roman"/>
          <w:color w:val="000000"/>
          <w:sz w:val="28"/>
          <w:szCs w:val="28"/>
          <w:shd w:val="clear" w:color="auto" w:fill="FFFFFF"/>
          <w:lang w:eastAsia="ru-RU"/>
        </w:rPr>
        <w:t>о</w:t>
      </w:r>
      <w:r w:rsidRPr="004116AD">
        <w:rPr>
          <w:rFonts w:ascii="Times New Roman" w:eastAsia="Times New Roman" w:hAnsi="Times New Roman"/>
          <w:color w:val="000000"/>
          <w:sz w:val="28"/>
          <w:szCs w:val="28"/>
          <w:shd w:val="clear" w:color="auto" w:fill="FFFFFF"/>
          <w:lang w:eastAsia="ru-RU"/>
        </w:rPr>
        <w:t xml:space="preserve">ператора. </w:t>
      </w:r>
    </w:p>
    <w:p w:rsidR="008A26CE" w:rsidRDefault="008A26CE" w:rsidP="008A26CE">
      <w:pPr>
        <w:spacing w:after="0" w:line="240" w:lineRule="auto"/>
        <w:ind w:right="57" w:firstLine="709"/>
        <w:jc w:val="both"/>
        <w:rPr>
          <w:rFonts w:ascii="Times New Roman" w:hAnsi="Times New Roman"/>
          <w:sz w:val="28"/>
          <w:szCs w:val="28"/>
        </w:rPr>
      </w:pPr>
    </w:p>
    <w:p w:rsidR="00300D24" w:rsidRDefault="005A0DF2" w:rsidP="000F4A94">
      <w:pPr>
        <w:autoSpaceDE w:val="0"/>
        <w:autoSpaceDN w:val="0"/>
        <w:adjustRightInd w:val="0"/>
        <w:spacing w:after="0" w:line="240" w:lineRule="auto"/>
        <w:ind w:firstLine="709"/>
        <w:jc w:val="center"/>
        <w:rPr>
          <w:rFonts w:ascii="Times New Roman" w:hAnsi="Times New Roman"/>
          <w:b/>
          <w:sz w:val="28"/>
          <w:szCs w:val="28"/>
        </w:rPr>
      </w:pPr>
      <w:r w:rsidRPr="005E1A1A">
        <w:rPr>
          <w:rFonts w:ascii="Times New Roman" w:hAnsi="Times New Roman"/>
          <w:b/>
          <w:sz w:val="28"/>
          <w:szCs w:val="28"/>
        </w:rPr>
        <w:t>Тариф</w:t>
      </w:r>
      <w:r w:rsidR="00FA29CE">
        <w:rPr>
          <w:rFonts w:ascii="Times New Roman" w:hAnsi="Times New Roman"/>
          <w:b/>
          <w:sz w:val="28"/>
          <w:szCs w:val="28"/>
        </w:rPr>
        <w:t>ы</w:t>
      </w:r>
    </w:p>
    <w:p w:rsidR="004A781E" w:rsidRDefault="00A477F8" w:rsidP="008A26C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(Слайд 9) </w:t>
      </w:r>
      <w:r w:rsidR="002A5E5F">
        <w:rPr>
          <w:rFonts w:ascii="Times New Roman" w:hAnsi="Times New Roman"/>
          <w:sz w:val="28"/>
          <w:szCs w:val="28"/>
        </w:rPr>
        <w:t>Плата з</w:t>
      </w:r>
      <w:r w:rsidR="004A781E">
        <w:rPr>
          <w:rFonts w:ascii="Times New Roman" w:hAnsi="Times New Roman"/>
          <w:sz w:val="28"/>
          <w:szCs w:val="28"/>
        </w:rPr>
        <w:t xml:space="preserve">а услуги регионального оператора рассчитывается, исходя из нормативов накопления ТКО </w:t>
      </w:r>
      <w:r w:rsidR="00E518CD">
        <w:rPr>
          <w:rFonts w:ascii="Times New Roman" w:hAnsi="Times New Roman"/>
          <w:sz w:val="28"/>
          <w:szCs w:val="28"/>
        </w:rPr>
        <w:t xml:space="preserve">(утверждает своим приказом министерство ЖКХ Ставропольского края) и предельного </w:t>
      </w:r>
      <w:r w:rsidR="002A5E5F">
        <w:rPr>
          <w:rFonts w:ascii="Times New Roman" w:hAnsi="Times New Roman"/>
          <w:sz w:val="28"/>
          <w:szCs w:val="28"/>
        </w:rPr>
        <w:t>тарифа, который устанавливает региональная тарифная комиссия Ставропольского края (РТК СК).</w:t>
      </w:r>
    </w:p>
    <w:p w:rsidR="008A26CE" w:rsidRDefault="002A5E5F" w:rsidP="008A26C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w:t>
      </w:r>
      <w:r w:rsidR="007F7367" w:rsidRPr="007F7367">
        <w:rPr>
          <w:rFonts w:ascii="Times New Roman" w:hAnsi="Times New Roman"/>
          <w:sz w:val="28"/>
          <w:szCs w:val="28"/>
        </w:rPr>
        <w:t xml:space="preserve">ООО «Эко-Сити» установлен предельный тариф на период с </w:t>
      </w:r>
      <w:r w:rsidR="00DC2561">
        <w:rPr>
          <w:rFonts w:ascii="Times New Roman" w:hAnsi="Times New Roman"/>
          <w:sz w:val="28"/>
          <w:szCs w:val="28"/>
        </w:rPr>
        <w:t>01.11.2018 по 31.12.2018 657,15</w:t>
      </w:r>
      <w:r w:rsidR="00DC2561" w:rsidRPr="00DC2561">
        <w:rPr>
          <w:rFonts w:ascii="Times New Roman" w:hAnsi="Times New Roman"/>
          <w:sz w:val="28"/>
          <w:szCs w:val="28"/>
        </w:rPr>
        <w:t xml:space="preserve"> </w:t>
      </w:r>
      <w:r w:rsidR="00DC2561" w:rsidRPr="000B171A">
        <w:rPr>
          <w:rFonts w:ascii="Times New Roman" w:hAnsi="Times New Roman"/>
          <w:sz w:val="28"/>
          <w:szCs w:val="28"/>
        </w:rPr>
        <w:t>руб</w:t>
      </w:r>
      <w:r w:rsidR="00DC2561" w:rsidRPr="007F7367">
        <w:rPr>
          <w:rFonts w:ascii="Times New Roman" w:hAnsi="Times New Roman"/>
          <w:sz w:val="28"/>
          <w:szCs w:val="28"/>
        </w:rPr>
        <w:t>. за 1 куб. метр</w:t>
      </w:r>
      <w:r w:rsidR="0029061F">
        <w:rPr>
          <w:rFonts w:ascii="Times New Roman" w:hAnsi="Times New Roman"/>
          <w:sz w:val="28"/>
          <w:szCs w:val="28"/>
        </w:rPr>
        <w:t xml:space="preserve"> </w:t>
      </w:r>
      <w:r w:rsidR="00DC2561">
        <w:rPr>
          <w:rFonts w:ascii="Times New Roman" w:hAnsi="Times New Roman"/>
          <w:sz w:val="28"/>
          <w:szCs w:val="28"/>
        </w:rPr>
        <w:t>(</w:t>
      </w:r>
      <w:r w:rsidR="007F7367" w:rsidRPr="007F7367">
        <w:rPr>
          <w:rFonts w:ascii="Times New Roman" w:hAnsi="Times New Roman"/>
          <w:sz w:val="28"/>
          <w:szCs w:val="28"/>
        </w:rPr>
        <w:t>с учетом налога на добавленную стоимость</w:t>
      </w:r>
      <w:r w:rsidR="000F4A94">
        <w:rPr>
          <w:rFonts w:ascii="Times New Roman" w:hAnsi="Times New Roman"/>
          <w:sz w:val="28"/>
          <w:szCs w:val="28"/>
        </w:rPr>
        <w:t xml:space="preserve"> (НДС)</w:t>
      </w:r>
      <w:r w:rsidR="007F7367" w:rsidRPr="007F7367">
        <w:rPr>
          <w:rFonts w:ascii="Times New Roman" w:hAnsi="Times New Roman"/>
          <w:sz w:val="28"/>
          <w:szCs w:val="28"/>
        </w:rPr>
        <w:t xml:space="preserve">. </w:t>
      </w:r>
    </w:p>
    <w:p w:rsidR="0029061F" w:rsidRPr="0029061F" w:rsidRDefault="004F6776" w:rsidP="00222E6E">
      <w:pPr>
        <w:spacing w:after="0" w:line="240" w:lineRule="auto"/>
        <w:ind w:right="57" w:firstLine="709"/>
        <w:jc w:val="both"/>
        <w:rPr>
          <w:rFonts w:ascii="Times New Roman" w:hAnsi="Times New Roman"/>
          <w:color w:val="000000"/>
          <w:sz w:val="28"/>
          <w:szCs w:val="28"/>
          <w:u w:val="single"/>
          <w:shd w:val="clear" w:color="auto" w:fill="FFFFFF"/>
        </w:rPr>
      </w:pPr>
      <w:r w:rsidRPr="0029061F">
        <w:rPr>
          <w:rFonts w:ascii="Times New Roman" w:hAnsi="Times New Roman"/>
          <w:sz w:val="28"/>
          <w:szCs w:val="28"/>
          <w:u w:val="single"/>
        </w:rPr>
        <w:t xml:space="preserve">!!! </w:t>
      </w:r>
      <w:r w:rsidR="007F7367" w:rsidRPr="0029061F">
        <w:rPr>
          <w:rFonts w:ascii="Times New Roman" w:hAnsi="Times New Roman"/>
          <w:sz w:val="28"/>
          <w:szCs w:val="28"/>
          <w:u w:val="single"/>
        </w:rPr>
        <w:t xml:space="preserve">ООО «Эко-Сити» для осуществления расчетов с населением за услуги по обращению с </w:t>
      </w:r>
      <w:r w:rsidR="000B171A" w:rsidRPr="0029061F">
        <w:rPr>
          <w:rFonts w:ascii="Times New Roman" w:hAnsi="Times New Roman"/>
          <w:sz w:val="28"/>
          <w:szCs w:val="28"/>
          <w:u w:val="single"/>
        </w:rPr>
        <w:t>ТКО</w:t>
      </w:r>
      <w:r w:rsidR="007F7367" w:rsidRPr="0029061F">
        <w:rPr>
          <w:rFonts w:ascii="Times New Roman" w:hAnsi="Times New Roman"/>
          <w:sz w:val="28"/>
          <w:szCs w:val="28"/>
          <w:u w:val="single"/>
        </w:rPr>
        <w:t xml:space="preserve"> предельный тариф </w:t>
      </w:r>
      <w:r w:rsidR="009C2F9E" w:rsidRPr="0029061F">
        <w:rPr>
          <w:rFonts w:ascii="Times New Roman" w:hAnsi="Times New Roman"/>
          <w:sz w:val="28"/>
          <w:szCs w:val="28"/>
          <w:u w:val="single"/>
        </w:rPr>
        <w:t xml:space="preserve">не </w:t>
      </w:r>
      <w:r w:rsidR="007F7367" w:rsidRPr="0029061F">
        <w:rPr>
          <w:rFonts w:ascii="Times New Roman" w:hAnsi="Times New Roman"/>
          <w:sz w:val="28"/>
          <w:szCs w:val="28"/>
          <w:u w:val="single"/>
        </w:rPr>
        <w:t>применя</w:t>
      </w:r>
      <w:r w:rsidR="006120FA" w:rsidRPr="0029061F">
        <w:rPr>
          <w:rFonts w:ascii="Times New Roman" w:hAnsi="Times New Roman"/>
          <w:sz w:val="28"/>
          <w:szCs w:val="28"/>
          <w:u w:val="single"/>
        </w:rPr>
        <w:t>ет</w:t>
      </w:r>
      <w:r w:rsidR="007F7367" w:rsidRPr="0029061F">
        <w:rPr>
          <w:rFonts w:ascii="Times New Roman" w:hAnsi="Times New Roman"/>
          <w:sz w:val="28"/>
          <w:szCs w:val="28"/>
          <w:u w:val="single"/>
        </w:rPr>
        <w:t xml:space="preserve">ся </w:t>
      </w:r>
      <w:r w:rsidR="007F7367" w:rsidRPr="0029061F">
        <w:rPr>
          <w:rFonts w:ascii="Times New Roman" w:hAnsi="Times New Roman"/>
          <w:color w:val="000000"/>
          <w:sz w:val="28"/>
          <w:szCs w:val="28"/>
          <w:u w:val="single"/>
        </w:rPr>
        <w:t>(</w:t>
      </w:r>
      <w:r w:rsidR="007F7367" w:rsidRPr="0029061F">
        <w:rPr>
          <w:rFonts w:ascii="Times New Roman" w:hAnsi="Times New Roman"/>
          <w:color w:val="000000"/>
          <w:sz w:val="28"/>
          <w:szCs w:val="28"/>
          <w:u w:val="single"/>
          <w:shd w:val="clear" w:color="auto" w:fill="FFFFFF"/>
        </w:rPr>
        <w:t xml:space="preserve">за исключением сельских населенных пунктов Шпаковского района). </w:t>
      </w:r>
    </w:p>
    <w:p w:rsidR="007F7367" w:rsidRPr="007F7367" w:rsidRDefault="003A4B5E" w:rsidP="00222E6E">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(Слайд 10) </w:t>
      </w:r>
      <w:r w:rsidR="007F7367" w:rsidRPr="007F7367">
        <w:rPr>
          <w:rFonts w:ascii="Times New Roman" w:hAnsi="Times New Roman"/>
          <w:color w:val="000000"/>
          <w:sz w:val="28"/>
          <w:szCs w:val="28"/>
          <w:shd w:val="clear" w:color="auto" w:fill="FFFFFF"/>
        </w:rPr>
        <w:t xml:space="preserve">Для </w:t>
      </w:r>
      <w:r w:rsidR="007F7367" w:rsidRPr="007F7367">
        <w:rPr>
          <w:rFonts w:ascii="Times New Roman" w:hAnsi="Times New Roman"/>
          <w:sz w:val="28"/>
          <w:szCs w:val="28"/>
        </w:rPr>
        <w:t xml:space="preserve">осуществления расчетов с населением ООО «Эко-Сити» будет применяться следующая стоимость услуги по обращению с </w:t>
      </w:r>
      <w:r w:rsidR="009F5484">
        <w:rPr>
          <w:rFonts w:ascii="Times New Roman" w:hAnsi="Times New Roman"/>
          <w:sz w:val="28"/>
          <w:szCs w:val="28"/>
        </w:rPr>
        <w:t>ТКО</w:t>
      </w:r>
      <w:r w:rsidR="007F7367" w:rsidRPr="007F7367">
        <w:rPr>
          <w:rFonts w:ascii="Times New Roman" w:hAnsi="Times New Roman"/>
          <w:sz w:val="28"/>
          <w:szCs w:val="28"/>
        </w:rPr>
        <w:t xml:space="preserve"> для населения (включая НДС), согласованная с соответствующими органами местного самоуправления:</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b/>
          <w:sz w:val="28"/>
          <w:szCs w:val="28"/>
        </w:rPr>
        <w:t>1.</w:t>
      </w:r>
      <w:r w:rsidR="00E03857">
        <w:rPr>
          <w:rFonts w:ascii="Times New Roman" w:hAnsi="Times New Roman"/>
          <w:sz w:val="28"/>
          <w:szCs w:val="28"/>
        </w:rPr>
        <w:t xml:space="preserve"> Городской округ Ставрополь</w:t>
      </w:r>
      <w:r w:rsidRPr="007F7367">
        <w:rPr>
          <w:rFonts w:ascii="Times New Roman" w:hAnsi="Times New Roman"/>
          <w:sz w:val="28"/>
          <w:szCs w:val="28"/>
        </w:rPr>
        <w:t>:</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- 130 руб. на 1 чел. в месяц для жителей индивидуальных жилых домов (далее – ИЖД);</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- 100 руб. на 1 чел. в месяц для жителей многоквартирных жилых домов (далее – МКД).</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b/>
          <w:sz w:val="28"/>
          <w:szCs w:val="28"/>
        </w:rPr>
        <w:t>2.</w:t>
      </w:r>
      <w:r w:rsidRPr="007F7367">
        <w:rPr>
          <w:rFonts w:ascii="Times New Roman" w:hAnsi="Times New Roman"/>
          <w:sz w:val="28"/>
          <w:szCs w:val="28"/>
        </w:rPr>
        <w:t xml:space="preserve"> Административные центры и </w:t>
      </w:r>
      <w:r w:rsidR="00220FA5">
        <w:rPr>
          <w:rFonts w:ascii="Times New Roman" w:hAnsi="Times New Roman"/>
          <w:sz w:val="28"/>
          <w:szCs w:val="28"/>
        </w:rPr>
        <w:t>города</w:t>
      </w:r>
      <w:r w:rsidRPr="007F7367">
        <w:rPr>
          <w:rFonts w:ascii="Times New Roman" w:hAnsi="Times New Roman"/>
          <w:sz w:val="28"/>
          <w:szCs w:val="28"/>
        </w:rPr>
        <w:t>:</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- 100 руб. на 1 чел. в месяц для жителей ИЖД;</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90 руб. на 1 чел. в месяц для жителей МКД.</w:t>
      </w:r>
    </w:p>
    <w:p w:rsidR="00E0385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b/>
          <w:sz w:val="28"/>
          <w:szCs w:val="28"/>
        </w:rPr>
        <w:t>3.</w:t>
      </w:r>
      <w:r w:rsidRPr="007F7367">
        <w:rPr>
          <w:rFonts w:ascii="Times New Roman" w:hAnsi="Times New Roman"/>
          <w:sz w:val="28"/>
          <w:szCs w:val="28"/>
        </w:rPr>
        <w:t xml:space="preserve"> </w:t>
      </w:r>
      <w:r w:rsidR="00E03857">
        <w:rPr>
          <w:rFonts w:ascii="Times New Roman" w:hAnsi="Times New Roman"/>
          <w:sz w:val="28"/>
          <w:szCs w:val="28"/>
        </w:rPr>
        <w:t>г. Михайловск:</w:t>
      </w:r>
    </w:p>
    <w:p w:rsidR="00E03857" w:rsidRDefault="00E03857" w:rsidP="00E03857">
      <w:pPr>
        <w:spacing w:after="0" w:line="240" w:lineRule="auto"/>
        <w:ind w:right="57" w:firstLine="709"/>
        <w:jc w:val="both"/>
        <w:rPr>
          <w:rFonts w:ascii="Times New Roman" w:hAnsi="Times New Roman"/>
          <w:sz w:val="28"/>
          <w:szCs w:val="28"/>
        </w:rPr>
      </w:pPr>
      <w:r>
        <w:rPr>
          <w:rFonts w:ascii="Times New Roman" w:hAnsi="Times New Roman"/>
          <w:sz w:val="28"/>
          <w:szCs w:val="28"/>
        </w:rPr>
        <w:t>- 123,31 руб. на человека в месяц для жителей ИЖС;</w:t>
      </w:r>
    </w:p>
    <w:p w:rsidR="00E03857" w:rsidRDefault="00E03857" w:rsidP="00E03857">
      <w:pPr>
        <w:spacing w:after="0" w:line="240" w:lineRule="auto"/>
        <w:ind w:right="57" w:firstLine="709"/>
        <w:jc w:val="both"/>
        <w:rPr>
          <w:rFonts w:ascii="Times New Roman" w:hAnsi="Times New Roman"/>
          <w:sz w:val="28"/>
          <w:szCs w:val="28"/>
        </w:rPr>
      </w:pPr>
      <w:r>
        <w:rPr>
          <w:rFonts w:ascii="Times New Roman" w:hAnsi="Times New Roman"/>
          <w:sz w:val="28"/>
          <w:szCs w:val="28"/>
        </w:rPr>
        <w:t>- 100 руб. на 1 человека в месяц для жителей МКД.</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Сельские населенные пункты Шпаковского района:</w:t>
      </w:r>
    </w:p>
    <w:p w:rsidR="007F7367" w:rsidRP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xml:space="preserve">- </w:t>
      </w:r>
      <w:r w:rsidR="00DC2561">
        <w:rPr>
          <w:rFonts w:ascii="Times New Roman" w:hAnsi="Times New Roman"/>
          <w:sz w:val="28"/>
          <w:szCs w:val="28"/>
        </w:rPr>
        <w:t>99.00</w:t>
      </w:r>
      <w:r w:rsidRPr="007F7367">
        <w:rPr>
          <w:rFonts w:ascii="Times New Roman" w:hAnsi="Times New Roman"/>
          <w:sz w:val="28"/>
          <w:szCs w:val="28"/>
        </w:rPr>
        <w:t xml:space="preserve"> руб. на 1 чел. в месяц для жителей ИЖД;</w:t>
      </w:r>
    </w:p>
    <w:p w:rsidR="007F7367" w:rsidRDefault="007F7367" w:rsidP="00222E6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xml:space="preserve">- </w:t>
      </w:r>
      <w:r w:rsidR="00DC2561">
        <w:rPr>
          <w:rFonts w:ascii="Times New Roman" w:hAnsi="Times New Roman"/>
          <w:sz w:val="28"/>
          <w:szCs w:val="28"/>
        </w:rPr>
        <w:t>99.00</w:t>
      </w:r>
      <w:r w:rsidRPr="007F7367">
        <w:rPr>
          <w:rFonts w:ascii="Times New Roman" w:hAnsi="Times New Roman"/>
          <w:sz w:val="28"/>
          <w:szCs w:val="28"/>
        </w:rPr>
        <w:t xml:space="preserve"> руб. на 1 чел. в месяц для жителей МКД.</w:t>
      </w:r>
    </w:p>
    <w:p w:rsidR="002E0FCF" w:rsidRDefault="007F7367" w:rsidP="002E0FCF">
      <w:pPr>
        <w:spacing w:after="0" w:line="240" w:lineRule="auto"/>
        <w:ind w:right="57" w:firstLine="709"/>
        <w:jc w:val="both"/>
        <w:rPr>
          <w:rFonts w:ascii="Times New Roman" w:hAnsi="Times New Roman"/>
          <w:sz w:val="28"/>
          <w:szCs w:val="28"/>
        </w:rPr>
      </w:pPr>
      <w:r w:rsidRPr="007F7367">
        <w:rPr>
          <w:rFonts w:ascii="Times New Roman" w:hAnsi="Times New Roman"/>
          <w:b/>
          <w:sz w:val="28"/>
          <w:szCs w:val="28"/>
        </w:rPr>
        <w:t>4.</w:t>
      </w:r>
      <w:r w:rsidRPr="007F7367">
        <w:rPr>
          <w:rFonts w:ascii="Times New Roman" w:hAnsi="Times New Roman"/>
          <w:sz w:val="28"/>
          <w:szCs w:val="28"/>
        </w:rPr>
        <w:t xml:space="preserve"> Прочие сельские населенные пункты (за исключением Шпаковского</w:t>
      </w:r>
      <w:r w:rsidR="00DC2561">
        <w:rPr>
          <w:rFonts w:ascii="Times New Roman" w:hAnsi="Times New Roman"/>
          <w:sz w:val="28"/>
          <w:szCs w:val="28"/>
        </w:rPr>
        <w:t xml:space="preserve"> района</w:t>
      </w:r>
      <w:r w:rsidRPr="007F7367">
        <w:rPr>
          <w:rFonts w:ascii="Times New Roman" w:hAnsi="Times New Roman"/>
          <w:sz w:val="28"/>
          <w:szCs w:val="28"/>
        </w:rPr>
        <w:t>): 65 руб. на 1 чел. в месяц.</w:t>
      </w:r>
    </w:p>
    <w:p w:rsidR="0029061F" w:rsidRDefault="0029061F" w:rsidP="002E0FCF">
      <w:pPr>
        <w:spacing w:after="0" w:line="240" w:lineRule="auto"/>
        <w:ind w:right="57" w:firstLine="709"/>
        <w:jc w:val="both"/>
        <w:rPr>
          <w:rFonts w:ascii="Times New Roman" w:hAnsi="Times New Roman"/>
          <w:sz w:val="28"/>
          <w:szCs w:val="28"/>
        </w:rPr>
      </w:pPr>
    </w:p>
    <w:p w:rsidR="002E0FCF" w:rsidRPr="002E0FCF" w:rsidRDefault="003A4B5E" w:rsidP="00FA29CE">
      <w:pPr>
        <w:spacing w:after="0" w:line="240" w:lineRule="auto"/>
        <w:ind w:right="57" w:firstLine="709"/>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(Слайд 11) </w:t>
      </w:r>
      <w:r w:rsidR="0029061F">
        <w:rPr>
          <w:rFonts w:ascii="Times New Roman" w:hAnsi="Times New Roman"/>
          <w:sz w:val="28"/>
          <w:szCs w:val="28"/>
        </w:rPr>
        <w:t>П</w:t>
      </w:r>
      <w:r w:rsidR="00FA29CE">
        <w:rPr>
          <w:rFonts w:ascii="Times New Roman" w:hAnsi="Times New Roman"/>
          <w:sz w:val="28"/>
          <w:szCs w:val="28"/>
        </w:rPr>
        <w:t xml:space="preserve">редельный тариф на </w:t>
      </w:r>
      <w:r w:rsidR="002E0FCF" w:rsidRPr="002E0FCF">
        <w:rPr>
          <w:rFonts w:ascii="Times New Roman" w:hAnsi="Times New Roman"/>
          <w:sz w:val="28"/>
          <w:szCs w:val="28"/>
        </w:rPr>
        <w:t xml:space="preserve">услугу по обращению с </w:t>
      </w:r>
      <w:r w:rsidR="000B171A">
        <w:rPr>
          <w:rFonts w:ascii="Times New Roman" w:hAnsi="Times New Roman"/>
          <w:sz w:val="28"/>
          <w:szCs w:val="28"/>
        </w:rPr>
        <w:t>ТКО</w:t>
      </w:r>
      <w:r w:rsidR="002E0FCF" w:rsidRPr="002E0FCF">
        <w:rPr>
          <w:rFonts w:ascii="Times New Roman" w:hAnsi="Times New Roman"/>
          <w:sz w:val="28"/>
          <w:szCs w:val="28"/>
        </w:rPr>
        <w:t xml:space="preserve"> </w:t>
      </w:r>
      <w:r w:rsidR="00FA29CE">
        <w:rPr>
          <w:rFonts w:ascii="Times New Roman" w:hAnsi="Times New Roman"/>
          <w:sz w:val="28"/>
          <w:szCs w:val="28"/>
        </w:rPr>
        <w:t>ООО «Экострой»</w:t>
      </w:r>
      <w:r w:rsidR="009C2F9E">
        <w:rPr>
          <w:rFonts w:ascii="Times New Roman" w:hAnsi="Times New Roman"/>
          <w:sz w:val="28"/>
          <w:szCs w:val="28"/>
        </w:rPr>
        <w:t>,</w:t>
      </w:r>
      <w:r w:rsidR="00FA29CE">
        <w:rPr>
          <w:rFonts w:ascii="Times New Roman" w:hAnsi="Times New Roman"/>
          <w:sz w:val="28"/>
          <w:szCs w:val="28"/>
        </w:rPr>
        <w:t xml:space="preserve"> </w:t>
      </w:r>
      <w:r w:rsidR="002E0FCF" w:rsidRPr="002E0FCF">
        <w:rPr>
          <w:rFonts w:ascii="Times New Roman" w:hAnsi="Times New Roman"/>
          <w:sz w:val="28"/>
          <w:szCs w:val="28"/>
        </w:rPr>
        <w:t xml:space="preserve">на период с 01 августа 2018 года по 31 декабря 2018 года </w:t>
      </w:r>
      <w:r w:rsidR="00037938">
        <w:rPr>
          <w:rFonts w:ascii="Times New Roman" w:hAnsi="Times New Roman"/>
          <w:sz w:val="28"/>
          <w:szCs w:val="28"/>
        </w:rPr>
        <w:t xml:space="preserve">установлен </w:t>
      </w:r>
      <w:r w:rsidR="00FA29CE" w:rsidRPr="002E0FCF">
        <w:rPr>
          <w:rFonts w:ascii="Times New Roman" w:hAnsi="Times New Roman"/>
          <w:sz w:val="28"/>
          <w:szCs w:val="28"/>
        </w:rPr>
        <w:t xml:space="preserve">в размере </w:t>
      </w:r>
      <w:r w:rsidR="002E0FCF" w:rsidRPr="002E0FCF">
        <w:rPr>
          <w:rFonts w:ascii="Times New Roman" w:hAnsi="Times New Roman"/>
          <w:sz w:val="28"/>
          <w:szCs w:val="28"/>
        </w:rPr>
        <w:t>621,65 рублей за 1</w:t>
      </w:r>
      <w:r w:rsidR="009C2F9E">
        <w:rPr>
          <w:rFonts w:ascii="Times New Roman" w:hAnsi="Times New Roman"/>
          <w:sz w:val="28"/>
          <w:szCs w:val="28"/>
        </w:rPr>
        <w:t xml:space="preserve"> куб. метр </w:t>
      </w:r>
      <w:r w:rsidR="00FA29CE">
        <w:rPr>
          <w:rFonts w:ascii="Times New Roman" w:hAnsi="Times New Roman"/>
          <w:sz w:val="28"/>
          <w:szCs w:val="28"/>
        </w:rPr>
        <w:t>(НДС не начисляется)</w:t>
      </w:r>
      <w:r w:rsidR="000F4A94">
        <w:rPr>
          <w:rFonts w:ascii="Times New Roman" w:hAnsi="Times New Roman"/>
          <w:sz w:val="28"/>
          <w:szCs w:val="28"/>
        </w:rPr>
        <w:t>.</w:t>
      </w:r>
    </w:p>
    <w:p w:rsidR="000F4A94" w:rsidRPr="007F7367" w:rsidRDefault="003A4B5E" w:rsidP="000F4A94">
      <w:pPr>
        <w:spacing w:after="0" w:line="240" w:lineRule="auto"/>
        <w:ind w:right="57"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(Слайд 12) </w:t>
      </w:r>
      <w:r w:rsidR="000F4A94" w:rsidRPr="007F7367">
        <w:rPr>
          <w:rFonts w:ascii="Times New Roman" w:hAnsi="Times New Roman"/>
          <w:color w:val="000000"/>
          <w:sz w:val="28"/>
          <w:szCs w:val="28"/>
          <w:shd w:val="clear" w:color="auto" w:fill="FFFFFF"/>
        </w:rPr>
        <w:t xml:space="preserve">Для </w:t>
      </w:r>
      <w:r w:rsidR="000F4A94" w:rsidRPr="007F7367">
        <w:rPr>
          <w:rFonts w:ascii="Times New Roman" w:hAnsi="Times New Roman"/>
          <w:sz w:val="28"/>
          <w:szCs w:val="28"/>
        </w:rPr>
        <w:t>осуществления расчетов с населением ООО «</w:t>
      </w:r>
      <w:r w:rsidR="000F4A94">
        <w:rPr>
          <w:rFonts w:ascii="Times New Roman" w:hAnsi="Times New Roman"/>
          <w:sz w:val="28"/>
          <w:szCs w:val="28"/>
        </w:rPr>
        <w:t>Экострой»</w:t>
      </w:r>
      <w:r w:rsidR="000F4A94" w:rsidRPr="007F7367">
        <w:rPr>
          <w:rFonts w:ascii="Times New Roman" w:hAnsi="Times New Roman"/>
          <w:sz w:val="28"/>
          <w:szCs w:val="28"/>
        </w:rPr>
        <w:t>» применя</w:t>
      </w:r>
      <w:r w:rsidR="0029061F">
        <w:rPr>
          <w:rFonts w:ascii="Times New Roman" w:hAnsi="Times New Roman"/>
          <w:sz w:val="28"/>
          <w:szCs w:val="28"/>
        </w:rPr>
        <w:t>ет</w:t>
      </w:r>
      <w:r w:rsidR="000F4A94" w:rsidRPr="007F7367">
        <w:rPr>
          <w:rFonts w:ascii="Times New Roman" w:hAnsi="Times New Roman"/>
          <w:sz w:val="28"/>
          <w:szCs w:val="28"/>
        </w:rPr>
        <w:t xml:space="preserve">ся следующая стоимость услуги по обращению с </w:t>
      </w:r>
      <w:r w:rsidR="000F4A94">
        <w:rPr>
          <w:rFonts w:ascii="Times New Roman" w:hAnsi="Times New Roman"/>
          <w:sz w:val="28"/>
          <w:szCs w:val="28"/>
        </w:rPr>
        <w:t>ТКО</w:t>
      </w:r>
      <w:r w:rsidR="000F4A94" w:rsidRPr="007F7367">
        <w:rPr>
          <w:rFonts w:ascii="Times New Roman" w:hAnsi="Times New Roman"/>
          <w:sz w:val="28"/>
          <w:szCs w:val="28"/>
        </w:rPr>
        <w:t xml:space="preserve"> для населения (НДС</w:t>
      </w:r>
      <w:r w:rsidR="000F4A94">
        <w:rPr>
          <w:rFonts w:ascii="Times New Roman" w:hAnsi="Times New Roman"/>
          <w:sz w:val="28"/>
          <w:szCs w:val="28"/>
        </w:rPr>
        <w:t xml:space="preserve"> не включается</w:t>
      </w:r>
      <w:r w:rsidR="000F4A94" w:rsidRPr="007F7367">
        <w:rPr>
          <w:rFonts w:ascii="Times New Roman" w:hAnsi="Times New Roman"/>
          <w:sz w:val="28"/>
          <w:szCs w:val="28"/>
        </w:rPr>
        <w:t>), согласованная с соответствующими органами местного самоуправления:</w:t>
      </w:r>
    </w:p>
    <w:p w:rsidR="00E03857" w:rsidRPr="007F7367" w:rsidRDefault="00FA29CE" w:rsidP="00E03857">
      <w:pPr>
        <w:spacing w:after="0" w:line="240" w:lineRule="auto"/>
        <w:ind w:right="57" w:firstLine="709"/>
        <w:jc w:val="both"/>
        <w:rPr>
          <w:rFonts w:ascii="Times New Roman" w:hAnsi="Times New Roman"/>
          <w:sz w:val="28"/>
          <w:szCs w:val="28"/>
        </w:rPr>
      </w:pPr>
      <w:r w:rsidRPr="007F7367">
        <w:rPr>
          <w:rFonts w:ascii="Times New Roman" w:hAnsi="Times New Roman"/>
          <w:b/>
          <w:sz w:val="28"/>
          <w:szCs w:val="28"/>
        </w:rPr>
        <w:t>1.</w:t>
      </w:r>
      <w:r w:rsidRPr="007F7367">
        <w:rPr>
          <w:rFonts w:ascii="Times New Roman" w:hAnsi="Times New Roman"/>
          <w:sz w:val="28"/>
          <w:szCs w:val="28"/>
        </w:rPr>
        <w:t xml:space="preserve"> </w:t>
      </w:r>
      <w:r w:rsidR="00E03857" w:rsidRPr="007F7367">
        <w:rPr>
          <w:rFonts w:ascii="Times New Roman" w:hAnsi="Times New Roman"/>
          <w:sz w:val="28"/>
          <w:szCs w:val="28"/>
        </w:rPr>
        <w:t xml:space="preserve">Административные центры </w:t>
      </w:r>
      <w:r w:rsidR="00E03857">
        <w:rPr>
          <w:rFonts w:ascii="Times New Roman" w:hAnsi="Times New Roman"/>
          <w:sz w:val="28"/>
          <w:szCs w:val="28"/>
        </w:rPr>
        <w:t xml:space="preserve">и </w:t>
      </w:r>
      <w:r w:rsidR="00E03857" w:rsidRPr="007F7367">
        <w:rPr>
          <w:rFonts w:ascii="Times New Roman" w:hAnsi="Times New Roman"/>
          <w:sz w:val="28"/>
          <w:szCs w:val="28"/>
        </w:rPr>
        <w:t>город</w:t>
      </w:r>
      <w:r w:rsidR="00E03857">
        <w:rPr>
          <w:rFonts w:ascii="Times New Roman" w:hAnsi="Times New Roman"/>
          <w:sz w:val="28"/>
          <w:szCs w:val="28"/>
        </w:rPr>
        <w:t>а</w:t>
      </w:r>
      <w:r w:rsidR="00E03857" w:rsidRPr="007F7367">
        <w:rPr>
          <w:rFonts w:ascii="Times New Roman" w:hAnsi="Times New Roman"/>
          <w:sz w:val="28"/>
          <w:szCs w:val="28"/>
        </w:rPr>
        <w:t>:</w:t>
      </w:r>
    </w:p>
    <w:p w:rsidR="00FA29CE" w:rsidRPr="007F7367" w:rsidRDefault="00FA29CE" w:rsidP="00FA29C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xml:space="preserve">- </w:t>
      </w:r>
      <w:r>
        <w:rPr>
          <w:rFonts w:ascii="Times New Roman" w:hAnsi="Times New Roman"/>
          <w:sz w:val="28"/>
          <w:szCs w:val="28"/>
        </w:rPr>
        <w:t>111,74</w:t>
      </w:r>
      <w:r w:rsidRPr="007F7367">
        <w:rPr>
          <w:rFonts w:ascii="Times New Roman" w:hAnsi="Times New Roman"/>
          <w:sz w:val="28"/>
          <w:szCs w:val="28"/>
        </w:rPr>
        <w:t xml:space="preserve"> руб. на 1 чел. в месяц для жителей ИЖД;</w:t>
      </w:r>
    </w:p>
    <w:p w:rsidR="00FA29CE" w:rsidRPr="007F7367" w:rsidRDefault="00FA29CE" w:rsidP="00FA29CE">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 </w:t>
      </w:r>
      <w:r w:rsidRPr="007F7367">
        <w:rPr>
          <w:rFonts w:ascii="Times New Roman" w:hAnsi="Times New Roman"/>
          <w:sz w:val="28"/>
          <w:szCs w:val="28"/>
        </w:rPr>
        <w:t>9</w:t>
      </w:r>
      <w:r>
        <w:rPr>
          <w:rFonts w:ascii="Times New Roman" w:hAnsi="Times New Roman"/>
          <w:sz w:val="28"/>
          <w:szCs w:val="28"/>
        </w:rPr>
        <w:t>2,31</w:t>
      </w:r>
      <w:r w:rsidRPr="007F7367">
        <w:rPr>
          <w:rFonts w:ascii="Times New Roman" w:hAnsi="Times New Roman"/>
          <w:sz w:val="28"/>
          <w:szCs w:val="28"/>
        </w:rPr>
        <w:t xml:space="preserve"> руб. на 1 чел. в месяц для жителей МКД.</w:t>
      </w:r>
    </w:p>
    <w:p w:rsidR="00623100" w:rsidRDefault="00623100" w:rsidP="00FA29CE">
      <w:pPr>
        <w:spacing w:after="0" w:line="240" w:lineRule="auto"/>
        <w:ind w:right="57" w:firstLine="709"/>
        <w:jc w:val="both"/>
        <w:rPr>
          <w:rFonts w:ascii="Times New Roman" w:hAnsi="Times New Roman"/>
          <w:sz w:val="28"/>
          <w:szCs w:val="28"/>
        </w:rPr>
      </w:pPr>
      <w:r w:rsidRPr="00623100">
        <w:rPr>
          <w:rFonts w:ascii="Times New Roman" w:hAnsi="Times New Roman"/>
          <w:b/>
          <w:sz w:val="28"/>
          <w:szCs w:val="28"/>
        </w:rPr>
        <w:t>2.</w:t>
      </w:r>
      <w:r>
        <w:rPr>
          <w:rFonts w:ascii="Times New Roman" w:hAnsi="Times New Roman"/>
          <w:sz w:val="28"/>
          <w:szCs w:val="28"/>
        </w:rPr>
        <w:t xml:space="preserve"> П</w:t>
      </w:r>
      <w:r w:rsidRPr="007F7367">
        <w:rPr>
          <w:rFonts w:ascii="Times New Roman" w:hAnsi="Times New Roman"/>
          <w:sz w:val="28"/>
          <w:szCs w:val="28"/>
        </w:rPr>
        <w:t>рочие сельские населенные пункты</w:t>
      </w:r>
      <w:r>
        <w:rPr>
          <w:rFonts w:ascii="Times New Roman" w:hAnsi="Times New Roman"/>
          <w:sz w:val="28"/>
          <w:szCs w:val="28"/>
        </w:rPr>
        <w:t>:</w:t>
      </w:r>
      <w:r w:rsidRPr="007F7367">
        <w:rPr>
          <w:rFonts w:ascii="Times New Roman" w:hAnsi="Times New Roman"/>
          <w:sz w:val="28"/>
          <w:szCs w:val="28"/>
        </w:rPr>
        <w:t xml:space="preserve"> </w:t>
      </w:r>
    </w:p>
    <w:p w:rsidR="00FA29CE" w:rsidRPr="007F7367" w:rsidRDefault="00FA29CE" w:rsidP="00FA29C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xml:space="preserve">- </w:t>
      </w:r>
      <w:r>
        <w:rPr>
          <w:rFonts w:ascii="Times New Roman" w:hAnsi="Times New Roman"/>
          <w:sz w:val="28"/>
          <w:szCs w:val="28"/>
        </w:rPr>
        <w:t>77,7</w:t>
      </w:r>
      <w:r w:rsidRPr="007F7367">
        <w:rPr>
          <w:rFonts w:ascii="Times New Roman" w:hAnsi="Times New Roman"/>
          <w:sz w:val="28"/>
          <w:szCs w:val="28"/>
        </w:rPr>
        <w:t xml:space="preserve"> руб. на 1 чел. в месяц </w:t>
      </w:r>
      <w:r>
        <w:rPr>
          <w:rFonts w:ascii="Times New Roman" w:hAnsi="Times New Roman"/>
          <w:sz w:val="28"/>
          <w:szCs w:val="28"/>
        </w:rPr>
        <w:t xml:space="preserve">и для жителей ИЖД и </w:t>
      </w:r>
      <w:r w:rsidRPr="007F7367">
        <w:rPr>
          <w:rFonts w:ascii="Times New Roman" w:hAnsi="Times New Roman"/>
          <w:sz w:val="28"/>
          <w:szCs w:val="28"/>
        </w:rPr>
        <w:t>для жителей МКД.</w:t>
      </w:r>
    </w:p>
    <w:p w:rsidR="001164AE" w:rsidRPr="000F4A94" w:rsidRDefault="003A4B5E" w:rsidP="000F4A94">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(Слайд 13)) </w:t>
      </w:r>
      <w:r w:rsidR="0029061F">
        <w:rPr>
          <w:rFonts w:ascii="Times New Roman" w:hAnsi="Times New Roman"/>
          <w:sz w:val="28"/>
          <w:szCs w:val="28"/>
        </w:rPr>
        <w:t>П</w:t>
      </w:r>
      <w:r w:rsidR="009C2F9E" w:rsidRPr="000F4A94">
        <w:rPr>
          <w:rFonts w:ascii="Times New Roman" w:hAnsi="Times New Roman"/>
          <w:sz w:val="28"/>
          <w:szCs w:val="28"/>
        </w:rPr>
        <w:t xml:space="preserve">редельный тариф </w:t>
      </w:r>
      <w:r w:rsidR="000F4A94" w:rsidRPr="000F4A94">
        <w:rPr>
          <w:rFonts w:ascii="Times New Roman" w:hAnsi="Times New Roman"/>
          <w:sz w:val="28"/>
          <w:szCs w:val="28"/>
        </w:rPr>
        <w:t>на услугу по обращению с ТКО для ООО «Комбинат благоустройства» на 2018 год установлен в размере 6</w:t>
      </w:r>
      <w:r w:rsidR="00515C9A">
        <w:rPr>
          <w:rFonts w:ascii="Times New Roman" w:hAnsi="Times New Roman"/>
          <w:sz w:val="28"/>
          <w:szCs w:val="28"/>
        </w:rPr>
        <w:t>37,35</w:t>
      </w:r>
      <w:r w:rsidR="000F4A94" w:rsidRPr="000F4A94">
        <w:rPr>
          <w:rFonts w:ascii="Times New Roman" w:hAnsi="Times New Roman"/>
          <w:sz w:val="28"/>
          <w:szCs w:val="28"/>
        </w:rPr>
        <w:t xml:space="preserve"> руб</w:t>
      </w:r>
      <w:r w:rsidR="00623100" w:rsidRPr="000F4A94">
        <w:rPr>
          <w:rFonts w:ascii="Times New Roman" w:hAnsi="Times New Roman"/>
          <w:sz w:val="28"/>
          <w:szCs w:val="28"/>
        </w:rPr>
        <w:t>. за 1 куб. метр</w:t>
      </w:r>
      <w:r w:rsidR="000F4A94" w:rsidRPr="000F4A94">
        <w:rPr>
          <w:rFonts w:ascii="Times New Roman" w:hAnsi="Times New Roman"/>
          <w:sz w:val="28"/>
          <w:szCs w:val="28"/>
        </w:rPr>
        <w:t xml:space="preserve"> с учетом НДС.</w:t>
      </w:r>
      <w:r w:rsidR="00623100" w:rsidRPr="000F4A94">
        <w:rPr>
          <w:rFonts w:ascii="Times New Roman" w:hAnsi="Times New Roman"/>
          <w:sz w:val="28"/>
          <w:szCs w:val="28"/>
        </w:rPr>
        <w:t xml:space="preserve"> </w:t>
      </w:r>
    </w:p>
    <w:p w:rsidR="000F4A94" w:rsidRPr="007F7367" w:rsidRDefault="003A4B5E" w:rsidP="000F4A94">
      <w:pPr>
        <w:spacing w:after="0" w:line="240" w:lineRule="auto"/>
        <w:ind w:right="57"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(Слайд 14) </w:t>
      </w:r>
      <w:r w:rsidR="000F4A94" w:rsidRPr="007F7367">
        <w:rPr>
          <w:rFonts w:ascii="Times New Roman" w:hAnsi="Times New Roman"/>
          <w:color w:val="000000"/>
          <w:sz w:val="28"/>
          <w:szCs w:val="28"/>
          <w:shd w:val="clear" w:color="auto" w:fill="FFFFFF"/>
        </w:rPr>
        <w:t xml:space="preserve">Для </w:t>
      </w:r>
      <w:r w:rsidR="000F4A94" w:rsidRPr="007F7367">
        <w:rPr>
          <w:rFonts w:ascii="Times New Roman" w:hAnsi="Times New Roman"/>
          <w:sz w:val="28"/>
          <w:szCs w:val="28"/>
        </w:rPr>
        <w:t>осуществления расчетов с населением ООО «</w:t>
      </w:r>
      <w:r w:rsidR="000F4A94">
        <w:rPr>
          <w:rFonts w:ascii="Times New Roman" w:hAnsi="Times New Roman"/>
          <w:sz w:val="28"/>
          <w:szCs w:val="28"/>
        </w:rPr>
        <w:t>Комбинат благоустройства</w:t>
      </w:r>
      <w:r w:rsidR="000F4A94" w:rsidRPr="007F7367">
        <w:rPr>
          <w:rFonts w:ascii="Times New Roman" w:hAnsi="Times New Roman"/>
          <w:sz w:val="28"/>
          <w:szCs w:val="28"/>
        </w:rPr>
        <w:t>» применя</w:t>
      </w:r>
      <w:r w:rsidR="0029061F">
        <w:rPr>
          <w:rFonts w:ascii="Times New Roman" w:hAnsi="Times New Roman"/>
          <w:sz w:val="28"/>
          <w:szCs w:val="28"/>
        </w:rPr>
        <w:t>е</w:t>
      </w:r>
      <w:r w:rsidR="000F4A94" w:rsidRPr="007F7367">
        <w:rPr>
          <w:rFonts w:ascii="Times New Roman" w:hAnsi="Times New Roman"/>
          <w:sz w:val="28"/>
          <w:szCs w:val="28"/>
        </w:rPr>
        <w:t>т следующ</w:t>
      </w:r>
      <w:r w:rsidR="0029061F">
        <w:rPr>
          <w:rFonts w:ascii="Times New Roman" w:hAnsi="Times New Roman"/>
          <w:sz w:val="28"/>
          <w:szCs w:val="28"/>
        </w:rPr>
        <w:t>ую</w:t>
      </w:r>
      <w:r w:rsidR="000F4A94" w:rsidRPr="007F7367">
        <w:rPr>
          <w:rFonts w:ascii="Times New Roman" w:hAnsi="Times New Roman"/>
          <w:sz w:val="28"/>
          <w:szCs w:val="28"/>
        </w:rPr>
        <w:t xml:space="preserve"> стоимость услуги по обращению с </w:t>
      </w:r>
      <w:r w:rsidR="000F4A94">
        <w:rPr>
          <w:rFonts w:ascii="Times New Roman" w:hAnsi="Times New Roman"/>
          <w:sz w:val="28"/>
          <w:szCs w:val="28"/>
        </w:rPr>
        <w:t>ТКО</w:t>
      </w:r>
      <w:r w:rsidR="000F4A94" w:rsidRPr="007F7367">
        <w:rPr>
          <w:rFonts w:ascii="Times New Roman" w:hAnsi="Times New Roman"/>
          <w:sz w:val="28"/>
          <w:szCs w:val="28"/>
        </w:rPr>
        <w:t xml:space="preserve"> для насел</w:t>
      </w:r>
      <w:r w:rsidR="0029061F">
        <w:rPr>
          <w:rFonts w:ascii="Times New Roman" w:hAnsi="Times New Roman"/>
          <w:sz w:val="28"/>
          <w:szCs w:val="28"/>
        </w:rPr>
        <w:t>ения (включая НДС), согласованную</w:t>
      </w:r>
      <w:r w:rsidR="000F4A94" w:rsidRPr="007F7367">
        <w:rPr>
          <w:rFonts w:ascii="Times New Roman" w:hAnsi="Times New Roman"/>
          <w:sz w:val="28"/>
          <w:szCs w:val="28"/>
        </w:rPr>
        <w:t xml:space="preserve"> с соответствующими органами местного самоуправления:</w:t>
      </w:r>
    </w:p>
    <w:p w:rsidR="001164AE" w:rsidRPr="007F7367" w:rsidRDefault="001164AE" w:rsidP="001164AE">
      <w:pPr>
        <w:spacing w:after="0" w:line="240" w:lineRule="auto"/>
        <w:ind w:right="57" w:firstLine="709"/>
        <w:jc w:val="both"/>
        <w:rPr>
          <w:rFonts w:ascii="Times New Roman" w:hAnsi="Times New Roman"/>
          <w:sz w:val="28"/>
          <w:szCs w:val="28"/>
        </w:rPr>
      </w:pPr>
      <w:r w:rsidRPr="007F7367">
        <w:rPr>
          <w:rFonts w:ascii="Times New Roman" w:hAnsi="Times New Roman"/>
          <w:b/>
          <w:sz w:val="28"/>
          <w:szCs w:val="28"/>
        </w:rPr>
        <w:t>1.</w:t>
      </w:r>
      <w:r w:rsidRPr="007F7367">
        <w:rPr>
          <w:rFonts w:ascii="Times New Roman" w:hAnsi="Times New Roman"/>
          <w:sz w:val="28"/>
          <w:szCs w:val="28"/>
        </w:rPr>
        <w:t xml:space="preserve"> Административные центры и город</w:t>
      </w:r>
      <w:r w:rsidR="00220FA5">
        <w:rPr>
          <w:rFonts w:ascii="Times New Roman" w:hAnsi="Times New Roman"/>
          <w:sz w:val="28"/>
          <w:szCs w:val="28"/>
        </w:rPr>
        <w:t>а,</w:t>
      </w:r>
      <w:r w:rsidR="00250189" w:rsidRPr="00250189">
        <w:rPr>
          <w:rFonts w:ascii="Times New Roman" w:hAnsi="Times New Roman"/>
          <w:sz w:val="28"/>
          <w:szCs w:val="28"/>
        </w:rPr>
        <w:t xml:space="preserve"> </w:t>
      </w:r>
      <w:r w:rsidR="00250189">
        <w:rPr>
          <w:rFonts w:ascii="Times New Roman" w:hAnsi="Times New Roman"/>
          <w:sz w:val="28"/>
          <w:szCs w:val="28"/>
        </w:rPr>
        <w:t>с. Прасковея</w:t>
      </w:r>
      <w:r w:rsidRPr="007F7367">
        <w:rPr>
          <w:rFonts w:ascii="Times New Roman" w:hAnsi="Times New Roman"/>
          <w:sz w:val="28"/>
          <w:szCs w:val="28"/>
        </w:rPr>
        <w:t>:</w:t>
      </w:r>
    </w:p>
    <w:p w:rsidR="001164AE" w:rsidRPr="007F7367" w:rsidRDefault="001164AE" w:rsidP="001164A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w:t>
      </w:r>
      <w:r>
        <w:rPr>
          <w:rFonts w:ascii="Times New Roman" w:hAnsi="Times New Roman"/>
          <w:sz w:val="28"/>
          <w:szCs w:val="28"/>
        </w:rPr>
        <w:t xml:space="preserve"> 122,16</w:t>
      </w:r>
      <w:r w:rsidRPr="007F7367">
        <w:rPr>
          <w:rFonts w:ascii="Times New Roman" w:hAnsi="Times New Roman"/>
          <w:sz w:val="28"/>
          <w:szCs w:val="28"/>
        </w:rPr>
        <w:t xml:space="preserve"> руб. на</w:t>
      </w:r>
      <w:r>
        <w:rPr>
          <w:rFonts w:ascii="Times New Roman" w:hAnsi="Times New Roman"/>
          <w:sz w:val="28"/>
          <w:szCs w:val="28"/>
        </w:rPr>
        <w:t xml:space="preserve"> 1 чел. в месяц для жителей ИЖД</w:t>
      </w:r>
    </w:p>
    <w:p w:rsidR="001164AE" w:rsidRPr="007F7367" w:rsidRDefault="001164AE" w:rsidP="001164AE">
      <w:pPr>
        <w:spacing w:after="0" w:line="240" w:lineRule="auto"/>
        <w:ind w:right="57" w:firstLine="709"/>
        <w:jc w:val="both"/>
        <w:rPr>
          <w:rFonts w:ascii="Times New Roman" w:hAnsi="Times New Roman"/>
          <w:sz w:val="28"/>
          <w:szCs w:val="28"/>
        </w:rPr>
      </w:pPr>
      <w:r>
        <w:rPr>
          <w:rFonts w:ascii="Times New Roman" w:hAnsi="Times New Roman"/>
          <w:sz w:val="28"/>
          <w:szCs w:val="28"/>
        </w:rPr>
        <w:t>- 100,91</w:t>
      </w:r>
      <w:r w:rsidRPr="007F7367">
        <w:rPr>
          <w:rFonts w:ascii="Times New Roman" w:hAnsi="Times New Roman"/>
          <w:sz w:val="28"/>
          <w:szCs w:val="28"/>
        </w:rPr>
        <w:t xml:space="preserve"> руб. на 1 чел. в месяц для жителей МКД</w:t>
      </w:r>
    </w:p>
    <w:p w:rsidR="001164AE" w:rsidRDefault="001164AE" w:rsidP="001164AE">
      <w:pPr>
        <w:spacing w:after="0" w:line="240" w:lineRule="auto"/>
        <w:ind w:right="57" w:firstLine="709"/>
        <w:jc w:val="both"/>
        <w:rPr>
          <w:rFonts w:ascii="Times New Roman" w:hAnsi="Times New Roman"/>
          <w:sz w:val="28"/>
          <w:szCs w:val="28"/>
        </w:rPr>
      </w:pPr>
      <w:r w:rsidRPr="00623100">
        <w:rPr>
          <w:rFonts w:ascii="Times New Roman" w:hAnsi="Times New Roman"/>
          <w:b/>
          <w:sz w:val="28"/>
          <w:szCs w:val="28"/>
        </w:rPr>
        <w:t>2.</w:t>
      </w:r>
      <w:r>
        <w:rPr>
          <w:rFonts w:ascii="Times New Roman" w:hAnsi="Times New Roman"/>
          <w:sz w:val="28"/>
          <w:szCs w:val="28"/>
        </w:rPr>
        <w:t xml:space="preserve"> П</w:t>
      </w:r>
      <w:r w:rsidRPr="007F7367">
        <w:rPr>
          <w:rFonts w:ascii="Times New Roman" w:hAnsi="Times New Roman"/>
          <w:sz w:val="28"/>
          <w:szCs w:val="28"/>
        </w:rPr>
        <w:t>рочие сельские населенные пункты</w:t>
      </w:r>
      <w:r>
        <w:rPr>
          <w:rFonts w:ascii="Times New Roman" w:hAnsi="Times New Roman"/>
          <w:sz w:val="28"/>
          <w:szCs w:val="28"/>
        </w:rPr>
        <w:t>:</w:t>
      </w:r>
      <w:r w:rsidRPr="007F7367">
        <w:rPr>
          <w:rFonts w:ascii="Times New Roman" w:hAnsi="Times New Roman"/>
          <w:sz w:val="28"/>
          <w:szCs w:val="28"/>
        </w:rPr>
        <w:t xml:space="preserve"> </w:t>
      </w:r>
    </w:p>
    <w:p w:rsidR="001164AE" w:rsidRDefault="001164AE" w:rsidP="001164AE">
      <w:pPr>
        <w:spacing w:after="0" w:line="240" w:lineRule="auto"/>
        <w:ind w:right="57" w:firstLine="709"/>
        <w:jc w:val="both"/>
        <w:rPr>
          <w:rFonts w:ascii="Times New Roman" w:hAnsi="Times New Roman"/>
          <w:sz w:val="28"/>
          <w:szCs w:val="28"/>
        </w:rPr>
      </w:pPr>
      <w:r w:rsidRPr="007F7367">
        <w:rPr>
          <w:rFonts w:ascii="Times New Roman" w:hAnsi="Times New Roman"/>
          <w:sz w:val="28"/>
          <w:szCs w:val="28"/>
        </w:rPr>
        <w:t xml:space="preserve">- </w:t>
      </w:r>
      <w:r>
        <w:rPr>
          <w:rFonts w:ascii="Times New Roman" w:hAnsi="Times New Roman"/>
          <w:sz w:val="28"/>
          <w:szCs w:val="28"/>
        </w:rPr>
        <w:t>84,11</w:t>
      </w:r>
      <w:r w:rsidRPr="007F7367">
        <w:rPr>
          <w:rFonts w:ascii="Times New Roman" w:hAnsi="Times New Roman"/>
          <w:sz w:val="28"/>
          <w:szCs w:val="28"/>
        </w:rPr>
        <w:t xml:space="preserve"> руб. на 1 чел. в месяц </w:t>
      </w:r>
      <w:r>
        <w:rPr>
          <w:rFonts w:ascii="Times New Roman" w:hAnsi="Times New Roman"/>
          <w:sz w:val="28"/>
          <w:szCs w:val="28"/>
        </w:rPr>
        <w:t>и для жителей ИЖД</w:t>
      </w:r>
    </w:p>
    <w:p w:rsidR="001164AE" w:rsidRDefault="001164AE" w:rsidP="001164AE">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- 79,67 руб. </w:t>
      </w:r>
      <w:r w:rsidRPr="007F7367">
        <w:rPr>
          <w:rFonts w:ascii="Times New Roman" w:hAnsi="Times New Roman"/>
          <w:sz w:val="28"/>
          <w:szCs w:val="28"/>
        </w:rPr>
        <w:t>на 1 чел. в месяц</w:t>
      </w:r>
      <w:r>
        <w:rPr>
          <w:rFonts w:ascii="Times New Roman" w:hAnsi="Times New Roman"/>
          <w:sz w:val="28"/>
          <w:szCs w:val="28"/>
        </w:rPr>
        <w:t xml:space="preserve"> для жителей МКД</w:t>
      </w:r>
    </w:p>
    <w:p w:rsidR="0029061F" w:rsidRDefault="0029061F" w:rsidP="001164AE">
      <w:pPr>
        <w:spacing w:after="0" w:line="240" w:lineRule="auto"/>
        <w:ind w:right="57" w:firstLine="709"/>
        <w:jc w:val="both"/>
        <w:rPr>
          <w:rFonts w:ascii="Times New Roman" w:hAnsi="Times New Roman"/>
          <w:sz w:val="28"/>
          <w:szCs w:val="28"/>
        </w:rPr>
      </w:pPr>
    </w:p>
    <w:p w:rsidR="0029061F" w:rsidRDefault="003A4B5E" w:rsidP="001164AE">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(Слайд 15) </w:t>
      </w:r>
      <w:r w:rsidR="0029061F">
        <w:rPr>
          <w:rFonts w:ascii="Times New Roman" w:hAnsi="Times New Roman"/>
          <w:sz w:val="28"/>
          <w:szCs w:val="28"/>
        </w:rPr>
        <w:t xml:space="preserve">Предельный тариф для последнего регионального оператора ООО «ЖКХ», которое приступит к работе с 01.01.2019, будет установлен ТРК СК до конца 2018 года. </w:t>
      </w:r>
    </w:p>
    <w:p w:rsidR="0029061F" w:rsidRDefault="0029061F" w:rsidP="001164AE">
      <w:pPr>
        <w:spacing w:after="0" w:line="240" w:lineRule="auto"/>
        <w:ind w:right="57" w:firstLine="709"/>
        <w:jc w:val="both"/>
        <w:rPr>
          <w:rFonts w:ascii="Times New Roman" w:hAnsi="Times New Roman"/>
          <w:sz w:val="28"/>
          <w:szCs w:val="28"/>
        </w:rPr>
      </w:pPr>
    </w:p>
    <w:p w:rsidR="0029061F" w:rsidRPr="0029061F" w:rsidRDefault="0029061F" w:rsidP="001164AE">
      <w:pPr>
        <w:spacing w:after="0" w:line="240" w:lineRule="auto"/>
        <w:ind w:right="57" w:firstLine="709"/>
        <w:jc w:val="both"/>
        <w:rPr>
          <w:rFonts w:ascii="Times New Roman" w:hAnsi="Times New Roman"/>
          <w:sz w:val="28"/>
          <w:szCs w:val="28"/>
          <w:u w:val="single"/>
        </w:rPr>
      </w:pPr>
      <w:r w:rsidRPr="0029061F">
        <w:rPr>
          <w:rFonts w:ascii="Times New Roman" w:hAnsi="Times New Roman"/>
          <w:sz w:val="28"/>
          <w:szCs w:val="28"/>
          <w:u w:val="single"/>
        </w:rPr>
        <w:t>!!! Обращаем внимание. В тариф региональных операторов вошли в соответствии с требованиями федерального законодательства две новые составляющие, которые отсутствовали прежде:</w:t>
      </w:r>
    </w:p>
    <w:p w:rsidR="0029061F" w:rsidRPr="0029061F" w:rsidRDefault="0029061F" w:rsidP="001164AE">
      <w:pPr>
        <w:spacing w:after="0" w:line="240" w:lineRule="auto"/>
        <w:ind w:right="57" w:firstLine="709"/>
        <w:jc w:val="both"/>
        <w:rPr>
          <w:rFonts w:ascii="Times New Roman" w:hAnsi="Times New Roman"/>
          <w:sz w:val="28"/>
          <w:szCs w:val="28"/>
          <w:u w:val="single"/>
        </w:rPr>
      </w:pPr>
      <w:r w:rsidRPr="0029061F">
        <w:rPr>
          <w:rFonts w:ascii="Times New Roman" w:hAnsi="Times New Roman"/>
          <w:sz w:val="28"/>
          <w:szCs w:val="28"/>
          <w:u w:val="single"/>
        </w:rPr>
        <w:t>- налог на добавленную стоимость;</w:t>
      </w:r>
    </w:p>
    <w:p w:rsidR="0029061F" w:rsidRPr="0029061F" w:rsidRDefault="0029061F" w:rsidP="001164AE">
      <w:pPr>
        <w:spacing w:after="0" w:line="240" w:lineRule="auto"/>
        <w:ind w:right="57" w:firstLine="709"/>
        <w:jc w:val="both"/>
        <w:rPr>
          <w:rFonts w:ascii="Times New Roman" w:hAnsi="Times New Roman"/>
          <w:sz w:val="28"/>
          <w:szCs w:val="28"/>
          <w:u w:val="single"/>
        </w:rPr>
      </w:pPr>
      <w:r w:rsidRPr="0029061F">
        <w:rPr>
          <w:rFonts w:ascii="Times New Roman" w:hAnsi="Times New Roman"/>
          <w:sz w:val="28"/>
          <w:szCs w:val="28"/>
          <w:u w:val="single"/>
        </w:rPr>
        <w:t>- плата за негативное воздействие на окружающую среду.</w:t>
      </w:r>
    </w:p>
    <w:p w:rsidR="007943DA" w:rsidRDefault="0029061F" w:rsidP="007943DA">
      <w:pPr>
        <w:spacing w:after="0" w:line="240" w:lineRule="auto"/>
        <w:ind w:right="57" w:firstLine="709"/>
        <w:jc w:val="both"/>
        <w:rPr>
          <w:rFonts w:ascii="Arial" w:hAnsi="Arial" w:cs="Arial"/>
          <w:color w:val="666666"/>
        </w:rPr>
      </w:pPr>
      <w:r>
        <w:rPr>
          <w:rFonts w:ascii="Times New Roman" w:hAnsi="Times New Roman"/>
          <w:sz w:val="28"/>
          <w:szCs w:val="28"/>
        </w:rPr>
        <w:t xml:space="preserve">Этот фактор напрямую влияет на размер тарифа. </w:t>
      </w:r>
      <w:r w:rsidR="00D27E35">
        <w:rPr>
          <w:rFonts w:ascii="Times New Roman" w:hAnsi="Times New Roman"/>
          <w:sz w:val="28"/>
          <w:szCs w:val="28"/>
        </w:rPr>
        <w:t xml:space="preserve">Однако избежать включения </w:t>
      </w:r>
      <w:r w:rsidR="00B02CEE">
        <w:rPr>
          <w:rFonts w:ascii="Times New Roman" w:hAnsi="Times New Roman"/>
          <w:sz w:val="28"/>
          <w:szCs w:val="28"/>
        </w:rPr>
        <w:t xml:space="preserve">этих </w:t>
      </w:r>
      <w:r w:rsidR="00D27E35">
        <w:rPr>
          <w:rFonts w:ascii="Times New Roman" w:hAnsi="Times New Roman"/>
          <w:sz w:val="28"/>
          <w:szCs w:val="28"/>
        </w:rPr>
        <w:t>расходов в тариф невозможно.</w:t>
      </w:r>
      <w:r w:rsidR="00B02CEE">
        <w:rPr>
          <w:rFonts w:ascii="Times New Roman" w:hAnsi="Times New Roman"/>
          <w:sz w:val="28"/>
          <w:szCs w:val="28"/>
        </w:rPr>
        <w:t xml:space="preserve"> К тому же Ставропольский край уже получил финансовые преференции от сбора платы </w:t>
      </w:r>
      <w:r w:rsidR="00B02CEE" w:rsidRPr="00B02CEE">
        <w:rPr>
          <w:rFonts w:ascii="Times New Roman" w:hAnsi="Times New Roman"/>
          <w:sz w:val="28"/>
          <w:szCs w:val="28"/>
        </w:rPr>
        <w:t>за негативное воздействие на окружающую среду</w:t>
      </w:r>
      <w:r w:rsidR="00B02CEE">
        <w:rPr>
          <w:rFonts w:ascii="Times New Roman" w:hAnsi="Times New Roman"/>
          <w:sz w:val="28"/>
          <w:szCs w:val="28"/>
        </w:rPr>
        <w:t xml:space="preserve">. </w:t>
      </w:r>
      <w:r w:rsidR="007943DA">
        <w:rPr>
          <w:rFonts w:ascii="Times New Roman" w:hAnsi="Times New Roman"/>
          <w:sz w:val="28"/>
          <w:szCs w:val="28"/>
        </w:rPr>
        <w:t xml:space="preserve">За счет этого сбора федеральный центр предоставил нашему краю в 2018 году около 110 млн. рублей на ликвидацию самых старых и крупных свалок. </w:t>
      </w:r>
    </w:p>
    <w:p w:rsidR="007943DA" w:rsidRDefault="007943DA" w:rsidP="007943DA">
      <w:pPr>
        <w:spacing w:after="0" w:line="240" w:lineRule="auto"/>
        <w:ind w:right="57" w:firstLine="709"/>
        <w:jc w:val="both"/>
        <w:rPr>
          <w:rFonts w:ascii="Times New Roman" w:hAnsi="Times New Roman"/>
          <w:sz w:val="28"/>
          <w:szCs w:val="28"/>
        </w:rPr>
      </w:pPr>
      <w:r w:rsidRPr="007943DA">
        <w:rPr>
          <w:rFonts w:ascii="Times New Roman" w:hAnsi="Times New Roman"/>
          <w:sz w:val="28"/>
          <w:szCs w:val="28"/>
        </w:rPr>
        <w:t xml:space="preserve">Одна из них — старый мусорный полигон в городе Светлограде, куда более полувека свозились отходы со всего Петровского района. Вторая — </w:t>
      </w:r>
      <w:r w:rsidRPr="007943DA">
        <w:rPr>
          <w:rFonts w:ascii="Times New Roman" w:hAnsi="Times New Roman"/>
          <w:sz w:val="28"/>
          <w:szCs w:val="28"/>
        </w:rPr>
        <w:lastRenderedPageBreak/>
        <w:t xml:space="preserve">несанкционированная свалка крупногабаритного строительного мусора на въезде в курортный Кисловодск, на берегу Нового озера. </w:t>
      </w:r>
    </w:p>
    <w:p w:rsidR="007943DA" w:rsidRDefault="007943DA" w:rsidP="007943DA">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Работы по рекультивации обоих полигонов – уже в завершающей стадии. Здесь вывезли накопившийся за десятилетия мусор, высеяли траву. В перспективе через несколько лет эти территории можно даже использовать под разбивку парковых зон. </w:t>
      </w:r>
    </w:p>
    <w:p w:rsidR="002370D1" w:rsidRDefault="003A4B5E" w:rsidP="005727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(Слайд 16) </w:t>
      </w:r>
      <w:r w:rsidR="00FC1AEB">
        <w:rPr>
          <w:rFonts w:ascii="Times New Roman" w:hAnsi="Times New Roman"/>
          <w:sz w:val="28"/>
          <w:szCs w:val="28"/>
        </w:rPr>
        <w:t xml:space="preserve">Кстати, именно региональные операторы теперь будут отвечать </w:t>
      </w:r>
      <w:r w:rsidR="002370D1">
        <w:rPr>
          <w:rFonts w:ascii="Times New Roman" w:hAnsi="Times New Roman"/>
          <w:sz w:val="28"/>
          <w:szCs w:val="28"/>
        </w:rPr>
        <w:t>за то, чтобы на вверенной им территории не возникало новых стихийных свалок (</w:t>
      </w:r>
      <w:r w:rsidR="005727FD" w:rsidRPr="005E1A1A">
        <w:rPr>
          <w:rFonts w:ascii="Times New Roman" w:hAnsi="Times New Roman"/>
          <w:sz w:val="28"/>
          <w:szCs w:val="28"/>
        </w:rPr>
        <w:t xml:space="preserve">Правила обращения с отходами, утвержденные </w:t>
      </w:r>
      <w:r w:rsidR="005727FD" w:rsidRPr="005E1A1A">
        <w:rPr>
          <w:rFonts w:ascii="Times New Roman" w:hAnsi="Times New Roman"/>
          <w:sz w:val="28"/>
          <w:szCs w:val="28"/>
          <w:lang w:eastAsia="ru-RU"/>
        </w:rPr>
        <w:t>постановлением Правительства Российской Федерации от 25 августа 2008 г. № 641</w:t>
      </w:r>
      <w:r w:rsidR="002370D1">
        <w:rPr>
          <w:rFonts w:ascii="Times New Roman" w:hAnsi="Times New Roman"/>
          <w:sz w:val="28"/>
          <w:szCs w:val="28"/>
          <w:lang w:eastAsia="ru-RU"/>
        </w:rPr>
        <w:t>).</w:t>
      </w:r>
    </w:p>
    <w:p w:rsidR="005727FD" w:rsidRPr="005E1A1A" w:rsidRDefault="005727FD" w:rsidP="005727FD">
      <w:pPr>
        <w:autoSpaceDE w:val="0"/>
        <w:autoSpaceDN w:val="0"/>
        <w:adjustRightInd w:val="0"/>
        <w:spacing w:after="0" w:line="240" w:lineRule="auto"/>
        <w:ind w:firstLine="709"/>
        <w:jc w:val="both"/>
        <w:rPr>
          <w:rFonts w:ascii="Times New Roman" w:hAnsi="Times New Roman"/>
          <w:sz w:val="28"/>
          <w:szCs w:val="28"/>
        </w:rPr>
      </w:pPr>
      <w:r w:rsidRPr="005E1A1A">
        <w:rPr>
          <w:rFonts w:ascii="Times New Roman" w:hAnsi="Times New Roman"/>
          <w:sz w:val="28"/>
          <w:szCs w:val="28"/>
        </w:rPr>
        <w:t xml:space="preserve">В случае выявления регоператором стихийных свалок объемом свыше </w:t>
      </w:r>
      <w:r w:rsidR="007D230A">
        <w:rPr>
          <w:rFonts w:ascii="Times New Roman" w:hAnsi="Times New Roman"/>
          <w:sz w:val="28"/>
          <w:szCs w:val="28"/>
        </w:rPr>
        <w:t xml:space="preserve">одного </w:t>
      </w:r>
      <w:r w:rsidRPr="005E1A1A">
        <w:rPr>
          <w:rFonts w:ascii="Times New Roman" w:hAnsi="Times New Roman"/>
          <w:sz w:val="28"/>
          <w:szCs w:val="28"/>
        </w:rPr>
        <w:t>кубического метра регоператор должен обязать собственника, на чьем участке она расположена, ликвидировать ее. Если собственник земельного участка этот мусор не убрал, то регоператор должен в течение 30 дней самостоятельно это сделать</w:t>
      </w:r>
      <w:r w:rsidR="00984F25">
        <w:rPr>
          <w:rFonts w:ascii="Times New Roman" w:hAnsi="Times New Roman"/>
          <w:sz w:val="28"/>
          <w:szCs w:val="28"/>
        </w:rPr>
        <w:t xml:space="preserve">, а затем он может в </w:t>
      </w:r>
      <w:r w:rsidRPr="005E1A1A">
        <w:rPr>
          <w:rFonts w:ascii="Times New Roman" w:hAnsi="Times New Roman"/>
          <w:sz w:val="28"/>
          <w:szCs w:val="28"/>
        </w:rPr>
        <w:t>судебном порядке взыскать</w:t>
      </w:r>
      <w:r w:rsidR="007D230A">
        <w:rPr>
          <w:rFonts w:ascii="Times New Roman" w:hAnsi="Times New Roman"/>
          <w:sz w:val="28"/>
          <w:szCs w:val="28"/>
        </w:rPr>
        <w:t xml:space="preserve"> понесенные расходы</w:t>
      </w:r>
      <w:r w:rsidRPr="005E1A1A">
        <w:rPr>
          <w:rFonts w:ascii="Times New Roman" w:hAnsi="Times New Roman"/>
          <w:sz w:val="28"/>
          <w:szCs w:val="28"/>
        </w:rPr>
        <w:t>.</w:t>
      </w:r>
    </w:p>
    <w:p w:rsidR="007943DA" w:rsidRDefault="007943DA" w:rsidP="009C2F9E">
      <w:pPr>
        <w:spacing w:after="0" w:line="240" w:lineRule="auto"/>
        <w:ind w:firstLine="709"/>
        <w:jc w:val="both"/>
        <w:rPr>
          <w:rFonts w:ascii="Times New Roman" w:hAnsi="Times New Roman"/>
          <w:sz w:val="28"/>
          <w:szCs w:val="28"/>
        </w:rPr>
      </w:pPr>
    </w:p>
    <w:p w:rsidR="004116AD" w:rsidRDefault="004116AD" w:rsidP="00031565">
      <w:pPr>
        <w:spacing w:after="0" w:line="240" w:lineRule="auto"/>
        <w:ind w:firstLine="709"/>
        <w:jc w:val="center"/>
        <w:rPr>
          <w:rFonts w:ascii="Times New Roman" w:eastAsia="Times New Roman" w:hAnsi="Times New Roman"/>
          <w:b/>
          <w:color w:val="000000"/>
          <w:sz w:val="28"/>
          <w:szCs w:val="28"/>
          <w:shd w:val="clear" w:color="auto" w:fill="FFFFFF"/>
          <w:lang w:eastAsia="ru-RU"/>
        </w:rPr>
      </w:pPr>
      <w:r w:rsidRPr="004116AD">
        <w:rPr>
          <w:rFonts w:ascii="Times New Roman" w:eastAsia="Times New Roman" w:hAnsi="Times New Roman"/>
          <w:b/>
          <w:color w:val="000000"/>
          <w:sz w:val="28"/>
          <w:szCs w:val="28"/>
          <w:shd w:val="clear" w:color="auto" w:fill="FFFFFF"/>
          <w:lang w:eastAsia="ru-RU"/>
        </w:rPr>
        <w:t>Платить за мусор – по прописке?</w:t>
      </w:r>
    </w:p>
    <w:p w:rsidR="007943DA" w:rsidRPr="003A4B5E" w:rsidRDefault="003A4B5E" w:rsidP="003A4B5E">
      <w:pPr>
        <w:spacing w:after="0" w:line="240" w:lineRule="auto"/>
        <w:ind w:firstLine="709"/>
        <w:jc w:val="both"/>
        <w:rPr>
          <w:rFonts w:ascii="Times New Roman" w:hAnsi="Times New Roman"/>
          <w:sz w:val="28"/>
          <w:szCs w:val="28"/>
        </w:rPr>
      </w:pPr>
      <w:r w:rsidRPr="003A4B5E">
        <w:rPr>
          <w:rFonts w:ascii="Times New Roman" w:hAnsi="Times New Roman"/>
          <w:sz w:val="28"/>
          <w:szCs w:val="28"/>
        </w:rPr>
        <w:t xml:space="preserve">(Слайд 17) </w:t>
      </w:r>
      <w:r w:rsidR="007943DA" w:rsidRPr="003A4B5E">
        <w:rPr>
          <w:rFonts w:ascii="Times New Roman" w:eastAsia="Times New Roman" w:hAnsi="Times New Roman"/>
          <w:color w:val="000000"/>
          <w:sz w:val="28"/>
          <w:szCs w:val="28"/>
          <w:shd w:val="clear" w:color="auto" w:fill="FFFFFF"/>
          <w:lang w:eastAsia="ru-RU"/>
        </w:rPr>
        <w:t xml:space="preserve">Отказаться от услуг регионального оператора </w:t>
      </w:r>
      <w:r w:rsidRPr="003A4B5E">
        <w:rPr>
          <w:rFonts w:ascii="Times New Roman" w:eastAsia="Times New Roman" w:hAnsi="Times New Roman"/>
          <w:b/>
          <w:color w:val="000000"/>
          <w:sz w:val="28"/>
          <w:szCs w:val="28"/>
          <w:shd w:val="clear" w:color="auto" w:fill="FFFFFF"/>
          <w:lang w:eastAsia="ru-RU"/>
        </w:rPr>
        <w:t>НЕЛЬЗЯ</w:t>
      </w:r>
      <w:r w:rsidR="007943DA" w:rsidRPr="003A4B5E">
        <w:rPr>
          <w:rFonts w:ascii="Times New Roman" w:eastAsia="Times New Roman" w:hAnsi="Times New Roman"/>
          <w:b/>
          <w:color w:val="000000"/>
          <w:sz w:val="28"/>
          <w:szCs w:val="28"/>
          <w:shd w:val="clear" w:color="auto" w:fill="FFFFFF"/>
          <w:lang w:eastAsia="ru-RU"/>
        </w:rPr>
        <w:t>.</w:t>
      </w:r>
      <w:r w:rsidR="007943DA" w:rsidRPr="003A4B5E">
        <w:rPr>
          <w:rFonts w:ascii="Times New Roman" w:eastAsia="Times New Roman" w:hAnsi="Times New Roman"/>
          <w:color w:val="000000"/>
          <w:sz w:val="28"/>
          <w:szCs w:val="28"/>
          <w:shd w:val="clear" w:color="auto" w:fill="FFFFFF"/>
          <w:lang w:eastAsia="ru-RU"/>
        </w:rPr>
        <w:t xml:space="preserve"> Обязанность физических и юридических лиц заключить с ним договор на вывоз мусора закреплена в </w:t>
      </w:r>
      <w:r w:rsidR="004A408A">
        <w:rPr>
          <w:rFonts w:ascii="Times New Roman" w:eastAsia="Times New Roman" w:hAnsi="Times New Roman"/>
          <w:color w:val="000000"/>
          <w:sz w:val="28"/>
          <w:szCs w:val="28"/>
          <w:shd w:val="clear" w:color="auto" w:fill="FFFFFF"/>
          <w:lang w:eastAsia="ru-RU"/>
        </w:rPr>
        <w:t xml:space="preserve">статье 157.2 </w:t>
      </w:r>
      <w:r w:rsidR="007943DA" w:rsidRPr="003A4B5E">
        <w:rPr>
          <w:rFonts w:ascii="Times New Roman" w:eastAsia="Times New Roman" w:hAnsi="Times New Roman"/>
          <w:color w:val="000000"/>
          <w:sz w:val="28"/>
          <w:szCs w:val="28"/>
          <w:shd w:val="clear" w:color="auto" w:fill="FFFFFF"/>
          <w:lang w:eastAsia="ru-RU"/>
        </w:rPr>
        <w:t>Жилищно</w:t>
      </w:r>
      <w:r w:rsidR="004A408A">
        <w:rPr>
          <w:rFonts w:ascii="Times New Roman" w:eastAsia="Times New Roman" w:hAnsi="Times New Roman"/>
          <w:color w:val="000000"/>
          <w:sz w:val="28"/>
          <w:szCs w:val="28"/>
          <w:shd w:val="clear" w:color="auto" w:fill="FFFFFF"/>
          <w:lang w:eastAsia="ru-RU"/>
        </w:rPr>
        <w:t>го</w:t>
      </w:r>
      <w:r w:rsidR="007943DA" w:rsidRPr="003A4B5E">
        <w:rPr>
          <w:rFonts w:ascii="Times New Roman" w:eastAsia="Times New Roman" w:hAnsi="Times New Roman"/>
          <w:color w:val="000000"/>
          <w:sz w:val="28"/>
          <w:szCs w:val="28"/>
          <w:shd w:val="clear" w:color="auto" w:fill="FFFFFF"/>
          <w:lang w:eastAsia="ru-RU"/>
        </w:rPr>
        <w:t xml:space="preserve"> кодекс</w:t>
      </w:r>
      <w:r w:rsidR="004A408A">
        <w:rPr>
          <w:rFonts w:ascii="Times New Roman" w:eastAsia="Times New Roman" w:hAnsi="Times New Roman"/>
          <w:color w:val="000000"/>
          <w:sz w:val="28"/>
          <w:szCs w:val="28"/>
          <w:shd w:val="clear" w:color="auto" w:fill="FFFFFF"/>
          <w:lang w:eastAsia="ru-RU"/>
        </w:rPr>
        <w:t>а</w:t>
      </w:r>
      <w:bookmarkStart w:id="0" w:name="_GoBack"/>
      <w:bookmarkEnd w:id="0"/>
      <w:r w:rsidR="007943DA" w:rsidRPr="003A4B5E">
        <w:rPr>
          <w:rFonts w:ascii="Times New Roman" w:eastAsia="Times New Roman" w:hAnsi="Times New Roman"/>
          <w:color w:val="000000"/>
          <w:sz w:val="28"/>
          <w:szCs w:val="28"/>
          <w:shd w:val="clear" w:color="auto" w:fill="FFFFFF"/>
          <w:lang w:eastAsia="ru-RU"/>
        </w:rPr>
        <w:t xml:space="preserve"> РФ. </w:t>
      </w:r>
    </w:p>
    <w:p w:rsidR="00F9791F" w:rsidRDefault="00F9791F" w:rsidP="00222E6E">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Начисление платы производится по количеству фактически проживающих. </w:t>
      </w:r>
    </w:p>
    <w:p w:rsidR="007C797C" w:rsidRPr="007C797C" w:rsidRDefault="007C797C" w:rsidP="007C797C">
      <w:pPr>
        <w:spacing w:after="0" w:line="240" w:lineRule="auto"/>
        <w:ind w:right="57" w:firstLine="709"/>
        <w:jc w:val="both"/>
        <w:rPr>
          <w:rFonts w:ascii="Times New Roman" w:eastAsia="Times New Roman" w:hAnsi="Times New Roman"/>
          <w:sz w:val="28"/>
          <w:szCs w:val="28"/>
          <w:u w:val="single"/>
          <w:shd w:val="clear" w:color="auto" w:fill="FFFFFF"/>
          <w:lang w:eastAsia="ru-RU"/>
        </w:rPr>
      </w:pPr>
      <w:r w:rsidRPr="007C797C">
        <w:rPr>
          <w:rFonts w:ascii="Times New Roman" w:eastAsia="Times New Roman" w:hAnsi="Times New Roman"/>
          <w:sz w:val="28"/>
          <w:szCs w:val="28"/>
          <w:u w:val="single"/>
          <w:shd w:val="clear" w:color="auto" w:fill="FFFFFF"/>
          <w:lang w:eastAsia="ru-RU"/>
        </w:rPr>
        <w:t>!!! За членов семьи, которые прописаны, но фактически</w:t>
      </w:r>
      <w:r>
        <w:rPr>
          <w:rFonts w:ascii="Times New Roman" w:eastAsia="Times New Roman" w:hAnsi="Times New Roman"/>
          <w:sz w:val="28"/>
          <w:szCs w:val="28"/>
          <w:u w:val="single"/>
          <w:shd w:val="clear" w:color="auto" w:fill="FFFFFF"/>
          <w:lang w:eastAsia="ru-RU"/>
        </w:rPr>
        <w:t xml:space="preserve"> (временно или постоянно)</w:t>
      </w:r>
      <w:r w:rsidRPr="007C797C">
        <w:rPr>
          <w:rFonts w:ascii="Times New Roman" w:eastAsia="Times New Roman" w:hAnsi="Times New Roman"/>
          <w:sz w:val="28"/>
          <w:szCs w:val="28"/>
          <w:u w:val="single"/>
          <w:shd w:val="clear" w:color="auto" w:fill="FFFFFF"/>
          <w:lang w:eastAsia="ru-RU"/>
        </w:rPr>
        <w:t xml:space="preserve"> не живут по данном адресу, платить не нужно. Для корректного расчета необходимо подать актуальные данные региональному оператору. </w:t>
      </w:r>
    </w:p>
    <w:p w:rsidR="007D230A" w:rsidRPr="00200809" w:rsidRDefault="003A4B5E"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(Слайд 18) </w:t>
      </w:r>
      <w:r w:rsidR="007D230A" w:rsidRPr="00200809">
        <w:rPr>
          <w:rFonts w:ascii="Times New Roman" w:eastAsia="Times New Roman" w:hAnsi="Times New Roman"/>
          <w:sz w:val="28"/>
          <w:szCs w:val="28"/>
          <w:shd w:val="clear" w:color="auto" w:fill="FFFFFF"/>
          <w:lang w:eastAsia="ru-RU"/>
        </w:rPr>
        <w:t>Это право закреплено в Правилах предоставления коммунальных услуг, утвержденных Постановлением Правительства РФ</w:t>
      </w:r>
      <w:r w:rsidR="007D230A" w:rsidRPr="00200809">
        <w:rPr>
          <w:rFonts w:ascii="Times New Roman" w:eastAsia="Times New Roman" w:hAnsi="Times New Roman"/>
          <w:lang w:eastAsia="ru-RU"/>
        </w:rPr>
        <w:t xml:space="preserve"> </w:t>
      </w:r>
      <w:r w:rsidR="007D230A" w:rsidRPr="00200809">
        <w:rPr>
          <w:rFonts w:ascii="Times New Roman" w:eastAsia="Times New Roman" w:hAnsi="Times New Roman"/>
          <w:sz w:val="28"/>
          <w:szCs w:val="28"/>
          <w:shd w:val="clear" w:color="auto" w:fill="FFFFFF"/>
          <w:lang w:eastAsia="ru-RU"/>
        </w:rPr>
        <w:t>от 06.05.2011 года № 354. Чтобы им воспользоваться, необходимо направить письменное заявление регоператору, а также приложить документы, подтверждающие факт временного отсутствия потребителя. В качестве таких документов могут быть представлены, например:</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 копия командировочного удостоверения или копия решения (приказа, распоряжения) о направлении в служебную командировку, либо справка о служебной командировке с приложением копий проездных билетов;</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 справка о нахождении на лечении в стационарном лечебном учреждении или на санаторно-курортном лечении;</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 проездные билеты, оформленные на имя потребителя или их заверенные копии. В случае оформления проездных документов в электронном виде исполнителю предоставляется их распечатка на бумажном носителе, а также посадочный талон в самолет, иные документы;</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 счета за проживание в гостинице, общежитии или другом месте временного пребывания или их заверенные копии;</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lastRenderedPageBreak/>
        <w:t>-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 xml:space="preserve">- другие документы, подтверждающие факт отсутствия потребителя по месту прописки. </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Если ни один из вышеперечисленных вариантов не подходит, рекомендуется обратиться за консультац</w:t>
      </w:r>
      <w:r>
        <w:rPr>
          <w:rFonts w:ascii="Times New Roman" w:eastAsia="Times New Roman" w:hAnsi="Times New Roman"/>
          <w:sz w:val="28"/>
          <w:szCs w:val="28"/>
          <w:shd w:val="clear" w:color="auto" w:fill="FFFFFF"/>
          <w:lang w:eastAsia="ru-RU"/>
        </w:rPr>
        <w:t>ией к рег</w:t>
      </w:r>
      <w:r w:rsidRPr="00200809">
        <w:rPr>
          <w:rFonts w:ascii="Times New Roman" w:eastAsia="Times New Roman" w:hAnsi="Times New Roman"/>
          <w:sz w:val="28"/>
          <w:szCs w:val="28"/>
          <w:shd w:val="clear" w:color="auto" w:fill="FFFFFF"/>
          <w:lang w:eastAsia="ru-RU"/>
        </w:rPr>
        <w:t xml:space="preserve">оператору и обговорить ситуацию. Специалисты предприятия подскажут как правильно оформить документы. </w:t>
      </w:r>
    </w:p>
    <w:p w:rsidR="007D230A" w:rsidRPr="00200809" w:rsidRDefault="007D230A" w:rsidP="007D230A">
      <w:pPr>
        <w:spacing w:after="0" w:line="240" w:lineRule="auto"/>
        <w:ind w:right="57" w:firstLine="709"/>
        <w:jc w:val="both"/>
        <w:rPr>
          <w:rFonts w:ascii="Times New Roman" w:eastAsia="Times New Roman" w:hAnsi="Times New Roman"/>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 xml:space="preserve">Перерасчет размера платы за услугу будет произведен за указанный в заявлении период, но не более чем за 6 месяцев. Подтверждать временное отсутствие потребителя по месту жительства необходимо каждые полгода. </w:t>
      </w:r>
    </w:p>
    <w:p w:rsidR="007D230A" w:rsidRPr="00200809" w:rsidRDefault="007D230A" w:rsidP="007D230A">
      <w:pPr>
        <w:spacing w:after="0" w:line="240" w:lineRule="auto"/>
        <w:ind w:right="57" w:firstLine="709"/>
        <w:jc w:val="both"/>
        <w:rPr>
          <w:rFonts w:ascii="Times New Roman" w:eastAsia="Times New Roman" w:hAnsi="Times New Roman"/>
          <w:sz w:val="27"/>
          <w:szCs w:val="27"/>
          <w:shd w:val="clear" w:color="auto" w:fill="FFFFFF"/>
          <w:lang w:eastAsia="ru-RU"/>
        </w:rPr>
      </w:pPr>
      <w:r w:rsidRPr="00200809">
        <w:rPr>
          <w:rFonts w:ascii="Times New Roman" w:eastAsia="Times New Roman" w:hAnsi="Times New Roman"/>
          <w:sz w:val="28"/>
          <w:szCs w:val="28"/>
          <w:shd w:val="clear" w:color="auto" w:fill="FFFFFF"/>
          <w:lang w:eastAsia="ru-RU"/>
        </w:rPr>
        <w:t>Кстати, таким образом можно уменьшить платежи не только за вывоз ТКО, но и за холодное и горячее водоснабжение, водоотведение, электроснабжение и газ, используемый для приготовления пищи.</w:t>
      </w:r>
      <w:r w:rsidRPr="00200809">
        <w:rPr>
          <w:rFonts w:ascii="Times New Roman" w:eastAsia="Times New Roman" w:hAnsi="Times New Roman"/>
          <w:sz w:val="27"/>
          <w:szCs w:val="27"/>
          <w:shd w:val="clear" w:color="auto" w:fill="FFFFFF"/>
          <w:lang w:eastAsia="ru-RU"/>
        </w:rPr>
        <w:t xml:space="preserve"> </w:t>
      </w:r>
    </w:p>
    <w:p w:rsidR="007D230A" w:rsidRPr="004116AD" w:rsidRDefault="007D230A" w:rsidP="007D230A">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200809">
        <w:rPr>
          <w:rFonts w:ascii="Times New Roman" w:eastAsia="Times New Roman" w:hAnsi="Times New Roman"/>
          <w:sz w:val="28"/>
          <w:szCs w:val="28"/>
          <w:shd w:val="clear" w:color="auto" w:fill="FFFFFF"/>
          <w:lang w:eastAsia="ru-RU"/>
        </w:rPr>
        <w:t>Перерасчету не подлежат жилищные услуги (т.е. плата за содержание мест общего пользования, включая ОДН), отопление, электроснабжение и газоснабжение, используемые для отопления, а также взнос на капитальный ремонт. Указанные платежи начисляются на площадь помещения и не связаны с фактическим потреблением.</w:t>
      </w:r>
    </w:p>
    <w:p w:rsidR="004116AD" w:rsidRPr="004116AD" w:rsidRDefault="004116AD" w:rsidP="00222E6E">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116AD">
        <w:rPr>
          <w:rFonts w:ascii="Times New Roman" w:eastAsia="Times New Roman" w:hAnsi="Times New Roman"/>
          <w:color w:val="000000"/>
          <w:sz w:val="28"/>
          <w:szCs w:val="28"/>
          <w:shd w:val="clear" w:color="auto" w:fill="FFFFFF"/>
          <w:lang w:eastAsia="ru-RU"/>
        </w:rPr>
        <w:t>Это особенно актуально для сельчан, чьи дети уехали учиться или работать в город, но прописаны дома. В этом случае, в соответствии с жилищным законодательством, при заключении договора с региональным оператором по обращению с ТКО нужно предоставить документы, подтверждающие, что зарегистрированный в доме или квартире гражданин фактически проживает в другом месте. Это может быть документ о регистрации по факту временного пребывания, справка из учебного заведения. Полный перечень установлен постановлением Правительства РФ № 354.</w:t>
      </w:r>
    </w:p>
    <w:p w:rsidR="004116AD" w:rsidRPr="004116AD" w:rsidRDefault="004116AD" w:rsidP="00222E6E">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116AD">
        <w:rPr>
          <w:rFonts w:ascii="Times New Roman" w:eastAsia="Times New Roman" w:hAnsi="Times New Roman"/>
          <w:color w:val="000000"/>
          <w:sz w:val="28"/>
          <w:szCs w:val="28"/>
          <w:shd w:val="clear" w:color="auto" w:fill="FFFFFF"/>
          <w:lang w:eastAsia="ru-RU"/>
        </w:rPr>
        <w:t xml:space="preserve">Другая сторона медали – как организовать сбор платы за мусор с так называемых «резиновых» домов и квартир, где по факту проживает больше людей, чем зарегистрировано. В этом случае управляющая компания, ТСЖ или владелец частного дома могут </w:t>
      </w:r>
      <w:r w:rsidRPr="004116AD">
        <w:rPr>
          <w:rFonts w:ascii="Times New Roman" w:eastAsia="Times New Roman" w:hAnsi="Times New Roman"/>
          <w:sz w:val="28"/>
          <w:szCs w:val="28"/>
          <w:lang w:eastAsia="ru-RU"/>
        </w:rPr>
        <w:t>составить акт об установлении количества граждан, временно проживающих в жилом помещении, для расчета размера платы за коммунальную услугу.</w:t>
      </w:r>
      <w:r w:rsidRPr="004116AD">
        <w:rPr>
          <w:rFonts w:ascii="Times New Roman" w:eastAsia="Times New Roman" w:hAnsi="Times New Roman"/>
          <w:color w:val="000000"/>
          <w:sz w:val="28"/>
          <w:szCs w:val="28"/>
          <w:shd w:val="clear" w:color="auto" w:fill="FFFFFF"/>
          <w:lang w:eastAsia="ru-RU"/>
        </w:rPr>
        <w:t xml:space="preserve"> Стоит отметить, что по закону, потребитель считается временно проживающим в жилом помещении, если он фактически живет в этом доме или квартире более 5 дней подряд.</w:t>
      </w:r>
    </w:p>
    <w:p w:rsidR="004116AD" w:rsidRPr="004116AD" w:rsidRDefault="004116AD" w:rsidP="00222E6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16AD">
        <w:rPr>
          <w:rFonts w:ascii="Times New Roman" w:eastAsia="Times New Roman" w:hAnsi="Times New Roman"/>
          <w:sz w:val="28"/>
          <w:szCs w:val="28"/>
          <w:lang w:eastAsia="ru-RU"/>
        </w:rPr>
        <w:t>Есть форма расчета для пустых квартир и таких, где официально никто не зарегистрирован и временно не проживает: объем коммунальной услуги по обращению с ТКО будет рассчитываться с учетом количества собственников.</w:t>
      </w:r>
    </w:p>
    <w:p w:rsidR="004116AD" w:rsidRPr="004116AD" w:rsidRDefault="004116AD" w:rsidP="00222E6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16AD">
        <w:rPr>
          <w:rFonts w:ascii="Times New Roman" w:eastAsia="Times New Roman" w:hAnsi="Times New Roman"/>
          <w:sz w:val="28"/>
          <w:szCs w:val="28"/>
          <w:lang w:eastAsia="ru-RU"/>
        </w:rPr>
        <w:t xml:space="preserve">Как и за остальные коммунальные услуги, за вывоз мусора предусмотрен перерасчет платы, если потребитель отсутствовал более 5 </w:t>
      </w:r>
      <w:r w:rsidRPr="004116AD">
        <w:rPr>
          <w:rFonts w:ascii="Times New Roman" w:eastAsia="Times New Roman" w:hAnsi="Times New Roman"/>
          <w:sz w:val="28"/>
          <w:szCs w:val="28"/>
          <w:lang w:eastAsia="ru-RU"/>
        </w:rPr>
        <w:lastRenderedPageBreak/>
        <w:t>полных календарных дней – был в отпуске, командировке, находился в лечебном учреждении. Для этого нужно обратиться с заявлением и подтверждающими документами в управляющую организацию или к региональному оператору, если договор заключался непосредственно с ним.</w:t>
      </w:r>
    </w:p>
    <w:p w:rsidR="00BB1C46" w:rsidRDefault="00BB1C46" w:rsidP="00222E6E">
      <w:pPr>
        <w:spacing w:after="0" w:line="240" w:lineRule="auto"/>
        <w:ind w:firstLine="709"/>
        <w:contextualSpacing/>
        <w:jc w:val="both"/>
        <w:rPr>
          <w:rFonts w:ascii="Times New Roman" w:hAnsi="Times New Roman"/>
          <w:b/>
          <w:sz w:val="28"/>
          <w:szCs w:val="28"/>
        </w:rPr>
      </w:pPr>
    </w:p>
    <w:p w:rsidR="00C36823" w:rsidRDefault="00C36823" w:rsidP="00C36823">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Вывоз мусора </w:t>
      </w:r>
      <w:r w:rsidR="002B2F9B">
        <w:rPr>
          <w:rFonts w:ascii="Times New Roman" w:hAnsi="Times New Roman"/>
          <w:b/>
          <w:sz w:val="28"/>
          <w:szCs w:val="28"/>
        </w:rPr>
        <w:t xml:space="preserve">для юрлиц: </w:t>
      </w:r>
      <w:r>
        <w:rPr>
          <w:rFonts w:ascii="Times New Roman" w:hAnsi="Times New Roman"/>
          <w:b/>
          <w:sz w:val="28"/>
          <w:szCs w:val="28"/>
        </w:rPr>
        <w:t>по факту или по нормативу</w:t>
      </w:r>
    </w:p>
    <w:p w:rsidR="002B2F9B" w:rsidRPr="00C36823" w:rsidRDefault="003A4B5E" w:rsidP="002B2F9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(Слайд 19) </w:t>
      </w:r>
      <w:r w:rsidR="002B2F9B" w:rsidRPr="00C36823">
        <w:rPr>
          <w:rFonts w:ascii="Times New Roman" w:eastAsia="Times New Roman" w:hAnsi="Times New Roman"/>
          <w:sz w:val="28"/>
          <w:szCs w:val="28"/>
          <w:lang w:eastAsia="ru-RU"/>
        </w:rPr>
        <w:t>С началом деятельности регоператора по о</w:t>
      </w:r>
      <w:r w:rsidR="002B2F9B">
        <w:rPr>
          <w:rFonts w:ascii="Times New Roman" w:eastAsia="Times New Roman" w:hAnsi="Times New Roman"/>
          <w:sz w:val="28"/>
          <w:szCs w:val="28"/>
          <w:lang w:eastAsia="ru-RU"/>
        </w:rPr>
        <w:t xml:space="preserve">бращению с ТКО законодательство </w:t>
      </w:r>
      <w:r w:rsidR="002B2F9B" w:rsidRPr="00C36823">
        <w:rPr>
          <w:rFonts w:ascii="Times New Roman" w:eastAsia="Times New Roman" w:hAnsi="Times New Roman"/>
          <w:i/>
          <w:sz w:val="28"/>
          <w:szCs w:val="28"/>
          <w:lang w:eastAsia="ru-RU"/>
        </w:rPr>
        <w:t>(Правила предоставления коммунальных услуг, утвержденные Постановлением Правительства РФ от 06.05.2011 № 354 и Правила коммерческого учета объема и (или) массы твердых коммунальных отходов, утвержденные Постановлением Правительства РФ от 03.06.2016 № 505)</w:t>
      </w:r>
      <w:r w:rsidR="002B2F9B">
        <w:rPr>
          <w:rFonts w:ascii="Times New Roman" w:eastAsia="Times New Roman" w:hAnsi="Times New Roman"/>
          <w:i/>
          <w:sz w:val="28"/>
          <w:szCs w:val="28"/>
          <w:lang w:eastAsia="ru-RU"/>
        </w:rPr>
        <w:t xml:space="preserve"> </w:t>
      </w:r>
      <w:r w:rsidR="002B2F9B" w:rsidRPr="00C36823">
        <w:rPr>
          <w:rFonts w:ascii="Times New Roman" w:eastAsia="Times New Roman" w:hAnsi="Times New Roman"/>
          <w:sz w:val="28"/>
          <w:szCs w:val="28"/>
          <w:lang w:eastAsia="ru-RU"/>
        </w:rPr>
        <w:t>предусматривает следующие варианты расчета платы за эту услугу.</w:t>
      </w:r>
    </w:p>
    <w:p w:rsidR="00C36823" w:rsidRDefault="00C36823" w:rsidP="00C3682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6823">
        <w:rPr>
          <w:rFonts w:ascii="Times New Roman" w:eastAsia="Times New Roman" w:hAnsi="Times New Roman"/>
          <w:sz w:val="28"/>
          <w:szCs w:val="28"/>
          <w:lang w:eastAsia="ru-RU"/>
        </w:rPr>
        <w:t xml:space="preserve">Юридические лица, которые располагаются вне </w:t>
      </w:r>
      <w:r>
        <w:rPr>
          <w:rFonts w:ascii="Times New Roman" w:eastAsia="Times New Roman" w:hAnsi="Times New Roman"/>
          <w:sz w:val="28"/>
          <w:szCs w:val="28"/>
          <w:lang w:eastAsia="ru-RU"/>
        </w:rPr>
        <w:t>МКД</w:t>
      </w:r>
      <w:r w:rsidRPr="00C36823">
        <w:rPr>
          <w:rFonts w:ascii="Times New Roman" w:eastAsia="Times New Roman" w:hAnsi="Times New Roman"/>
          <w:sz w:val="28"/>
          <w:szCs w:val="28"/>
          <w:lang w:eastAsia="ru-RU"/>
        </w:rPr>
        <w:t xml:space="preserve">, вправе выбирать для себя удобный вариант расчета платы за коммунальную услугу по обращению с </w:t>
      </w:r>
      <w:r>
        <w:rPr>
          <w:rFonts w:ascii="Times New Roman" w:eastAsia="Times New Roman" w:hAnsi="Times New Roman"/>
          <w:sz w:val="28"/>
          <w:szCs w:val="28"/>
          <w:lang w:eastAsia="ru-RU"/>
        </w:rPr>
        <w:t>ТКО</w:t>
      </w:r>
      <w:r w:rsidRPr="00C36823">
        <w:rPr>
          <w:rFonts w:ascii="Times New Roman" w:eastAsia="Times New Roman" w:hAnsi="Times New Roman"/>
          <w:sz w:val="28"/>
          <w:szCs w:val="28"/>
          <w:lang w:eastAsia="ru-RU"/>
        </w:rPr>
        <w:t xml:space="preserve"> – по нормативу или по фактическому объему.</w:t>
      </w:r>
    </w:p>
    <w:p w:rsidR="002B2F9B" w:rsidRPr="00C36823" w:rsidRDefault="002B2F9B" w:rsidP="002B2F9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6823">
        <w:rPr>
          <w:rFonts w:ascii="Times New Roman" w:eastAsia="Times New Roman" w:hAnsi="Times New Roman"/>
          <w:sz w:val="28"/>
          <w:szCs w:val="28"/>
          <w:lang w:eastAsia="ru-RU"/>
        </w:rPr>
        <w:t xml:space="preserve">В соответствии с федеральным законодательством этот способ оплаты доступен для всех предприятий и организаций, расположенных вне </w:t>
      </w:r>
      <w:r>
        <w:rPr>
          <w:rFonts w:ascii="Times New Roman" w:eastAsia="Times New Roman" w:hAnsi="Times New Roman"/>
          <w:sz w:val="28"/>
          <w:szCs w:val="28"/>
          <w:lang w:eastAsia="ru-RU"/>
        </w:rPr>
        <w:t>МКД</w:t>
      </w:r>
      <w:r w:rsidRPr="00C36823">
        <w:rPr>
          <w:rFonts w:ascii="Times New Roman" w:eastAsia="Times New Roman" w:hAnsi="Times New Roman"/>
          <w:sz w:val="28"/>
          <w:szCs w:val="28"/>
          <w:lang w:eastAsia="ru-RU"/>
        </w:rPr>
        <w:t>.</w:t>
      </w:r>
    </w:p>
    <w:p w:rsidR="002B2F9B" w:rsidRDefault="002B2F9B" w:rsidP="002B2F9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6823">
        <w:rPr>
          <w:rFonts w:ascii="Times New Roman" w:eastAsia="Times New Roman" w:hAnsi="Times New Roman"/>
          <w:sz w:val="28"/>
          <w:szCs w:val="28"/>
          <w:lang w:eastAsia="ru-RU"/>
        </w:rPr>
        <w:t>Оплата по фактическому объему – привычный и понятный способ расчета для большинства юридических лиц. Главное – при заключении договора с региональным оператором по обращению с твердыми коммунальным</w:t>
      </w:r>
      <w:r>
        <w:rPr>
          <w:rFonts w:ascii="Times New Roman" w:eastAsia="Times New Roman" w:hAnsi="Times New Roman"/>
          <w:sz w:val="28"/>
          <w:szCs w:val="28"/>
          <w:lang w:eastAsia="ru-RU"/>
        </w:rPr>
        <w:t>и отходами уточнить этот аспект.</w:t>
      </w:r>
    </w:p>
    <w:p w:rsidR="00C36823" w:rsidRPr="00C36823" w:rsidRDefault="00C36823" w:rsidP="00C3682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6823">
        <w:rPr>
          <w:rFonts w:ascii="Times New Roman" w:eastAsia="Times New Roman" w:hAnsi="Times New Roman"/>
          <w:sz w:val="28"/>
          <w:szCs w:val="28"/>
          <w:lang w:eastAsia="ru-RU"/>
        </w:rPr>
        <w:t>Если</w:t>
      </w:r>
      <w:r>
        <w:rPr>
          <w:rFonts w:ascii="Times New Roman" w:eastAsia="Times New Roman" w:hAnsi="Times New Roman"/>
          <w:sz w:val="28"/>
          <w:szCs w:val="28"/>
          <w:lang w:eastAsia="ru-RU"/>
        </w:rPr>
        <w:t xml:space="preserve"> организация занимает помещение </w:t>
      </w:r>
      <w:r w:rsidRPr="00C3682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МКД</w:t>
      </w:r>
      <w:r w:rsidRPr="00C36823">
        <w:rPr>
          <w:rFonts w:ascii="Times New Roman" w:eastAsia="Times New Roman" w:hAnsi="Times New Roman"/>
          <w:sz w:val="28"/>
          <w:szCs w:val="28"/>
          <w:lang w:eastAsia="ru-RU"/>
        </w:rPr>
        <w:t xml:space="preserve">, то плата за вывоз ТКО будет рассчитываться по соответствующему нормативу, утвержденному </w:t>
      </w:r>
      <w:r>
        <w:rPr>
          <w:rFonts w:ascii="Times New Roman" w:eastAsia="Times New Roman" w:hAnsi="Times New Roman"/>
          <w:sz w:val="28"/>
          <w:szCs w:val="28"/>
          <w:lang w:eastAsia="ru-RU"/>
        </w:rPr>
        <w:t xml:space="preserve">министерством </w:t>
      </w:r>
      <w:r w:rsidRPr="00C36823">
        <w:rPr>
          <w:rFonts w:ascii="Times New Roman" w:eastAsia="Times New Roman" w:hAnsi="Times New Roman"/>
          <w:i/>
          <w:sz w:val="28"/>
          <w:szCs w:val="28"/>
          <w:lang w:eastAsia="ru-RU"/>
        </w:rPr>
        <w:t>(приказ от 26.12.2017 № 347).</w:t>
      </w:r>
    </w:p>
    <w:p w:rsidR="002B2F9B" w:rsidRDefault="002B2F9B" w:rsidP="00C3682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5143A" w:rsidRPr="0095143A" w:rsidRDefault="0095143A" w:rsidP="00031565">
      <w:pPr>
        <w:spacing w:after="0" w:line="240" w:lineRule="auto"/>
        <w:ind w:right="57" w:firstLine="709"/>
        <w:jc w:val="center"/>
        <w:rPr>
          <w:rFonts w:ascii="Times New Roman" w:eastAsia="Times New Roman" w:hAnsi="Times New Roman"/>
          <w:b/>
          <w:sz w:val="28"/>
          <w:szCs w:val="28"/>
          <w:shd w:val="clear" w:color="auto" w:fill="FFFFFF"/>
          <w:lang w:eastAsia="ru-RU"/>
        </w:rPr>
      </w:pPr>
      <w:r w:rsidRPr="0095143A">
        <w:rPr>
          <w:rFonts w:ascii="Times New Roman" w:eastAsia="Times New Roman" w:hAnsi="Times New Roman"/>
          <w:b/>
          <w:sz w:val="28"/>
          <w:szCs w:val="28"/>
          <w:shd w:val="clear" w:color="auto" w:fill="FFFFFF"/>
          <w:lang w:eastAsia="ru-RU"/>
        </w:rPr>
        <w:t>Крупногабаритный мусор</w:t>
      </w:r>
    </w:p>
    <w:p w:rsidR="0095143A" w:rsidRPr="0095143A" w:rsidRDefault="003A4B5E" w:rsidP="00222E6E">
      <w:pPr>
        <w:spacing w:after="0" w:line="240" w:lineRule="auto"/>
        <w:ind w:right="57"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(Слайд 20) </w:t>
      </w:r>
      <w:r w:rsidR="0095143A" w:rsidRPr="0095143A">
        <w:rPr>
          <w:rFonts w:ascii="Times New Roman" w:eastAsia="Times New Roman" w:hAnsi="Times New Roman"/>
          <w:sz w:val="28"/>
          <w:szCs w:val="28"/>
          <w:shd w:val="clear" w:color="auto" w:fill="FFFFFF"/>
          <w:lang w:eastAsia="ru-RU"/>
        </w:rPr>
        <w:t xml:space="preserve">Если большинство потребителей коммунальных услуг разобрались кто и куда должен вывозить мелкие отходы (пищевые, бумажные, пластиковые и т.д.), то с крупногабаритными возникают вопросы. Что к ним относится? Где их складировать? Обязан ли региональный оператор оказывать услугу по их вывозу, и если да, то в какие сроки? </w:t>
      </w:r>
    </w:p>
    <w:p w:rsidR="0095143A" w:rsidRPr="0095143A" w:rsidRDefault="0095143A" w:rsidP="00222E6E">
      <w:pPr>
        <w:spacing w:after="0" w:line="240" w:lineRule="auto"/>
        <w:ind w:right="57" w:firstLine="709"/>
        <w:jc w:val="both"/>
        <w:rPr>
          <w:rFonts w:ascii="Times New Roman" w:eastAsia="Times New Roman" w:hAnsi="Times New Roman"/>
          <w:sz w:val="28"/>
          <w:szCs w:val="28"/>
          <w:shd w:val="clear" w:color="auto" w:fill="FFFFFF"/>
          <w:lang w:eastAsia="ru-RU"/>
        </w:rPr>
      </w:pPr>
      <w:r w:rsidRPr="0095143A">
        <w:rPr>
          <w:rFonts w:ascii="Times New Roman" w:eastAsia="Times New Roman" w:hAnsi="Times New Roman"/>
          <w:sz w:val="28"/>
          <w:szCs w:val="28"/>
          <w:shd w:val="clear" w:color="auto" w:fill="FFFFFF"/>
          <w:lang w:eastAsia="ru-RU"/>
        </w:rPr>
        <w:t xml:space="preserve">Крупногабаритные отходы - это устаревшая мебель, бытовая техника, вышедшая из строя, велосипеды и другие крупные отходы, размер которых больше 0,5 метра в высоту, ширину и длину, и складирование которых невозможно в контейнерах. Такое определение дано в Правилах обращения с ТКО, утвержденных постановлением Правительства Российской Федерации от 12 ноября 2016 г. № 1156. </w:t>
      </w:r>
    </w:p>
    <w:p w:rsidR="0095143A" w:rsidRPr="0095143A" w:rsidRDefault="0095143A" w:rsidP="00222E6E">
      <w:pPr>
        <w:spacing w:after="0" w:line="240" w:lineRule="auto"/>
        <w:ind w:right="57" w:firstLine="709"/>
        <w:jc w:val="both"/>
        <w:rPr>
          <w:rFonts w:ascii="Times New Roman" w:eastAsia="Times New Roman" w:hAnsi="Times New Roman"/>
          <w:sz w:val="28"/>
          <w:szCs w:val="28"/>
          <w:shd w:val="clear" w:color="auto" w:fill="FFFFFF"/>
          <w:lang w:eastAsia="ru-RU"/>
        </w:rPr>
      </w:pPr>
      <w:r w:rsidRPr="0095143A">
        <w:rPr>
          <w:rFonts w:ascii="Times New Roman" w:eastAsia="Times New Roman" w:hAnsi="Times New Roman"/>
          <w:sz w:val="28"/>
          <w:szCs w:val="28"/>
          <w:shd w:val="clear" w:color="auto" w:fill="FFFFFF"/>
          <w:lang w:eastAsia="ru-RU"/>
        </w:rPr>
        <w:t xml:space="preserve">Отходы этой категории должны складироваться в бункерах-накопителях или на специальных площадках. Региональный оператор обязан вывозить их по мере накопления, или, если специально отведенного места нет, вывоз мусора осуществляется по заявке жителей от мест их проживания, но не реже одного раза в неделю. При этом не важно где образовались </w:t>
      </w:r>
      <w:r w:rsidRPr="0095143A">
        <w:rPr>
          <w:rFonts w:ascii="Times New Roman" w:eastAsia="Times New Roman" w:hAnsi="Times New Roman"/>
          <w:sz w:val="28"/>
          <w:szCs w:val="28"/>
          <w:shd w:val="clear" w:color="auto" w:fill="FFFFFF"/>
          <w:lang w:eastAsia="ru-RU"/>
        </w:rPr>
        <w:lastRenderedPageBreak/>
        <w:t>отходы: внутри квартиры, на территории частного сектора или при выполнении текущего ремонта общего имущества в МКД.</w:t>
      </w:r>
    </w:p>
    <w:p w:rsidR="0095143A" w:rsidRPr="0095143A" w:rsidRDefault="0095143A" w:rsidP="00222E6E">
      <w:pPr>
        <w:spacing w:after="0" w:line="240" w:lineRule="auto"/>
        <w:ind w:right="57" w:firstLine="709"/>
        <w:jc w:val="both"/>
        <w:rPr>
          <w:rFonts w:ascii="Times New Roman" w:eastAsia="Times New Roman" w:hAnsi="Times New Roman"/>
          <w:sz w:val="28"/>
          <w:szCs w:val="28"/>
          <w:lang w:eastAsia="ru-RU"/>
        </w:rPr>
      </w:pPr>
      <w:r w:rsidRPr="0095143A">
        <w:rPr>
          <w:rFonts w:ascii="Times New Roman" w:eastAsia="Times New Roman" w:hAnsi="Times New Roman"/>
          <w:sz w:val="28"/>
          <w:szCs w:val="28"/>
          <w:shd w:val="clear" w:color="auto" w:fill="FFFFFF"/>
          <w:lang w:eastAsia="ru-RU"/>
        </w:rPr>
        <w:t>Стоит отметить, что в нормативы накопления ТКО, утвержденные министерством ЖКХ края, входят вышеуказанные виды отходов, а также отходы, образующиеся при уборке придомовой территории, поэтому дополнительно платить за эту услугу не нужно. Плата уже включена в тариф.</w:t>
      </w:r>
    </w:p>
    <w:p w:rsidR="00A55B6A" w:rsidRDefault="00A55B6A" w:rsidP="003E479B">
      <w:pPr>
        <w:spacing w:after="0" w:line="240" w:lineRule="auto"/>
        <w:ind w:firstLine="709"/>
        <w:jc w:val="center"/>
        <w:rPr>
          <w:rFonts w:ascii="Times New Roman" w:eastAsia="Times New Roman" w:hAnsi="Times New Roman"/>
          <w:b/>
          <w:sz w:val="28"/>
          <w:szCs w:val="28"/>
          <w:lang w:eastAsia="ru-RU"/>
        </w:rPr>
      </w:pPr>
    </w:p>
    <w:p w:rsidR="003E479B" w:rsidRPr="003E479B" w:rsidRDefault="003E479B" w:rsidP="003E479B">
      <w:pPr>
        <w:spacing w:after="0" w:line="240" w:lineRule="auto"/>
        <w:ind w:firstLine="709"/>
        <w:jc w:val="center"/>
        <w:rPr>
          <w:rFonts w:ascii="Times New Roman" w:eastAsia="Times New Roman" w:hAnsi="Times New Roman"/>
          <w:b/>
          <w:sz w:val="28"/>
          <w:szCs w:val="28"/>
          <w:lang w:eastAsia="ru-RU"/>
        </w:rPr>
      </w:pPr>
      <w:r w:rsidRPr="003E479B">
        <w:rPr>
          <w:rFonts w:ascii="Times New Roman" w:eastAsia="Times New Roman" w:hAnsi="Times New Roman"/>
          <w:b/>
          <w:sz w:val="28"/>
          <w:szCs w:val="28"/>
          <w:lang w:eastAsia="ru-RU"/>
        </w:rPr>
        <w:t>Раздельный сбор ТКО</w:t>
      </w:r>
    </w:p>
    <w:p w:rsidR="003E479B" w:rsidRPr="003E479B" w:rsidRDefault="003A4B5E" w:rsidP="003E479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(Слайд 21) </w:t>
      </w:r>
      <w:r w:rsidR="003E479B" w:rsidRPr="003E479B">
        <w:rPr>
          <w:rFonts w:ascii="Times New Roman" w:eastAsia="Times New Roman" w:hAnsi="Times New Roman"/>
          <w:sz w:val="28"/>
          <w:szCs w:val="28"/>
          <w:lang w:eastAsia="ru-RU"/>
        </w:rPr>
        <w:t xml:space="preserve">Федеральным законодательством предусмотрено </w:t>
      </w:r>
      <w:r w:rsidR="003E479B" w:rsidRPr="008853F4">
        <w:rPr>
          <w:rFonts w:ascii="Times New Roman" w:eastAsia="Times New Roman" w:hAnsi="Times New Roman"/>
          <w:sz w:val="28"/>
          <w:szCs w:val="28"/>
          <w:lang w:eastAsia="ru-RU"/>
        </w:rPr>
        <w:t xml:space="preserve">поэтапное </w:t>
      </w:r>
      <w:r w:rsidR="003E479B" w:rsidRPr="003E479B">
        <w:rPr>
          <w:rFonts w:ascii="Times New Roman" w:eastAsia="Times New Roman" w:hAnsi="Times New Roman"/>
          <w:sz w:val="28"/>
          <w:szCs w:val="28"/>
          <w:lang w:eastAsia="ru-RU"/>
        </w:rPr>
        <w:t xml:space="preserve">внедрение раздельного сбора ТКО как один из принципов новой системы обращения с ТКО. На данном этапе </w:t>
      </w:r>
      <w:r w:rsidR="003E479B">
        <w:rPr>
          <w:rFonts w:ascii="Times New Roman" w:eastAsia="Times New Roman" w:hAnsi="Times New Roman"/>
          <w:sz w:val="28"/>
          <w:szCs w:val="28"/>
          <w:lang w:eastAsia="ru-RU"/>
        </w:rPr>
        <w:t>органы местного самоуправления края</w:t>
      </w:r>
      <w:r w:rsidR="003E479B" w:rsidRPr="003E479B">
        <w:rPr>
          <w:rFonts w:ascii="Times New Roman" w:eastAsia="Times New Roman" w:hAnsi="Times New Roman"/>
          <w:sz w:val="28"/>
          <w:szCs w:val="28"/>
          <w:lang w:eastAsia="ru-RU"/>
        </w:rPr>
        <w:t xml:space="preserve"> совместно с региональными операторами проводят предварительную работу по определению необходимого количества мест и расположения площадок накопления ТКО для установки контейнеров для раздельного накопления ТКО.</w:t>
      </w:r>
    </w:p>
    <w:p w:rsidR="003E479B" w:rsidRPr="003E479B" w:rsidRDefault="003E479B" w:rsidP="003E479B">
      <w:pPr>
        <w:spacing w:after="0" w:line="240" w:lineRule="auto"/>
        <w:ind w:firstLine="709"/>
        <w:jc w:val="both"/>
        <w:rPr>
          <w:rFonts w:ascii="Times New Roman" w:eastAsia="Times New Roman" w:hAnsi="Times New Roman"/>
          <w:sz w:val="28"/>
          <w:szCs w:val="28"/>
          <w:lang w:eastAsia="ru-RU"/>
        </w:rPr>
      </w:pPr>
      <w:r w:rsidRPr="003E479B">
        <w:rPr>
          <w:rFonts w:ascii="Times New Roman" w:eastAsia="Times New Roman" w:hAnsi="Times New Roman"/>
          <w:sz w:val="28"/>
          <w:szCs w:val="28"/>
          <w:lang w:eastAsia="ru-RU"/>
        </w:rPr>
        <w:t xml:space="preserve">Например, в Ставрополе региональным оператором ООО «Эко-Сити» совместно с администрацией </w:t>
      </w:r>
      <w:r w:rsidR="0004705C">
        <w:rPr>
          <w:rFonts w:ascii="Times New Roman" w:eastAsia="Times New Roman" w:hAnsi="Times New Roman"/>
          <w:sz w:val="28"/>
          <w:szCs w:val="28"/>
          <w:lang w:eastAsia="ru-RU"/>
        </w:rPr>
        <w:t xml:space="preserve">города </w:t>
      </w:r>
      <w:r w:rsidRPr="003E479B">
        <w:rPr>
          <w:rFonts w:ascii="Times New Roman" w:eastAsia="Times New Roman" w:hAnsi="Times New Roman"/>
          <w:sz w:val="28"/>
          <w:szCs w:val="28"/>
          <w:lang w:eastAsia="ru-RU"/>
        </w:rPr>
        <w:t>с февраля 2018 года началась установка контейнеров для ПЭТ-бутылок в крупных микрорайонах г. Ставрополя.  Сегодня в городе установлено уже порядка 200 контейнеров для сбора пластиковой тары.</w:t>
      </w:r>
    </w:p>
    <w:p w:rsidR="003E479B" w:rsidRPr="003E479B" w:rsidRDefault="003E479B" w:rsidP="003E479B">
      <w:pPr>
        <w:spacing w:after="0" w:line="240" w:lineRule="auto"/>
        <w:ind w:firstLine="709"/>
        <w:jc w:val="both"/>
        <w:rPr>
          <w:rFonts w:ascii="Times New Roman" w:eastAsia="Times New Roman" w:hAnsi="Times New Roman"/>
          <w:sz w:val="28"/>
          <w:szCs w:val="28"/>
          <w:lang w:eastAsia="ru-RU"/>
        </w:rPr>
      </w:pPr>
      <w:r w:rsidRPr="003E479B">
        <w:rPr>
          <w:rFonts w:ascii="Times New Roman" w:eastAsia="Times New Roman" w:hAnsi="Times New Roman"/>
          <w:sz w:val="28"/>
          <w:szCs w:val="28"/>
          <w:lang w:eastAsia="ru-RU"/>
        </w:rPr>
        <w:t>Специальные емкости для раздельного накопления ТКО также установлены на территории города-курорта Железноводск и Минераловодского городского округа. Работа в этом направлении продолжается.</w:t>
      </w:r>
    </w:p>
    <w:p w:rsidR="003E479B" w:rsidRPr="003E479B" w:rsidRDefault="003E479B" w:rsidP="003E479B">
      <w:pPr>
        <w:spacing w:after="0" w:line="240" w:lineRule="auto"/>
        <w:ind w:left="57" w:right="57" w:firstLine="663"/>
        <w:jc w:val="both"/>
        <w:outlineLvl w:val="0"/>
        <w:rPr>
          <w:rFonts w:ascii="Times New Roman" w:eastAsia="Times New Roman" w:hAnsi="Times New Roman"/>
          <w:bCs/>
          <w:sz w:val="28"/>
          <w:szCs w:val="28"/>
          <w:lang w:eastAsia="ru-RU"/>
        </w:rPr>
      </w:pPr>
      <w:r w:rsidRPr="003E479B">
        <w:rPr>
          <w:rFonts w:ascii="Times New Roman" w:eastAsia="Times New Roman" w:hAnsi="Times New Roman"/>
          <w:bCs/>
          <w:sz w:val="28"/>
          <w:szCs w:val="28"/>
          <w:lang w:eastAsia="ru-RU"/>
        </w:rPr>
        <w:t>Более того, регоператор</w:t>
      </w:r>
      <w:r w:rsidR="006120FA">
        <w:rPr>
          <w:rFonts w:ascii="Times New Roman" w:eastAsia="Times New Roman" w:hAnsi="Times New Roman"/>
          <w:bCs/>
          <w:sz w:val="28"/>
          <w:szCs w:val="28"/>
          <w:lang w:eastAsia="ru-RU"/>
        </w:rPr>
        <w:t>ы</w:t>
      </w:r>
      <w:r w:rsidRPr="003E479B">
        <w:rPr>
          <w:rFonts w:ascii="Times New Roman" w:eastAsia="Times New Roman" w:hAnsi="Times New Roman"/>
          <w:bCs/>
          <w:sz w:val="28"/>
          <w:szCs w:val="28"/>
          <w:lang w:eastAsia="ru-RU"/>
        </w:rPr>
        <w:t xml:space="preserve"> </w:t>
      </w:r>
      <w:r w:rsidR="006120FA">
        <w:rPr>
          <w:rFonts w:ascii="Times New Roman" w:eastAsia="Times New Roman" w:hAnsi="Times New Roman"/>
          <w:bCs/>
          <w:sz w:val="28"/>
          <w:szCs w:val="28"/>
          <w:lang w:eastAsia="ru-RU"/>
        </w:rPr>
        <w:t>планируют</w:t>
      </w:r>
      <w:r w:rsidRPr="003E479B">
        <w:rPr>
          <w:rFonts w:ascii="Times New Roman" w:eastAsia="Times New Roman" w:hAnsi="Times New Roman"/>
          <w:bCs/>
          <w:sz w:val="28"/>
          <w:szCs w:val="28"/>
          <w:lang w:eastAsia="ru-RU"/>
        </w:rPr>
        <w:t xml:space="preserve"> устанавливать контейнеры для раздельного сбора ТКО в школах, университетах и т.д. </w:t>
      </w:r>
    </w:p>
    <w:p w:rsidR="00200809" w:rsidRDefault="00200809" w:rsidP="00222E6E">
      <w:pPr>
        <w:spacing w:after="0" w:line="240" w:lineRule="auto"/>
        <w:ind w:firstLine="709"/>
        <w:contextualSpacing/>
        <w:jc w:val="both"/>
        <w:rPr>
          <w:rFonts w:ascii="Times New Roman" w:hAnsi="Times New Roman"/>
          <w:b/>
          <w:sz w:val="28"/>
          <w:szCs w:val="28"/>
        </w:rPr>
      </w:pPr>
    </w:p>
    <w:p w:rsidR="00442822" w:rsidRPr="00442822" w:rsidRDefault="00442822" w:rsidP="00442822">
      <w:pPr>
        <w:spacing w:after="0" w:line="240" w:lineRule="auto"/>
        <w:ind w:firstLine="709"/>
        <w:jc w:val="center"/>
        <w:rPr>
          <w:rFonts w:ascii="Times New Roman" w:hAnsi="Times New Roman"/>
          <w:b/>
          <w:sz w:val="28"/>
          <w:szCs w:val="28"/>
        </w:rPr>
      </w:pPr>
      <w:r w:rsidRPr="00442822">
        <w:rPr>
          <w:rFonts w:ascii="Times New Roman" w:hAnsi="Times New Roman"/>
          <w:b/>
          <w:sz w:val="28"/>
          <w:szCs w:val="28"/>
        </w:rPr>
        <w:t>Контроль за работой региональных операторов</w:t>
      </w:r>
    </w:p>
    <w:p w:rsidR="005A0DF2" w:rsidRDefault="00445AA6" w:rsidP="00222E6E">
      <w:pPr>
        <w:spacing w:after="0" w:line="240" w:lineRule="auto"/>
        <w:ind w:firstLine="709"/>
        <w:jc w:val="both"/>
        <w:rPr>
          <w:rFonts w:ascii="Times New Roman" w:hAnsi="Times New Roman"/>
          <w:sz w:val="28"/>
          <w:szCs w:val="28"/>
        </w:rPr>
      </w:pPr>
      <w:r>
        <w:rPr>
          <w:rFonts w:ascii="Times New Roman" w:hAnsi="Times New Roman"/>
          <w:sz w:val="28"/>
          <w:szCs w:val="28"/>
        </w:rPr>
        <w:t>Региональные</w:t>
      </w:r>
      <w:r w:rsidR="005A0DF2" w:rsidRPr="005E1A1A">
        <w:rPr>
          <w:rFonts w:ascii="Times New Roman" w:hAnsi="Times New Roman"/>
          <w:sz w:val="28"/>
          <w:szCs w:val="28"/>
        </w:rPr>
        <w:t xml:space="preserve"> оператор</w:t>
      </w:r>
      <w:r>
        <w:rPr>
          <w:rFonts w:ascii="Times New Roman" w:hAnsi="Times New Roman"/>
          <w:sz w:val="28"/>
          <w:szCs w:val="28"/>
        </w:rPr>
        <w:t>ы</w:t>
      </w:r>
      <w:r w:rsidR="005A0DF2" w:rsidRPr="005E1A1A">
        <w:rPr>
          <w:rFonts w:ascii="Times New Roman" w:hAnsi="Times New Roman"/>
          <w:sz w:val="28"/>
          <w:szCs w:val="28"/>
        </w:rPr>
        <w:t xml:space="preserve"> </w:t>
      </w:r>
      <w:r w:rsidR="00B32D2A">
        <w:rPr>
          <w:rFonts w:ascii="Times New Roman" w:hAnsi="Times New Roman"/>
          <w:sz w:val="28"/>
          <w:szCs w:val="28"/>
        </w:rPr>
        <w:t>выб</w:t>
      </w:r>
      <w:r>
        <w:rPr>
          <w:rFonts w:ascii="Times New Roman" w:hAnsi="Times New Roman"/>
          <w:sz w:val="28"/>
          <w:szCs w:val="28"/>
        </w:rPr>
        <w:t xml:space="preserve">ираются </w:t>
      </w:r>
      <w:r w:rsidR="00375897">
        <w:rPr>
          <w:rFonts w:ascii="Times New Roman" w:hAnsi="Times New Roman"/>
          <w:sz w:val="28"/>
          <w:szCs w:val="28"/>
        </w:rPr>
        <w:t>на период от 10 до 15 лет</w:t>
      </w:r>
      <w:r>
        <w:rPr>
          <w:rFonts w:ascii="Times New Roman" w:hAnsi="Times New Roman"/>
          <w:sz w:val="28"/>
          <w:szCs w:val="28"/>
        </w:rPr>
        <w:t xml:space="preserve">. Если </w:t>
      </w:r>
      <w:r w:rsidR="00E7163C">
        <w:rPr>
          <w:rFonts w:ascii="Times New Roman" w:hAnsi="Times New Roman"/>
          <w:sz w:val="28"/>
          <w:szCs w:val="28"/>
        </w:rPr>
        <w:t>регоператор</w:t>
      </w:r>
      <w:r w:rsidR="00375897">
        <w:rPr>
          <w:rFonts w:ascii="Times New Roman" w:hAnsi="Times New Roman"/>
          <w:sz w:val="28"/>
          <w:szCs w:val="28"/>
        </w:rPr>
        <w:t xml:space="preserve"> </w:t>
      </w:r>
      <w:r w:rsidR="005A0DF2" w:rsidRPr="005E1A1A">
        <w:rPr>
          <w:rFonts w:ascii="Times New Roman" w:hAnsi="Times New Roman"/>
          <w:sz w:val="28"/>
          <w:szCs w:val="28"/>
        </w:rPr>
        <w:t xml:space="preserve">нарушит правила обращения с отходами или условия соглашения с министерством, он может быть привлечен к ответственности, в том числе в виде крупных штрафов, или даже лишиться своего статуса. </w:t>
      </w:r>
    </w:p>
    <w:p w:rsidR="00C01843" w:rsidRDefault="00C01843" w:rsidP="00222E6E">
      <w:pPr>
        <w:spacing w:after="0" w:line="240" w:lineRule="auto"/>
        <w:ind w:firstLine="709"/>
        <w:jc w:val="both"/>
        <w:rPr>
          <w:rFonts w:ascii="Times New Roman" w:hAnsi="Times New Roman"/>
          <w:sz w:val="28"/>
          <w:szCs w:val="28"/>
        </w:rPr>
      </w:pPr>
      <w:r w:rsidRPr="003F2296">
        <w:rPr>
          <w:rFonts w:ascii="Times New Roman" w:hAnsi="Times New Roman"/>
          <w:sz w:val="28"/>
          <w:szCs w:val="28"/>
        </w:rPr>
        <w:t>Контроль за выполнением регоператор</w:t>
      </w:r>
      <w:r w:rsidR="00445AA6">
        <w:rPr>
          <w:rFonts w:ascii="Times New Roman" w:hAnsi="Times New Roman"/>
          <w:sz w:val="28"/>
          <w:szCs w:val="28"/>
        </w:rPr>
        <w:t>а</w:t>
      </w:r>
      <w:r w:rsidRPr="003F2296">
        <w:rPr>
          <w:rFonts w:ascii="Times New Roman" w:hAnsi="Times New Roman"/>
          <w:sz w:val="28"/>
          <w:szCs w:val="28"/>
        </w:rPr>
        <w:t>м</w:t>
      </w:r>
      <w:r w:rsidR="00445AA6">
        <w:rPr>
          <w:rFonts w:ascii="Times New Roman" w:hAnsi="Times New Roman"/>
          <w:sz w:val="28"/>
          <w:szCs w:val="28"/>
        </w:rPr>
        <w:t>и</w:t>
      </w:r>
      <w:r w:rsidRPr="003F2296">
        <w:rPr>
          <w:rFonts w:ascii="Times New Roman" w:hAnsi="Times New Roman"/>
          <w:sz w:val="28"/>
          <w:szCs w:val="28"/>
        </w:rPr>
        <w:t xml:space="preserve"> </w:t>
      </w:r>
      <w:r w:rsidR="00445AA6">
        <w:rPr>
          <w:rFonts w:ascii="Times New Roman" w:hAnsi="Times New Roman"/>
          <w:sz w:val="28"/>
          <w:szCs w:val="28"/>
        </w:rPr>
        <w:t xml:space="preserve">их </w:t>
      </w:r>
      <w:r w:rsidRPr="003F2296">
        <w:rPr>
          <w:rFonts w:ascii="Times New Roman" w:hAnsi="Times New Roman"/>
          <w:sz w:val="28"/>
          <w:szCs w:val="28"/>
        </w:rPr>
        <w:t>обязанностей возложен на министерство ЖКХ края</w:t>
      </w:r>
      <w:r w:rsidR="003F2296" w:rsidRPr="003F2296">
        <w:rPr>
          <w:rFonts w:ascii="Times New Roman" w:hAnsi="Times New Roman"/>
          <w:sz w:val="28"/>
          <w:szCs w:val="28"/>
        </w:rPr>
        <w:t>.</w:t>
      </w:r>
      <w:r w:rsidRPr="003F2296">
        <w:rPr>
          <w:rFonts w:ascii="Times New Roman" w:hAnsi="Times New Roman"/>
          <w:sz w:val="28"/>
          <w:szCs w:val="28"/>
        </w:rPr>
        <w:t xml:space="preserve"> </w:t>
      </w:r>
    </w:p>
    <w:p w:rsidR="00A55B6A" w:rsidRPr="00A55B6A" w:rsidRDefault="00A55B6A" w:rsidP="00A55B6A">
      <w:pPr>
        <w:spacing w:after="0" w:line="240" w:lineRule="auto"/>
        <w:ind w:firstLine="709"/>
        <w:contextualSpacing/>
        <w:jc w:val="both"/>
        <w:rPr>
          <w:rFonts w:ascii="Times New Roman" w:hAnsi="Times New Roman"/>
          <w:sz w:val="28"/>
          <w:szCs w:val="28"/>
        </w:rPr>
      </w:pPr>
      <w:r w:rsidRPr="00A55B6A">
        <w:rPr>
          <w:rFonts w:ascii="Times New Roman" w:hAnsi="Times New Roman"/>
          <w:sz w:val="28"/>
          <w:szCs w:val="28"/>
        </w:rPr>
        <w:t>Подводя итог, еще раз отметим,</w:t>
      </w:r>
      <w:r w:rsidRPr="00A55B6A">
        <w:rPr>
          <w:rFonts w:ascii="Times New Roman" w:hAnsi="Times New Roman"/>
          <w:b/>
          <w:sz w:val="28"/>
          <w:szCs w:val="28"/>
        </w:rPr>
        <w:t xml:space="preserve"> </w:t>
      </w:r>
      <w:r w:rsidRPr="00A55B6A">
        <w:rPr>
          <w:rFonts w:ascii="Times New Roman" w:hAnsi="Times New Roman"/>
          <w:sz w:val="28"/>
          <w:szCs w:val="28"/>
        </w:rPr>
        <w:t>что</w:t>
      </w:r>
      <w:r w:rsidRPr="00A55B6A">
        <w:rPr>
          <w:rFonts w:ascii="Times New Roman" w:hAnsi="Times New Roman"/>
          <w:b/>
          <w:sz w:val="28"/>
          <w:szCs w:val="28"/>
        </w:rPr>
        <w:t xml:space="preserve"> </w:t>
      </w:r>
      <w:r w:rsidRPr="00A55B6A">
        <w:rPr>
          <w:rFonts w:ascii="Times New Roman" w:hAnsi="Times New Roman"/>
          <w:sz w:val="28"/>
          <w:szCs w:val="28"/>
        </w:rPr>
        <w:t xml:space="preserve">по вопросам нарушения графика вывоза ТКО или установки контейнерной площадки необходимо обращаться в свою </w:t>
      </w:r>
      <w:r w:rsidRPr="00A55B6A">
        <w:rPr>
          <w:rFonts w:ascii="Times New Roman" w:eastAsia="Times New Roman" w:hAnsi="Times New Roman"/>
          <w:color w:val="000000"/>
          <w:sz w:val="28"/>
          <w:szCs w:val="28"/>
          <w:shd w:val="clear" w:color="auto" w:fill="FFFFFF"/>
          <w:lang w:eastAsia="ru-RU"/>
        </w:rPr>
        <w:t>управляющую организацию,</w:t>
      </w:r>
      <w:r w:rsidRPr="00A55B6A">
        <w:rPr>
          <w:rFonts w:ascii="Times New Roman" w:hAnsi="Times New Roman"/>
          <w:sz w:val="28"/>
          <w:szCs w:val="28"/>
        </w:rPr>
        <w:t xml:space="preserve"> к регоператору или в местную администрацию. </w:t>
      </w:r>
      <w:r>
        <w:rPr>
          <w:rFonts w:ascii="Times New Roman" w:hAnsi="Times New Roman"/>
          <w:sz w:val="28"/>
          <w:szCs w:val="28"/>
        </w:rPr>
        <w:t>Также по вопросу работы регоператоров можно обращаться в министерство ЖКХ края.</w:t>
      </w:r>
    </w:p>
    <w:p w:rsidR="00A55B6A" w:rsidRPr="00A55B6A" w:rsidRDefault="00A55B6A" w:rsidP="00A55B6A">
      <w:pPr>
        <w:spacing w:after="0" w:line="240" w:lineRule="auto"/>
        <w:ind w:firstLine="709"/>
        <w:contextualSpacing/>
        <w:jc w:val="both"/>
        <w:rPr>
          <w:rFonts w:ascii="Times New Roman" w:hAnsi="Times New Roman"/>
          <w:sz w:val="28"/>
          <w:szCs w:val="28"/>
        </w:rPr>
      </w:pPr>
      <w:r w:rsidRPr="00A55B6A">
        <w:rPr>
          <w:rFonts w:ascii="Times New Roman" w:hAnsi="Times New Roman"/>
          <w:sz w:val="28"/>
          <w:szCs w:val="28"/>
        </w:rPr>
        <w:t xml:space="preserve">По вопросу качества, предоставляемой услуги, и в случае отсутствия со стороны УК, ТСЖ или регоператора </w:t>
      </w:r>
      <w:r>
        <w:rPr>
          <w:rFonts w:ascii="Times New Roman" w:hAnsi="Times New Roman"/>
          <w:sz w:val="28"/>
          <w:szCs w:val="28"/>
        </w:rPr>
        <w:t>какой-либо реакции на обращение потребителя</w:t>
      </w:r>
      <w:r w:rsidRPr="00A55B6A">
        <w:rPr>
          <w:rFonts w:ascii="Times New Roman" w:hAnsi="Times New Roman"/>
          <w:sz w:val="28"/>
          <w:szCs w:val="28"/>
        </w:rPr>
        <w:t xml:space="preserve">, необходимо обращаться в управление Ставропольского края по строительному и жилищному надзору. </w:t>
      </w:r>
    </w:p>
    <w:p w:rsidR="00EC469F" w:rsidRDefault="00A55B6A" w:rsidP="00EC469F">
      <w:pPr>
        <w:spacing w:after="0" w:line="240" w:lineRule="auto"/>
        <w:ind w:firstLine="709"/>
        <w:contextualSpacing/>
        <w:jc w:val="both"/>
        <w:rPr>
          <w:rFonts w:ascii="Times New Roman" w:hAnsi="Times New Roman"/>
          <w:sz w:val="28"/>
          <w:szCs w:val="28"/>
        </w:rPr>
      </w:pPr>
      <w:r w:rsidRPr="00A55B6A">
        <w:rPr>
          <w:rFonts w:ascii="Times New Roman" w:hAnsi="Times New Roman"/>
          <w:sz w:val="28"/>
          <w:szCs w:val="28"/>
        </w:rPr>
        <w:lastRenderedPageBreak/>
        <w:t>По факту обнаружения несанкционированной свалки также можно обратиться к регоператору</w:t>
      </w:r>
      <w:r>
        <w:rPr>
          <w:rFonts w:ascii="Times New Roman" w:hAnsi="Times New Roman"/>
          <w:sz w:val="28"/>
          <w:szCs w:val="28"/>
        </w:rPr>
        <w:t>, местную администрацию</w:t>
      </w:r>
      <w:r w:rsidRPr="00A55B6A">
        <w:rPr>
          <w:rFonts w:ascii="Times New Roman" w:hAnsi="Times New Roman"/>
          <w:sz w:val="28"/>
          <w:szCs w:val="28"/>
        </w:rPr>
        <w:t xml:space="preserve"> или в </w:t>
      </w:r>
      <w:r w:rsidR="00EC469F">
        <w:rPr>
          <w:rFonts w:ascii="Times New Roman" w:hAnsi="Times New Roman"/>
          <w:sz w:val="28"/>
          <w:szCs w:val="28"/>
        </w:rPr>
        <w:t>у</w:t>
      </w:r>
      <w:r w:rsidR="00EC469F">
        <w:rPr>
          <w:rFonts w:ascii="Times New Roman" w:hAnsi="Times New Roman"/>
          <w:sz w:val="28"/>
          <w:szCs w:val="28"/>
          <w:shd w:val="clear" w:color="auto" w:fill="FFFFFF"/>
        </w:rPr>
        <w:t>правление ф</w:t>
      </w:r>
      <w:r w:rsidR="00EC469F" w:rsidRPr="00EC469F">
        <w:rPr>
          <w:rFonts w:ascii="Times New Roman" w:hAnsi="Times New Roman"/>
          <w:sz w:val="28"/>
          <w:szCs w:val="28"/>
          <w:shd w:val="clear" w:color="auto" w:fill="FFFFFF"/>
        </w:rPr>
        <w:t xml:space="preserve">едеральной </w:t>
      </w:r>
      <w:r w:rsidR="00EC469F">
        <w:rPr>
          <w:rFonts w:ascii="Times New Roman" w:hAnsi="Times New Roman"/>
          <w:sz w:val="28"/>
          <w:szCs w:val="28"/>
          <w:shd w:val="clear" w:color="auto" w:fill="FFFFFF"/>
        </w:rPr>
        <w:t>службы по надзору в сфере природопользования по Ставропольскому к</w:t>
      </w:r>
      <w:r w:rsidR="00EC469F" w:rsidRPr="00EC469F">
        <w:rPr>
          <w:rFonts w:ascii="Times New Roman" w:hAnsi="Times New Roman"/>
          <w:sz w:val="28"/>
          <w:szCs w:val="28"/>
          <w:shd w:val="clear" w:color="auto" w:fill="FFFFFF"/>
        </w:rPr>
        <w:t>раю</w:t>
      </w:r>
      <w:r w:rsidR="00EC469F">
        <w:rPr>
          <w:rFonts w:ascii="Times New Roman" w:hAnsi="Times New Roman"/>
          <w:sz w:val="28"/>
          <w:szCs w:val="28"/>
          <w:shd w:val="clear" w:color="auto" w:fill="FFFFFF"/>
        </w:rPr>
        <w:t>.</w:t>
      </w:r>
    </w:p>
    <w:p w:rsidR="003E479B" w:rsidRDefault="005A0DF2" w:rsidP="00EC469F">
      <w:pPr>
        <w:spacing w:after="0" w:line="240" w:lineRule="auto"/>
        <w:ind w:firstLine="709"/>
        <w:contextualSpacing/>
        <w:jc w:val="center"/>
        <w:rPr>
          <w:rFonts w:ascii="Times New Roman" w:hAnsi="Times New Roman"/>
          <w:sz w:val="28"/>
          <w:szCs w:val="28"/>
        </w:rPr>
      </w:pPr>
      <w:r w:rsidRPr="005E1A1A">
        <w:rPr>
          <w:rFonts w:ascii="Times New Roman" w:hAnsi="Times New Roman"/>
          <w:sz w:val="28"/>
          <w:szCs w:val="28"/>
        </w:rPr>
        <w:t>Спасибо за внимание!</w:t>
      </w:r>
    </w:p>
    <w:p w:rsidR="003E479B" w:rsidRDefault="00D717D4" w:rsidP="003E479B">
      <w:pPr>
        <w:spacing w:after="0" w:line="240" w:lineRule="auto"/>
        <w:ind w:firstLine="709"/>
        <w:jc w:val="center"/>
        <w:rPr>
          <w:rFonts w:ascii="Times New Roman" w:hAnsi="Times New Roman"/>
          <w:sz w:val="28"/>
          <w:szCs w:val="28"/>
        </w:rPr>
      </w:pPr>
      <w:r w:rsidRPr="00AA7BF3">
        <w:rPr>
          <w:rFonts w:ascii="Times New Roman" w:hAnsi="Times New Roman"/>
          <w:sz w:val="28"/>
          <w:szCs w:val="28"/>
        </w:rPr>
        <w:t xml:space="preserve">На следующем занятии мы рассмотрим тему: </w:t>
      </w:r>
    </w:p>
    <w:p w:rsidR="008642B0" w:rsidRPr="00C20002" w:rsidRDefault="00D717D4" w:rsidP="003E479B">
      <w:pPr>
        <w:spacing w:after="0" w:line="240" w:lineRule="auto"/>
        <w:ind w:firstLine="709"/>
        <w:jc w:val="center"/>
        <w:rPr>
          <w:rFonts w:ascii="Times New Roman" w:hAnsi="Times New Roman"/>
          <w:sz w:val="28"/>
          <w:szCs w:val="28"/>
        </w:rPr>
      </w:pPr>
      <w:r w:rsidRPr="00C20002">
        <w:rPr>
          <w:rFonts w:ascii="Times New Roman" w:hAnsi="Times New Roman"/>
          <w:b/>
          <w:sz w:val="28"/>
          <w:szCs w:val="28"/>
        </w:rPr>
        <w:t>«</w:t>
      </w:r>
      <w:r w:rsidR="00C20002" w:rsidRPr="00C20002">
        <w:rPr>
          <w:rFonts w:ascii="Times New Roman" w:hAnsi="Times New Roman"/>
          <w:b/>
          <w:sz w:val="28"/>
          <w:szCs w:val="28"/>
        </w:rPr>
        <w:t>Оплата КУ по показаниям приборов учета</w:t>
      </w:r>
      <w:r w:rsidRPr="00C20002">
        <w:rPr>
          <w:rFonts w:ascii="Times New Roman" w:hAnsi="Times New Roman"/>
          <w:b/>
          <w:sz w:val="28"/>
          <w:szCs w:val="28"/>
        </w:rPr>
        <w:t>»</w:t>
      </w:r>
    </w:p>
    <w:sectPr w:rsidR="008642B0" w:rsidRPr="00C20002" w:rsidSect="0081574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C2" w:rsidRDefault="00B643C2" w:rsidP="00E75EE1">
      <w:pPr>
        <w:spacing w:after="0" w:line="240" w:lineRule="auto"/>
      </w:pPr>
      <w:r>
        <w:separator/>
      </w:r>
    </w:p>
  </w:endnote>
  <w:endnote w:type="continuationSeparator" w:id="0">
    <w:p w:rsidR="00B643C2" w:rsidRDefault="00B643C2" w:rsidP="00E7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C2" w:rsidRDefault="00B643C2" w:rsidP="00E75EE1">
      <w:pPr>
        <w:spacing w:after="0" w:line="240" w:lineRule="auto"/>
      </w:pPr>
      <w:r>
        <w:separator/>
      </w:r>
    </w:p>
  </w:footnote>
  <w:footnote w:type="continuationSeparator" w:id="0">
    <w:p w:rsidR="00B643C2" w:rsidRDefault="00B643C2" w:rsidP="00E7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57869"/>
      <w:docPartObj>
        <w:docPartGallery w:val="Page Numbers (Top of Page)"/>
        <w:docPartUnique/>
      </w:docPartObj>
    </w:sdtPr>
    <w:sdtEndPr/>
    <w:sdtContent>
      <w:p w:rsidR="00C36823" w:rsidRDefault="00C36823">
        <w:pPr>
          <w:pStyle w:val="a5"/>
          <w:jc w:val="right"/>
        </w:pPr>
        <w:r>
          <w:fldChar w:fldCharType="begin"/>
        </w:r>
        <w:r>
          <w:instrText>PAGE   \* MERGEFORMAT</w:instrText>
        </w:r>
        <w:r>
          <w:fldChar w:fldCharType="separate"/>
        </w:r>
        <w:r w:rsidR="004A408A">
          <w:rPr>
            <w:noProof/>
          </w:rPr>
          <w:t>10</w:t>
        </w:r>
        <w:r>
          <w:fldChar w:fldCharType="end"/>
        </w:r>
      </w:p>
    </w:sdtContent>
  </w:sdt>
  <w:p w:rsidR="00C36823" w:rsidRDefault="00C368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568D"/>
    <w:multiLevelType w:val="multilevel"/>
    <w:tmpl w:val="345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71E44"/>
    <w:multiLevelType w:val="hybridMultilevel"/>
    <w:tmpl w:val="65866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620383"/>
    <w:multiLevelType w:val="multilevel"/>
    <w:tmpl w:val="E8D00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972A8"/>
    <w:multiLevelType w:val="hybridMultilevel"/>
    <w:tmpl w:val="823CB6D6"/>
    <w:lvl w:ilvl="0" w:tplc="04B611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DFD569F"/>
    <w:multiLevelType w:val="hybridMultilevel"/>
    <w:tmpl w:val="CB10A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C833DA"/>
    <w:multiLevelType w:val="hybridMultilevel"/>
    <w:tmpl w:val="C9F43E8E"/>
    <w:lvl w:ilvl="0" w:tplc="2EC0DA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5D409D"/>
    <w:multiLevelType w:val="hybridMultilevel"/>
    <w:tmpl w:val="2DDEE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1556"/>
    <w:rsid w:val="00006537"/>
    <w:rsid w:val="000308D9"/>
    <w:rsid w:val="00031565"/>
    <w:rsid w:val="00036D6B"/>
    <w:rsid w:val="00037938"/>
    <w:rsid w:val="00040532"/>
    <w:rsid w:val="00042B85"/>
    <w:rsid w:val="00045FF2"/>
    <w:rsid w:val="00046552"/>
    <w:rsid w:val="0004705C"/>
    <w:rsid w:val="000501D0"/>
    <w:rsid w:val="00053A41"/>
    <w:rsid w:val="00057F76"/>
    <w:rsid w:val="00067FA5"/>
    <w:rsid w:val="000702F7"/>
    <w:rsid w:val="00075500"/>
    <w:rsid w:val="00080768"/>
    <w:rsid w:val="0008120D"/>
    <w:rsid w:val="00084C92"/>
    <w:rsid w:val="00090B07"/>
    <w:rsid w:val="00097E60"/>
    <w:rsid w:val="000A3E3D"/>
    <w:rsid w:val="000B171A"/>
    <w:rsid w:val="000B49BC"/>
    <w:rsid w:val="000C2E1C"/>
    <w:rsid w:val="000C6A7B"/>
    <w:rsid w:val="000D4B3C"/>
    <w:rsid w:val="000D58D1"/>
    <w:rsid w:val="000E5B9E"/>
    <w:rsid w:val="000E7E81"/>
    <w:rsid w:val="000F4A94"/>
    <w:rsid w:val="000F66C5"/>
    <w:rsid w:val="00103E23"/>
    <w:rsid w:val="001044AF"/>
    <w:rsid w:val="001164AE"/>
    <w:rsid w:val="001439A7"/>
    <w:rsid w:val="001450F4"/>
    <w:rsid w:val="001572B3"/>
    <w:rsid w:val="00161B8F"/>
    <w:rsid w:val="0016759E"/>
    <w:rsid w:val="00170ED4"/>
    <w:rsid w:val="00171D5E"/>
    <w:rsid w:val="00180114"/>
    <w:rsid w:val="00180611"/>
    <w:rsid w:val="001A1E35"/>
    <w:rsid w:val="001C4D30"/>
    <w:rsid w:val="001C7B34"/>
    <w:rsid w:val="001D0384"/>
    <w:rsid w:val="001D67AF"/>
    <w:rsid w:val="001F390A"/>
    <w:rsid w:val="00200809"/>
    <w:rsid w:val="00205E39"/>
    <w:rsid w:val="00211C43"/>
    <w:rsid w:val="00212731"/>
    <w:rsid w:val="00212E45"/>
    <w:rsid w:val="00216DA9"/>
    <w:rsid w:val="00220FA5"/>
    <w:rsid w:val="00222E6E"/>
    <w:rsid w:val="0022393A"/>
    <w:rsid w:val="0023114D"/>
    <w:rsid w:val="00236659"/>
    <w:rsid w:val="002370D1"/>
    <w:rsid w:val="002415AE"/>
    <w:rsid w:val="00241A90"/>
    <w:rsid w:val="00244082"/>
    <w:rsid w:val="0024746C"/>
    <w:rsid w:val="00247E9B"/>
    <w:rsid w:val="00250189"/>
    <w:rsid w:val="002564AA"/>
    <w:rsid w:val="00265ABA"/>
    <w:rsid w:val="00286CFF"/>
    <w:rsid w:val="00287C5D"/>
    <w:rsid w:val="0029061F"/>
    <w:rsid w:val="002932EE"/>
    <w:rsid w:val="00296D74"/>
    <w:rsid w:val="002A0432"/>
    <w:rsid w:val="002A22B1"/>
    <w:rsid w:val="002A5E5F"/>
    <w:rsid w:val="002B2F9B"/>
    <w:rsid w:val="002B60F9"/>
    <w:rsid w:val="002C6B72"/>
    <w:rsid w:val="002D5C56"/>
    <w:rsid w:val="002D5CC7"/>
    <w:rsid w:val="002E0FCF"/>
    <w:rsid w:val="002E4C7E"/>
    <w:rsid w:val="002F2C43"/>
    <w:rsid w:val="00300D24"/>
    <w:rsid w:val="00301749"/>
    <w:rsid w:val="003232D9"/>
    <w:rsid w:val="00336DAE"/>
    <w:rsid w:val="003379DB"/>
    <w:rsid w:val="0034201B"/>
    <w:rsid w:val="00343A6B"/>
    <w:rsid w:val="00354815"/>
    <w:rsid w:val="003616FB"/>
    <w:rsid w:val="003702C2"/>
    <w:rsid w:val="00375897"/>
    <w:rsid w:val="00381197"/>
    <w:rsid w:val="00381B25"/>
    <w:rsid w:val="003945B2"/>
    <w:rsid w:val="00397D78"/>
    <w:rsid w:val="003A2AB7"/>
    <w:rsid w:val="003A4B5E"/>
    <w:rsid w:val="003C5155"/>
    <w:rsid w:val="003E1B00"/>
    <w:rsid w:val="003E479B"/>
    <w:rsid w:val="003F2296"/>
    <w:rsid w:val="004049C6"/>
    <w:rsid w:val="00405117"/>
    <w:rsid w:val="004064A0"/>
    <w:rsid w:val="004116AD"/>
    <w:rsid w:val="004131DE"/>
    <w:rsid w:val="00425D04"/>
    <w:rsid w:val="0043745D"/>
    <w:rsid w:val="00442822"/>
    <w:rsid w:val="00445AA6"/>
    <w:rsid w:val="00447967"/>
    <w:rsid w:val="00452054"/>
    <w:rsid w:val="00482E8A"/>
    <w:rsid w:val="00491E44"/>
    <w:rsid w:val="004962B5"/>
    <w:rsid w:val="00496CA3"/>
    <w:rsid w:val="004A408A"/>
    <w:rsid w:val="004A781E"/>
    <w:rsid w:val="004B0D0E"/>
    <w:rsid w:val="004B0FAD"/>
    <w:rsid w:val="004B1556"/>
    <w:rsid w:val="004B5D14"/>
    <w:rsid w:val="004C66DC"/>
    <w:rsid w:val="004D346E"/>
    <w:rsid w:val="004F150A"/>
    <w:rsid w:val="004F2D1C"/>
    <w:rsid w:val="004F3AA2"/>
    <w:rsid w:val="004F4DB7"/>
    <w:rsid w:val="004F6776"/>
    <w:rsid w:val="00500066"/>
    <w:rsid w:val="00505CB1"/>
    <w:rsid w:val="00507ED6"/>
    <w:rsid w:val="00515C9A"/>
    <w:rsid w:val="00522B81"/>
    <w:rsid w:val="00525CA4"/>
    <w:rsid w:val="00526CA3"/>
    <w:rsid w:val="00531118"/>
    <w:rsid w:val="005326D2"/>
    <w:rsid w:val="00535379"/>
    <w:rsid w:val="00556175"/>
    <w:rsid w:val="00560C4E"/>
    <w:rsid w:val="00561AA6"/>
    <w:rsid w:val="00565F21"/>
    <w:rsid w:val="005727FD"/>
    <w:rsid w:val="00577644"/>
    <w:rsid w:val="005850C5"/>
    <w:rsid w:val="00593A29"/>
    <w:rsid w:val="00597866"/>
    <w:rsid w:val="005A0DF2"/>
    <w:rsid w:val="005A1A90"/>
    <w:rsid w:val="005B4740"/>
    <w:rsid w:val="005B7E08"/>
    <w:rsid w:val="005C03C9"/>
    <w:rsid w:val="005C1728"/>
    <w:rsid w:val="005E0596"/>
    <w:rsid w:val="005E1A1A"/>
    <w:rsid w:val="005E6D55"/>
    <w:rsid w:val="005E728E"/>
    <w:rsid w:val="0060318D"/>
    <w:rsid w:val="006120FA"/>
    <w:rsid w:val="00621A4D"/>
    <w:rsid w:val="00622925"/>
    <w:rsid w:val="00623100"/>
    <w:rsid w:val="00630675"/>
    <w:rsid w:val="006334EC"/>
    <w:rsid w:val="00642192"/>
    <w:rsid w:val="006636C9"/>
    <w:rsid w:val="006B1256"/>
    <w:rsid w:val="006C171B"/>
    <w:rsid w:val="006C29FE"/>
    <w:rsid w:val="006C34DD"/>
    <w:rsid w:val="006D13CD"/>
    <w:rsid w:val="006D58B9"/>
    <w:rsid w:val="006E36B7"/>
    <w:rsid w:val="006F0D24"/>
    <w:rsid w:val="006F6F0C"/>
    <w:rsid w:val="00700509"/>
    <w:rsid w:val="00701455"/>
    <w:rsid w:val="00702872"/>
    <w:rsid w:val="00704A5C"/>
    <w:rsid w:val="00712B3B"/>
    <w:rsid w:val="00722D75"/>
    <w:rsid w:val="00726751"/>
    <w:rsid w:val="00732A4D"/>
    <w:rsid w:val="00733CDF"/>
    <w:rsid w:val="00741EF5"/>
    <w:rsid w:val="00746530"/>
    <w:rsid w:val="007514C5"/>
    <w:rsid w:val="0076063B"/>
    <w:rsid w:val="00762AF8"/>
    <w:rsid w:val="007679A7"/>
    <w:rsid w:val="00774D64"/>
    <w:rsid w:val="007943DA"/>
    <w:rsid w:val="007950BD"/>
    <w:rsid w:val="00795FD4"/>
    <w:rsid w:val="007A34E4"/>
    <w:rsid w:val="007B179D"/>
    <w:rsid w:val="007B385D"/>
    <w:rsid w:val="007B41D7"/>
    <w:rsid w:val="007C46C1"/>
    <w:rsid w:val="007C4C98"/>
    <w:rsid w:val="007C711A"/>
    <w:rsid w:val="007C797C"/>
    <w:rsid w:val="007D230A"/>
    <w:rsid w:val="007F7367"/>
    <w:rsid w:val="008048D4"/>
    <w:rsid w:val="00813B69"/>
    <w:rsid w:val="00815746"/>
    <w:rsid w:val="0081784D"/>
    <w:rsid w:val="00823D3C"/>
    <w:rsid w:val="00826A13"/>
    <w:rsid w:val="0085576B"/>
    <w:rsid w:val="008642B0"/>
    <w:rsid w:val="008853F4"/>
    <w:rsid w:val="00895650"/>
    <w:rsid w:val="00895CF3"/>
    <w:rsid w:val="008A2169"/>
    <w:rsid w:val="008A26CE"/>
    <w:rsid w:val="008A7DB5"/>
    <w:rsid w:val="008B0E29"/>
    <w:rsid w:val="008C6E3D"/>
    <w:rsid w:val="008C755F"/>
    <w:rsid w:val="008D2E7D"/>
    <w:rsid w:val="008D662C"/>
    <w:rsid w:val="008E55B3"/>
    <w:rsid w:val="008E55B9"/>
    <w:rsid w:val="008E77E8"/>
    <w:rsid w:val="008F2889"/>
    <w:rsid w:val="008F637F"/>
    <w:rsid w:val="00902556"/>
    <w:rsid w:val="00907B07"/>
    <w:rsid w:val="00911E6D"/>
    <w:rsid w:val="00913634"/>
    <w:rsid w:val="00914789"/>
    <w:rsid w:val="009230A0"/>
    <w:rsid w:val="00924725"/>
    <w:rsid w:val="00924B9E"/>
    <w:rsid w:val="00924C13"/>
    <w:rsid w:val="00930E94"/>
    <w:rsid w:val="009356EE"/>
    <w:rsid w:val="009454FA"/>
    <w:rsid w:val="009460A4"/>
    <w:rsid w:val="009465C1"/>
    <w:rsid w:val="0095143A"/>
    <w:rsid w:val="0095593F"/>
    <w:rsid w:val="00956822"/>
    <w:rsid w:val="00961E8D"/>
    <w:rsid w:val="009632A5"/>
    <w:rsid w:val="009635E4"/>
    <w:rsid w:val="00964724"/>
    <w:rsid w:val="009746C5"/>
    <w:rsid w:val="00984F25"/>
    <w:rsid w:val="009971FA"/>
    <w:rsid w:val="009A1340"/>
    <w:rsid w:val="009A3008"/>
    <w:rsid w:val="009C2F9E"/>
    <w:rsid w:val="009D1095"/>
    <w:rsid w:val="009D4E81"/>
    <w:rsid w:val="009D6C7B"/>
    <w:rsid w:val="009E6D1A"/>
    <w:rsid w:val="009F5484"/>
    <w:rsid w:val="00A1314C"/>
    <w:rsid w:val="00A26141"/>
    <w:rsid w:val="00A30593"/>
    <w:rsid w:val="00A46B49"/>
    <w:rsid w:val="00A477F8"/>
    <w:rsid w:val="00A51A4D"/>
    <w:rsid w:val="00A55A7B"/>
    <w:rsid w:val="00A55B6A"/>
    <w:rsid w:val="00A60995"/>
    <w:rsid w:val="00A7219D"/>
    <w:rsid w:val="00A75590"/>
    <w:rsid w:val="00A80469"/>
    <w:rsid w:val="00A806E2"/>
    <w:rsid w:val="00A81769"/>
    <w:rsid w:val="00A87797"/>
    <w:rsid w:val="00AA7BF3"/>
    <w:rsid w:val="00AB5F13"/>
    <w:rsid w:val="00AB7230"/>
    <w:rsid w:val="00AC4C3F"/>
    <w:rsid w:val="00AC530F"/>
    <w:rsid w:val="00AD29B9"/>
    <w:rsid w:val="00AF224E"/>
    <w:rsid w:val="00AF2F57"/>
    <w:rsid w:val="00B02CEE"/>
    <w:rsid w:val="00B05B4C"/>
    <w:rsid w:val="00B07427"/>
    <w:rsid w:val="00B0782E"/>
    <w:rsid w:val="00B161D0"/>
    <w:rsid w:val="00B1674A"/>
    <w:rsid w:val="00B21896"/>
    <w:rsid w:val="00B32D2A"/>
    <w:rsid w:val="00B32E14"/>
    <w:rsid w:val="00B35788"/>
    <w:rsid w:val="00B46910"/>
    <w:rsid w:val="00B5330E"/>
    <w:rsid w:val="00B55859"/>
    <w:rsid w:val="00B6005F"/>
    <w:rsid w:val="00B643C2"/>
    <w:rsid w:val="00B65CA5"/>
    <w:rsid w:val="00B71F9E"/>
    <w:rsid w:val="00B733F4"/>
    <w:rsid w:val="00B81043"/>
    <w:rsid w:val="00B8110F"/>
    <w:rsid w:val="00B93C85"/>
    <w:rsid w:val="00BA58B9"/>
    <w:rsid w:val="00BB1C46"/>
    <w:rsid w:val="00BC5E2B"/>
    <w:rsid w:val="00BF450F"/>
    <w:rsid w:val="00C01843"/>
    <w:rsid w:val="00C04D0C"/>
    <w:rsid w:val="00C07143"/>
    <w:rsid w:val="00C1269A"/>
    <w:rsid w:val="00C16093"/>
    <w:rsid w:val="00C16736"/>
    <w:rsid w:val="00C20002"/>
    <w:rsid w:val="00C23187"/>
    <w:rsid w:val="00C240A4"/>
    <w:rsid w:val="00C27992"/>
    <w:rsid w:val="00C36823"/>
    <w:rsid w:val="00C60E6F"/>
    <w:rsid w:val="00C61ABF"/>
    <w:rsid w:val="00C652FC"/>
    <w:rsid w:val="00C7656D"/>
    <w:rsid w:val="00C81AAA"/>
    <w:rsid w:val="00C8754B"/>
    <w:rsid w:val="00C938E0"/>
    <w:rsid w:val="00C95405"/>
    <w:rsid w:val="00CA0DD6"/>
    <w:rsid w:val="00CB04AA"/>
    <w:rsid w:val="00CB19CE"/>
    <w:rsid w:val="00CB1A33"/>
    <w:rsid w:val="00CE0C7F"/>
    <w:rsid w:val="00CF0BF5"/>
    <w:rsid w:val="00CF0F96"/>
    <w:rsid w:val="00D01D9D"/>
    <w:rsid w:val="00D05FF2"/>
    <w:rsid w:val="00D108D4"/>
    <w:rsid w:val="00D14F96"/>
    <w:rsid w:val="00D17DE9"/>
    <w:rsid w:val="00D26EE3"/>
    <w:rsid w:val="00D27E35"/>
    <w:rsid w:val="00D27EEA"/>
    <w:rsid w:val="00D3098E"/>
    <w:rsid w:val="00D422D4"/>
    <w:rsid w:val="00D54827"/>
    <w:rsid w:val="00D61778"/>
    <w:rsid w:val="00D67BAD"/>
    <w:rsid w:val="00D71515"/>
    <w:rsid w:val="00D717D4"/>
    <w:rsid w:val="00D8397C"/>
    <w:rsid w:val="00D84D39"/>
    <w:rsid w:val="00D87740"/>
    <w:rsid w:val="00D91FE0"/>
    <w:rsid w:val="00D92DF8"/>
    <w:rsid w:val="00D9485C"/>
    <w:rsid w:val="00D94D51"/>
    <w:rsid w:val="00DB27E9"/>
    <w:rsid w:val="00DC2561"/>
    <w:rsid w:val="00DC267D"/>
    <w:rsid w:val="00DE1DDA"/>
    <w:rsid w:val="00DF63E6"/>
    <w:rsid w:val="00DF70B5"/>
    <w:rsid w:val="00E00F50"/>
    <w:rsid w:val="00E01546"/>
    <w:rsid w:val="00E03857"/>
    <w:rsid w:val="00E106F0"/>
    <w:rsid w:val="00E267A2"/>
    <w:rsid w:val="00E36F36"/>
    <w:rsid w:val="00E40A23"/>
    <w:rsid w:val="00E414F4"/>
    <w:rsid w:val="00E44B92"/>
    <w:rsid w:val="00E4700F"/>
    <w:rsid w:val="00E518CD"/>
    <w:rsid w:val="00E52FB9"/>
    <w:rsid w:val="00E541BE"/>
    <w:rsid w:val="00E55251"/>
    <w:rsid w:val="00E7163C"/>
    <w:rsid w:val="00E75EE1"/>
    <w:rsid w:val="00E9726F"/>
    <w:rsid w:val="00E9762D"/>
    <w:rsid w:val="00EA3FF4"/>
    <w:rsid w:val="00EA7CD4"/>
    <w:rsid w:val="00EB2EBB"/>
    <w:rsid w:val="00EB44F6"/>
    <w:rsid w:val="00EB5E68"/>
    <w:rsid w:val="00EB60F5"/>
    <w:rsid w:val="00EB7307"/>
    <w:rsid w:val="00EC41EB"/>
    <w:rsid w:val="00EC469F"/>
    <w:rsid w:val="00ED0B3B"/>
    <w:rsid w:val="00ED1A6F"/>
    <w:rsid w:val="00ED3C9A"/>
    <w:rsid w:val="00ED4D4C"/>
    <w:rsid w:val="00EF07B5"/>
    <w:rsid w:val="00EF142D"/>
    <w:rsid w:val="00F03D2F"/>
    <w:rsid w:val="00F10259"/>
    <w:rsid w:val="00F12A13"/>
    <w:rsid w:val="00F324F7"/>
    <w:rsid w:val="00F41F27"/>
    <w:rsid w:val="00F42FEB"/>
    <w:rsid w:val="00F46AB0"/>
    <w:rsid w:val="00F5093E"/>
    <w:rsid w:val="00F52C01"/>
    <w:rsid w:val="00F73C8E"/>
    <w:rsid w:val="00F75739"/>
    <w:rsid w:val="00F95E4C"/>
    <w:rsid w:val="00F9791F"/>
    <w:rsid w:val="00FA2684"/>
    <w:rsid w:val="00FA29CE"/>
    <w:rsid w:val="00FA2BE5"/>
    <w:rsid w:val="00FA349A"/>
    <w:rsid w:val="00FA3B63"/>
    <w:rsid w:val="00FC1AEB"/>
    <w:rsid w:val="00FD15B7"/>
    <w:rsid w:val="00FE6E2B"/>
    <w:rsid w:val="00FF1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F5C1F"/>
  <w15:docId w15:val="{2ABEC090-F082-4977-BC63-2E7A2E12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3B69"/>
    <w:rPr>
      <w:rFonts w:cs="Times New Roman"/>
      <w:color w:val="0000FF"/>
      <w:u w:val="single"/>
    </w:rPr>
  </w:style>
  <w:style w:type="character" w:styleId="a4">
    <w:name w:val="FollowedHyperlink"/>
    <w:basedOn w:val="a0"/>
    <w:uiPriority w:val="99"/>
    <w:semiHidden/>
    <w:rsid w:val="00813B69"/>
    <w:rPr>
      <w:rFonts w:cs="Times New Roman"/>
      <w:color w:val="800080"/>
      <w:u w:val="single"/>
    </w:rPr>
  </w:style>
  <w:style w:type="paragraph" w:styleId="a5">
    <w:name w:val="header"/>
    <w:basedOn w:val="a"/>
    <w:link w:val="a6"/>
    <w:uiPriority w:val="99"/>
    <w:rsid w:val="00E75EE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E75EE1"/>
    <w:rPr>
      <w:rFonts w:cs="Times New Roman"/>
    </w:rPr>
  </w:style>
  <w:style w:type="paragraph" w:styleId="a7">
    <w:name w:val="footer"/>
    <w:basedOn w:val="a"/>
    <w:link w:val="a8"/>
    <w:uiPriority w:val="99"/>
    <w:semiHidden/>
    <w:rsid w:val="00E75E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E75EE1"/>
    <w:rPr>
      <w:rFonts w:cs="Times New Roman"/>
    </w:rPr>
  </w:style>
  <w:style w:type="paragraph" w:styleId="a9">
    <w:name w:val="List Paragraph"/>
    <w:basedOn w:val="a"/>
    <w:uiPriority w:val="99"/>
    <w:qFormat/>
    <w:rsid w:val="00F12A13"/>
    <w:pPr>
      <w:ind w:left="720"/>
      <w:contextualSpacing/>
    </w:pPr>
  </w:style>
  <w:style w:type="character" w:styleId="aa">
    <w:name w:val="Strong"/>
    <w:basedOn w:val="a0"/>
    <w:uiPriority w:val="22"/>
    <w:qFormat/>
    <w:rsid w:val="001450F4"/>
    <w:rPr>
      <w:b/>
      <w:bCs/>
    </w:rPr>
  </w:style>
  <w:style w:type="paragraph" w:styleId="ab">
    <w:name w:val="Normal (Web)"/>
    <w:basedOn w:val="a"/>
    <w:uiPriority w:val="99"/>
    <w:semiHidden/>
    <w:unhideWhenUsed/>
    <w:locked/>
    <w:rsid w:val="005326D2"/>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locked/>
    <w:rsid w:val="00042B8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2B8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711">
      <w:bodyDiv w:val="1"/>
      <w:marLeft w:val="0"/>
      <w:marRight w:val="0"/>
      <w:marTop w:val="0"/>
      <w:marBottom w:val="0"/>
      <w:divBdr>
        <w:top w:val="none" w:sz="0" w:space="0" w:color="auto"/>
        <w:left w:val="none" w:sz="0" w:space="0" w:color="auto"/>
        <w:bottom w:val="none" w:sz="0" w:space="0" w:color="auto"/>
        <w:right w:val="none" w:sz="0" w:space="0" w:color="auto"/>
      </w:divBdr>
    </w:div>
    <w:div w:id="242646585">
      <w:bodyDiv w:val="1"/>
      <w:marLeft w:val="0"/>
      <w:marRight w:val="0"/>
      <w:marTop w:val="0"/>
      <w:marBottom w:val="0"/>
      <w:divBdr>
        <w:top w:val="none" w:sz="0" w:space="0" w:color="auto"/>
        <w:left w:val="none" w:sz="0" w:space="0" w:color="auto"/>
        <w:bottom w:val="none" w:sz="0" w:space="0" w:color="auto"/>
        <w:right w:val="none" w:sz="0" w:space="0" w:color="auto"/>
      </w:divBdr>
    </w:div>
    <w:div w:id="248589674">
      <w:bodyDiv w:val="1"/>
      <w:marLeft w:val="0"/>
      <w:marRight w:val="0"/>
      <w:marTop w:val="0"/>
      <w:marBottom w:val="0"/>
      <w:divBdr>
        <w:top w:val="none" w:sz="0" w:space="0" w:color="auto"/>
        <w:left w:val="none" w:sz="0" w:space="0" w:color="auto"/>
        <w:bottom w:val="none" w:sz="0" w:space="0" w:color="auto"/>
        <w:right w:val="none" w:sz="0" w:space="0" w:color="auto"/>
      </w:divBdr>
    </w:div>
    <w:div w:id="508258786">
      <w:bodyDiv w:val="1"/>
      <w:marLeft w:val="0"/>
      <w:marRight w:val="0"/>
      <w:marTop w:val="0"/>
      <w:marBottom w:val="0"/>
      <w:divBdr>
        <w:top w:val="none" w:sz="0" w:space="0" w:color="auto"/>
        <w:left w:val="none" w:sz="0" w:space="0" w:color="auto"/>
        <w:bottom w:val="none" w:sz="0" w:space="0" w:color="auto"/>
        <w:right w:val="none" w:sz="0" w:space="0" w:color="auto"/>
      </w:divBdr>
    </w:div>
    <w:div w:id="515461374">
      <w:bodyDiv w:val="1"/>
      <w:marLeft w:val="0"/>
      <w:marRight w:val="0"/>
      <w:marTop w:val="0"/>
      <w:marBottom w:val="0"/>
      <w:divBdr>
        <w:top w:val="none" w:sz="0" w:space="0" w:color="auto"/>
        <w:left w:val="none" w:sz="0" w:space="0" w:color="auto"/>
        <w:bottom w:val="none" w:sz="0" w:space="0" w:color="auto"/>
        <w:right w:val="none" w:sz="0" w:space="0" w:color="auto"/>
      </w:divBdr>
    </w:div>
    <w:div w:id="570585096">
      <w:bodyDiv w:val="1"/>
      <w:marLeft w:val="0"/>
      <w:marRight w:val="0"/>
      <w:marTop w:val="0"/>
      <w:marBottom w:val="0"/>
      <w:divBdr>
        <w:top w:val="none" w:sz="0" w:space="0" w:color="auto"/>
        <w:left w:val="none" w:sz="0" w:space="0" w:color="auto"/>
        <w:bottom w:val="none" w:sz="0" w:space="0" w:color="auto"/>
        <w:right w:val="none" w:sz="0" w:space="0" w:color="auto"/>
      </w:divBdr>
    </w:div>
    <w:div w:id="580599310">
      <w:bodyDiv w:val="1"/>
      <w:marLeft w:val="0"/>
      <w:marRight w:val="0"/>
      <w:marTop w:val="0"/>
      <w:marBottom w:val="0"/>
      <w:divBdr>
        <w:top w:val="none" w:sz="0" w:space="0" w:color="auto"/>
        <w:left w:val="none" w:sz="0" w:space="0" w:color="auto"/>
        <w:bottom w:val="none" w:sz="0" w:space="0" w:color="auto"/>
        <w:right w:val="none" w:sz="0" w:space="0" w:color="auto"/>
      </w:divBdr>
    </w:div>
    <w:div w:id="963006483">
      <w:bodyDiv w:val="1"/>
      <w:marLeft w:val="0"/>
      <w:marRight w:val="0"/>
      <w:marTop w:val="0"/>
      <w:marBottom w:val="0"/>
      <w:divBdr>
        <w:top w:val="none" w:sz="0" w:space="0" w:color="auto"/>
        <w:left w:val="none" w:sz="0" w:space="0" w:color="auto"/>
        <w:bottom w:val="none" w:sz="0" w:space="0" w:color="auto"/>
        <w:right w:val="none" w:sz="0" w:space="0" w:color="auto"/>
      </w:divBdr>
    </w:div>
    <w:div w:id="969554756">
      <w:marLeft w:val="0"/>
      <w:marRight w:val="0"/>
      <w:marTop w:val="0"/>
      <w:marBottom w:val="0"/>
      <w:divBdr>
        <w:top w:val="none" w:sz="0" w:space="0" w:color="auto"/>
        <w:left w:val="none" w:sz="0" w:space="0" w:color="auto"/>
        <w:bottom w:val="none" w:sz="0" w:space="0" w:color="auto"/>
        <w:right w:val="none" w:sz="0" w:space="0" w:color="auto"/>
      </w:divBdr>
    </w:div>
    <w:div w:id="969554757">
      <w:marLeft w:val="0"/>
      <w:marRight w:val="0"/>
      <w:marTop w:val="0"/>
      <w:marBottom w:val="0"/>
      <w:divBdr>
        <w:top w:val="none" w:sz="0" w:space="0" w:color="auto"/>
        <w:left w:val="none" w:sz="0" w:space="0" w:color="auto"/>
        <w:bottom w:val="none" w:sz="0" w:space="0" w:color="auto"/>
        <w:right w:val="none" w:sz="0" w:space="0" w:color="auto"/>
      </w:divBdr>
    </w:div>
    <w:div w:id="969554758">
      <w:marLeft w:val="0"/>
      <w:marRight w:val="0"/>
      <w:marTop w:val="0"/>
      <w:marBottom w:val="0"/>
      <w:divBdr>
        <w:top w:val="none" w:sz="0" w:space="0" w:color="auto"/>
        <w:left w:val="none" w:sz="0" w:space="0" w:color="auto"/>
        <w:bottom w:val="none" w:sz="0" w:space="0" w:color="auto"/>
        <w:right w:val="none" w:sz="0" w:space="0" w:color="auto"/>
      </w:divBdr>
    </w:div>
    <w:div w:id="971789070">
      <w:bodyDiv w:val="1"/>
      <w:marLeft w:val="0"/>
      <w:marRight w:val="0"/>
      <w:marTop w:val="0"/>
      <w:marBottom w:val="0"/>
      <w:divBdr>
        <w:top w:val="none" w:sz="0" w:space="0" w:color="auto"/>
        <w:left w:val="none" w:sz="0" w:space="0" w:color="auto"/>
        <w:bottom w:val="none" w:sz="0" w:space="0" w:color="auto"/>
        <w:right w:val="none" w:sz="0" w:space="0" w:color="auto"/>
      </w:divBdr>
    </w:div>
    <w:div w:id="1334842094">
      <w:bodyDiv w:val="1"/>
      <w:marLeft w:val="0"/>
      <w:marRight w:val="0"/>
      <w:marTop w:val="0"/>
      <w:marBottom w:val="0"/>
      <w:divBdr>
        <w:top w:val="none" w:sz="0" w:space="0" w:color="auto"/>
        <w:left w:val="none" w:sz="0" w:space="0" w:color="auto"/>
        <w:bottom w:val="none" w:sz="0" w:space="0" w:color="auto"/>
        <w:right w:val="none" w:sz="0" w:space="0" w:color="auto"/>
      </w:divBdr>
    </w:div>
    <w:div w:id="1343701649">
      <w:bodyDiv w:val="1"/>
      <w:marLeft w:val="0"/>
      <w:marRight w:val="0"/>
      <w:marTop w:val="0"/>
      <w:marBottom w:val="0"/>
      <w:divBdr>
        <w:top w:val="none" w:sz="0" w:space="0" w:color="auto"/>
        <w:left w:val="none" w:sz="0" w:space="0" w:color="auto"/>
        <w:bottom w:val="none" w:sz="0" w:space="0" w:color="auto"/>
        <w:right w:val="none" w:sz="0" w:space="0" w:color="auto"/>
      </w:divBdr>
    </w:div>
    <w:div w:id="1374037813">
      <w:bodyDiv w:val="1"/>
      <w:marLeft w:val="0"/>
      <w:marRight w:val="0"/>
      <w:marTop w:val="0"/>
      <w:marBottom w:val="0"/>
      <w:divBdr>
        <w:top w:val="none" w:sz="0" w:space="0" w:color="auto"/>
        <w:left w:val="none" w:sz="0" w:space="0" w:color="auto"/>
        <w:bottom w:val="none" w:sz="0" w:space="0" w:color="auto"/>
        <w:right w:val="none" w:sz="0" w:space="0" w:color="auto"/>
      </w:divBdr>
    </w:div>
    <w:div w:id="1489513451">
      <w:bodyDiv w:val="1"/>
      <w:marLeft w:val="0"/>
      <w:marRight w:val="0"/>
      <w:marTop w:val="0"/>
      <w:marBottom w:val="0"/>
      <w:divBdr>
        <w:top w:val="none" w:sz="0" w:space="0" w:color="auto"/>
        <w:left w:val="none" w:sz="0" w:space="0" w:color="auto"/>
        <w:bottom w:val="none" w:sz="0" w:space="0" w:color="auto"/>
        <w:right w:val="none" w:sz="0" w:space="0" w:color="auto"/>
      </w:divBdr>
      <w:divsChild>
        <w:div w:id="771361740">
          <w:marLeft w:val="0"/>
          <w:marRight w:val="0"/>
          <w:marTop w:val="0"/>
          <w:marBottom w:val="0"/>
          <w:divBdr>
            <w:top w:val="none" w:sz="0" w:space="0" w:color="auto"/>
            <w:left w:val="none" w:sz="0" w:space="0" w:color="auto"/>
            <w:bottom w:val="none" w:sz="0" w:space="0" w:color="auto"/>
            <w:right w:val="none" w:sz="0" w:space="0" w:color="auto"/>
          </w:divBdr>
          <w:divsChild>
            <w:div w:id="1117061835">
              <w:marLeft w:val="0"/>
              <w:marRight w:val="0"/>
              <w:marTop w:val="0"/>
              <w:marBottom w:val="0"/>
              <w:divBdr>
                <w:top w:val="none" w:sz="0" w:space="0" w:color="auto"/>
                <w:left w:val="none" w:sz="0" w:space="0" w:color="auto"/>
                <w:bottom w:val="none" w:sz="0" w:space="0" w:color="auto"/>
                <w:right w:val="none" w:sz="0" w:space="0" w:color="auto"/>
              </w:divBdr>
              <w:divsChild>
                <w:div w:id="165361608">
                  <w:marLeft w:val="0"/>
                  <w:marRight w:val="0"/>
                  <w:marTop w:val="0"/>
                  <w:marBottom w:val="0"/>
                  <w:divBdr>
                    <w:top w:val="none" w:sz="0" w:space="0" w:color="auto"/>
                    <w:left w:val="none" w:sz="0" w:space="0" w:color="auto"/>
                    <w:bottom w:val="none" w:sz="0" w:space="0" w:color="auto"/>
                    <w:right w:val="none" w:sz="0" w:space="0" w:color="auto"/>
                  </w:divBdr>
                </w:div>
                <w:div w:id="82848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675374">
          <w:marLeft w:val="0"/>
          <w:marRight w:val="0"/>
          <w:marTop w:val="0"/>
          <w:marBottom w:val="0"/>
          <w:divBdr>
            <w:top w:val="none" w:sz="0" w:space="0" w:color="auto"/>
            <w:left w:val="none" w:sz="0" w:space="0" w:color="auto"/>
            <w:bottom w:val="none" w:sz="0" w:space="0" w:color="auto"/>
            <w:right w:val="none" w:sz="0" w:space="0" w:color="auto"/>
          </w:divBdr>
          <w:divsChild>
            <w:div w:id="867645067">
              <w:marLeft w:val="0"/>
              <w:marRight w:val="0"/>
              <w:marTop w:val="0"/>
              <w:marBottom w:val="0"/>
              <w:divBdr>
                <w:top w:val="none" w:sz="0" w:space="0" w:color="auto"/>
                <w:left w:val="none" w:sz="0" w:space="0" w:color="auto"/>
                <w:bottom w:val="none" w:sz="0" w:space="0" w:color="auto"/>
                <w:right w:val="none" w:sz="0" w:space="0" w:color="auto"/>
              </w:divBdr>
              <w:divsChild>
                <w:div w:id="347372531">
                  <w:marLeft w:val="0"/>
                  <w:marRight w:val="0"/>
                  <w:marTop w:val="0"/>
                  <w:marBottom w:val="150"/>
                  <w:divBdr>
                    <w:top w:val="none" w:sz="0" w:space="0" w:color="auto"/>
                    <w:left w:val="none" w:sz="0" w:space="0" w:color="auto"/>
                    <w:bottom w:val="single" w:sz="6" w:space="8" w:color="CCCCCC"/>
                    <w:right w:val="none" w:sz="0" w:space="0" w:color="auto"/>
                  </w:divBdr>
                  <w:divsChild>
                    <w:div w:id="323825357">
                      <w:marLeft w:val="0"/>
                      <w:marRight w:val="0"/>
                      <w:marTop w:val="0"/>
                      <w:marBottom w:val="0"/>
                      <w:divBdr>
                        <w:top w:val="none" w:sz="0" w:space="0" w:color="auto"/>
                        <w:left w:val="none" w:sz="0" w:space="0" w:color="auto"/>
                        <w:bottom w:val="none" w:sz="0" w:space="0" w:color="auto"/>
                        <w:right w:val="none" w:sz="0" w:space="0" w:color="auto"/>
                      </w:divBdr>
                    </w:div>
                    <w:div w:id="180628335">
                      <w:marLeft w:val="0"/>
                      <w:marRight w:val="0"/>
                      <w:marTop w:val="0"/>
                      <w:marBottom w:val="0"/>
                      <w:divBdr>
                        <w:top w:val="none" w:sz="0" w:space="0" w:color="auto"/>
                        <w:left w:val="none" w:sz="0" w:space="0" w:color="auto"/>
                        <w:bottom w:val="none" w:sz="0" w:space="0" w:color="auto"/>
                        <w:right w:val="none" w:sz="0" w:space="0" w:color="auto"/>
                      </w:divBdr>
                    </w:div>
                    <w:div w:id="1268778248">
                      <w:marLeft w:val="0"/>
                      <w:marRight w:val="0"/>
                      <w:marTop w:val="0"/>
                      <w:marBottom w:val="75"/>
                      <w:divBdr>
                        <w:top w:val="none" w:sz="0" w:space="0" w:color="auto"/>
                        <w:left w:val="none" w:sz="0" w:space="0" w:color="auto"/>
                        <w:bottom w:val="none" w:sz="0" w:space="0" w:color="auto"/>
                        <w:right w:val="none" w:sz="0" w:space="0" w:color="auto"/>
                      </w:divBdr>
                    </w:div>
                  </w:divsChild>
                </w:div>
                <w:div w:id="2109807359">
                  <w:marLeft w:val="0"/>
                  <w:marRight w:val="0"/>
                  <w:marTop w:val="0"/>
                  <w:marBottom w:val="150"/>
                  <w:divBdr>
                    <w:top w:val="none" w:sz="0" w:space="0" w:color="auto"/>
                    <w:left w:val="none" w:sz="0" w:space="0" w:color="auto"/>
                    <w:bottom w:val="single" w:sz="6" w:space="8" w:color="CCCCCC"/>
                    <w:right w:val="none" w:sz="0" w:space="0" w:color="auto"/>
                  </w:divBdr>
                  <w:divsChild>
                    <w:div w:id="1362507841">
                      <w:marLeft w:val="0"/>
                      <w:marRight w:val="0"/>
                      <w:marTop w:val="0"/>
                      <w:marBottom w:val="0"/>
                      <w:divBdr>
                        <w:top w:val="none" w:sz="0" w:space="0" w:color="auto"/>
                        <w:left w:val="none" w:sz="0" w:space="0" w:color="auto"/>
                        <w:bottom w:val="none" w:sz="0" w:space="0" w:color="auto"/>
                        <w:right w:val="none" w:sz="0" w:space="0" w:color="auto"/>
                      </w:divBdr>
                    </w:div>
                    <w:div w:id="975796508">
                      <w:marLeft w:val="0"/>
                      <w:marRight w:val="0"/>
                      <w:marTop w:val="0"/>
                      <w:marBottom w:val="0"/>
                      <w:divBdr>
                        <w:top w:val="none" w:sz="0" w:space="0" w:color="auto"/>
                        <w:left w:val="none" w:sz="0" w:space="0" w:color="auto"/>
                        <w:bottom w:val="none" w:sz="0" w:space="0" w:color="auto"/>
                        <w:right w:val="none" w:sz="0" w:space="0" w:color="auto"/>
                      </w:divBdr>
                    </w:div>
                    <w:div w:id="1645891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khsk.ru" TargetMode="External"/><Relationship Id="rId13" Type="http://schemas.openxmlformats.org/officeDocument/2006/relationships/hyperlink" Target="mailto:ekostroy-z@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787932324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ombinatbs@b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hmv@yandex.ru" TargetMode="External"/><Relationship Id="rId5" Type="http://schemas.openxmlformats.org/officeDocument/2006/relationships/webSettings" Target="webSettings.xml"/><Relationship Id="rId15" Type="http://schemas.openxmlformats.org/officeDocument/2006/relationships/hyperlink" Target="http://www.kombinatbs.ru/" TargetMode="External"/><Relationship Id="rId10" Type="http://schemas.openxmlformats.org/officeDocument/2006/relationships/hyperlink" Target="http://www.tkow.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ocity26@ecocity26.ru" TargetMode="External"/><Relationship Id="rId14" Type="http://schemas.openxmlformats.org/officeDocument/2006/relationships/hyperlink" Target="http://www.ekostroy2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A28E-4088-49B8-AC97-8783DCF9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5236</TotalTime>
  <Pages>1</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Ольга О.В. Губанова</cp:lastModifiedBy>
  <cp:revision>172</cp:revision>
  <cp:lastPrinted>2018-11-12T13:06:00Z</cp:lastPrinted>
  <dcterms:created xsi:type="dcterms:W3CDTF">2017-03-16T19:47:00Z</dcterms:created>
  <dcterms:modified xsi:type="dcterms:W3CDTF">2018-11-20T07:11:00Z</dcterms:modified>
</cp:coreProperties>
</file>