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7" w:rsidRDefault="00AE0710" w:rsidP="005B75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C7">
        <w:rPr>
          <w:rFonts w:ascii="Times New Roman" w:hAnsi="Times New Roman" w:cs="Times New Roman"/>
          <w:b/>
          <w:sz w:val="28"/>
          <w:szCs w:val="28"/>
        </w:rPr>
        <w:t xml:space="preserve">Тема 28: «Нормативы потребления </w:t>
      </w:r>
      <w:r w:rsidR="001B4A58" w:rsidRPr="005B75C7">
        <w:rPr>
          <w:rFonts w:ascii="Times New Roman" w:hAnsi="Times New Roman" w:cs="Times New Roman"/>
          <w:b/>
          <w:sz w:val="28"/>
          <w:szCs w:val="28"/>
        </w:rPr>
        <w:t xml:space="preserve">электроэнергии </w:t>
      </w:r>
    </w:p>
    <w:p w:rsidR="00AE0710" w:rsidRPr="005B75C7" w:rsidRDefault="001B4A58" w:rsidP="005B75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C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0678C">
        <w:rPr>
          <w:rFonts w:ascii="Times New Roman" w:hAnsi="Times New Roman" w:cs="Times New Roman"/>
          <w:b/>
          <w:sz w:val="28"/>
          <w:szCs w:val="28"/>
        </w:rPr>
        <w:t>воды</w:t>
      </w:r>
      <w:r w:rsidR="00C2768E" w:rsidRPr="0030678C">
        <w:rPr>
          <w:rFonts w:ascii="Times New Roman" w:hAnsi="Times New Roman" w:cs="Times New Roman"/>
          <w:b/>
          <w:sz w:val="28"/>
          <w:szCs w:val="28"/>
        </w:rPr>
        <w:t>для содержания общего имущества в МКД</w:t>
      </w:r>
      <w:r w:rsidR="00AE0710" w:rsidRPr="0030678C">
        <w:rPr>
          <w:rFonts w:ascii="Times New Roman" w:hAnsi="Times New Roman" w:cs="Times New Roman"/>
          <w:b/>
          <w:sz w:val="28"/>
          <w:szCs w:val="28"/>
        </w:rPr>
        <w:t>»</w:t>
      </w:r>
    </w:p>
    <w:p w:rsidR="00C445A7" w:rsidRDefault="00C445A7" w:rsidP="00C445A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D7" w:rsidRDefault="009725C0" w:rsidP="00E074F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F7">
        <w:rPr>
          <w:rFonts w:ascii="Times New Roman" w:eastAsia="Times New Roman" w:hAnsi="Times New Roman" w:cs="Times New Roman"/>
          <w:sz w:val="28"/>
          <w:szCs w:val="28"/>
        </w:rPr>
        <w:t>К с</w:t>
      </w:r>
      <w:r w:rsidR="00F85BCF" w:rsidRPr="00E074F7">
        <w:rPr>
          <w:rFonts w:ascii="Times New Roman" w:eastAsia="Times New Roman" w:hAnsi="Times New Roman" w:cs="Times New Roman"/>
          <w:sz w:val="28"/>
          <w:szCs w:val="28"/>
        </w:rPr>
        <w:t>умм</w:t>
      </w:r>
      <w:r w:rsidR="003367D7" w:rsidRPr="00E074F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85BCF" w:rsidRPr="00E074F7">
        <w:rPr>
          <w:rFonts w:ascii="Times New Roman" w:eastAsia="Times New Roman" w:hAnsi="Times New Roman" w:cs="Times New Roman"/>
          <w:sz w:val="28"/>
          <w:szCs w:val="28"/>
        </w:rPr>
        <w:t>, выставленны</w:t>
      </w:r>
      <w:r w:rsidRPr="00E074F7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3367D7" w:rsidRPr="00E074F7">
        <w:rPr>
          <w:rFonts w:ascii="Times New Roman" w:eastAsia="Times New Roman" w:hAnsi="Times New Roman" w:cs="Times New Roman"/>
          <w:sz w:val="28"/>
          <w:szCs w:val="28"/>
        </w:rPr>
        <w:t>за воду и электроэнергию</w:t>
      </w:r>
      <w:r w:rsidR="00F85BCF" w:rsidRPr="00E074F7">
        <w:rPr>
          <w:rFonts w:ascii="Times New Roman" w:eastAsia="Times New Roman" w:hAnsi="Times New Roman" w:cs="Times New Roman"/>
          <w:sz w:val="28"/>
          <w:szCs w:val="28"/>
        </w:rPr>
        <w:t>, потребленны</w:t>
      </w:r>
      <w:r w:rsidR="004B20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5BCF" w:rsidRPr="00E074F7">
        <w:rPr>
          <w:rFonts w:ascii="Times New Roman" w:eastAsia="Times New Roman" w:hAnsi="Times New Roman" w:cs="Times New Roman"/>
          <w:sz w:val="28"/>
          <w:szCs w:val="28"/>
        </w:rPr>
        <w:t xml:space="preserve"> в целях содержания мест общего пользования</w:t>
      </w:r>
      <w:r w:rsidRPr="00E074F7">
        <w:rPr>
          <w:rFonts w:ascii="Times New Roman" w:eastAsia="Times New Roman" w:hAnsi="Times New Roman" w:cs="Times New Roman"/>
          <w:sz w:val="28"/>
          <w:szCs w:val="28"/>
        </w:rPr>
        <w:t xml:space="preserve"> (ОДН)</w:t>
      </w:r>
      <w:r w:rsidR="00F85BCF" w:rsidRPr="00E074F7">
        <w:rPr>
          <w:rFonts w:ascii="Times New Roman" w:eastAsia="Times New Roman" w:hAnsi="Times New Roman" w:cs="Times New Roman"/>
          <w:sz w:val="28"/>
          <w:szCs w:val="28"/>
        </w:rPr>
        <w:t xml:space="preserve">, рядовой потребитель всегда относился с недоверием. Оно и понятно — цифры приличные, а как получились, </w:t>
      </w:r>
      <w:r w:rsidR="004227B8">
        <w:rPr>
          <w:rFonts w:ascii="Times New Roman" w:eastAsia="Times New Roman" w:hAnsi="Times New Roman" w:cs="Times New Roman"/>
          <w:sz w:val="28"/>
          <w:szCs w:val="28"/>
        </w:rPr>
        <w:t xml:space="preserve">обывателю </w:t>
      </w:r>
      <w:r w:rsidR="00F85BCF" w:rsidRPr="00E074F7">
        <w:rPr>
          <w:rFonts w:ascii="Times New Roman" w:eastAsia="Times New Roman" w:hAnsi="Times New Roman" w:cs="Times New Roman"/>
          <w:sz w:val="28"/>
          <w:szCs w:val="28"/>
        </w:rPr>
        <w:t>непонятно.</w:t>
      </w:r>
      <w:r w:rsidR="003367D7" w:rsidRPr="00E074F7">
        <w:rPr>
          <w:rFonts w:ascii="Times New Roman" w:eastAsia="Times New Roman" w:hAnsi="Times New Roman" w:cs="Times New Roman"/>
          <w:sz w:val="28"/>
          <w:szCs w:val="28"/>
        </w:rPr>
        <w:t xml:space="preserve"> С 1 января 2017 года п</w:t>
      </w:r>
      <w:r w:rsidR="00314491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лата</w:t>
      </w:r>
      <w:r w:rsidR="003367D7" w:rsidRPr="00E074F7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за ОДН</w:t>
      </w:r>
      <w:r w:rsidR="00123222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3367D7" w:rsidRPr="00E074F7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вошла в состав платы за содержание жилья (раньше была коммунальной услугой</w:t>
      </w:r>
      <w:r w:rsidR="003367D7" w:rsidRPr="00E074F7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4227B8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85BCF" w:rsidRPr="00E074F7">
        <w:rPr>
          <w:rFonts w:ascii="Times New Roman" w:eastAsia="Times New Roman" w:hAnsi="Times New Roman" w:cs="Times New Roman"/>
          <w:sz w:val="28"/>
          <w:szCs w:val="28"/>
        </w:rPr>
        <w:t xml:space="preserve"> И это еще не все — размер самой платы отныне </w:t>
      </w:r>
      <w:r w:rsidR="007D5EE0">
        <w:rPr>
          <w:rFonts w:ascii="Times New Roman" w:eastAsia="Times New Roman" w:hAnsi="Times New Roman" w:cs="Times New Roman"/>
          <w:sz w:val="28"/>
          <w:szCs w:val="28"/>
        </w:rPr>
        <w:t>не может быть выше</w:t>
      </w:r>
      <w:r w:rsidR="00F85BCF" w:rsidRPr="00E074F7">
        <w:rPr>
          <w:rFonts w:ascii="Times New Roman" w:eastAsia="Times New Roman" w:hAnsi="Times New Roman" w:cs="Times New Roman"/>
          <w:sz w:val="28"/>
          <w:szCs w:val="28"/>
        </w:rPr>
        <w:t xml:space="preserve"> утвержденно</w:t>
      </w:r>
      <w:r w:rsidR="001625E9">
        <w:rPr>
          <w:rFonts w:ascii="Times New Roman" w:eastAsia="Times New Roman" w:hAnsi="Times New Roman" w:cs="Times New Roman"/>
          <w:sz w:val="28"/>
          <w:szCs w:val="28"/>
        </w:rPr>
        <w:t>го норматива</w:t>
      </w:r>
      <w:r w:rsidR="00F85BCF" w:rsidRPr="00E074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4491" w:rsidRPr="00314491" w:rsidRDefault="00314491" w:rsidP="00314491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E31EDF" w:rsidRPr="00E074F7" w:rsidRDefault="00E31EDF" w:rsidP="00E074F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коммунальных услуг по водоснабжению и электроснабжению на ОДН </w:t>
      </w:r>
      <w:r w:rsidRPr="00E074F7">
        <w:rPr>
          <w:rFonts w:ascii="Times New Roman" w:hAnsi="Times New Roman" w:cs="Times New Roman"/>
          <w:color w:val="000000"/>
          <w:sz w:val="28"/>
          <w:szCs w:val="28"/>
        </w:rPr>
        <w:t>в Ставропольском крае уже были установлены расчетным методом и приняты</w:t>
      </w:r>
      <w:r w:rsidR="007D0F9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074F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F2C6F" w:rsidRPr="00E074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074F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51194" w:rsidRPr="00E074F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074F7">
        <w:rPr>
          <w:rFonts w:ascii="Times New Roman" w:hAnsi="Times New Roman" w:cs="Times New Roman"/>
          <w:color w:val="000000"/>
          <w:sz w:val="28"/>
          <w:szCs w:val="28"/>
        </w:rPr>
        <w:t>. Соответствующие приказы размещены на официальном сайте министерства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Ставропольского края</w:t>
      </w:r>
      <w:r w:rsidR="00314A34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«Деятельность»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171" w:rsidRPr="00E074F7" w:rsidRDefault="00E31EDF" w:rsidP="00E074F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E074F7">
        <w:rPr>
          <w:rFonts w:ascii="Times New Roman" w:hAnsi="Times New Roman" w:cs="Times New Roman"/>
          <w:sz w:val="28"/>
          <w:szCs w:val="28"/>
        </w:rPr>
        <w:t xml:space="preserve"> от 16 мая </w:t>
      </w:r>
      <w:smartTag w:uri="urn:schemas-microsoft-com:office:smarttags" w:element="metricconverter">
        <w:smartTagPr>
          <w:attr w:name="ProductID" w:val="2013 г"/>
        </w:smartTagPr>
        <w:r w:rsidRPr="00E074F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074F7">
        <w:rPr>
          <w:rFonts w:ascii="Times New Roman" w:hAnsi="Times New Roman" w:cs="Times New Roman"/>
          <w:sz w:val="28"/>
          <w:szCs w:val="28"/>
        </w:rPr>
        <w:t xml:space="preserve">. № 131-о/д «Об утверждении нормативов потребления коммунальных услуг по холодному и горячему водоснабжению и водоотведению в Ставропольском крае» </w:t>
      </w:r>
    </w:p>
    <w:p w:rsidR="00E31EDF" w:rsidRPr="00E074F7" w:rsidRDefault="00E31EDF" w:rsidP="00E074F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DD">
        <w:rPr>
          <w:rFonts w:ascii="Times New Roman" w:hAnsi="Times New Roman" w:cs="Times New Roman"/>
          <w:b/>
          <w:sz w:val="28"/>
          <w:szCs w:val="28"/>
        </w:rPr>
        <w:t>б)</w:t>
      </w:r>
      <w:r w:rsidRPr="00E074F7">
        <w:rPr>
          <w:rFonts w:ascii="Times New Roman" w:hAnsi="Times New Roman" w:cs="Times New Roman"/>
          <w:sz w:val="28"/>
          <w:szCs w:val="28"/>
        </w:rPr>
        <w:t xml:space="preserve"> от 29 августа </w:t>
      </w:r>
      <w:smartTag w:uri="urn:schemas-microsoft-com:office:smarttags" w:element="metricconverter">
        <w:smartTagPr>
          <w:attr w:name="ProductID" w:val="2012 г"/>
        </w:smartTagPr>
        <w:r w:rsidRPr="00E074F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074F7">
        <w:rPr>
          <w:rFonts w:ascii="Times New Roman" w:hAnsi="Times New Roman" w:cs="Times New Roman"/>
          <w:sz w:val="28"/>
          <w:szCs w:val="28"/>
        </w:rPr>
        <w:t>. № 298-о/д «Об утверждении нормативов потребления коммунальной услуги по электроснабжению в Ставропольском крае» (далее – приказ № 298-о/д).</w:t>
      </w:r>
    </w:p>
    <w:p w:rsidR="00DC6268" w:rsidRPr="00E074F7" w:rsidRDefault="00CB4D25" w:rsidP="00E074F7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E074F7">
        <w:rPr>
          <w:rFonts w:ascii="Times New Roman" w:hAnsi="Times New Roman" w:cs="Times New Roman"/>
          <w:sz w:val="28"/>
          <w:szCs w:val="28"/>
        </w:rPr>
        <w:t>Данные</w:t>
      </w:r>
      <w:r w:rsidR="00DC6268" w:rsidRPr="00E074F7">
        <w:rPr>
          <w:rFonts w:ascii="Times New Roman" w:hAnsi="Times New Roman" w:cs="Times New Roman"/>
          <w:sz w:val="28"/>
          <w:szCs w:val="28"/>
        </w:rPr>
        <w:t xml:space="preserve"> нормативы </w:t>
      </w:r>
      <w:r w:rsidR="00DC6268"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>рассчитывали</w:t>
      </w:r>
      <w:r w:rsidR="004227B8">
        <w:rPr>
          <w:rFonts w:ascii="Times New Roman" w:hAnsi="Times New Roman" w:cs="Times New Roman"/>
          <w:sz w:val="28"/>
          <w:szCs w:val="28"/>
          <w:shd w:val="clear" w:color="auto" w:fill="FCFCFC"/>
        </w:rPr>
        <w:t>сь</w:t>
      </w:r>
      <w:r w:rsidR="00DC6268"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зависимости от этажности дома, года постройки, его технического состояния, степени износа сетей. </w:t>
      </w:r>
      <w:r w:rsidR="00E31EDF"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Учитывались </w:t>
      </w:r>
      <w:r w:rsidR="00DC6268"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>данны</w:t>
      </w:r>
      <w:r w:rsidR="00E31EDF"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>е</w:t>
      </w:r>
      <w:r w:rsidR="00DC6268"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которые предоставили муниципалитеты и </w:t>
      </w:r>
      <w:proofErr w:type="spellStart"/>
      <w:r w:rsidR="00DC6268"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>ресурсоснабжающие</w:t>
      </w:r>
      <w:proofErr w:type="spellEnd"/>
      <w:r w:rsidR="00DC6268"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организации</w:t>
      </w:r>
      <w:r w:rsidR="00E31EDF" w:rsidRPr="00E074F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</w:p>
    <w:p w:rsidR="00B90D67" w:rsidRPr="00E074F7" w:rsidRDefault="00B90D67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от 29.11.2012 г. № 29433-ВК/19 Министерство регионального развития РФ представило разъяснения, что в целях обеспечения единого подхода при расчете общей площади помещений, входящих в состав общего имущества в многоквартирном доме, необходимо учитывать одинаковый состав помещений, являющихся общим имуществом многоквартирного дома, как при определении нормативов потребления коммунальных услуг, так и при последующем расчете размера платы за коммунальные услуги, предоставленные на общедомовые нужды. Согласно приказам </w:t>
      </w:r>
      <w:proofErr w:type="spellStart"/>
      <w:r w:rsidR="004227B8" w:rsidRPr="00422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минЖКХ</w:t>
      </w:r>
      <w:proofErr w:type="spellEnd"/>
      <w:r w:rsidR="004227B8" w:rsidRPr="0042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298-о/</w:t>
      </w:r>
      <w:proofErr w:type="spellStart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 131-о/д, при расчете нормативов на водоснабжение и электроснабжение учитывалась площадь следующих помещений общего пользования: лестничных клеток (лестниц), коридоров, тамбуров, холлов, вестибюлей, колясочных, помещений охраны (консьержа).</w:t>
      </w:r>
    </w:p>
    <w:p w:rsidR="00B90D67" w:rsidRPr="004227B8" w:rsidRDefault="004227B8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</w:t>
      </w:r>
      <w:r w:rsidR="00B90D67" w:rsidRPr="0042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именно эту площадь необходимо применять при определении объема ОДН для включения в плату за жилое помещение.</w:t>
      </w:r>
    </w:p>
    <w:p w:rsidR="00B90D67" w:rsidRPr="00E074F7" w:rsidRDefault="00B90D67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при применении нормативов добавлять площади подвалов и чердаков, в таком случае будет необоснованное завышение указанных объемов.</w:t>
      </w:r>
    </w:p>
    <w:p w:rsidR="00B90D67" w:rsidRPr="00E074F7" w:rsidRDefault="004227B8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</w:t>
      </w:r>
      <w:r w:rsidR="00B90D67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данные о площади помещений общего пользования должны браться из технических паспортов, а не вычисляться самостоятельно </w:t>
      </w:r>
      <w:r w:rsidR="007D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организацией</w:t>
      </w:r>
      <w:r w:rsidR="00B90D67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собственниками.</w:t>
      </w:r>
    </w:p>
    <w:p w:rsidR="00314491" w:rsidRDefault="001622CF" w:rsidP="0031449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нормативными актами, предусматривающими обязанность потребителей оплачивать коммунальные ресурсы,  используемые на общедомовые нужды многоквартирного дома, являются:</w:t>
      </w:r>
    </w:p>
    <w:p w:rsidR="00314491" w:rsidRPr="00314491" w:rsidRDefault="001622CF" w:rsidP="00314491">
      <w:pPr>
        <w:pStyle w:val="a5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РФ;</w:t>
      </w:r>
    </w:p>
    <w:p w:rsidR="00314491" w:rsidRPr="00314491" w:rsidRDefault="001622CF" w:rsidP="00314491">
      <w:pPr>
        <w:pStyle w:val="a5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РФ;</w:t>
      </w:r>
    </w:p>
    <w:p w:rsidR="00314491" w:rsidRPr="00314491" w:rsidRDefault="001622CF" w:rsidP="00314491">
      <w:pPr>
        <w:pStyle w:val="a5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содержания общего имущества в многоквартирном доме, утвержденные Постановлением Правительства РФ от 13.08.2006 г. № 491;</w:t>
      </w:r>
    </w:p>
    <w:p w:rsidR="001622CF" w:rsidRPr="00314491" w:rsidRDefault="001622CF" w:rsidP="00314491">
      <w:pPr>
        <w:pStyle w:val="a5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1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</w:t>
      </w:r>
      <w:r w:rsidR="00422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06.05.2011 № 354 (ред. от 26.12.2016 г.) «</w:t>
      </w:r>
      <w:r w:rsidRPr="00314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4227B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(вместе с «</w:t>
      </w:r>
      <w:r w:rsidRPr="0031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 w:rsidR="004227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44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04A3" w:rsidRPr="00E074F7" w:rsidRDefault="004227B8" w:rsidP="00E074F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января 2017 года </w:t>
      </w:r>
      <w:r w:rsidR="001622C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ресурсы, потребленные на </w:t>
      </w:r>
      <w:r w:rsidR="001622C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 взимали в рамках платы за коммунальные услуги. 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азница между показанием общедомового прибора учета и суммой показаний внутриквартирных счетчиков </w:t>
      </w:r>
      <w:r w:rsidR="003144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считалась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C8263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</w:t>
      </w:r>
      <w:r w:rsidR="005C0F07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</w:t>
      </w:r>
      <w:r w:rsidR="00C8263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в целях содержания мест общего пользования</w:t>
      </w:r>
      <w:r w:rsidR="00C8263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приборов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8263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 велся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нормативу. 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того, что жильцы </w:t>
      </w:r>
      <w:r w:rsidR="00DC2486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</w:t>
      </w:r>
      <w:r w:rsidR="005C0F07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 в разное время, кто-то о них забыва</w:t>
      </w:r>
      <w:r w:rsidR="005C0F07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кто-то и вовсе намагничива</w:t>
      </w:r>
      <w:r w:rsidR="005C0F07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счетчики, ни о каком корректном значении потребленного ресурса речи не </w:t>
      </w:r>
      <w:r w:rsidR="005C0F07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Сюда добавляем протечки и квартиры, где приборов учета нет</w:t>
      </w:r>
      <w:r w:rsidR="005C0F07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законопослушные собственники вынуждены</w:t>
      </w:r>
      <w:r w:rsidR="005C0F07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платить за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04A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собственно общедомовые нужды, и за нерадивых соседей, и за дыры в трубах... </w:t>
      </w:r>
    </w:p>
    <w:p w:rsidR="001622CF" w:rsidRPr="00E074F7" w:rsidRDefault="001622CF" w:rsidP="00E074F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2017 года плата за ОДН взимается в рамках платы за содержание жилья. Для того, чтобы собственники не запутались, в новом варианте платежного документа сведения о начисленных суммах структурированы: сначала идет все содержание, подытожена цифра, затем по пунктам:</w:t>
      </w:r>
    </w:p>
    <w:p w:rsidR="001622CF" w:rsidRPr="00E074F7" w:rsidRDefault="001622CF" w:rsidP="00E074F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 - горячее и холодное водоснабжение </w:t>
      </w:r>
    </w:p>
    <w:p w:rsidR="001622CF" w:rsidRPr="00E074F7" w:rsidRDefault="001622CF" w:rsidP="00E074F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 – электроэнергия</w:t>
      </w:r>
    </w:p>
    <w:p w:rsidR="001622CF" w:rsidRPr="00E074F7" w:rsidRDefault="000F2C6F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 на водоотведение пока не начисляется, так как данный норматив еще не утвержден. Срок утверждения данного норматива – до 01.06.2017 г.</w:t>
      </w:r>
    </w:p>
    <w:p w:rsidR="00E31EDF" w:rsidRPr="00E074F7" w:rsidRDefault="00031A5C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Применив нормативы </w:t>
      </w:r>
      <w:r w:rsidR="008B5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</w:t>
      </w:r>
      <w:r w:rsidR="00316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оказалось,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завышенные. </w:t>
      </w:r>
      <w:r w:rsidR="008B5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E31ED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июня 2017 года министерство ЖКХ </w:t>
      </w:r>
      <w:r w:rsidR="00C27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 пересчита</w:t>
      </w:r>
      <w:r w:rsidR="00E31ED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27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31ED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действующие в крае нормативы потре</w:t>
      </w:r>
      <w:r w:rsidR="000F2C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бления холодной и горячей воды</w:t>
      </w:r>
      <w:r w:rsidR="00E31ED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электроэнергии для содержания общего имущества в МКД. При этом будет учтен минимальный перечень работ и услуг, необходимых для обеспечения надлежащего содержания общего иму</w:t>
      </w:r>
      <w:r w:rsidR="004227B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в МКД. О</w:t>
      </w:r>
      <w:r w:rsidR="00E31ED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н утвержден постановлением Правительства РФ № 290. Соответственно, управляющие организации, применяя норматив, обязаны будут выполнять все работы и услуги, прописанные в этом перечне.</w:t>
      </w:r>
    </w:p>
    <w:p w:rsidR="00E31EDF" w:rsidRPr="00E074F7" w:rsidRDefault="00E31EDF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же будут использоваться действующие</w:t>
      </w:r>
      <w:r w:rsidRPr="00E074F7">
        <w:rPr>
          <w:rFonts w:ascii="Times New Roman" w:eastAsia="Times New Roman" w:hAnsi="Times New Roman" w:cs="Times New Roman"/>
          <w:sz w:val="28"/>
          <w:szCs w:val="28"/>
        </w:rPr>
        <w:t xml:space="preserve"> нормативы.</w:t>
      </w:r>
    </w:p>
    <w:p w:rsidR="00E31EDF" w:rsidRDefault="00E31EDF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F7">
        <w:rPr>
          <w:rFonts w:ascii="Times New Roman" w:eastAsia="Times New Roman" w:hAnsi="Times New Roman" w:cs="Times New Roman"/>
          <w:sz w:val="28"/>
          <w:szCs w:val="28"/>
        </w:rPr>
        <w:t xml:space="preserve">Перерасход коммунальных ресурсов </w:t>
      </w:r>
      <w:r w:rsidR="000F2C6F" w:rsidRPr="00E074F7">
        <w:rPr>
          <w:rFonts w:ascii="Times New Roman" w:eastAsia="Times New Roman" w:hAnsi="Times New Roman" w:cs="Times New Roman"/>
          <w:sz w:val="28"/>
          <w:szCs w:val="28"/>
        </w:rPr>
        <w:t xml:space="preserve">(выше нормативов) </w:t>
      </w:r>
      <w:r w:rsidRPr="00E074F7">
        <w:rPr>
          <w:rFonts w:ascii="Times New Roman" w:eastAsia="Times New Roman" w:hAnsi="Times New Roman" w:cs="Times New Roman"/>
          <w:sz w:val="28"/>
          <w:szCs w:val="28"/>
        </w:rPr>
        <w:t xml:space="preserve">должны оплачивать управляющие организации. </w:t>
      </w:r>
      <w:r w:rsidR="00585DA5">
        <w:rPr>
          <w:rFonts w:ascii="Times New Roman" w:eastAsia="Times New Roman" w:hAnsi="Times New Roman" w:cs="Times New Roman"/>
          <w:sz w:val="28"/>
          <w:szCs w:val="28"/>
        </w:rPr>
        <w:t>По замыслу законодателя, э</w:t>
      </w:r>
      <w:r w:rsidRPr="00E074F7">
        <w:rPr>
          <w:rFonts w:ascii="Times New Roman" w:eastAsia="Times New Roman" w:hAnsi="Times New Roman" w:cs="Times New Roman"/>
          <w:sz w:val="28"/>
          <w:szCs w:val="28"/>
        </w:rPr>
        <w:t xml:space="preserve">то должно стать для них стимулом активнее использовать энергосберегающие технологии и бороться с воровством ресурсов. </w:t>
      </w:r>
      <w:r w:rsidR="00647C2E">
        <w:rPr>
          <w:rFonts w:ascii="Times New Roman" w:eastAsia="Times New Roman" w:hAnsi="Times New Roman" w:cs="Times New Roman"/>
          <w:sz w:val="28"/>
          <w:szCs w:val="28"/>
        </w:rPr>
        <w:t xml:space="preserve">Переложить эту обязанность на собственников управляющая организация не имеет права. </w:t>
      </w:r>
    </w:p>
    <w:p w:rsidR="00AB157E" w:rsidRPr="00585DA5" w:rsidRDefault="00AB157E" w:rsidP="00AB157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первоначальном включении в плату за содержание жилого помещений коммунальных ресурсов на ОДН, управляющей организации </w:t>
      </w:r>
      <w:r w:rsidRPr="0058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перечень и периодичность выполняемых работ и услуг в конкретном МКД, указанный в договоре управления, учесть все мероприятия, проведенный собственниками в целях энергосбережения.</w:t>
      </w:r>
    </w:p>
    <w:p w:rsidR="00AB157E" w:rsidRPr="00E074F7" w:rsidRDefault="00585DA5" w:rsidP="002E6E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aa"/>
          <w:b w:val="0"/>
          <w:sz w:val="28"/>
          <w:szCs w:val="28"/>
          <w:bdr w:val="none" w:sz="0" w:space="0" w:color="auto" w:frame="1"/>
        </w:rPr>
        <w:t>М</w:t>
      </w:r>
      <w:r w:rsidR="00AB157E" w:rsidRPr="00585DA5">
        <w:rPr>
          <w:rStyle w:val="aa"/>
          <w:b w:val="0"/>
          <w:sz w:val="28"/>
          <w:szCs w:val="28"/>
          <w:bdr w:val="none" w:sz="0" w:space="0" w:color="auto" w:frame="1"/>
        </w:rPr>
        <w:t>инистерств</w:t>
      </w:r>
      <w:r>
        <w:rPr>
          <w:rStyle w:val="aa"/>
          <w:b w:val="0"/>
          <w:sz w:val="28"/>
          <w:szCs w:val="28"/>
          <w:bdr w:val="none" w:sz="0" w:space="0" w:color="auto" w:frame="1"/>
        </w:rPr>
        <w:t>оЖКХ Ставропольского края призывает</w:t>
      </w:r>
      <w:r w:rsidR="00AB157E" w:rsidRPr="00585DA5">
        <w:rPr>
          <w:rStyle w:val="aa"/>
          <w:b w:val="0"/>
          <w:sz w:val="28"/>
          <w:szCs w:val="28"/>
          <w:bdr w:val="none" w:sz="0" w:space="0" w:color="auto" w:frame="1"/>
        </w:rPr>
        <w:t xml:space="preserve"> управляющие организации при начислении платы за ОДН до утверждения новых нормативов руководствоваться здравым смыслом: в тех домах, где проведены энергосберегающие мероприятия и фактическое потребление ресурсов на обслуживание дома гораздо ниже норматива, рассчитывать плату по сложившемуся среднемесячному потреблению. </w:t>
      </w:r>
      <w:r w:rsidR="00AB157E" w:rsidRPr="00E074F7">
        <w:rPr>
          <w:sz w:val="28"/>
          <w:szCs w:val="28"/>
        </w:rPr>
        <w:t>Таким образом объем ресурса, предъявленный к оплате собственникам будет обоснован и соответствовать действительности.</w:t>
      </w:r>
    </w:p>
    <w:p w:rsidR="00AB157E" w:rsidRDefault="00AB157E" w:rsidP="00AB157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обращаем внимание на то, что переложить эту обязанность на собственников управляющие организации не имеют права. </w:t>
      </w:r>
    </w:p>
    <w:p w:rsidR="00AB157E" w:rsidRDefault="00AB157E" w:rsidP="00AB157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расчет любых затрат по содержанию общего имущества определен жилищным законодательством, дан в разъяснениях Минстроя России (письмо размещено на официальном сайте министерства ЖКХ края</w:t>
      </w:r>
      <w:r w:rsidR="002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47C2E" w:rsidRPr="002E6E60" w:rsidRDefault="00302415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Данные нормы не распространяются на многоквартирные дома с непосредственным способом управления или дома, в которых </w:t>
      </w:r>
      <w:r w:rsidR="004B20CF" w:rsidRPr="002E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 управления не выбран или выбранный </w:t>
      </w:r>
      <w:r w:rsidRPr="002E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 </w:t>
      </w:r>
      <w:r w:rsidR="004B20CF" w:rsidRPr="002E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</w:t>
      </w:r>
      <w:r w:rsidRPr="002E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реализован. </w:t>
      </w:r>
      <w:r w:rsidR="004B20CF" w:rsidRPr="002E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данных домов плата за ОДН осталась в составе коммунальных услуг и порядок их расчета не изменился.</w:t>
      </w:r>
    </w:p>
    <w:p w:rsidR="004B20CF" w:rsidRPr="002E6E60" w:rsidRDefault="004B20CF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171" w:rsidRPr="00E074F7" w:rsidRDefault="008E3BE0" w:rsidP="00B11BDD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Когда у собственников появилась обязанность оплачивать </w:t>
      </w:r>
      <w:r w:rsidR="001E526F" w:rsidRPr="00E0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</w:t>
      </w:r>
      <w:r w:rsidR="00CB437A" w:rsidRPr="00E0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A0171" w:rsidRPr="00E074F7" w:rsidRDefault="001A0171" w:rsidP="00E074F7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«Общедомовые нужды»</w:t>
      </w:r>
      <w:r w:rsidR="007D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0F95" w:rsidRPr="007D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1 января 2017</w:t>
      </w:r>
      <w:r w:rsidR="007D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называется «</w:t>
      </w:r>
      <w:r w:rsidR="007D0F95" w:rsidRPr="007D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коммунальные ресурсы, потребленные </w:t>
      </w:r>
      <w:r w:rsidR="00AB1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содержанииобщего имущества МКД</w:t>
      </w:r>
      <w:r w:rsidR="007D0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(ОДН)</w:t>
      </w:r>
      <w:r w:rsidR="007D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в квитанциях еще в июне 2009 г., когда, согласно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Жилищному Кодексу РФ и Постановлению Правительства РФ от 23.05.2006 г. № 307 «О порядке предоставления коммунальных услуг гражданам», плата за общедомовое потребление электрическойэнергии</w:t>
      </w:r>
      <w:r w:rsidR="000F2C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водоснабжения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предъявляться каждому жителю многоквартирного дома. </w:t>
      </w:r>
    </w:p>
    <w:p w:rsidR="001A0171" w:rsidRPr="00E074F7" w:rsidRDefault="001A0171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«Общедомовое имущество» - это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доме. Они принадлежат собственникам помещений в этом доме на праве общей долевой собственности.</w:t>
      </w:r>
    </w:p>
    <w:p w:rsidR="001E526F" w:rsidRPr="00E074F7" w:rsidRDefault="001A0171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 э</w:t>
      </w:r>
      <w:r w:rsidR="001E52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 только освещение в подъездах и мытье лестничных площадок.Вода, которая расходуется </w:t>
      </w:r>
      <w:r w:rsidR="007D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мест общего пользования</w:t>
      </w:r>
      <w:r w:rsidR="001E52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необходима для промывки инженерных сетей, промывки шахты, где расположен мусоропровод, полива клу</w:t>
      </w:r>
      <w:r w:rsidR="00A46143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52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б, высаженных на придомовой территории и т.д.</w:t>
      </w:r>
    </w:p>
    <w:p w:rsidR="001E526F" w:rsidRPr="00E074F7" w:rsidRDefault="001E526F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Электроэнергия, которая расходуется </w:t>
      </w:r>
      <w:r w:rsidR="007D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мест общего пользования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необходима для работы всего электрического оборудования, входящего в состав общего имущества в многоквартирном доме, и объектов, предназначенных для обслуживания, эксплуатации и благоустройства данного дома</w:t>
      </w:r>
      <w:r w:rsidR="000F2C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(лифты, насосное оборудование, </w:t>
      </w:r>
      <w:proofErr w:type="spellStart"/>
      <w:r w:rsidR="000F2C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домофоны</w:t>
      </w:r>
      <w:proofErr w:type="spellEnd"/>
      <w:r w:rsidR="000F2C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F2C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0F2C6F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3BE0" w:rsidRPr="00E074F7" w:rsidRDefault="008E3BE0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соразмерно своей доле в праве общей собственности.</w:t>
      </w:r>
    </w:p>
    <w:p w:rsidR="007D3B74" w:rsidRPr="00E074F7" w:rsidRDefault="007D3B74" w:rsidP="00E074F7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F7">
        <w:rPr>
          <w:rFonts w:ascii="Times New Roman" w:hAnsi="Times New Roman" w:cs="Times New Roman"/>
          <w:sz w:val="28"/>
          <w:szCs w:val="28"/>
        </w:rPr>
        <w:t xml:space="preserve">Начисления за </w:t>
      </w:r>
      <w:r w:rsidR="007D0F95">
        <w:rPr>
          <w:rFonts w:ascii="Times New Roman" w:hAnsi="Times New Roman" w:cs="Times New Roman"/>
          <w:sz w:val="28"/>
          <w:szCs w:val="28"/>
        </w:rPr>
        <w:t xml:space="preserve">ОДН </w:t>
      </w:r>
      <w:r w:rsidRPr="00E074F7">
        <w:rPr>
          <w:rFonts w:ascii="Times New Roman" w:hAnsi="Times New Roman" w:cs="Times New Roman"/>
          <w:sz w:val="28"/>
          <w:szCs w:val="28"/>
        </w:rPr>
        <w:t xml:space="preserve"> производятся в обязательном порядке, даже если по каким-то причинам собственник помещения отсутствует в течение длительного времени. В таких случаях перерасчет платы производится только в части индивидуального потребления электроэнергии. Исключая из платежа сумму за общедомовые нужды, абонент становится должником, к которому применяются законные меры воздействия - полное или частичное ог</w:t>
      </w:r>
      <w:r w:rsidR="00164D47" w:rsidRPr="00E074F7">
        <w:rPr>
          <w:rFonts w:ascii="Times New Roman" w:hAnsi="Times New Roman" w:cs="Times New Roman"/>
          <w:sz w:val="28"/>
          <w:szCs w:val="28"/>
        </w:rPr>
        <w:t>раничение подачи, соответственно, электроэнергии, воды</w:t>
      </w:r>
      <w:r w:rsidRPr="00E074F7">
        <w:rPr>
          <w:rFonts w:ascii="Times New Roman" w:hAnsi="Times New Roman" w:cs="Times New Roman"/>
          <w:sz w:val="28"/>
          <w:szCs w:val="28"/>
        </w:rPr>
        <w:t xml:space="preserve"> и взыскание задолженности в судебном порядке.</w:t>
      </w:r>
    </w:p>
    <w:p w:rsidR="007D3B74" w:rsidRPr="00E074F7" w:rsidRDefault="00164D47" w:rsidP="00E074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оплате ОДН </w:t>
      </w:r>
      <w:r w:rsidR="007D3B74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возложена на</w:t>
      </w:r>
      <w:r w:rsidR="007D3B74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7D3B74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пользовател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D3B74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нежилых помещений - юридических лиц и индивидуальных предпринимателей, осуществляющих деятельность в нежилых помещениях многоквартирных домов, а также в жилых помещениях, используемых не в целях проживания. Т.е. оплата за коммунальн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2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</w:t>
      </w:r>
      <w:r w:rsidR="007D3B74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электроснабжению </w:t>
      </w:r>
      <w:r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водоснабжению</w:t>
      </w:r>
      <w:r w:rsidR="007D3B74" w:rsidRPr="00E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ОДН с 01.09.2012 г. распределяется одинаково для владельцев как жилых, так и нежилых помещений в многоквартирных домах.</w:t>
      </w:r>
    </w:p>
    <w:p w:rsidR="004B20CF" w:rsidRDefault="004B20CF" w:rsidP="00E074F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AFA" w:rsidRPr="00E074F7" w:rsidRDefault="00B11BDD" w:rsidP="00E074F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90D67" w:rsidRPr="00E07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пасибо за внимание!</w:t>
      </w:r>
    </w:p>
    <w:p w:rsidR="002E6E60" w:rsidRDefault="00B90D67" w:rsidP="00E074F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следующем занятии мы рассмотрим тему</w:t>
      </w:r>
    </w:p>
    <w:p w:rsidR="00B90D67" w:rsidRPr="00E074F7" w:rsidRDefault="00B90D67" w:rsidP="00E074F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«Система капремонта общего имущества МКД. Как отремонтировать дом досрочно и получить «финансовые каникулы»?</w:t>
      </w:r>
      <w:r w:rsidR="002E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sectPr w:rsidR="00B90D67" w:rsidRPr="00E074F7" w:rsidSect="004227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5C" w:rsidRDefault="00031A5C" w:rsidP="00950049">
      <w:pPr>
        <w:spacing w:after="0" w:line="240" w:lineRule="auto"/>
      </w:pPr>
      <w:r>
        <w:separator/>
      </w:r>
    </w:p>
  </w:endnote>
  <w:endnote w:type="continuationSeparator" w:id="1">
    <w:p w:rsidR="00031A5C" w:rsidRDefault="00031A5C" w:rsidP="0095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5C" w:rsidRDefault="00031A5C" w:rsidP="00950049">
      <w:pPr>
        <w:spacing w:after="0" w:line="240" w:lineRule="auto"/>
      </w:pPr>
      <w:r>
        <w:separator/>
      </w:r>
    </w:p>
  </w:footnote>
  <w:footnote w:type="continuationSeparator" w:id="1">
    <w:p w:rsidR="00031A5C" w:rsidRDefault="00031A5C" w:rsidP="0095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119"/>
      <w:gridCol w:w="3119"/>
      <w:gridCol w:w="3117"/>
    </w:tblGrid>
    <w:tr w:rsidR="00031A5C">
      <w:trPr>
        <w:trHeight w:val="720"/>
      </w:trPr>
      <w:tc>
        <w:tcPr>
          <w:tcW w:w="1667" w:type="pct"/>
        </w:tcPr>
        <w:p w:rsidR="00031A5C" w:rsidRDefault="00031A5C">
          <w:pPr>
            <w:pStyle w:val="a6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031A5C" w:rsidRDefault="00031A5C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031A5C" w:rsidRDefault="00623C6E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 w:rsidR="00031A5C"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7D5EE0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031A5C" w:rsidRDefault="00031A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E0F"/>
    <w:multiLevelType w:val="hybridMultilevel"/>
    <w:tmpl w:val="5ABA0CA2"/>
    <w:lvl w:ilvl="0" w:tplc="1B247B0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6237062"/>
    <w:multiLevelType w:val="hybridMultilevel"/>
    <w:tmpl w:val="5E6CED3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204F3F81"/>
    <w:multiLevelType w:val="hybridMultilevel"/>
    <w:tmpl w:val="DB8E5ED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710"/>
    <w:rsid w:val="00031A5C"/>
    <w:rsid w:val="00093D58"/>
    <w:rsid w:val="000D306E"/>
    <w:rsid w:val="000F1F5B"/>
    <w:rsid w:val="000F2C6F"/>
    <w:rsid w:val="000F3496"/>
    <w:rsid w:val="00123222"/>
    <w:rsid w:val="001304A3"/>
    <w:rsid w:val="001622CF"/>
    <w:rsid w:val="001625E9"/>
    <w:rsid w:val="00164D47"/>
    <w:rsid w:val="001A0171"/>
    <w:rsid w:val="001B4A58"/>
    <w:rsid w:val="001D1977"/>
    <w:rsid w:val="001D6937"/>
    <w:rsid w:val="001E526F"/>
    <w:rsid w:val="00242CBB"/>
    <w:rsid w:val="00255A97"/>
    <w:rsid w:val="0026212F"/>
    <w:rsid w:val="002828E2"/>
    <w:rsid w:val="002B2D07"/>
    <w:rsid w:val="002E6E60"/>
    <w:rsid w:val="00302415"/>
    <w:rsid w:val="0030678C"/>
    <w:rsid w:val="00314491"/>
    <w:rsid w:val="00314A34"/>
    <w:rsid w:val="00316FE4"/>
    <w:rsid w:val="00334975"/>
    <w:rsid w:val="003367D7"/>
    <w:rsid w:val="0036413F"/>
    <w:rsid w:val="003A33F9"/>
    <w:rsid w:val="003D6BBB"/>
    <w:rsid w:val="003E5D2C"/>
    <w:rsid w:val="00413662"/>
    <w:rsid w:val="004227B8"/>
    <w:rsid w:val="00485488"/>
    <w:rsid w:val="00491245"/>
    <w:rsid w:val="0049238A"/>
    <w:rsid w:val="004A184C"/>
    <w:rsid w:val="004A6CAB"/>
    <w:rsid w:val="004B20CF"/>
    <w:rsid w:val="004C4BF2"/>
    <w:rsid w:val="004D074A"/>
    <w:rsid w:val="00585DA5"/>
    <w:rsid w:val="005B75C7"/>
    <w:rsid w:val="005C0F07"/>
    <w:rsid w:val="005C5651"/>
    <w:rsid w:val="006026E6"/>
    <w:rsid w:val="00623C6E"/>
    <w:rsid w:val="00647C2E"/>
    <w:rsid w:val="00652B80"/>
    <w:rsid w:val="00657C61"/>
    <w:rsid w:val="00695AC8"/>
    <w:rsid w:val="006A07D3"/>
    <w:rsid w:val="006F6349"/>
    <w:rsid w:val="007155A5"/>
    <w:rsid w:val="0075697C"/>
    <w:rsid w:val="00765D02"/>
    <w:rsid w:val="00790B11"/>
    <w:rsid w:val="007D0F95"/>
    <w:rsid w:val="007D3B74"/>
    <w:rsid w:val="007D5EE0"/>
    <w:rsid w:val="00807B11"/>
    <w:rsid w:val="00865A31"/>
    <w:rsid w:val="008734C6"/>
    <w:rsid w:val="008B59D2"/>
    <w:rsid w:val="008E3BE0"/>
    <w:rsid w:val="00921873"/>
    <w:rsid w:val="00942233"/>
    <w:rsid w:val="00950049"/>
    <w:rsid w:val="00961535"/>
    <w:rsid w:val="00961A59"/>
    <w:rsid w:val="009725C0"/>
    <w:rsid w:val="00995AFA"/>
    <w:rsid w:val="009969A5"/>
    <w:rsid w:val="00997D18"/>
    <w:rsid w:val="009C4DAA"/>
    <w:rsid w:val="009D39CF"/>
    <w:rsid w:val="00A30AF9"/>
    <w:rsid w:val="00A371CC"/>
    <w:rsid w:val="00A46143"/>
    <w:rsid w:val="00A47EA4"/>
    <w:rsid w:val="00A54F99"/>
    <w:rsid w:val="00A94904"/>
    <w:rsid w:val="00AB157E"/>
    <w:rsid w:val="00AE0710"/>
    <w:rsid w:val="00B11BDD"/>
    <w:rsid w:val="00B51194"/>
    <w:rsid w:val="00B90D67"/>
    <w:rsid w:val="00BE5077"/>
    <w:rsid w:val="00C21001"/>
    <w:rsid w:val="00C2768E"/>
    <w:rsid w:val="00C4422A"/>
    <w:rsid w:val="00C445A7"/>
    <w:rsid w:val="00C60659"/>
    <w:rsid w:val="00C82636"/>
    <w:rsid w:val="00C8714A"/>
    <w:rsid w:val="00C90060"/>
    <w:rsid w:val="00CB437A"/>
    <w:rsid w:val="00CB4D25"/>
    <w:rsid w:val="00CE5B4B"/>
    <w:rsid w:val="00D172C7"/>
    <w:rsid w:val="00DA2115"/>
    <w:rsid w:val="00DA28C6"/>
    <w:rsid w:val="00DC2486"/>
    <w:rsid w:val="00DC6268"/>
    <w:rsid w:val="00DF7F52"/>
    <w:rsid w:val="00E074F7"/>
    <w:rsid w:val="00E20044"/>
    <w:rsid w:val="00E31EDF"/>
    <w:rsid w:val="00E95963"/>
    <w:rsid w:val="00EA17B5"/>
    <w:rsid w:val="00EB4F2B"/>
    <w:rsid w:val="00EC5871"/>
    <w:rsid w:val="00ED3F32"/>
    <w:rsid w:val="00EE10A7"/>
    <w:rsid w:val="00EF1571"/>
    <w:rsid w:val="00F45BF3"/>
    <w:rsid w:val="00F71F95"/>
    <w:rsid w:val="00F85BCF"/>
    <w:rsid w:val="00F90702"/>
    <w:rsid w:val="00F917D8"/>
    <w:rsid w:val="00FB1A38"/>
    <w:rsid w:val="00FB6044"/>
    <w:rsid w:val="00FB660A"/>
    <w:rsid w:val="00FD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C6"/>
  </w:style>
  <w:style w:type="paragraph" w:styleId="1">
    <w:name w:val="heading 1"/>
    <w:basedOn w:val="a"/>
    <w:link w:val="10"/>
    <w:uiPriority w:val="9"/>
    <w:qFormat/>
    <w:rsid w:val="00CB4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B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A58"/>
  </w:style>
  <w:style w:type="character" w:styleId="a4">
    <w:name w:val="Emphasis"/>
    <w:basedOn w:val="a0"/>
    <w:uiPriority w:val="20"/>
    <w:qFormat/>
    <w:rsid w:val="001B4A58"/>
    <w:rPr>
      <w:i/>
      <w:iCs/>
    </w:rPr>
  </w:style>
  <w:style w:type="paragraph" w:styleId="a5">
    <w:name w:val="List Paragraph"/>
    <w:basedOn w:val="a"/>
    <w:uiPriority w:val="34"/>
    <w:qFormat/>
    <w:rsid w:val="00765D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4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95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049"/>
  </w:style>
  <w:style w:type="paragraph" w:styleId="a8">
    <w:name w:val="footer"/>
    <w:basedOn w:val="a"/>
    <w:link w:val="a9"/>
    <w:uiPriority w:val="99"/>
    <w:unhideWhenUsed/>
    <w:rsid w:val="0095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049"/>
  </w:style>
  <w:style w:type="character" w:styleId="aa">
    <w:name w:val="Strong"/>
    <w:uiPriority w:val="22"/>
    <w:qFormat/>
    <w:rsid w:val="003367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1C0D-8C34-437D-8E89-36F4BD55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gubanova</dc:creator>
  <cp:lastModifiedBy>gubanova</cp:lastModifiedBy>
  <cp:revision>26</cp:revision>
  <cp:lastPrinted>2017-03-10T08:25:00Z</cp:lastPrinted>
  <dcterms:created xsi:type="dcterms:W3CDTF">2017-03-10T05:47:00Z</dcterms:created>
  <dcterms:modified xsi:type="dcterms:W3CDTF">2017-03-15T12:16:00Z</dcterms:modified>
</cp:coreProperties>
</file>