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2E27DA" w:rsidP="002E27D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047B5E" w:rsidRDefault="002E27DA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администрации города Пятигорска от </w:t>
      </w:r>
      <w:r w:rsidR="008D4657">
        <w:rPr>
          <w:rFonts w:ascii="Times New Roman" w:hAnsi="Times New Roman" w:cs="Times New Roman"/>
          <w:sz w:val="27"/>
          <w:szCs w:val="27"/>
        </w:rPr>
        <w:t>01.02.2019</w:t>
      </w:r>
      <w:r w:rsidRPr="00967DDD">
        <w:rPr>
          <w:rFonts w:ascii="Times New Roman" w:hAnsi="Times New Roman" w:cs="Times New Roman"/>
          <w:sz w:val="27"/>
          <w:szCs w:val="27"/>
        </w:rPr>
        <w:t xml:space="preserve"> № </w:t>
      </w:r>
      <w:r w:rsidR="008D4657" w:rsidRPr="00047B5E">
        <w:rPr>
          <w:rFonts w:ascii="Times New Roman" w:hAnsi="Times New Roman" w:cs="Times New Roman"/>
          <w:sz w:val="28"/>
          <w:szCs w:val="28"/>
        </w:rPr>
        <w:t>32</w:t>
      </w:r>
      <w:r w:rsidR="00047B5E" w:rsidRPr="00047B5E">
        <w:rPr>
          <w:rFonts w:ascii="Times New Roman" w:hAnsi="Times New Roman" w:cs="Times New Roman"/>
          <w:sz w:val="28"/>
          <w:szCs w:val="28"/>
        </w:rPr>
        <w:t>7</w:t>
      </w:r>
      <w:r w:rsidRPr="00047B5E">
        <w:rPr>
          <w:rFonts w:ascii="Times New Roman" w:hAnsi="Times New Roman" w:cs="Times New Roman"/>
          <w:sz w:val="28"/>
          <w:szCs w:val="28"/>
        </w:rPr>
        <w:t xml:space="preserve"> </w:t>
      </w:r>
      <w:r w:rsidR="00B90E26" w:rsidRPr="00047B5E">
        <w:rPr>
          <w:rFonts w:ascii="Times New Roman" w:hAnsi="Times New Roman" w:cs="Times New Roman"/>
          <w:sz w:val="28"/>
          <w:szCs w:val="28"/>
        </w:rPr>
        <w:t>«</w:t>
      </w:r>
      <w:r w:rsidR="00047B5E" w:rsidRPr="00047B5E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межевания территории для определения местоположения </w:t>
      </w:r>
      <w:proofErr w:type="gramStart"/>
      <w:r w:rsidR="00047B5E" w:rsidRPr="00047B5E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="00047B5E" w:rsidRPr="00047B5E">
        <w:rPr>
          <w:rFonts w:ascii="Times New Roman" w:hAnsi="Times New Roman" w:cs="Times New Roman"/>
          <w:sz w:val="28"/>
          <w:szCs w:val="28"/>
        </w:rPr>
        <w:t xml:space="preserve"> образуемого земельн</w:t>
      </w:r>
      <w:r w:rsidR="00047B5E" w:rsidRPr="00047B5E">
        <w:rPr>
          <w:rFonts w:ascii="Times New Roman" w:hAnsi="Times New Roman" w:cs="Times New Roman"/>
          <w:sz w:val="28"/>
          <w:szCs w:val="28"/>
        </w:rPr>
        <w:t>о</w:t>
      </w:r>
      <w:r w:rsidR="00047B5E" w:rsidRPr="00047B5E">
        <w:rPr>
          <w:rFonts w:ascii="Times New Roman" w:hAnsi="Times New Roman" w:cs="Times New Roman"/>
          <w:sz w:val="28"/>
          <w:szCs w:val="28"/>
        </w:rPr>
        <w:t>го участка под строительство многоквартирных жилых домов по ул. Пальм</w:t>
      </w:r>
      <w:r w:rsidR="00047B5E" w:rsidRPr="00047B5E">
        <w:rPr>
          <w:rFonts w:ascii="Times New Roman" w:hAnsi="Times New Roman" w:cs="Times New Roman"/>
          <w:sz w:val="28"/>
          <w:szCs w:val="28"/>
        </w:rPr>
        <w:t>и</w:t>
      </w:r>
      <w:r w:rsidR="00047B5E" w:rsidRPr="00047B5E">
        <w:rPr>
          <w:rFonts w:ascii="Times New Roman" w:hAnsi="Times New Roman" w:cs="Times New Roman"/>
          <w:sz w:val="28"/>
          <w:szCs w:val="28"/>
        </w:rPr>
        <w:t>ро Тольятти</w:t>
      </w:r>
      <w:r w:rsidR="00B90E26" w:rsidRPr="00047B5E">
        <w:rPr>
          <w:rFonts w:ascii="Times New Roman" w:hAnsi="Times New Roman" w:cs="Times New Roman"/>
          <w:sz w:val="28"/>
          <w:szCs w:val="28"/>
        </w:rPr>
        <w:t xml:space="preserve">» </w:t>
      </w:r>
      <w:r w:rsidRPr="00047B5E">
        <w:rPr>
          <w:rFonts w:ascii="Times New Roman" w:hAnsi="Times New Roman" w:cs="Times New Roman"/>
          <w:sz w:val="28"/>
          <w:szCs w:val="28"/>
        </w:rPr>
        <w:t>публичные слушания назначены на</w:t>
      </w:r>
      <w:r w:rsidR="00047B5E" w:rsidRPr="00047B5E">
        <w:rPr>
          <w:rFonts w:ascii="Times New Roman" w:hAnsi="Times New Roman" w:cs="Times New Roman"/>
          <w:sz w:val="28"/>
          <w:szCs w:val="28"/>
        </w:rPr>
        <w:t xml:space="preserve"> 28 февраля 2019 года на 10 часов 00 минут </w:t>
      </w:r>
      <w:r w:rsidR="00047B5E" w:rsidRPr="00047B5E">
        <w:rPr>
          <w:rFonts w:ascii="Times New Roman" w:hAnsi="Times New Roman" w:cs="Times New Roman"/>
          <w:sz w:val="28"/>
        </w:rPr>
        <w:t xml:space="preserve">по адресу: город Пятигорск, пл. Ленина, 2 </w:t>
      </w:r>
      <w:r w:rsidR="00047B5E" w:rsidRPr="00047B5E">
        <w:rPr>
          <w:rFonts w:ascii="Times New Roman" w:hAnsi="Times New Roman" w:cs="Times New Roman"/>
          <w:sz w:val="28"/>
          <w:szCs w:val="28"/>
        </w:rPr>
        <w:t>в</w:t>
      </w:r>
      <w:r w:rsidR="00047B5E" w:rsidRPr="00047B5E">
        <w:rPr>
          <w:rFonts w:ascii="Times New Roman" w:hAnsi="Times New Roman" w:cs="Times New Roman"/>
          <w:sz w:val="28"/>
        </w:rPr>
        <w:t xml:space="preserve"> здании админ</w:t>
      </w:r>
      <w:r w:rsidR="00047B5E" w:rsidRPr="00047B5E">
        <w:rPr>
          <w:rFonts w:ascii="Times New Roman" w:hAnsi="Times New Roman" w:cs="Times New Roman"/>
          <w:sz w:val="28"/>
        </w:rPr>
        <w:t>и</w:t>
      </w:r>
      <w:r w:rsidR="00047B5E" w:rsidRPr="00047B5E">
        <w:rPr>
          <w:rFonts w:ascii="Times New Roman" w:hAnsi="Times New Roman" w:cs="Times New Roman"/>
          <w:sz w:val="28"/>
        </w:rPr>
        <w:t>страции города (первый этаж, зал заседаний)</w:t>
      </w:r>
      <w:r w:rsidR="00047B5E">
        <w:rPr>
          <w:rFonts w:ascii="Times New Roman" w:hAnsi="Times New Roman" w:cs="Times New Roman"/>
          <w:sz w:val="28"/>
        </w:rPr>
        <w:t>.</w:t>
      </w:r>
    </w:p>
    <w:p w:rsidR="008F3C71" w:rsidRPr="008C57F5" w:rsidRDefault="002E27DA" w:rsidP="008C57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Экспозици</w:t>
      </w:r>
      <w:r w:rsidR="00047B5E">
        <w:rPr>
          <w:rFonts w:ascii="Times New Roman" w:hAnsi="Times New Roman" w:cs="Times New Roman"/>
          <w:sz w:val="27"/>
          <w:szCs w:val="27"/>
        </w:rPr>
        <w:t>я</w:t>
      </w:r>
      <w:r w:rsidRPr="00967DDD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866CF3">
        <w:rPr>
          <w:rFonts w:ascii="Times New Roman" w:hAnsi="Times New Roman" w:cs="Times New Roman"/>
          <w:sz w:val="27"/>
          <w:szCs w:val="27"/>
        </w:rPr>
        <w:t xml:space="preserve"> </w:t>
      </w:r>
      <w:r w:rsidR="00681551" w:rsidRPr="00866CF3">
        <w:rPr>
          <w:rFonts w:ascii="Times New Roman" w:hAnsi="Times New Roman" w:cs="Times New Roman"/>
          <w:sz w:val="28"/>
          <w:szCs w:val="28"/>
        </w:rPr>
        <w:t>буд</w:t>
      </w:r>
      <w:r w:rsidR="00047B5E">
        <w:rPr>
          <w:rFonts w:ascii="Times New Roman" w:hAnsi="Times New Roman" w:cs="Times New Roman"/>
          <w:sz w:val="28"/>
          <w:szCs w:val="28"/>
        </w:rPr>
        <w:t>е</w:t>
      </w:r>
      <w:r w:rsidR="00681551" w:rsidRPr="00866CF3">
        <w:rPr>
          <w:rFonts w:ascii="Times New Roman" w:hAnsi="Times New Roman" w:cs="Times New Roman"/>
          <w:sz w:val="28"/>
          <w:szCs w:val="28"/>
        </w:rPr>
        <w:t xml:space="preserve">т </w:t>
      </w:r>
      <w:r w:rsidR="008D4657">
        <w:rPr>
          <w:rFonts w:ascii="Times New Roman" w:hAnsi="Times New Roman" w:cs="Times New Roman"/>
          <w:sz w:val="28"/>
          <w:szCs w:val="28"/>
        </w:rPr>
        <w:t>открыты</w:t>
      </w:r>
      <w:r w:rsidRPr="008F3C71">
        <w:rPr>
          <w:rFonts w:ascii="Times New Roman" w:hAnsi="Times New Roman" w:cs="Times New Roman"/>
          <w:sz w:val="28"/>
          <w:szCs w:val="28"/>
        </w:rPr>
        <w:t xml:space="preserve"> </w:t>
      </w:r>
      <w:r w:rsidR="008F3C71" w:rsidRPr="008F3C71">
        <w:rPr>
          <w:rFonts w:ascii="Times New Roman" w:hAnsi="Times New Roman" w:cs="Times New Roman"/>
          <w:sz w:val="28"/>
          <w:szCs w:val="28"/>
        </w:rPr>
        <w:t>с 1</w:t>
      </w:r>
      <w:r w:rsidR="008F3C71">
        <w:rPr>
          <w:rFonts w:ascii="Times New Roman" w:hAnsi="Times New Roman" w:cs="Times New Roman"/>
          <w:sz w:val="28"/>
          <w:szCs w:val="28"/>
        </w:rPr>
        <w:t>1</w:t>
      </w:r>
      <w:r w:rsidR="00047B5E">
        <w:rPr>
          <w:rFonts w:ascii="Times New Roman" w:hAnsi="Times New Roman" w:cs="Times New Roman"/>
          <w:sz w:val="28"/>
          <w:szCs w:val="28"/>
        </w:rPr>
        <w:t xml:space="preserve"> по 28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</w:t>
      </w:r>
      <w:r w:rsidR="008F3C71">
        <w:rPr>
          <w:rFonts w:ascii="Times New Roman" w:hAnsi="Times New Roman" w:cs="Times New Roman"/>
          <w:sz w:val="28"/>
          <w:szCs w:val="28"/>
        </w:rPr>
        <w:t>феврал</w:t>
      </w:r>
      <w:r w:rsidR="008F3C71" w:rsidRPr="008F3C71">
        <w:rPr>
          <w:rFonts w:ascii="Times New Roman" w:hAnsi="Times New Roman" w:cs="Times New Roman"/>
          <w:sz w:val="28"/>
          <w:szCs w:val="28"/>
        </w:rPr>
        <w:t>я 201</w:t>
      </w:r>
      <w:r w:rsidR="008F3C71">
        <w:rPr>
          <w:rFonts w:ascii="Times New Roman" w:hAnsi="Times New Roman" w:cs="Times New Roman"/>
          <w:sz w:val="28"/>
          <w:szCs w:val="28"/>
        </w:rPr>
        <w:t>9</w:t>
      </w:r>
      <w:r w:rsidR="008F3C71" w:rsidRPr="008F3C71">
        <w:rPr>
          <w:rFonts w:ascii="Times New Roman" w:hAnsi="Times New Roman" w:cs="Times New Roman"/>
          <w:sz w:val="28"/>
          <w:szCs w:val="28"/>
        </w:rPr>
        <w:t xml:space="preserve"> года вкл</w:t>
      </w:r>
      <w:r w:rsidR="008F3C71" w:rsidRPr="008F3C71">
        <w:rPr>
          <w:rFonts w:ascii="Times New Roman" w:hAnsi="Times New Roman" w:cs="Times New Roman"/>
          <w:sz w:val="28"/>
          <w:szCs w:val="28"/>
        </w:rPr>
        <w:t>ю</w:t>
      </w:r>
      <w:r w:rsidR="008F3C71" w:rsidRPr="008F3C71">
        <w:rPr>
          <w:rFonts w:ascii="Times New Roman" w:hAnsi="Times New Roman" w:cs="Times New Roman"/>
          <w:sz w:val="28"/>
          <w:szCs w:val="28"/>
        </w:rPr>
        <w:t>чительно в рабочие дни с 9-15 часов до 18-00 часов, в пятницу с 9-15 часов до 17-00 часов</w:t>
      </w:r>
      <w:r w:rsidR="008C57F5">
        <w:rPr>
          <w:rFonts w:ascii="Times New Roman" w:hAnsi="Times New Roman" w:cs="Times New Roman"/>
          <w:sz w:val="28"/>
          <w:szCs w:val="28"/>
        </w:rPr>
        <w:t>, к</w:t>
      </w:r>
      <w:r w:rsidR="008F3C71" w:rsidRPr="008F3C71">
        <w:rPr>
          <w:rFonts w:ascii="Times New Roman" w:hAnsi="Times New Roman" w:cs="Times New Roman"/>
          <w:sz w:val="28"/>
          <w:szCs w:val="28"/>
        </w:rPr>
        <w:t>онсультирование посетителей экспозиции будет проводить</w:t>
      </w:r>
      <w:r w:rsidR="008F3C71">
        <w:rPr>
          <w:rFonts w:ascii="Times New Roman" w:hAnsi="Times New Roman" w:cs="Times New Roman"/>
          <w:sz w:val="28"/>
          <w:szCs w:val="28"/>
        </w:rPr>
        <w:t xml:space="preserve"> Управление градостроительства администрации города </w:t>
      </w:r>
      <w:r w:rsidR="008F3C71" w:rsidRPr="008C57F5">
        <w:rPr>
          <w:rFonts w:ascii="Times New Roman" w:hAnsi="Times New Roman" w:cs="Times New Roman"/>
          <w:sz w:val="28"/>
          <w:szCs w:val="28"/>
        </w:rPr>
        <w:t>Пятигорска по сл</w:t>
      </w:r>
      <w:r w:rsidR="008F3C71" w:rsidRPr="008C57F5">
        <w:rPr>
          <w:rFonts w:ascii="Times New Roman" w:hAnsi="Times New Roman" w:cs="Times New Roman"/>
          <w:sz w:val="28"/>
          <w:szCs w:val="28"/>
        </w:rPr>
        <w:t>е</w:t>
      </w:r>
      <w:r w:rsidR="008F3C71" w:rsidRPr="008C57F5">
        <w:rPr>
          <w:rFonts w:ascii="Times New Roman" w:hAnsi="Times New Roman" w:cs="Times New Roman"/>
          <w:sz w:val="28"/>
          <w:szCs w:val="28"/>
        </w:rPr>
        <w:t>дующим адресам:</w:t>
      </w:r>
    </w:p>
    <w:p w:rsidR="008F3C71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40F5">
        <w:rPr>
          <w:sz w:val="28"/>
          <w:szCs w:val="28"/>
        </w:rPr>
        <w:t xml:space="preserve"> холле </w:t>
      </w:r>
      <w:r w:rsidR="008C57F5">
        <w:rPr>
          <w:sz w:val="28"/>
          <w:szCs w:val="28"/>
        </w:rPr>
        <w:t>втор</w:t>
      </w:r>
      <w:r w:rsidRPr="000440F5">
        <w:rPr>
          <w:sz w:val="28"/>
          <w:szCs w:val="28"/>
        </w:rPr>
        <w:t>ого этажа здания администрации по адресу: город Пят</w:t>
      </w:r>
      <w:r w:rsidRPr="000440F5">
        <w:rPr>
          <w:sz w:val="28"/>
          <w:szCs w:val="28"/>
        </w:rPr>
        <w:t>и</w:t>
      </w:r>
      <w:r w:rsidRPr="000440F5">
        <w:rPr>
          <w:sz w:val="28"/>
          <w:szCs w:val="28"/>
        </w:rPr>
        <w:t>горск, пл. Ленина, 2,</w:t>
      </w:r>
      <w:r w:rsidR="008C57F5">
        <w:rPr>
          <w:sz w:val="28"/>
          <w:szCs w:val="28"/>
        </w:rPr>
        <w:t xml:space="preserve"> рядом с кабинетом 208,</w:t>
      </w:r>
      <w:r w:rsidRPr="000440F5">
        <w:rPr>
          <w:sz w:val="28"/>
          <w:szCs w:val="28"/>
        </w:rPr>
        <w:t xml:space="preserve"> </w:t>
      </w:r>
      <w:r w:rsidRPr="0037497C">
        <w:rPr>
          <w:sz w:val="28"/>
          <w:szCs w:val="28"/>
        </w:rPr>
        <w:t xml:space="preserve">консультирование </w:t>
      </w:r>
      <w:r w:rsidR="00681551">
        <w:rPr>
          <w:sz w:val="28"/>
          <w:szCs w:val="28"/>
        </w:rPr>
        <w:t>1</w:t>
      </w:r>
      <w:r w:rsidR="00047B5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47B5E">
        <w:rPr>
          <w:sz w:val="28"/>
          <w:szCs w:val="28"/>
        </w:rPr>
        <w:t>февраля</w:t>
      </w:r>
      <w:r w:rsidRPr="0037497C">
        <w:rPr>
          <w:sz w:val="28"/>
          <w:szCs w:val="28"/>
        </w:rPr>
        <w:t xml:space="preserve"> 201</w:t>
      </w:r>
      <w:r w:rsidR="00681551">
        <w:rPr>
          <w:sz w:val="28"/>
          <w:szCs w:val="28"/>
        </w:rPr>
        <w:t>9</w:t>
      </w:r>
      <w:r w:rsidRPr="000440F5">
        <w:rPr>
          <w:sz w:val="28"/>
          <w:szCs w:val="28"/>
        </w:rPr>
        <w:t xml:space="preserve"> года с </w:t>
      </w:r>
      <w:r w:rsidR="00047B5E">
        <w:rPr>
          <w:sz w:val="28"/>
          <w:szCs w:val="28"/>
        </w:rPr>
        <w:t>09</w:t>
      </w:r>
      <w:r w:rsidRPr="000440F5">
        <w:rPr>
          <w:sz w:val="28"/>
          <w:szCs w:val="28"/>
        </w:rPr>
        <w:t>-00 часов до 1</w:t>
      </w:r>
      <w:r w:rsidR="00047B5E">
        <w:rPr>
          <w:sz w:val="28"/>
          <w:szCs w:val="28"/>
        </w:rPr>
        <w:t>2</w:t>
      </w:r>
      <w:r w:rsidRPr="000440F5">
        <w:rPr>
          <w:sz w:val="28"/>
          <w:szCs w:val="28"/>
        </w:rPr>
        <w:t>-00 часов</w:t>
      </w:r>
      <w:r w:rsidR="00681551">
        <w:rPr>
          <w:sz w:val="28"/>
          <w:szCs w:val="28"/>
        </w:rPr>
        <w:t>.</w:t>
      </w:r>
    </w:p>
    <w:p w:rsidR="00E169CE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экспозиции будут представлены информационные материалы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ставе:</w:t>
      </w:r>
    </w:p>
    <w:p w:rsidR="00E169CE" w:rsidRDefault="00AD2018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7B5E">
        <w:rPr>
          <w:sz w:val="28"/>
          <w:szCs w:val="28"/>
        </w:rPr>
        <w:t>роект межевания территории</w:t>
      </w:r>
      <w:r w:rsidR="00E169CE">
        <w:rPr>
          <w:sz w:val="28"/>
          <w:szCs w:val="28"/>
        </w:rPr>
        <w:t>;</w:t>
      </w:r>
    </w:p>
    <w:p w:rsidR="00AD2018" w:rsidRDefault="00AD2018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169CE">
        <w:rPr>
          <w:sz w:val="28"/>
          <w:szCs w:val="28"/>
        </w:rPr>
        <w:t xml:space="preserve">нформационные материалы по </w:t>
      </w:r>
      <w:r w:rsidR="00E169CE" w:rsidRPr="00092650">
        <w:rPr>
          <w:sz w:val="28"/>
          <w:szCs w:val="28"/>
        </w:rPr>
        <w:t xml:space="preserve">проекту </w:t>
      </w:r>
      <w:r w:rsidRPr="00047B5E">
        <w:rPr>
          <w:sz w:val="28"/>
          <w:szCs w:val="28"/>
        </w:rPr>
        <w:t xml:space="preserve">межевания территории для определения местоположения </w:t>
      </w:r>
      <w:proofErr w:type="gramStart"/>
      <w:r w:rsidRPr="00047B5E">
        <w:rPr>
          <w:sz w:val="28"/>
          <w:szCs w:val="28"/>
        </w:rPr>
        <w:t>границ</w:t>
      </w:r>
      <w:proofErr w:type="gramEnd"/>
      <w:r w:rsidRPr="00047B5E">
        <w:rPr>
          <w:sz w:val="28"/>
          <w:szCs w:val="28"/>
        </w:rPr>
        <w:t xml:space="preserve"> образуемого земельного участка под строительство многоквартирных жилых домов по ул. Пальмиро Тольятти</w:t>
      </w:r>
      <w:r>
        <w:rPr>
          <w:sz w:val="28"/>
          <w:szCs w:val="28"/>
        </w:rPr>
        <w:t xml:space="preserve">, </w:t>
      </w:r>
    </w:p>
    <w:p w:rsidR="00E169CE" w:rsidRPr="00E169CE" w:rsidRDefault="00AD2018" w:rsidP="0068155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которые</w:t>
      </w:r>
      <w:r w:rsidR="00E169CE" w:rsidRPr="00E169CE">
        <w:rPr>
          <w:sz w:val="27"/>
          <w:szCs w:val="27"/>
        </w:rPr>
        <w:t xml:space="preserve"> </w:t>
      </w:r>
      <w:r w:rsidR="00985948">
        <w:rPr>
          <w:sz w:val="27"/>
          <w:szCs w:val="27"/>
        </w:rPr>
        <w:t xml:space="preserve">также </w:t>
      </w:r>
      <w:r w:rsidR="00E169CE" w:rsidRPr="00E169CE">
        <w:rPr>
          <w:sz w:val="27"/>
          <w:szCs w:val="27"/>
        </w:rPr>
        <w:t xml:space="preserve">будут размещены </w:t>
      </w:r>
      <w:r w:rsidR="00E169CE">
        <w:rPr>
          <w:sz w:val="27"/>
          <w:szCs w:val="27"/>
        </w:rPr>
        <w:t xml:space="preserve">11 февраля 2019 года </w:t>
      </w:r>
      <w:r w:rsidR="00E169CE" w:rsidRPr="00E169CE">
        <w:rPr>
          <w:sz w:val="27"/>
          <w:szCs w:val="27"/>
        </w:rPr>
        <w:t>на официальном сайте муниципального образования города-курорта Пятигорска в информац</w:t>
      </w:r>
      <w:r w:rsidR="00E169CE" w:rsidRPr="00E169CE">
        <w:rPr>
          <w:sz w:val="27"/>
          <w:szCs w:val="27"/>
        </w:rPr>
        <w:t>и</w:t>
      </w:r>
      <w:r w:rsidR="00E169CE" w:rsidRPr="00E169CE">
        <w:rPr>
          <w:sz w:val="27"/>
          <w:szCs w:val="27"/>
        </w:rPr>
        <w:t xml:space="preserve">онно-телекоммуникационной сети «Интернет» </w:t>
      </w:r>
      <w:hyperlink r:id="rId6" w:history="1">
        <w:r w:rsidR="00E169CE" w:rsidRPr="00E169CE">
          <w:rPr>
            <w:rStyle w:val="a3"/>
            <w:color w:val="auto"/>
            <w:sz w:val="27"/>
            <w:szCs w:val="27"/>
          </w:rPr>
          <w:t>http://www.pyatigorsk.org</w:t>
        </w:r>
      </w:hyperlink>
      <w:r w:rsidR="00E169CE" w:rsidRPr="00E169CE">
        <w:rPr>
          <w:sz w:val="28"/>
          <w:szCs w:val="28"/>
        </w:rPr>
        <w:t xml:space="preserve">. 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948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</w:t>
      </w:r>
      <w:r w:rsidR="008D4657" w:rsidRPr="00985948">
        <w:rPr>
          <w:rFonts w:ascii="Times New Roman" w:hAnsi="Times New Roman" w:cs="Times New Roman"/>
          <w:sz w:val="28"/>
          <w:szCs w:val="28"/>
        </w:rPr>
        <w:t>п</w:t>
      </w:r>
      <w:r w:rsidRPr="00985948">
        <w:rPr>
          <w:rFonts w:ascii="Times New Roman" w:hAnsi="Times New Roman" w:cs="Times New Roman"/>
          <w:sz w:val="28"/>
          <w:szCs w:val="28"/>
        </w:rPr>
        <w:t>роекта</w:t>
      </w:r>
      <w:r w:rsidR="008D4657" w:rsidRPr="00985948">
        <w:rPr>
          <w:rFonts w:ascii="Times New Roman" w:hAnsi="Times New Roman" w:cs="Times New Roman"/>
          <w:sz w:val="28"/>
          <w:szCs w:val="28"/>
        </w:rPr>
        <w:t xml:space="preserve"> </w:t>
      </w:r>
      <w:r w:rsidR="00985948" w:rsidRPr="00985948">
        <w:rPr>
          <w:rFonts w:ascii="Times New Roman" w:hAnsi="Times New Roman" w:cs="Times New Roman"/>
          <w:sz w:val="28"/>
          <w:szCs w:val="28"/>
        </w:rPr>
        <w:t xml:space="preserve">межевания территории для определения местоположения </w:t>
      </w:r>
      <w:proofErr w:type="gramStart"/>
      <w:r w:rsidR="00985948" w:rsidRPr="00985948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="00985948" w:rsidRPr="00985948">
        <w:rPr>
          <w:rFonts w:ascii="Times New Roman" w:hAnsi="Times New Roman" w:cs="Times New Roman"/>
          <w:sz w:val="28"/>
          <w:szCs w:val="28"/>
        </w:rPr>
        <w:t xml:space="preserve"> образуемого земельного участка под строительство многоквартирных жилых домов по ул. Пальмиро Толья</w:t>
      </w:r>
      <w:r w:rsidR="00985948" w:rsidRPr="00985948">
        <w:rPr>
          <w:rFonts w:ascii="Times New Roman" w:hAnsi="Times New Roman" w:cs="Times New Roman"/>
          <w:sz w:val="28"/>
          <w:szCs w:val="28"/>
        </w:rPr>
        <w:t>т</w:t>
      </w:r>
      <w:r w:rsidR="00985948" w:rsidRPr="00985948">
        <w:rPr>
          <w:rFonts w:ascii="Times New Roman" w:hAnsi="Times New Roman" w:cs="Times New Roman"/>
          <w:sz w:val="28"/>
          <w:szCs w:val="28"/>
        </w:rPr>
        <w:t>ти</w:t>
      </w:r>
      <w:r w:rsidRPr="00985948">
        <w:rPr>
          <w:rFonts w:ascii="Times New Roman" w:hAnsi="Times New Roman" w:cs="Times New Roman"/>
          <w:sz w:val="28"/>
          <w:szCs w:val="28"/>
        </w:rPr>
        <w:t>, можно подавать в устной и письменной форме в ходе</w:t>
      </w:r>
      <w:r w:rsidRPr="00967DDD">
        <w:rPr>
          <w:rFonts w:ascii="Times New Roman" w:hAnsi="Times New Roman" w:cs="Times New Roman"/>
          <w:sz w:val="27"/>
          <w:szCs w:val="27"/>
        </w:rPr>
        <w:t xml:space="preserve"> проведения собр</w:t>
      </w:r>
      <w:r w:rsidRPr="00967DDD">
        <w:rPr>
          <w:rFonts w:ascii="Times New Roman" w:hAnsi="Times New Roman" w:cs="Times New Roman"/>
          <w:sz w:val="27"/>
          <w:szCs w:val="27"/>
        </w:rPr>
        <w:t>а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участников публичных </w:t>
      </w:r>
      <w:r w:rsidRPr="00681551">
        <w:rPr>
          <w:rFonts w:ascii="Times New Roman" w:hAnsi="Times New Roman" w:cs="Times New Roman"/>
          <w:sz w:val="28"/>
          <w:szCs w:val="28"/>
        </w:rPr>
        <w:t>слуш</w:t>
      </w:r>
      <w:r w:rsidRPr="00681551">
        <w:rPr>
          <w:rFonts w:ascii="Times New Roman" w:hAnsi="Times New Roman" w:cs="Times New Roman"/>
          <w:sz w:val="28"/>
          <w:szCs w:val="28"/>
        </w:rPr>
        <w:t>а</w:t>
      </w:r>
      <w:r w:rsidRPr="00681551">
        <w:rPr>
          <w:rFonts w:ascii="Times New Roman" w:hAnsi="Times New Roman" w:cs="Times New Roman"/>
          <w:sz w:val="28"/>
          <w:szCs w:val="28"/>
        </w:rPr>
        <w:t>ний</w:t>
      </w:r>
      <w:r w:rsidR="008C57F5">
        <w:rPr>
          <w:rFonts w:ascii="Times New Roman" w:hAnsi="Times New Roman" w:cs="Times New Roman"/>
          <w:sz w:val="28"/>
          <w:szCs w:val="28"/>
        </w:rPr>
        <w:t xml:space="preserve"> или в Комиссию</w:t>
      </w:r>
      <w:r w:rsidR="008C57F5" w:rsidRPr="008C57F5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8F3C71">
        <w:rPr>
          <w:rFonts w:ascii="Times New Roman" w:hAnsi="Times New Roman" w:cs="Times New Roman"/>
          <w:sz w:val="28"/>
          <w:szCs w:val="28"/>
        </w:rPr>
        <w:t>в рабочие дни с 9-15 часов до 18-00 часов, в пятницу с 9-15 часов до 17-00 часов</w:t>
      </w:r>
      <w:r w:rsidR="008C57F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C57F5" w:rsidRPr="008C57F5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681551">
        <w:rPr>
          <w:rFonts w:ascii="Times New Roman" w:hAnsi="Times New Roman" w:cs="Times New Roman"/>
          <w:sz w:val="28"/>
          <w:szCs w:val="28"/>
        </w:rPr>
        <w:t>город Пят</w:t>
      </w:r>
      <w:r w:rsidR="008C57F5" w:rsidRPr="00681551">
        <w:rPr>
          <w:rFonts w:ascii="Times New Roman" w:hAnsi="Times New Roman" w:cs="Times New Roman"/>
          <w:sz w:val="28"/>
          <w:szCs w:val="28"/>
        </w:rPr>
        <w:t>и</w:t>
      </w:r>
      <w:r w:rsidR="008C57F5" w:rsidRPr="00681551">
        <w:rPr>
          <w:rFonts w:ascii="Times New Roman" w:hAnsi="Times New Roman" w:cs="Times New Roman"/>
          <w:sz w:val="28"/>
          <w:szCs w:val="28"/>
        </w:rPr>
        <w:t xml:space="preserve">горск, пл. Ленина, 2 кабинет </w:t>
      </w:r>
      <w:r w:rsidR="008C57F5">
        <w:rPr>
          <w:rFonts w:ascii="Times New Roman" w:hAnsi="Times New Roman" w:cs="Times New Roman"/>
          <w:sz w:val="28"/>
          <w:szCs w:val="28"/>
        </w:rPr>
        <w:t>208</w:t>
      </w:r>
      <w:r w:rsidR="00681551">
        <w:rPr>
          <w:rFonts w:ascii="Times New Roman" w:hAnsi="Times New Roman" w:cs="Times New Roman"/>
          <w:sz w:val="28"/>
          <w:szCs w:val="28"/>
        </w:rPr>
        <w:t xml:space="preserve">, а </w:t>
      </w:r>
      <w:r w:rsidR="00681551" w:rsidRPr="00681551">
        <w:rPr>
          <w:rFonts w:ascii="Times New Roman" w:hAnsi="Times New Roman" w:cs="Times New Roman"/>
          <w:sz w:val="28"/>
          <w:szCs w:val="28"/>
        </w:rPr>
        <w:t>также в журнал</w:t>
      </w:r>
      <w:r w:rsidR="00AD2018">
        <w:rPr>
          <w:rFonts w:ascii="Times New Roman" w:hAnsi="Times New Roman" w:cs="Times New Roman"/>
          <w:sz w:val="28"/>
          <w:szCs w:val="28"/>
        </w:rPr>
        <w:t>е</w:t>
      </w:r>
      <w:r w:rsidR="00681551" w:rsidRPr="00681551">
        <w:rPr>
          <w:rFonts w:ascii="Times New Roman" w:hAnsi="Times New Roman" w:cs="Times New Roman"/>
          <w:sz w:val="28"/>
          <w:szCs w:val="28"/>
        </w:rPr>
        <w:t xml:space="preserve"> учета посетителей эксп</w:t>
      </w:r>
      <w:r w:rsidR="00681551" w:rsidRPr="00681551">
        <w:rPr>
          <w:rFonts w:ascii="Times New Roman" w:hAnsi="Times New Roman" w:cs="Times New Roman"/>
          <w:sz w:val="28"/>
          <w:szCs w:val="28"/>
        </w:rPr>
        <w:t>о</w:t>
      </w:r>
      <w:r w:rsidR="00681551" w:rsidRPr="00681551">
        <w:rPr>
          <w:rFonts w:ascii="Times New Roman" w:hAnsi="Times New Roman" w:cs="Times New Roman"/>
          <w:sz w:val="28"/>
          <w:szCs w:val="28"/>
        </w:rPr>
        <w:t>зици</w:t>
      </w:r>
      <w:r w:rsidR="00AD2018">
        <w:rPr>
          <w:rFonts w:ascii="Times New Roman" w:hAnsi="Times New Roman" w:cs="Times New Roman"/>
          <w:sz w:val="28"/>
          <w:szCs w:val="28"/>
        </w:rPr>
        <w:t>и</w:t>
      </w:r>
      <w:r w:rsidR="00681551" w:rsidRPr="0068155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AD2018" w:rsidRPr="00047B5E">
        <w:rPr>
          <w:rFonts w:ascii="Times New Roman" w:hAnsi="Times New Roman" w:cs="Times New Roman"/>
          <w:sz w:val="28"/>
          <w:szCs w:val="28"/>
        </w:rPr>
        <w:t xml:space="preserve">межевания территории для определения местоположения </w:t>
      </w:r>
      <w:proofErr w:type="gramStart"/>
      <w:r w:rsidR="00AD2018" w:rsidRPr="00047B5E">
        <w:rPr>
          <w:rFonts w:ascii="Times New Roman" w:hAnsi="Times New Roman" w:cs="Times New Roman"/>
          <w:sz w:val="28"/>
          <w:szCs w:val="28"/>
        </w:rPr>
        <w:t>гр</w:t>
      </w:r>
      <w:r w:rsidR="00AD2018" w:rsidRPr="00047B5E">
        <w:rPr>
          <w:rFonts w:ascii="Times New Roman" w:hAnsi="Times New Roman" w:cs="Times New Roman"/>
          <w:sz w:val="28"/>
          <w:szCs w:val="28"/>
        </w:rPr>
        <w:t>а</w:t>
      </w:r>
      <w:r w:rsidR="00AD2018" w:rsidRPr="00047B5E">
        <w:rPr>
          <w:rFonts w:ascii="Times New Roman" w:hAnsi="Times New Roman" w:cs="Times New Roman"/>
          <w:sz w:val="28"/>
          <w:szCs w:val="28"/>
        </w:rPr>
        <w:t>ниц</w:t>
      </w:r>
      <w:proofErr w:type="gramEnd"/>
      <w:r w:rsidR="00AD2018" w:rsidRPr="00047B5E">
        <w:rPr>
          <w:rFonts w:ascii="Times New Roman" w:hAnsi="Times New Roman" w:cs="Times New Roman"/>
          <w:sz w:val="28"/>
          <w:szCs w:val="28"/>
        </w:rPr>
        <w:t xml:space="preserve"> образуемого земельного участка под строительство многоквартирных жилых домов по ул. Пальм</w:t>
      </w:r>
      <w:r w:rsidR="00AD2018" w:rsidRPr="00047B5E">
        <w:rPr>
          <w:rFonts w:ascii="Times New Roman" w:hAnsi="Times New Roman" w:cs="Times New Roman"/>
          <w:sz w:val="28"/>
          <w:szCs w:val="28"/>
        </w:rPr>
        <w:t>и</w:t>
      </w:r>
      <w:r w:rsidR="00AD2018" w:rsidRPr="00047B5E">
        <w:rPr>
          <w:rFonts w:ascii="Times New Roman" w:hAnsi="Times New Roman" w:cs="Times New Roman"/>
          <w:sz w:val="28"/>
          <w:szCs w:val="28"/>
        </w:rPr>
        <w:t>ро Тольятти</w:t>
      </w:r>
      <w:r w:rsidR="008C57F5">
        <w:rPr>
          <w:rFonts w:ascii="Times New Roman" w:hAnsi="Times New Roman" w:cs="Times New Roman"/>
          <w:sz w:val="28"/>
          <w:szCs w:val="28"/>
        </w:rPr>
        <w:t>.</w:t>
      </w:r>
      <w:r w:rsidR="00681551" w:rsidRPr="00681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51" w:rsidRPr="00681551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81551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</w:t>
      </w:r>
      <w:r w:rsidRPr="00681551">
        <w:rPr>
          <w:rFonts w:ascii="Times New Roman" w:hAnsi="Times New Roman" w:cs="Times New Roman"/>
          <w:sz w:val="28"/>
          <w:szCs w:val="28"/>
        </w:rPr>
        <w:t>д</w:t>
      </w:r>
      <w:r w:rsidRPr="00681551">
        <w:rPr>
          <w:rFonts w:ascii="Times New Roman" w:hAnsi="Times New Roman" w:cs="Times New Roman"/>
          <w:sz w:val="28"/>
          <w:szCs w:val="28"/>
        </w:rPr>
        <w:t>рес места жительства (регистрации) – для физических лиц; наименование, основной государственный регистрационный номер, место нахождения и а</w:t>
      </w:r>
      <w:r w:rsidRPr="00681551">
        <w:rPr>
          <w:rFonts w:ascii="Times New Roman" w:hAnsi="Times New Roman" w:cs="Times New Roman"/>
          <w:sz w:val="28"/>
          <w:szCs w:val="28"/>
        </w:rPr>
        <w:t>д</w:t>
      </w:r>
      <w:r w:rsidRPr="00681551">
        <w:rPr>
          <w:rFonts w:ascii="Times New Roman" w:hAnsi="Times New Roman" w:cs="Times New Roman"/>
          <w:sz w:val="28"/>
          <w:szCs w:val="28"/>
        </w:rPr>
        <w:t>рес – для юридических лиц) с приложением документов, подтверждающих такие сведения.</w:t>
      </w:r>
      <w:proofErr w:type="gramEnd"/>
    </w:p>
    <w:p w:rsidR="00681551" w:rsidRPr="00681551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1551">
        <w:rPr>
          <w:rFonts w:ascii="Times New Roman" w:hAnsi="Times New Roman" w:cs="Times New Roman"/>
          <w:sz w:val="28"/>
          <w:szCs w:val="28"/>
        </w:rPr>
        <w:t xml:space="preserve">Подача предложений и замечаний по проекту </w:t>
      </w:r>
      <w:r w:rsidR="00AD2018" w:rsidRPr="00047B5E">
        <w:rPr>
          <w:rFonts w:ascii="Times New Roman" w:hAnsi="Times New Roman" w:cs="Times New Roman"/>
          <w:sz w:val="28"/>
          <w:szCs w:val="28"/>
        </w:rPr>
        <w:t xml:space="preserve">межевания территории для определения местоположения </w:t>
      </w:r>
      <w:proofErr w:type="gramStart"/>
      <w:r w:rsidR="00AD2018" w:rsidRPr="00047B5E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="00AD2018" w:rsidRPr="00047B5E">
        <w:rPr>
          <w:rFonts w:ascii="Times New Roman" w:hAnsi="Times New Roman" w:cs="Times New Roman"/>
          <w:sz w:val="28"/>
          <w:szCs w:val="28"/>
        </w:rPr>
        <w:t xml:space="preserve"> образуемого земельного участка </w:t>
      </w:r>
      <w:r w:rsidR="00AD2018" w:rsidRPr="00047B5E">
        <w:rPr>
          <w:rFonts w:ascii="Times New Roman" w:hAnsi="Times New Roman" w:cs="Times New Roman"/>
          <w:sz w:val="28"/>
          <w:szCs w:val="28"/>
        </w:rPr>
        <w:lastRenderedPageBreak/>
        <w:t>под строительство многоквартирных жилых домов по ул. Пальмиро Тольятти</w:t>
      </w:r>
      <w:r w:rsidRPr="00681551">
        <w:rPr>
          <w:rFonts w:ascii="Times New Roman" w:hAnsi="Times New Roman" w:cs="Times New Roman"/>
          <w:sz w:val="28"/>
          <w:szCs w:val="28"/>
        </w:rPr>
        <w:t xml:space="preserve"> прекращается за 3 дня до проведения публичных слушаний.</w:t>
      </w:r>
    </w:p>
    <w:p w:rsidR="002E27DA" w:rsidRPr="00967DDD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7DDD">
        <w:rPr>
          <w:sz w:val="27"/>
          <w:szCs w:val="27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E27DA" w:rsidRPr="00967DDD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539C" w:rsidRDefault="00D3539C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B6CB5" w:rsidRDefault="00DB6CB5" w:rsidP="00DB6CB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</w:t>
      </w:r>
    </w:p>
    <w:p w:rsidR="00DB6CB5" w:rsidRDefault="00DB6CB5" w:rsidP="00DB6CB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градостроительства </w:t>
      </w:r>
    </w:p>
    <w:p w:rsidR="00DB6CB5" w:rsidRDefault="00DB6CB5" w:rsidP="00DB6CB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города Пятигорска                                                     Е.С. Пантелеев</w:t>
      </w:r>
    </w:p>
    <w:p w:rsidR="003B4139" w:rsidRDefault="003B4139" w:rsidP="00681551">
      <w:pPr>
        <w:ind w:firstLine="709"/>
      </w:pPr>
    </w:p>
    <w:sectPr w:rsidR="003B4139" w:rsidSect="00DB6CB5">
      <w:head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39" w:rsidRPr="002F201C" w:rsidRDefault="00364639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364639" w:rsidRPr="002F201C" w:rsidRDefault="00364639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39" w:rsidRPr="002F201C" w:rsidRDefault="00364639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364639" w:rsidRPr="002F201C" w:rsidRDefault="00364639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2829"/>
      <w:docPartObj>
        <w:docPartGallery w:val="Page Numbers (Top of Page)"/>
        <w:docPartUnique/>
      </w:docPartObj>
    </w:sdtPr>
    <w:sdtContent>
      <w:p w:rsidR="00DB6CB5" w:rsidRDefault="002271E2">
        <w:pPr>
          <w:pStyle w:val="a4"/>
          <w:jc w:val="right"/>
        </w:pPr>
        <w:fldSimple w:instr=" PAGE   \* MERGEFORMAT ">
          <w:r w:rsidR="00585ADB">
            <w:rPr>
              <w:noProof/>
            </w:rPr>
            <w:t>1</w:t>
          </w:r>
        </w:fldSimple>
      </w:p>
    </w:sdtContent>
  </w:sdt>
  <w:p w:rsidR="00DB6CB5" w:rsidRDefault="00DB6C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47B5E"/>
    <w:rsid w:val="001334C0"/>
    <w:rsid w:val="001524CC"/>
    <w:rsid w:val="001A467B"/>
    <w:rsid w:val="002271E2"/>
    <w:rsid w:val="002E27DA"/>
    <w:rsid w:val="002F497A"/>
    <w:rsid w:val="00364639"/>
    <w:rsid w:val="003B4139"/>
    <w:rsid w:val="003D4E97"/>
    <w:rsid w:val="005477D6"/>
    <w:rsid w:val="00585ADB"/>
    <w:rsid w:val="005B30D3"/>
    <w:rsid w:val="00681551"/>
    <w:rsid w:val="00866CF3"/>
    <w:rsid w:val="008C57F5"/>
    <w:rsid w:val="008D4657"/>
    <w:rsid w:val="008F3C71"/>
    <w:rsid w:val="00985948"/>
    <w:rsid w:val="00AD2018"/>
    <w:rsid w:val="00AD437F"/>
    <w:rsid w:val="00B90E26"/>
    <w:rsid w:val="00C52F96"/>
    <w:rsid w:val="00D3539C"/>
    <w:rsid w:val="00DB6CB5"/>
    <w:rsid w:val="00E169CE"/>
    <w:rsid w:val="00EF74C3"/>
    <w:rsid w:val="00F523C5"/>
    <w:rsid w:val="00FB5886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2019-02-08T11:33:00Z</cp:lastPrinted>
  <dcterms:created xsi:type="dcterms:W3CDTF">2019-02-03T05:09:00Z</dcterms:created>
  <dcterms:modified xsi:type="dcterms:W3CDTF">2019-02-08T11:45:00Z</dcterms:modified>
</cp:coreProperties>
</file>