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44" w:rsidRPr="00C57344" w:rsidRDefault="00C57344" w:rsidP="00C57344">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r w:rsidRPr="00C57344">
        <w:rPr>
          <w:rFonts w:ascii="Arial" w:eastAsia="Times New Roman" w:hAnsi="Arial" w:cs="Arial"/>
          <w:b/>
          <w:bCs/>
          <w:color w:val="2D2D2D"/>
          <w:kern w:val="36"/>
          <w:sz w:val="46"/>
          <w:szCs w:val="46"/>
          <w:lang w:eastAsia="ru-RU"/>
        </w:rPr>
        <w:t>Методические рекомендации по организ</w:t>
      </w:r>
      <w:r w:rsidRPr="00C57344">
        <w:rPr>
          <w:rFonts w:ascii="Arial" w:eastAsia="Times New Roman" w:hAnsi="Arial" w:cs="Arial"/>
          <w:b/>
          <w:bCs/>
          <w:color w:val="2D2D2D"/>
          <w:kern w:val="36"/>
          <w:sz w:val="46"/>
          <w:szCs w:val="46"/>
          <w:lang w:eastAsia="ru-RU"/>
        </w:rPr>
        <w:t>а</w:t>
      </w:r>
      <w:r w:rsidRPr="00C57344">
        <w:rPr>
          <w:rFonts w:ascii="Arial" w:eastAsia="Times New Roman" w:hAnsi="Arial" w:cs="Arial"/>
          <w:b/>
          <w:bCs/>
          <w:color w:val="2D2D2D"/>
          <w:kern w:val="36"/>
          <w:sz w:val="46"/>
          <w:szCs w:val="46"/>
          <w:lang w:eastAsia="ru-RU"/>
        </w:rPr>
        <w:t>ции первоочередного жизнеобесп</w:t>
      </w:r>
      <w:r w:rsidRPr="00C57344">
        <w:rPr>
          <w:rFonts w:ascii="Arial" w:eastAsia="Times New Roman" w:hAnsi="Arial" w:cs="Arial"/>
          <w:b/>
          <w:bCs/>
          <w:color w:val="2D2D2D"/>
          <w:kern w:val="36"/>
          <w:sz w:val="46"/>
          <w:szCs w:val="46"/>
          <w:lang w:eastAsia="ru-RU"/>
        </w:rPr>
        <w:t>е</w:t>
      </w:r>
      <w:r w:rsidRPr="00C57344">
        <w:rPr>
          <w:rFonts w:ascii="Arial" w:eastAsia="Times New Roman" w:hAnsi="Arial" w:cs="Arial"/>
          <w:b/>
          <w:bCs/>
          <w:color w:val="2D2D2D"/>
          <w:kern w:val="36"/>
          <w:sz w:val="46"/>
          <w:szCs w:val="46"/>
          <w:lang w:eastAsia="ru-RU"/>
        </w:rPr>
        <w:t>чения населения в чрезвычайных ситуациях и работы пунктов временного размещения пострадавшего населения</w:t>
      </w:r>
    </w:p>
    <w:p w:rsidR="00C57344" w:rsidRPr="00C57344" w:rsidRDefault="00C57344" w:rsidP="00C57344">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C57344">
        <w:rPr>
          <w:rFonts w:ascii="Times New Roman" w:eastAsia="Times New Roman" w:hAnsi="Times New Roman" w:cs="Times New Roman"/>
          <w:color w:val="3C3C3C"/>
          <w:sz w:val="41"/>
          <w:szCs w:val="41"/>
          <w:lang w:eastAsia="ru-RU"/>
        </w:rPr>
        <w:t>МИНИСТЕРСТВО РОССИЙСКОЙ ФЕДЕРАЦИИ ПО ДЕЛАМ ГРАЖДАНСКОЙ ОБОРОНЫ, ЧРЕЗВЫЧА</w:t>
      </w:r>
      <w:r w:rsidRPr="00C57344">
        <w:rPr>
          <w:rFonts w:ascii="Times New Roman" w:eastAsia="Times New Roman" w:hAnsi="Times New Roman" w:cs="Times New Roman"/>
          <w:color w:val="3C3C3C"/>
          <w:sz w:val="41"/>
          <w:szCs w:val="41"/>
          <w:lang w:eastAsia="ru-RU"/>
        </w:rPr>
        <w:t>Й</w:t>
      </w:r>
      <w:r w:rsidRPr="00C57344">
        <w:rPr>
          <w:rFonts w:ascii="Times New Roman" w:eastAsia="Times New Roman" w:hAnsi="Times New Roman" w:cs="Times New Roman"/>
          <w:color w:val="3C3C3C"/>
          <w:sz w:val="41"/>
          <w:szCs w:val="41"/>
          <w:lang w:eastAsia="ru-RU"/>
        </w:rPr>
        <w:t>НЫМ СИТУАЦИЯМ И ЛИКВИДАЦИИ ПОСЛЕДС</w:t>
      </w:r>
      <w:r w:rsidRPr="00C57344">
        <w:rPr>
          <w:rFonts w:ascii="Times New Roman" w:eastAsia="Times New Roman" w:hAnsi="Times New Roman" w:cs="Times New Roman"/>
          <w:color w:val="3C3C3C"/>
          <w:sz w:val="41"/>
          <w:szCs w:val="41"/>
          <w:lang w:eastAsia="ru-RU"/>
        </w:rPr>
        <w:t>Т</w:t>
      </w:r>
      <w:r w:rsidRPr="00C57344">
        <w:rPr>
          <w:rFonts w:ascii="Times New Roman" w:eastAsia="Times New Roman" w:hAnsi="Times New Roman" w:cs="Times New Roman"/>
          <w:color w:val="3C3C3C"/>
          <w:sz w:val="41"/>
          <w:szCs w:val="41"/>
          <w:lang w:eastAsia="ru-RU"/>
        </w:rPr>
        <w:t>ВИЙ СТИХИЙНЫХ БЕДСТВИЙ</w:t>
      </w:r>
    </w:p>
    <w:p w:rsidR="00C57344" w:rsidRPr="00C57344" w:rsidRDefault="00C57344" w:rsidP="00C57344">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УТВЕРЖДАЮ</w:t>
      </w:r>
      <w:r w:rsidRPr="00C57344">
        <w:rPr>
          <w:rFonts w:ascii="Times New Roman" w:eastAsia="Times New Roman" w:hAnsi="Times New Roman" w:cs="Times New Roman"/>
          <w:color w:val="2D2D2D"/>
          <w:sz w:val="21"/>
          <w:szCs w:val="21"/>
          <w:lang w:eastAsia="ru-RU"/>
        </w:rPr>
        <w:br/>
        <w:t>Заместитель Министра</w:t>
      </w:r>
      <w:r w:rsidRPr="00C57344">
        <w:rPr>
          <w:rFonts w:ascii="Times New Roman" w:eastAsia="Times New Roman" w:hAnsi="Times New Roman" w:cs="Times New Roman"/>
          <w:color w:val="2D2D2D"/>
          <w:sz w:val="21"/>
          <w:szCs w:val="21"/>
          <w:lang w:eastAsia="ru-RU"/>
        </w:rPr>
        <w:br/>
        <w:t>Российской Федерации</w:t>
      </w:r>
      <w:r w:rsidRPr="00C57344">
        <w:rPr>
          <w:rFonts w:ascii="Times New Roman" w:eastAsia="Times New Roman" w:hAnsi="Times New Roman" w:cs="Times New Roman"/>
          <w:color w:val="2D2D2D"/>
          <w:sz w:val="21"/>
          <w:szCs w:val="21"/>
          <w:lang w:eastAsia="ru-RU"/>
        </w:rPr>
        <w:br/>
        <w:t>по делам гражданской обороны,</w:t>
      </w:r>
      <w:r w:rsidRPr="00C57344">
        <w:rPr>
          <w:rFonts w:ascii="Times New Roman" w:eastAsia="Times New Roman" w:hAnsi="Times New Roman" w:cs="Times New Roman"/>
          <w:color w:val="2D2D2D"/>
          <w:sz w:val="21"/>
          <w:szCs w:val="21"/>
          <w:lang w:eastAsia="ru-RU"/>
        </w:rPr>
        <w:br/>
        <w:t>чрезвычайным ситуациям и</w:t>
      </w:r>
      <w:r w:rsidRPr="00C57344">
        <w:rPr>
          <w:rFonts w:ascii="Times New Roman" w:eastAsia="Times New Roman" w:hAnsi="Times New Roman" w:cs="Times New Roman"/>
          <w:color w:val="2D2D2D"/>
          <w:sz w:val="21"/>
          <w:szCs w:val="21"/>
          <w:lang w:eastAsia="ru-RU"/>
        </w:rPr>
        <w:br/>
        <w:t>ликвидации последствий</w:t>
      </w:r>
      <w:r w:rsidRPr="00C57344">
        <w:rPr>
          <w:rFonts w:ascii="Times New Roman" w:eastAsia="Times New Roman" w:hAnsi="Times New Roman" w:cs="Times New Roman"/>
          <w:color w:val="2D2D2D"/>
          <w:sz w:val="21"/>
          <w:szCs w:val="21"/>
          <w:lang w:eastAsia="ru-RU"/>
        </w:rPr>
        <w:br/>
        <w:t>стихийных бедствий</w:t>
      </w:r>
      <w:r w:rsidRPr="00C57344">
        <w:rPr>
          <w:rFonts w:ascii="Times New Roman" w:eastAsia="Times New Roman" w:hAnsi="Times New Roman" w:cs="Times New Roman"/>
          <w:color w:val="2D2D2D"/>
          <w:sz w:val="21"/>
          <w:szCs w:val="21"/>
          <w:lang w:eastAsia="ru-RU"/>
        </w:rPr>
        <w:br/>
        <w:t>генерал-лейтенант</w:t>
      </w:r>
      <w:r w:rsidRPr="00C57344">
        <w:rPr>
          <w:rFonts w:ascii="Times New Roman" w:eastAsia="Times New Roman" w:hAnsi="Times New Roman" w:cs="Times New Roman"/>
          <w:color w:val="2D2D2D"/>
          <w:sz w:val="21"/>
          <w:szCs w:val="21"/>
          <w:lang w:eastAsia="ru-RU"/>
        </w:rPr>
        <w:br/>
        <w:t>В.В.Степанов</w:t>
      </w:r>
      <w:r w:rsidRPr="00C57344">
        <w:rPr>
          <w:rFonts w:ascii="Times New Roman" w:eastAsia="Times New Roman" w:hAnsi="Times New Roman" w:cs="Times New Roman"/>
          <w:color w:val="2D2D2D"/>
          <w:sz w:val="21"/>
          <w:szCs w:val="21"/>
          <w:lang w:eastAsia="ru-RU"/>
        </w:rPr>
        <w:br/>
        <w:t>25.12.2013</w:t>
      </w:r>
      <w:r w:rsidRPr="00C57344">
        <w:rPr>
          <w:rFonts w:ascii="Times New Roman" w:eastAsia="Times New Roman" w:hAnsi="Times New Roman" w:cs="Times New Roman"/>
          <w:color w:val="2D2D2D"/>
          <w:sz w:val="21"/>
          <w:szCs w:val="21"/>
          <w:lang w:eastAsia="ru-RU"/>
        </w:rPr>
        <w:br/>
        <w:t>2-4-87-37-14</w:t>
      </w:r>
    </w:p>
    <w:p w:rsidR="00C57344" w:rsidRPr="00C57344" w:rsidRDefault="00C57344" w:rsidP="00C57344">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C57344">
        <w:rPr>
          <w:rFonts w:ascii="Times New Roman" w:eastAsia="Times New Roman" w:hAnsi="Times New Roman" w:cs="Times New Roman"/>
          <w:color w:val="3C3C3C"/>
          <w:sz w:val="41"/>
          <w:szCs w:val="41"/>
          <w:lang w:eastAsia="ru-RU"/>
        </w:rPr>
        <w:br/>
        <w:t>     </w:t>
      </w:r>
      <w:r w:rsidRPr="00C57344">
        <w:rPr>
          <w:rFonts w:ascii="Times New Roman" w:eastAsia="Times New Roman" w:hAnsi="Times New Roman" w:cs="Times New Roman"/>
          <w:color w:val="3C3C3C"/>
          <w:sz w:val="41"/>
          <w:szCs w:val="41"/>
          <w:lang w:eastAsia="ru-RU"/>
        </w:rPr>
        <w:br/>
        <w:t>Методические рекомендации по организации первооч</w:t>
      </w:r>
      <w:r w:rsidRPr="00C57344">
        <w:rPr>
          <w:rFonts w:ascii="Times New Roman" w:eastAsia="Times New Roman" w:hAnsi="Times New Roman" w:cs="Times New Roman"/>
          <w:color w:val="3C3C3C"/>
          <w:sz w:val="41"/>
          <w:szCs w:val="41"/>
          <w:lang w:eastAsia="ru-RU"/>
        </w:rPr>
        <w:t>е</w:t>
      </w:r>
      <w:r w:rsidRPr="00C57344">
        <w:rPr>
          <w:rFonts w:ascii="Times New Roman" w:eastAsia="Times New Roman" w:hAnsi="Times New Roman" w:cs="Times New Roman"/>
          <w:color w:val="3C3C3C"/>
          <w:sz w:val="41"/>
          <w:szCs w:val="41"/>
          <w:lang w:eastAsia="ru-RU"/>
        </w:rPr>
        <w:t>редного жизнеобеспечения населения в чрезв</w:t>
      </w:r>
      <w:r w:rsidRPr="00C57344">
        <w:rPr>
          <w:rFonts w:ascii="Times New Roman" w:eastAsia="Times New Roman" w:hAnsi="Times New Roman" w:cs="Times New Roman"/>
          <w:color w:val="3C3C3C"/>
          <w:sz w:val="41"/>
          <w:szCs w:val="41"/>
          <w:lang w:eastAsia="ru-RU"/>
        </w:rPr>
        <w:t>ы</w:t>
      </w:r>
      <w:r w:rsidRPr="00C57344">
        <w:rPr>
          <w:rFonts w:ascii="Times New Roman" w:eastAsia="Times New Roman" w:hAnsi="Times New Roman" w:cs="Times New Roman"/>
          <w:color w:val="3C3C3C"/>
          <w:sz w:val="41"/>
          <w:szCs w:val="41"/>
          <w:lang w:eastAsia="ru-RU"/>
        </w:rPr>
        <w:t>чайных ситуациях и работы пунктов временного размещения пострадавшего населения</w:t>
      </w:r>
    </w:p>
    <w:p w:rsidR="00C57344" w:rsidRDefault="00C57344" w:rsidP="00C57344">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8"/>
          <w:szCs w:val="28"/>
          <w:lang w:eastAsia="ru-RU"/>
        </w:rPr>
        <w:lastRenderedPageBreak/>
        <w:t>Методические рекомендации по организации первоочередного жизнеобеспечения населения в чрезв</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чайных ситуациях и работы пунктов временного размещения пострадавшего населения (далее - Методические рекомендации) содержат осно</w:t>
      </w:r>
      <w:r w:rsidRPr="00C57344">
        <w:rPr>
          <w:rFonts w:ascii="Times New Roman" w:eastAsia="Times New Roman" w:hAnsi="Times New Roman" w:cs="Times New Roman"/>
          <w:color w:val="2D2D2D"/>
          <w:sz w:val="28"/>
          <w:szCs w:val="28"/>
          <w:lang w:eastAsia="ru-RU"/>
        </w:rPr>
        <w:t>в</w:t>
      </w:r>
      <w:r w:rsidRPr="00C57344">
        <w:rPr>
          <w:rFonts w:ascii="Times New Roman" w:eastAsia="Times New Roman" w:hAnsi="Times New Roman" w:cs="Times New Roman"/>
          <w:color w:val="2D2D2D"/>
          <w:sz w:val="28"/>
          <w:szCs w:val="28"/>
          <w:lang w:eastAsia="ru-RU"/>
        </w:rPr>
        <w:t>ные положения по подготовке территории и рекомендации по действиям органов управления и сил Единой государственной системы предупреждения и ликвид</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ции чрезвычайных ситуаций (РСЧС) при решении задач по организации перв</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очередного жизнеобеспечения населения в чрезвычайных ситуациях, а также о</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новные задачи и порядок</w:t>
      </w:r>
      <w:proofErr w:type="gramEnd"/>
      <w:r w:rsidRPr="00C57344">
        <w:rPr>
          <w:rFonts w:ascii="Times New Roman" w:eastAsia="Times New Roman" w:hAnsi="Times New Roman" w:cs="Times New Roman"/>
          <w:color w:val="2D2D2D"/>
          <w:sz w:val="28"/>
          <w:szCs w:val="28"/>
          <w:lang w:eastAsia="ru-RU"/>
        </w:rPr>
        <w:t xml:space="preserve"> функционирования пунктов временного размещения п</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стр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давшего населения, эвакуируемого (отселяемого) при угрозе и возникновении чрезвычайных ситуаций пр</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родного и техногенного характера.</w:t>
      </w:r>
    </w:p>
    <w:p w:rsid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Методические рекомендации разработаны с учетом требований федерал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ных з</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конов, постановлений Правительства Российской Федерации, нормативных правовых актов Министерства Российской Федерации по делам гражданской об</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роны, чрезвычайным ситуациям и ликвидации последствий стихийных бедствий (МЧС России) и других федеральных органов исполнительной вл</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сти.</w:t>
      </w:r>
    </w:p>
    <w:p w:rsid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Методические рекомендации предназначены для оказания практической помощи территориальным органам МЧС России, федеральным органам исполн</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тельной власти, органам исполнительной власти субъектов Российской Федер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ции, органам местного самоуправления и организациям в решении вопросов орг</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низации первоочередного жизнеобеспечения населения в чрезвычайных ситуац</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ях и работы пунктов временного размещения пострадавшего населения</w:t>
      </w:r>
    </w:p>
    <w:p w:rsidR="00C57344" w:rsidRPr="00C57344" w:rsidRDefault="00C57344" w:rsidP="00C57344">
      <w:pPr>
        <w:shd w:val="clear" w:color="auto" w:fill="FFFFFF"/>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Предложенные Методические рекомендации следует применять с учетом особенностей субъектов Российской Федерации и специфичных для них чрезв</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чайных ситу</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ций различного характера.</w:t>
      </w:r>
    </w:p>
    <w:p w:rsidR="00C57344" w:rsidRPr="00C57344" w:rsidRDefault="00C57344" w:rsidP="00C57344">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r w:rsidRPr="00C57344">
        <w:rPr>
          <w:rFonts w:ascii="Times New Roman" w:eastAsia="Times New Roman" w:hAnsi="Times New Roman" w:cs="Times New Roman"/>
          <w:color w:val="4C4C4C"/>
          <w:sz w:val="28"/>
          <w:szCs w:val="28"/>
          <w:lang w:eastAsia="ru-RU"/>
        </w:rPr>
        <w:t>I часть. Методические рекомендации по организации первоочередного жи</w:t>
      </w:r>
      <w:r w:rsidRPr="00C57344">
        <w:rPr>
          <w:rFonts w:ascii="Times New Roman" w:eastAsia="Times New Roman" w:hAnsi="Times New Roman" w:cs="Times New Roman"/>
          <w:color w:val="4C4C4C"/>
          <w:sz w:val="28"/>
          <w:szCs w:val="28"/>
          <w:lang w:eastAsia="ru-RU"/>
        </w:rPr>
        <w:t>з</w:t>
      </w:r>
      <w:r w:rsidRPr="00C57344">
        <w:rPr>
          <w:rFonts w:ascii="Times New Roman" w:eastAsia="Times New Roman" w:hAnsi="Times New Roman" w:cs="Times New Roman"/>
          <w:color w:val="4C4C4C"/>
          <w:sz w:val="28"/>
          <w:szCs w:val="28"/>
          <w:lang w:eastAsia="ru-RU"/>
        </w:rPr>
        <w:t>необеспечения населения в чрезвычайных ситуациях</w:t>
      </w:r>
    </w:p>
    <w:p w:rsidR="00C57344" w:rsidRPr="00C57344" w:rsidRDefault="00C57344" w:rsidP="00C57344">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r w:rsidRPr="00C57344">
        <w:rPr>
          <w:rFonts w:ascii="Times New Roman" w:eastAsia="Times New Roman" w:hAnsi="Times New Roman" w:cs="Times New Roman"/>
          <w:color w:val="4C4C4C"/>
          <w:sz w:val="28"/>
          <w:szCs w:val="28"/>
          <w:lang w:eastAsia="ru-RU"/>
        </w:rPr>
        <w:t>1. Общие положения</w:t>
      </w:r>
    </w:p>
    <w:p w:rsidR="00C57344" w:rsidRPr="00C57344" w:rsidRDefault="00C57344" w:rsidP="00C57344">
      <w:pPr>
        <w:shd w:val="clear" w:color="auto" w:fill="E9ECF1"/>
        <w:spacing w:after="0" w:line="240" w:lineRule="auto"/>
        <w:ind w:firstLine="709"/>
        <w:jc w:val="both"/>
        <w:textAlignment w:val="baseline"/>
        <w:outlineLvl w:val="3"/>
        <w:rPr>
          <w:rFonts w:ascii="Times New Roman" w:eastAsia="Times New Roman" w:hAnsi="Times New Roman" w:cs="Times New Roman"/>
          <w:sz w:val="28"/>
          <w:szCs w:val="28"/>
          <w:lang w:eastAsia="ru-RU"/>
        </w:rPr>
      </w:pPr>
      <w:r w:rsidRPr="00C57344">
        <w:rPr>
          <w:rFonts w:ascii="Times New Roman" w:eastAsia="Times New Roman" w:hAnsi="Times New Roman" w:cs="Times New Roman"/>
          <w:sz w:val="28"/>
          <w:szCs w:val="28"/>
          <w:lang w:eastAsia="ru-RU"/>
        </w:rPr>
        <w:t>1.1. Основные понятия, термины и определения</w:t>
      </w:r>
    </w:p>
    <w:p w:rsidR="00C57344" w:rsidRDefault="00C57344" w:rsidP="00C57344">
      <w:pPr>
        <w:shd w:val="clear" w:color="auto" w:fill="FFFFFF"/>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 Чрезвычайная ситуация (далее - ЧС) - обстановка на определенной территории или акватории, сложившаяся в результате аварии, опасного природн</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го явл</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ния, катастрофы, стихийного или иного бедствия, которые могут повлечь или повлекли за собой человеческие жертвы, ущерб здоровью людей или окр</w:t>
      </w:r>
      <w:r w:rsidRPr="00C57344">
        <w:rPr>
          <w:rFonts w:ascii="Times New Roman" w:eastAsia="Times New Roman" w:hAnsi="Times New Roman" w:cs="Times New Roman"/>
          <w:color w:val="2D2D2D"/>
          <w:sz w:val="28"/>
          <w:szCs w:val="28"/>
          <w:lang w:eastAsia="ru-RU"/>
        </w:rPr>
        <w:t>у</w:t>
      </w:r>
      <w:r w:rsidRPr="00C57344">
        <w:rPr>
          <w:rFonts w:ascii="Times New Roman" w:eastAsia="Times New Roman" w:hAnsi="Times New Roman" w:cs="Times New Roman"/>
          <w:color w:val="2D2D2D"/>
          <w:sz w:val="28"/>
          <w:szCs w:val="28"/>
          <w:lang w:eastAsia="ru-RU"/>
        </w:rPr>
        <w:t>жающей природной среде, значительные материальные потери и нарушение усл</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вий жизнедеятельности людей.</w:t>
      </w:r>
    </w:p>
    <w:p w:rsidR="00C57344" w:rsidRDefault="00C57344" w:rsidP="00C57344">
      <w:pPr>
        <w:shd w:val="clear" w:color="auto" w:fill="FFFFFF"/>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Различают ЧС по характеру источника - приро</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ные, техногенные, биолого-социальные и военные.</w:t>
      </w:r>
    </w:p>
    <w:p w:rsidR="00C57344" w:rsidRPr="00C57344" w:rsidRDefault="00C57344" w:rsidP="00C57344">
      <w:pPr>
        <w:shd w:val="clear" w:color="auto" w:fill="FFFFFF"/>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ЧС природного и техногенного характера подразделяются на ЧС локальн</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го, муниципального, межмуниципального, регионального, межр</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гионального и фед</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рального характера.</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 Зона ЧС - территория или акватория, на которой сложилась чрезв</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чайная ситуация.</w:t>
      </w:r>
    </w:p>
    <w:p w:rsid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1.1.3. Зона бедствия - часть зоны ЧС, требующая дополнительной и неме</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ленно предоставляемой п</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мощи и материальных ресурсов для ликвидации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1.1.4. Пострадавшее население - часть населения, оказавшегося в зоне ЧС, пораженная либо понесшая материальные убытки в результате возникновения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lastRenderedPageBreak/>
        <w:t>1.1.5. Пораженный в ЧС - человек, заболевший, травмированный или ран</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ный в результате поража</w:t>
      </w:r>
      <w:r w:rsidRPr="00C57344">
        <w:rPr>
          <w:rFonts w:ascii="Times New Roman" w:eastAsia="Times New Roman" w:hAnsi="Times New Roman" w:cs="Times New Roman"/>
          <w:color w:val="2D2D2D"/>
          <w:sz w:val="28"/>
          <w:szCs w:val="28"/>
          <w:lang w:eastAsia="ru-RU"/>
        </w:rPr>
        <w:t>ю</w:t>
      </w:r>
      <w:r w:rsidRPr="00C57344">
        <w:rPr>
          <w:rFonts w:ascii="Times New Roman" w:eastAsia="Times New Roman" w:hAnsi="Times New Roman" w:cs="Times New Roman"/>
          <w:color w:val="2D2D2D"/>
          <w:sz w:val="28"/>
          <w:szCs w:val="28"/>
          <w:lang w:eastAsia="ru-RU"/>
        </w:rPr>
        <w:t>щего воздействия источника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1.1.6. Источник ЧС - опасное природное явление, авария или опасное техн</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генное происшествие, широко распространенная инфекционная болезнь людей, сельск</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хозяйственных животных и растений.</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1.1.7. </w:t>
      </w:r>
      <w:proofErr w:type="gramStart"/>
      <w:r w:rsidRPr="00C57344">
        <w:rPr>
          <w:rFonts w:ascii="Times New Roman" w:eastAsia="Times New Roman" w:hAnsi="Times New Roman" w:cs="Times New Roman"/>
          <w:color w:val="2D2D2D"/>
          <w:sz w:val="28"/>
          <w:szCs w:val="28"/>
          <w:lang w:eastAsia="ru-RU"/>
        </w:rPr>
        <w:t>Жизнеобеспечение населения (далее - ЖОН) в ЧС (далее - ЖОН ЧС) - совокупность взаимоув</w:t>
      </w:r>
      <w:r w:rsidRPr="00C57344">
        <w:rPr>
          <w:rFonts w:ascii="Times New Roman" w:eastAsia="Times New Roman" w:hAnsi="Times New Roman" w:cs="Times New Roman"/>
          <w:color w:val="2D2D2D"/>
          <w:sz w:val="28"/>
          <w:szCs w:val="28"/>
          <w:lang w:eastAsia="ru-RU"/>
        </w:rPr>
        <w:t>я</w:t>
      </w:r>
      <w:r w:rsidRPr="00C57344">
        <w:rPr>
          <w:rFonts w:ascii="Times New Roman" w:eastAsia="Times New Roman" w:hAnsi="Times New Roman" w:cs="Times New Roman"/>
          <w:color w:val="2D2D2D"/>
          <w:sz w:val="28"/>
          <w:szCs w:val="28"/>
          <w:lang w:eastAsia="ru-RU"/>
        </w:rPr>
        <w:t>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держание условий, минимально необходимых для сохранения жизни и поддерж</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ния здоровья людей в зонах ЧС, на маршрутах их эвакуации и в местах размещ</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ния эвакуированных по нормам и</w:t>
      </w:r>
      <w:proofErr w:type="gramEnd"/>
      <w:r w:rsidRPr="00C57344">
        <w:rPr>
          <w:rFonts w:ascii="Times New Roman" w:eastAsia="Times New Roman" w:hAnsi="Times New Roman" w:cs="Times New Roman"/>
          <w:color w:val="2D2D2D"/>
          <w:sz w:val="28"/>
          <w:szCs w:val="28"/>
          <w:lang w:eastAsia="ru-RU"/>
        </w:rPr>
        <w:t xml:space="preserve"> нормативам для условий ЧС, разработанным и утвержденным в установленном порядке.</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1.1.8. Вид ЖОН ЧС - деятельность по удовлетворению какой-либо перв</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очередной потребности нас</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ления в зоне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1.1.9. К видам ЖОН ЧС относятся медицинское обеспечение, обеспечение водой, продуктами питания, жильем, коммунально-бытовыми услугами, предм</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тами первой необходимости, транспортное, психологическое и информационное обе</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печение.</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1.1.10. Приоритетность и состав необходимых видов ЖОН определяются характ</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ром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1.1.11. Первоочередные потребности населения в ЧС - набор и объемы жи</w:t>
      </w:r>
      <w:r w:rsidRPr="00C57344">
        <w:rPr>
          <w:rFonts w:ascii="Times New Roman" w:eastAsia="Times New Roman" w:hAnsi="Times New Roman" w:cs="Times New Roman"/>
          <w:color w:val="2D2D2D"/>
          <w:sz w:val="28"/>
          <w:szCs w:val="28"/>
          <w:lang w:eastAsia="ru-RU"/>
        </w:rPr>
        <w:t>з</w:t>
      </w:r>
      <w:r w:rsidRPr="00C57344">
        <w:rPr>
          <w:rFonts w:ascii="Times New Roman" w:eastAsia="Times New Roman" w:hAnsi="Times New Roman" w:cs="Times New Roman"/>
          <w:color w:val="2D2D2D"/>
          <w:sz w:val="28"/>
          <w:szCs w:val="28"/>
          <w:lang w:eastAsia="ru-RU"/>
        </w:rPr>
        <w:t>ненно важных материальных средств и услуг, минимально необходимых для с</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хранения жизни и поддержания здоровья людей в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1.1.12. Первоочередное ЖОН ЧС - своевременное удовлетворение перв</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очередных потребностей нас</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ления в зоне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1.1.13. Период ЖОН ЧС - время, ограниченное началом и окончанием удо</w:t>
      </w:r>
      <w:r w:rsidRPr="00C57344">
        <w:rPr>
          <w:rFonts w:ascii="Times New Roman" w:eastAsia="Times New Roman" w:hAnsi="Times New Roman" w:cs="Times New Roman"/>
          <w:color w:val="2D2D2D"/>
          <w:sz w:val="28"/>
          <w:szCs w:val="28"/>
          <w:lang w:eastAsia="ru-RU"/>
        </w:rPr>
        <w:t>в</w:t>
      </w:r>
      <w:r w:rsidRPr="00C57344">
        <w:rPr>
          <w:rFonts w:ascii="Times New Roman" w:eastAsia="Times New Roman" w:hAnsi="Times New Roman" w:cs="Times New Roman"/>
          <w:color w:val="2D2D2D"/>
          <w:sz w:val="28"/>
          <w:szCs w:val="28"/>
          <w:lang w:eastAsia="ru-RU"/>
        </w:rPr>
        <w:t>летворения жизненно важными материальными средствами и услугами постр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давшего населения по установленным нормам и нормативам для условий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1.1.14. Система ЖОН ЧС - структурное звено функциональной подсистемы РСЧС, предназначенное для создания и поддержания условий, минимально нео</w:t>
      </w:r>
      <w:r w:rsidRPr="00C57344">
        <w:rPr>
          <w:rFonts w:ascii="Times New Roman" w:eastAsia="Times New Roman" w:hAnsi="Times New Roman" w:cs="Times New Roman"/>
          <w:color w:val="2D2D2D"/>
          <w:sz w:val="28"/>
          <w:szCs w:val="28"/>
          <w:lang w:eastAsia="ru-RU"/>
        </w:rPr>
        <w:t>б</w:t>
      </w:r>
      <w:r w:rsidRPr="00C57344">
        <w:rPr>
          <w:rFonts w:ascii="Times New Roman" w:eastAsia="Times New Roman" w:hAnsi="Times New Roman" w:cs="Times New Roman"/>
          <w:color w:val="2D2D2D"/>
          <w:sz w:val="28"/>
          <w:szCs w:val="28"/>
          <w:lang w:eastAsia="ru-RU"/>
        </w:rPr>
        <w:t>ходимых для сохранения жизни и поддержания здоровья людей в чрезвычайных ситуациях, состоящее из органов управления, служб, сил и средств ЖОН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1.1.15. </w:t>
      </w:r>
      <w:proofErr w:type="gramStart"/>
      <w:r w:rsidRPr="00C57344">
        <w:rPr>
          <w:rFonts w:ascii="Times New Roman" w:eastAsia="Times New Roman" w:hAnsi="Times New Roman" w:cs="Times New Roman"/>
          <w:color w:val="2D2D2D"/>
          <w:sz w:val="28"/>
          <w:szCs w:val="28"/>
          <w:lang w:eastAsia="ru-RU"/>
        </w:rPr>
        <w:t>Управление ЖОН ЧС - осуществление исполнительной властью и орган</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ми местного самоуправления всех уровней, специально уполномоченными на решение задач в области защиты населения и территорий от ЧС, заблаговр</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менной подготовки системы и подсистем ЖОН ЧС к функционированию в ЧС, а также оперативное управление процессом ЖОН ЧС непосредственно после поя</w:t>
      </w:r>
      <w:r w:rsidRPr="00C57344">
        <w:rPr>
          <w:rFonts w:ascii="Times New Roman" w:eastAsia="Times New Roman" w:hAnsi="Times New Roman" w:cs="Times New Roman"/>
          <w:color w:val="2D2D2D"/>
          <w:sz w:val="28"/>
          <w:szCs w:val="28"/>
          <w:lang w:eastAsia="ru-RU"/>
        </w:rPr>
        <w:t>в</w:t>
      </w:r>
      <w:r w:rsidRPr="00C57344">
        <w:rPr>
          <w:rFonts w:ascii="Times New Roman" w:eastAsia="Times New Roman" w:hAnsi="Times New Roman" w:cs="Times New Roman"/>
          <w:color w:val="2D2D2D"/>
          <w:sz w:val="28"/>
          <w:szCs w:val="28"/>
          <w:lang w:eastAsia="ru-RU"/>
        </w:rPr>
        <w:t>ления угрозы или факта возникновения источника ЧС.</w:t>
      </w:r>
      <w:proofErr w:type="gramEnd"/>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1.1.16. Подготовка системы ЖОН ЧС - планирование и проведение пост</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янно действующими органами управления по делам гражданской обороны и чре</w:t>
      </w:r>
      <w:r w:rsidRPr="00C57344">
        <w:rPr>
          <w:rFonts w:ascii="Times New Roman" w:eastAsia="Times New Roman" w:hAnsi="Times New Roman" w:cs="Times New Roman"/>
          <w:color w:val="2D2D2D"/>
          <w:sz w:val="28"/>
          <w:szCs w:val="28"/>
          <w:lang w:eastAsia="ru-RU"/>
        </w:rPr>
        <w:t>з</w:t>
      </w:r>
      <w:r w:rsidRPr="00C57344">
        <w:rPr>
          <w:rFonts w:ascii="Times New Roman" w:eastAsia="Times New Roman" w:hAnsi="Times New Roman" w:cs="Times New Roman"/>
          <w:color w:val="2D2D2D"/>
          <w:sz w:val="28"/>
          <w:szCs w:val="28"/>
          <w:lang w:eastAsia="ru-RU"/>
        </w:rPr>
        <w:t>вычайным ситуациям комплекса мероприятий по повышению надежности и у</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тойчивости функционирования системы ЖОН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1.1.17. Оперативное управление процессом ЖОН ЧС - решение органами управления системы ЖОН ЧС практических задач по ЖОН, возникающих в пер</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од л</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квидации чрезвычайной ситуации.</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lastRenderedPageBreak/>
        <w:t>1.1.18. Подсистема ЖОН ЧС - часть системы ЖОН ЧС, реализующая один из его видов.</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1.1.19. Орган управления системы ЖОН ЧС - организационная структура системы ЖОН ЧС, предназначенная для проведения в рамках своей компетенции заблаговременной подготовки к ЖОН и оперативного управл</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ния этим процессом при возникновении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1.1.20. Силы ЖОН ЧС - подразделения и формирования, осуществляющие предоставление населению ра</w:t>
      </w:r>
      <w:r w:rsidRPr="00C57344">
        <w:rPr>
          <w:rFonts w:ascii="Times New Roman" w:eastAsia="Times New Roman" w:hAnsi="Times New Roman" w:cs="Times New Roman"/>
          <w:color w:val="2D2D2D"/>
          <w:sz w:val="28"/>
          <w:szCs w:val="28"/>
          <w:lang w:eastAsia="ru-RU"/>
        </w:rPr>
        <w:t>з</w:t>
      </w:r>
      <w:r w:rsidRPr="00C57344">
        <w:rPr>
          <w:rFonts w:ascii="Times New Roman" w:eastAsia="Times New Roman" w:hAnsi="Times New Roman" w:cs="Times New Roman"/>
          <w:color w:val="2D2D2D"/>
          <w:sz w:val="28"/>
          <w:szCs w:val="28"/>
          <w:lang w:eastAsia="ru-RU"/>
        </w:rPr>
        <w:t>личных видов услуг ЖОН ЧС.</w:t>
      </w:r>
    </w:p>
    <w:p w:rsidR="00C57344" w:rsidRPr="00C57344" w:rsidRDefault="00C57344" w:rsidP="00C57344">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1.1.21. Служба обеспечения населения в ЧС - функционально-организационная структура системы ЖОН ЧС, предназначенная для организации и проведения в рамках своей компетенции мероприятий по жизнеобеспечению населения в чре</w:t>
      </w:r>
      <w:r w:rsidRPr="00C57344">
        <w:rPr>
          <w:rFonts w:ascii="Times New Roman" w:eastAsia="Times New Roman" w:hAnsi="Times New Roman" w:cs="Times New Roman"/>
          <w:color w:val="2D2D2D"/>
          <w:sz w:val="28"/>
          <w:szCs w:val="28"/>
          <w:lang w:eastAsia="ru-RU"/>
        </w:rPr>
        <w:t>з</w:t>
      </w:r>
      <w:r w:rsidRPr="00C57344">
        <w:rPr>
          <w:rFonts w:ascii="Times New Roman" w:eastAsia="Times New Roman" w:hAnsi="Times New Roman" w:cs="Times New Roman"/>
          <w:color w:val="2D2D2D"/>
          <w:sz w:val="28"/>
          <w:szCs w:val="28"/>
          <w:lang w:eastAsia="ru-RU"/>
        </w:rPr>
        <w:t>вычайных ситуациях.</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1.1.22. Средства ЖОН ЧС - коммунально-бытовые и производственные об</w:t>
      </w:r>
      <w:r w:rsidRPr="00C57344">
        <w:rPr>
          <w:rFonts w:ascii="Times New Roman" w:eastAsia="Times New Roman" w:hAnsi="Times New Roman" w:cs="Times New Roman"/>
          <w:color w:val="2D2D2D"/>
          <w:sz w:val="28"/>
          <w:szCs w:val="28"/>
          <w:lang w:eastAsia="ru-RU"/>
        </w:rPr>
        <w:t>ъ</w:t>
      </w:r>
      <w:r w:rsidRPr="00C57344">
        <w:rPr>
          <w:rFonts w:ascii="Times New Roman" w:eastAsia="Times New Roman" w:hAnsi="Times New Roman" w:cs="Times New Roman"/>
          <w:color w:val="2D2D2D"/>
          <w:sz w:val="28"/>
          <w:szCs w:val="28"/>
          <w:lang w:eastAsia="ru-RU"/>
        </w:rPr>
        <w:t>екты, сооружения и технические средства, производимая ими продукция и оказ</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ваемые услуги, резервы материальных ресурсов, используемые для жизнеобесп</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чения н</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селения в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1.1.23. </w:t>
      </w:r>
      <w:proofErr w:type="gramStart"/>
      <w:r w:rsidRPr="00C57344">
        <w:rPr>
          <w:rFonts w:ascii="Times New Roman" w:eastAsia="Times New Roman" w:hAnsi="Times New Roman" w:cs="Times New Roman"/>
          <w:color w:val="2D2D2D"/>
          <w:sz w:val="28"/>
          <w:szCs w:val="28"/>
          <w:lang w:eastAsia="ru-RU"/>
        </w:rPr>
        <w:t>Мобильный комплекс первоочередного ЖОН в зоне ЧС - совоку</w:t>
      </w:r>
      <w:r w:rsidRPr="00C57344">
        <w:rPr>
          <w:rFonts w:ascii="Times New Roman" w:eastAsia="Times New Roman" w:hAnsi="Times New Roman" w:cs="Times New Roman"/>
          <w:color w:val="2D2D2D"/>
          <w:sz w:val="28"/>
          <w:szCs w:val="28"/>
          <w:lang w:eastAsia="ru-RU"/>
        </w:rPr>
        <w:t>п</w:t>
      </w:r>
      <w:r w:rsidRPr="00C57344">
        <w:rPr>
          <w:rFonts w:ascii="Times New Roman" w:eastAsia="Times New Roman" w:hAnsi="Times New Roman" w:cs="Times New Roman"/>
          <w:color w:val="2D2D2D"/>
          <w:sz w:val="28"/>
          <w:szCs w:val="28"/>
          <w:lang w:eastAsia="ru-RU"/>
        </w:rPr>
        <w:t>ность автономных технических средств и запасов материальных ресурсов, пр</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способленных для самостоятельного передвижения или транспортирования в з</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ны ЧС на различных видах транспорта, предназначенных для снабжения постр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давшего населения первоочередными жизненно важными материальными средс</w:t>
      </w:r>
      <w:r w:rsidRPr="00C57344">
        <w:rPr>
          <w:rFonts w:ascii="Times New Roman" w:eastAsia="Times New Roman" w:hAnsi="Times New Roman" w:cs="Times New Roman"/>
          <w:color w:val="2D2D2D"/>
          <w:sz w:val="28"/>
          <w:szCs w:val="28"/>
          <w:lang w:eastAsia="ru-RU"/>
        </w:rPr>
        <w:t>т</w:t>
      </w:r>
      <w:r w:rsidRPr="00C57344">
        <w:rPr>
          <w:rFonts w:ascii="Times New Roman" w:eastAsia="Times New Roman" w:hAnsi="Times New Roman" w:cs="Times New Roman"/>
          <w:color w:val="2D2D2D"/>
          <w:sz w:val="28"/>
          <w:szCs w:val="28"/>
          <w:lang w:eastAsia="ru-RU"/>
        </w:rPr>
        <w:t>вами и (или) коммунально-бытовыми услугами, предметами первой необходим</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сти, а также медицинским обесп</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чением.</w:t>
      </w:r>
      <w:proofErr w:type="gramEnd"/>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1.1.24. Резерв материальных ресурсов для ЖОН ЧС - запасы материальных средств, заблаговременно нака</w:t>
      </w:r>
      <w:r w:rsidRPr="00C57344">
        <w:rPr>
          <w:rFonts w:ascii="Times New Roman" w:eastAsia="Times New Roman" w:hAnsi="Times New Roman" w:cs="Times New Roman"/>
          <w:color w:val="2D2D2D"/>
          <w:sz w:val="28"/>
          <w:szCs w:val="28"/>
          <w:lang w:eastAsia="ru-RU"/>
        </w:rPr>
        <w:t>п</w:t>
      </w:r>
      <w:r w:rsidRPr="00C57344">
        <w:rPr>
          <w:rFonts w:ascii="Times New Roman" w:eastAsia="Times New Roman" w:hAnsi="Times New Roman" w:cs="Times New Roman"/>
          <w:color w:val="2D2D2D"/>
          <w:sz w:val="28"/>
          <w:szCs w:val="28"/>
          <w:lang w:eastAsia="ru-RU"/>
        </w:rPr>
        <w:t>ливаемые для ЖОН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1.1.25. Устойчивость системы ЖОН ЧС - способность системы ЖОН ЧС стабил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но удовлетворять в требуемых объемах и номенклатуре первоочередные потре</w:t>
      </w:r>
      <w:r w:rsidRPr="00C57344">
        <w:rPr>
          <w:rFonts w:ascii="Times New Roman" w:eastAsia="Times New Roman" w:hAnsi="Times New Roman" w:cs="Times New Roman"/>
          <w:color w:val="2D2D2D"/>
          <w:sz w:val="28"/>
          <w:szCs w:val="28"/>
          <w:lang w:eastAsia="ru-RU"/>
        </w:rPr>
        <w:t>б</w:t>
      </w:r>
      <w:r w:rsidRPr="00C57344">
        <w:rPr>
          <w:rFonts w:ascii="Times New Roman" w:eastAsia="Times New Roman" w:hAnsi="Times New Roman" w:cs="Times New Roman"/>
          <w:color w:val="2D2D2D"/>
          <w:sz w:val="28"/>
          <w:szCs w:val="28"/>
          <w:lang w:eastAsia="ru-RU"/>
        </w:rPr>
        <w:t>ности населения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1.1.26. Показатель устойчивости системы ЖОН ЧС - отношение возможн</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стей системы ЖОН ЧС по выполнению стоящих перед ней задач после воздейс</w:t>
      </w:r>
      <w:r w:rsidRPr="00C57344">
        <w:rPr>
          <w:rFonts w:ascii="Times New Roman" w:eastAsia="Times New Roman" w:hAnsi="Times New Roman" w:cs="Times New Roman"/>
          <w:color w:val="2D2D2D"/>
          <w:sz w:val="28"/>
          <w:szCs w:val="28"/>
          <w:lang w:eastAsia="ru-RU"/>
        </w:rPr>
        <w:t>т</w:t>
      </w:r>
      <w:r w:rsidRPr="00C57344">
        <w:rPr>
          <w:rFonts w:ascii="Times New Roman" w:eastAsia="Times New Roman" w:hAnsi="Times New Roman" w:cs="Times New Roman"/>
          <w:color w:val="2D2D2D"/>
          <w:sz w:val="28"/>
          <w:szCs w:val="28"/>
          <w:lang w:eastAsia="ru-RU"/>
        </w:rPr>
        <w:t>вия поражающих факторов источника чрезв</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чайной ситуации к ее возможностям до возникновения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1.1.27. Подготовленность системы ЖОН ЧС - состояние готовности сист</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мы ЖОН ЧС к действиям в услов</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ях прогнозируемых ЧС.</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1.1.28. Показатель подготовленности системы ЖОН ЧС - отношение во</w:t>
      </w:r>
      <w:r w:rsidRPr="00C57344">
        <w:rPr>
          <w:rFonts w:ascii="Times New Roman" w:eastAsia="Times New Roman" w:hAnsi="Times New Roman" w:cs="Times New Roman"/>
          <w:color w:val="2D2D2D"/>
          <w:sz w:val="28"/>
          <w:szCs w:val="28"/>
          <w:lang w:eastAsia="ru-RU"/>
        </w:rPr>
        <w:t>з</w:t>
      </w:r>
      <w:r w:rsidRPr="00C57344">
        <w:rPr>
          <w:rFonts w:ascii="Times New Roman" w:eastAsia="Times New Roman" w:hAnsi="Times New Roman" w:cs="Times New Roman"/>
          <w:color w:val="2D2D2D"/>
          <w:sz w:val="28"/>
          <w:szCs w:val="28"/>
          <w:lang w:eastAsia="ru-RU"/>
        </w:rPr>
        <w:t>можностей системы ЖОН ЧС к первоочередным потребностям населения при возникновении поражающих факторов и воздействии вероятных для данного р</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гиона и</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точников чрезвычайной ситуации.</w:t>
      </w:r>
    </w:p>
    <w:p w:rsidR="00C57344" w:rsidRPr="00C57344" w:rsidRDefault="00C57344" w:rsidP="00C57344">
      <w:pPr>
        <w:shd w:val="clear" w:color="auto" w:fill="FFFFFF"/>
        <w:spacing w:after="0" w:line="315" w:lineRule="atLeast"/>
        <w:ind w:firstLine="709"/>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8"/>
          <w:szCs w:val="28"/>
          <w:lang w:eastAsia="ru-RU"/>
        </w:rPr>
        <w:t xml:space="preserve">1.1.29. </w:t>
      </w:r>
      <w:proofErr w:type="gramStart"/>
      <w:r w:rsidRPr="00C57344">
        <w:rPr>
          <w:rFonts w:ascii="Times New Roman" w:eastAsia="Times New Roman" w:hAnsi="Times New Roman" w:cs="Times New Roman"/>
          <w:color w:val="2D2D2D"/>
          <w:sz w:val="28"/>
          <w:szCs w:val="28"/>
          <w:lang w:eastAsia="ru-RU"/>
        </w:rPr>
        <w:t>Требования к первоочередному ЖОН ЧС - совокупность основных усл</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вий практической направленности, из которых следует исходить при выборе, планировании и проведении мероприятий по первоочередному жизнеобеспеч</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нию населения в чрезвычайных ситуациях.</w:t>
      </w:r>
      <w:proofErr w:type="gramEnd"/>
    </w:p>
    <w:p w:rsidR="00C57344" w:rsidRPr="00C57344" w:rsidRDefault="00C57344" w:rsidP="00C57344">
      <w:pPr>
        <w:shd w:val="clear" w:color="auto" w:fill="E9ECF1"/>
        <w:spacing w:after="225" w:line="240" w:lineRule="auto"/>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1.2. Основные принципы организации первоочередного жизнеобеспеч</w:t>
      </w:r>
      <w:r w:rsidRPr="00C57344">
        <w:rPr>
          <w:rFonts w:ascii="Times New Roman" w:eastAsia="Times New Roman" w:hAnsi="Times New Roman" w:cs="Times New Roman"/>
          <w:sz w:val="31"/>
          <w:szCs w:val="31"/>
          <w:lang w:eastAsia="ru-RU"/>
        </w:rPr>
        <w:t>е</w:t>
      </w:r>
      <w:r w:rsidRPr="00C57344">
        <w:rPr>
          <w:rFonts w:ascii="Times New Roman" w:eastAsia="Times New Roman" w:hAnsi="Times New Roman" w:cs="Times New Roman"/>
          <w:sz w:val="31"/>
          <w:szCs w:val="31"/>
          <w:lang w:eastAsia="ru-RU"/>
        </w:rPr>
        <w:t>ния населения</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6064B0">
        <w:rPr>
          <w:rFonts w:ascii="Times New Roman" w:eastAsia="Times New Roman" w:hAnsi="Times New Roman" w:cs="Times New Roman"/>
          <w:color w:val="2D2D2D"/>
          <w:sz w:val="28"/>
          <w:szCs w:val="28"/>
          <w:lang w:eastAsia="ru-RU"/>
        </w:rPr>
        <w:lastRenderedPageBreak/>
        <w:t>1.2.1. Принципы ЖОН ЧС - основные исходные положения, которыми н</w:t>
      </w:r>
      <w:r w:rsidRPr="006064B0">
        <w:rPr>
          <w:rFonts w:ascii="Times New Roman" w:eastAsia="Times New Roman" w:hAnsi="Times New Roman" w:cs="Times New Roman"/>
          <w:color w:val="2D2D2D"/>
          <w:sz w:val="28"/>
          <w:szCs w:val="28"/>
          <w:lang w:eastAsia="ru-RU"/>
        </w:rPr>
        <w:t>е</w:t>
      </w:r>
      <w:r w:rsidRPr="006064B0">
        <w:rPr>
          <w:rFonts w:ascii="Times New Roman" w:eastAsia="Times New Roman" w:hAnsi="Times New Roman" w:cs="Times New Roman"/>
          <w:color w:val="2D2D2D"/>
          <w:sz w:val="28"/>
          <w:szCs w:val="28"/>
          <w:lang w:eastAsia="ru-RU"/>
        </w:rPr>
        <w:t>обходимо руководствоваться при выборе, планировании и реализации меропри</w:t>
      </w:r>
      <w:r w:rsidRPr="006064B0">
        <w:rPr>
          <w:rFonts w:ascii="Times New Roman" w:eastAsia="Times New Roman" w:hAnsi="Times New Roman" w:cs="Times New Roman"/>
          <w:color w:val="2D2D2D"/>
          <w:sz w:val="28"/>
          <w:szCs w:val="28"/>
          <w:lang w:eastAsia="ru-RU"/>
        </w:rPr>
        <w:t>я</w:t>
      </w:r>
      <w:r w:rsidRPr="006064B0">
        <w:rPr>
          <w:rFonts w:ascii="Times New Roman" w:eastAsia="Times New Roman" w:hAnsi="Times New Roman" w:cs="Times New Roman"/>
          <w:color w:val="2D2D2D"/>
          <w:sz w:val="28"/>
          <w:szCs w:val="28"/>
          <w:lang w:eastAsia="ru-RU"/>
        </w:rPr>
        <w:t xml:space="preserve">тий по </w:t>
      </w:r>
      <w:proofErr w:type="gramStart"/>
      <w:r w:rsidRPr="006064B0">
        <w:rPr>
          <w:rFonts w:ascii="Times New Roman" w:eastAsia="Times New Roman" w:hAnsi="Times New Roman" w:cs="Times New Roman"/>
          <w:color w:val="2D2D2D"/>
          <w:sz w:val="28"/>
          <w:szCs w:val="28"/>
          <w:lang w:eastAsia="ru-RU"/>
        </w:rPr>
        <w:t>первоочередному</w:t>
      </w:r>
      <w:proofErr w:type="gramEnd"/>
      <w:r w:rsidRPr="006064B0">
        <w:rPr>
          <w:rFonts w:ascii="Times New Roman" w:eastAsia="Times New Roman" w:hAnsi="Times New Roman" w:cs="Times New Roman"/>
          <w:color w:val="2D2D2D"/>
          <w:sz w:val="28"/>
          <w:szCs w:val="28"/>
          <w:lang w:eastAsia="ru-RU"/>
        </w:rPr>
        <w:t xml:space="preserve"> ЖОН в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1.2.2. При создании и поддержании условий ЖОН ЧС населения должны собл</w:t>
      </w:r>
      <w:r w:rsidRPr="00C57344">
        <w:rPr>
          <w:rFonts w:ascii="Times New Roman" w:eastAsia="Times New Roman" w:hAnsi="Times New Roman" w:cs="Times New Roman"/>
          <w:color w:val="2D2D2D"/>
          <w:sz w:val="28"/>
          <w:szCs w:val="28"/>
          <w:lang w:eastAsia="ru-RU"/>
        </w:rPr>
        <w:t>ю</w:t>
      </w:r>
      <w:r w:rsidRPr="00C57344">
        <w:rPr>
          <w:rFonts w:ascii="Times New Roman" w:eastAsia="Times New Roman" w:hAnsi="Times New Roman" w:cs="Times New Roman"/>
          <w:color w:val="2D2D2D"/>
          <w:sz w:val="28"/>
          <w:szCs w:val="28"/>
          <w:lang w:eastAsia="ru-RU"/>
        </w:rPr>
        <w:t>даться следующие его основные принципы:</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приоритетность функции государства в подготовке и проведении всего компле</w:t>
      </w:r>
      <w:r w:rsidRPr="00C57344">
        <w:rPr>
          <w:rFonts w:ascii="Times New Roman" w:eastAsia="Times New Roman" w:hAnsi="Times New Roman" w:cs="Times New Roman"/>
          <w:color w:val="2D2D2D"/>
          <w:sz w:val="28"/>
          <w:szCs w:val="28"/>
          <w:lang w:eastAsia="ru-RU"/>
        </w:rPr>
        <w:t>к</w:t>
      </w:r>
      <w:r w:rsidRPr="00C57344">
        <w:rPr>
          <w:rFonts w:ascii="Times New Roman" w:eastAsia="Times New Roman" w:hAnsi="Times New Roman" w:cs="Times New Roman"/>
          <w:color w:val="2D2D2D"/>
          <w:sz w:val="28"/>
          <w:szCs w:val="28"/>
          <w:lang w:eastAsia="ru-RU"/>
        </w:rPr>
        <w:t>са мероприятий по ЖОН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рациональное распределение функций по ЖОН ЧС между центральными, реги</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нальными, местными и ведомственными органами управления;</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территориально-производственная (отраслевая) организация ЖОН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персональная ответственность должностных лиц за выполнение законод</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тел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ных, правовых и нормативных актов по ЖОН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заблаговременность подготовки страны (региона) к ЖОН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обеспечение социальной защищенности и психологической поддержки всех граждан в зоне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обеспечение физиологической и энергетической достаточности норм ЖОН в з</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нах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первоочередное ориентирование системы ЖОН ЧС на местные ресурсы и возможности с последующим (при необходимости) использованием регионал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ных и государственных ресурсов в зависимости от типа и масштаба ЧС;</w:t>
      </w:r>
    </w:p>
    <w:p w:rsidR="006064B0"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открытость процесса ЖОН ЧС за счет использования ресурсов от неп</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страда</w:t>
      </w:r>
      <w:r w:rsidRPr="00C57344">
        <w:rPr>
          <w:rFonts w:ascii="Times New Roman" w:eastAsia="Times New Roman" w:hAnsi="Times New Roman" w:cs="Times New Roman"/>
          <w:color w:val="2D2D2D"/>
          <w:sz w:val="28"/>
          <w:szCs w:val="28"/>
          <w:lang w:eastAsia="ru-RU"/>
        </w:rPr>
        <w:t>в</w:t>
      </w:r>
      <w:r w:rsidRPr="00C57344">
        <w:rPr>
          <w:rFonts w:ascii="Times New Roman" w:eastAsia="Times New Roman" w:hAnsi="Times New Roman" w:cs="Times New Roman"/>
          <w:color w:val="2D2D2D"/>
          <w:sz w:val="28"/>
          <w:szCs w:val="28"/>
          <w:lang w:eastAsia="ru-RU"/>
        </w:rPr>
        <w:t>ших регионов страны и зарубежной помощи;</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способность к быстрому восстановлению системы ЖОН ЧС после возде</w:t>
      </w:r>
      <w:r w:rsidRPr="00C57344">
        <w:rPr>
          <w:rFonts w:ascii="Times New Roman" w:eastAsia="Times New Roman" w:hAnsi="Times New Roman" w:cs="Times New Roman"/>
          <w:color w:val="2D2D2D"/>
          <w:sz w:val="28"/>
          <w:szCs w:val="28"/>
          <w:lang w:eastAsia="ru-RU"/>
        </w:rPr>
        <w:t>й</w:t>
      </w:r>
      <w:r w:rsidRPr="00C57344">
        <w:rPr>
          <w:rFonts w:ascii="Times New Roman" w:eastAsia="Times New Roman" w:hAnsi="Times New Roman" w:cs="Times New Roman"/>
          <w:color w:val="2D2D2D"/>
          <w:sz w:val="28"/>
          <w:szCs w:val="28"/>
          <w:lang w:eastAsia="ru-RU"/>
        </w:rPr>
        <w:t>ствия на нее дестабилиз</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рующих факторов природных и техногенных ЧС.</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1.2.3. </w:t>
      </w:r>
      <w:proofErr w:type="gramStart"/>
      <w:r w:rsidRPr="00C57344">
        <w:rPr>
          <w:rFonts w:ascii="Times New Roman" w:eastAsia="Times New Roman" w:hAnsi="Times New Roman" w:cs="Times New Roman"/>
          <w:color w:val="2D2D2D"/>
          <w:sz w:val="28"/>
          <w:szCs w:val="28"/>
          <w:lang w:eastAsia="ru-RU"/>
        </w:rPr>
        <w:t>Основным объектом первоочередного ЖОН ЧС является личность с ее пр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вом на безопасные условия жизнедеятельности.</w:t>
      </w:r>
      <w:proofErr w:type="gramEnd"/>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1.2.4. </w:t>
      </w:r>
      <w:proofErr w:type="gramStart"/>
      <w:r w:rsidRPr="00C57344">
        <w:rPr>
          <w:rFonts w:ascii="Times New Roman" w:eastAsia="Times New Roman" w:hAnsi="Times New Roman" w:cs="Times New Roman"/>
          <w:color w:val="2D2D2D"/>
          <w:sz w:val="28"/>
          <w:szCs w:val="28"/>
          <w:lang w:eastAsia="ru-RU"/>
        </w:rPr>
        <w:t>Первоочередному</w:t>
      </w:r>
      <w:proofErr w:type="gramEnd"/>
      <w:r w:rsidRPr="00C57344">
        <w:rPr>
          <w:rFonts w:ascii="Times New Roman" w:eastAsia="Times New Roman" w:hAnsi="Times New Roman" w:cs="Times New Roman"/>
          <w:color w:val="2D2D2D"/>
          <w:sz w:val="28"/>
          <w:szCs w:val="28"/>
          <w:lang w:eastAsia="ru-RU"/>
        </w:rPr>
        <w:t xml:space="preserve"> ЖОН подлежат все граждане Российской Федер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ции, а также иностранные граждане и лица без гражданства, проживающие или временно находящиеся на территории, где во</w:t>
      </w:r>
      <w:r w:rsidRPr="00C57344">
        <w:rPr>
          <w:rFonts w:ascii="Times New Roman" w:eastAsia="Times New Roman" w:hAnsi="Times New Roman" w:cs="Times New Roman"/>
          <w:color w:val="2D2D2D"/>
          <w:sz w:val="28"/>
          <w:szCs w:val="28"/>
          <w:lang w:eastAsia="ru-RU"/>
        </w:rPr>
        <w:t>з</w:t>
      </w:r>
      <w:r w:rsidRPr="00C57344">
        <w:rPr>
          <w:rFonts w:ascii="Times New Roman" w:eastAsia="Times New Roman" w:hAnsi="Times New Roman" w:cs="Times New Roman"/>
          <w:color w:val="2D2D2D"/>
          <w:sz w:val="28"/>
          <w:szCs w:val="28"/>
          <w:lang w:eastAsia="ru-RU"/>
        </w:rPr>
        <w:t>никла ЧС.</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1.2.5. Вопросы первоочередного ЖОН, равно как и его защиты в ЧС, имеют приоритет перед любыми другими сферами деятельности органов исполнител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ной власти субъектов Российской Федерации, органов местного самоуправления и о</w:t>
      </w:r>
      <w:r w:rsidRPr="00C57344">
        <w:rPr>
          <w:rFonts w:ascii="Times New Roman" w:eastAsia="Times New Roman" w:hAnsi="Times New Roman" w:cs="Times New Roman"/>
          <w:color w:val="2D2D2D"/>
          <w:sz w:val="28"/>
          <w:szCs w:val="28"/>
          <w:lang w:eastAsia="ru-RU"/>
        </w:rPr>
        <w:t>р</w:t>
      </w:r>
      <w:r w:rsidRPr="00C57344">
        <w:rPr>
          <w:rFonts w:ascii="Times New Roman" w:eastAsia="Times New Roman" w:hAnsi="Times New Roman" w:cs="Times New Roman"/>
          <w:color w:val="2D2D2D"/>
          <w:sz w:val="28"/>
          <w:szCs w:val="28"/>
          <w:lang w:eastAsia="ru-RU"/>
        </w:rPr>
        <w:t>ганов управления региональных и территориальных подсистем РСЧС.</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1.2.6. Главной целью первоочередного ЖОН ЧС является создание и по</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держание условий для сохр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нения жизни и здоровья пострадавшего населения.</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1.2.7. Организация первоочередного ЖОН осуществляется постоянно де</w:t>
      </w:r>
      <w:r w:rsidRPr="00C57344">
        <w:rPr>
          <w:rFonts w:ascii="Times New Roman" w:eastAsia="Times New Roman" w:hAnsi="Times New Roman" w:cs="Times New Roman"/>
          <w:color w:val="2D2D2D"/>
          <w:sz w:val="28"/>
          <w:szCs w:val="28"/>
          <w:lang w:eastAsia="ru-RU"/>
        </w:rPr>
        <w:t>й</w:t>
      </w:r>
      <w:r w:rsidRPr="00C57344">
        <w:rPr>
          <w:rFonts w:ascii="Times New Roman" w:eastAsia="Times New Roman" w:hAnsi="Times New Roman" w:cs="Times New Roman"/>
          <w:color w:val="2D2D2D"/>
          <w:sz w:val="28"/>
          <w:szCs w:val="28"/>
          <w:lang w:eastAsia="ru-RU"/>
        </w:rPr>
        <w:t>ствующими органами управления, силами и средствами, создаваемыми решени</w:t>
      </w:r>
      <w:r w:rsidRPr="00C57344">
        <w:rPr>
          <w:rFonts w:ascii="Times New Roman" w:eastAsia="Times New Roman" w:hAnsi="Times New Roman" w:cs="Times New Roman"/>
          <w:color w:val="2D2D2D"/>
          <w:sz w:val="28"/>
          <w:szCs w:val="28"/>
          <w:lang w:eastAsia="ru-RU"/>
        </w:rPr>
        <w:t>я</w:t>
      </w:r>
      <w:r w:rsidRPr="00C57344">
        <w:rPr>
          <w:rFonts w:ascii="Times New Roman" w:eastAsia="Times New Roman" w:hAnsi="Times New Roman" w:cs="Times New Roman"/>
          <w:color w:val="2D2D2D"/>
          <w:sz w:val="28"/>
          <w:szCs w:val="28"/>
          <w:lang w:eastAsia="ru-RU"/>
        </w:rPr>
        <w:t>ми глав исполнительной власти субъектов Российской Федерации и органами м</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стного самоуправления. Данные органы управления и силы осуществляют свою деятел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ность в составе региональных и территориальных подсистем РСЧС.</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1.2.8. Первоочередное ЖОН ЧС осуществляется силами и средствами орг</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низаций, учреждений, предприятий (независимо от форм собственности), в об</w:t>
      </w:r>
      <w:r w:rsidRPr="00C57344">
        <w:rPr>
          <w:rFonts w:ascii="Times New Roman" w:eastAsia="Times New Roman" w:hAnsi="Times New Roman" w:cs="Times New Roman"/>
          <w:color w:val="2D2D2D"/>
          <w:sz w:val="28"/>
          <w:szCs w:val="28"/>
          <w:lang w:eastAsia="ru-RU"/>
        </w:rPr>
        <w:t>я</w:t>
      </w:r>
      <w:r w:rsidRPr="00C57344">
        <w:rPr>
          <w:rFonts w:ascii="Times New Roman" w:eastAsia="Times New Roman" w:hAnsi="Times New Roman" w:cs="Times New Roman"/>
          <w:color w:val="2D2D2D"/>
          <w:sz w:val="28"/>
          <w:szCs w:val="28"/>
          <w:lang w:eastAsia="ru-RU"/>
        </w:rPr>
        <w:t>занности которых входит решение вопросов жизнеобеспечения населения, и ос</w:t>
      </w:r>
      <w:r w:rsidRPr="00C57344">
        <w:rPr>
          <w:rFonts w:ascii="Times New Roman" w:eastAsia="Times New Roman" w:hAnsi="Times New Roman" w:cs="Times New Roman"/>
          <w:color w:val="2D2D2D"/>
          <w:sz w:val="28"/>
          <w:szCs w:val="28"/>
          <w:lang w:eastAsia="ru-RU"/>
        </w:rPr>
        <w:t>у</w:t>
      </w:r>
      <w:r w:rsidRPr="00C57344">
        <w:rPr>
          <w:rFonts w:ascii="Times New Roman" w:eastAsia="Times New Roman" w:hAnsi="Times New Roman" w:cs="Times New Roman"/>
          <w:color w:val="2D2D2D"/>
          <w:sz w:val="28"/>
          <w:szCs w:val="28"/>
          <w:lang w:eastAsia="ru-RU"/>
        </w:rPr>
        <w:t>щест</w:t>
      </w:r>
      <w:r w:rsidRPr="00C57344">
        <w:rPr>
          <w:rFonts w:ascii="Times New Roman" w:eastAsia="Times New Roman" w:hAnsi="Times New Roman" w:cs="Times New Roman"/>
          <w:color w:val="2D2D2D"/>
          <w:sz w:val="28"/>
          <w:szCs w:val="28"/>
          <w:lang w:eastAsia="ru-RU"/>
        </w:rPr>
        <w:t>в</w:t>
      </w:r>
      <w:r w:rsidRPr="00C57344">
        <w:rPr>
          <w:rFonts w:ascii="Times New Roman" w:eastAsia="Times New Roman" w:hAnsi="Times New Roman" w:cs="Times New Roman"/>
          <w:color w:val="2D2D2D"/>
          <w:sz w:val="28"/>
          <w:szCs w:val="28"/>
          <w:lang w:eastAsia="ru-RU"/>
        </w:rPr>
        <w:t>ляющих свою деятельность на территории субъекта Российской Федерации.</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1.2.9. Подготовка территорий субъектов Российской Федерации к организ</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ции первоочередного жизнеобеспечения населения в ЧС осуществляется заблаг</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вр</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менно.</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lastRenderedPageBreak/>
        <w:t xml:space="preserve">1.2.10. </w:t>
      </w:r>
      <w:proofErr w:type="gramStart"/>
      <w:r w:rsidRPr="00C57344">
        <w:rPr>
          <w:rFonts w:ascii="Times New Roman" w:eastAsia="Times New Roman" w:hAnsi="Times New Roman" w:cs="Times New Roman"/>
          <w:color w:val="2D2D2D"/>
          <w:sz w:val="28"/>
          <w:szCs w:val="28"/>
          <w:lang w:eastAsia="ru-RU"/>
        </w:rPr>
        <w:t>Планирование и осуществление мероприятий по подготовке терр</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торий к организации первоочередного ЖОН проводятся с учетом экономических, природных и иных характеристик, особенностей территорий и степени опасн</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стей для населения возможных ЧС, характерных для каждой терр</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тории.</w:t>
      </w:r>
      <w:proofErr w:type="gramEnd"/>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1.2.11. Объемы и содержание мероприятий по подготовке территорий к о</w:t>
      </w:r>
      <w:r w:rsidRPr="00C57344">
        <w:rPr>
          <w:rFonts w:ascii="Times New Roman" w:eastAsia="Times New Roman" w:hAnsi="Times New Roman" w:cs="Times New Roman"/>
          <w:color w:val="2D2D2D"/>
          <w:sz w:val="28"/>
          <w:szCs w:val="28"/>
          <w:lang w:eastAsia="ru-RU"/>
        </w:rPr>
        <w:t>р</w:t>
      </w:r>
      <w:r w:rsidRPr="00C57344">
        <w:rPr>
          <w:rFonts w:ascii="Times New Roman" w:eastAsia="Times New Roman" w:hAnsi="Times New Roman" w:cs="Times New Roman"/>
          <w:color w:val="2D2D2D"/>
          <w:sz w:val="28"/>
          <w:szCs w:val="28"/>
          <w:lang w:eastAsia="ru-RU"/>
        </w:rPr>
        <w:t>ганизации первоочередного ЖОН определяются исходя из необходимой дост</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точности и максимально возможного использования имеющихся сил и средств.</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1.2.12. </w:t>
      </w:r>
      <w:proofErr w:type="gramStart"/>
      <w:r w:rsidRPr="00C57344">
        <w:rPr>
          <w:rFonts w:ascii="Times New Roman" w:eastAsia="Times New Roman" w:hAnsi="Times New Roman" w:cs="Times New Roman"/>
          <w:color w:val="2D2D2D"/>
          <w:sz w:val="28"/>
          <w:szCs w:val="28"/>
          <w:lang w:eastAsia="ru-RU"/>
        </w:rPr>
        <w:t>Снабжение пострадавшего населения продуктами питания и водой в зонах бедствия, в районах эвакуации и сил, привлекаемых к ликвидации после</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ствий ЧС, осуществляется, исходя из принципа физиологической (для нераб</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тающих) и энергетической достаточности.</w:t>
      </w:r>
      <w:proofErr w:type="gramEnd"/>
    </w:p>
    <w:p w:rsidR="006064B0" w:rsidRDefault="006064B0" w:rsidP="006064B0">
      <w:pPr>
        <w:shd w:val="clear" w:color="auto" w:fill="E9ECF1"/>
        <w:spacing w:after="225" w:line="240" w:lineRule="auto"/>
        <w:ind w:firstLine="709"/>
        <w:jc w:val="both"/>
        <w:textAlignment w:val="baseline"/>
        <w:outlineLvl w:val="3"/>
        <w:rPr>
          <w:rFonts w:ascii="Times New Roman" w:eastAsia="Times New Roman" w:hAnsi="Times New Roman" w:cs="Times New Roman"/>
          <w:sz w:val="28"/>
          <w:szCs w:val="28"/>
          <w:lang w:eastAsia="ru-RU"/>
        </w:rPr>
      </w:pPr>
    </w:p>
    <w:p w:rsidR="00C57344" w:rsidRPr="00C57344" w:rsidRDefault="00C57344" w:rsidP="006064B0">
      <w:pPr>
        <w:shd w:val="clear" w:color="auto" w:fill="E9ECF1"/>
        <w:spacing w:after="225" w:line="240" w:lineRule="auto"/>
        <w:ind w:firstLine="709"/>
        <w:jc w:val="both"/>
        <w:textAlignment w:val="baseline"/>
        <w:outlineLvl w:val="3"/>
        <w:rPr>
          <w:rFonts w:ascii="Times New Roman" w:eastAsia="Times New Roman" w:hAnsi="Times New Roman" w:cs="Times New Roman"/>
          <w:sz w:val="28"/>
          <w:szCs w:val="28"/>
          <w:lang w:eastAsia="ru-RU"/>
        </w:rPr>
      </w:pPr>
      <w:r w:rsidRPr="00C57344">
        <w:rPr>
          <w:rFonts w:ascii="Times New Roman" w:eastAsia="Times New Roman" w:hAnsi="Times New Roman" w:cs="Times New Roman"/>
          <w:sz w:val="28"/>
          <w:szCs w:val="28"/>
          <w:lang w:eastAsia="ru-RU"/>
        </w:rPr>
        <w:t>1.3. Общие требования к организации первоочередного жизнеобеспечения нас</w:t>
      </w:r>
      <w:r w:rsidRPr="00C57344">
        <w:rPr>
          <w:rFonts w:ascii="Times New Roman" w:eastAsia="Times New Roman" w:hAnsi="Times New Roman" w:cs="Times New Roman"/>
          <w:sz w:val="28"/>
          <w:szCs w:val="28"/>
          <w:lang w:eastAsia="ru-RU"/>
        </w:rPr>
        <w:t>е</w:t>
      </w:r>
      <w:r w:rsidRPr="00C57344">
        <w:rPr>
          <w:rFonts w:ascii="Times New Roman" w:eastAsia="Times New Roman" w:hAnsi="Times New Roman" w:cs="Times New Roman"/>
          <w:sz w:val="28"/>
          <w:szCs w:val="28"/>
          <w:lang w:eastAsia="ru-RU"/>
        </w:rPr>
        <w:t>ления</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1.3.1. Разработка планов мероприятий по </w:t>
      </w:r>
      <w:proofErr w:type="gramStart"/>
      <w:r w:rsidRPr="00C57344">
        <w:rPr>
          <w:rFonts w:ascii="Times New Roman" w:eastAsia="Times New Roman" w:hAnsi="Times New Roman" w:cs="Times New Roman"/>
          <w:color w:val="2D2D2D"/>
          <w:sz w:val="28"/>
          <w:szCs w:val="28"/>
          <w:lang w:eastAsia="ru-RU"/>
        </w:rPr>
        <w:t>первоочередному</w:t>
      </w:r>
      <w:proofErr w:type="gramEnd"/>
      <w:r w:rsidRPr="00C57344">
        <w:rPr>
          <w:rFonts w:ascii="Times New Roman" w:eastAsia="Times New Roman" w:hAnsi="Times New Roman" w:cs="Times New Roman"/>
          <w:color w:val="2D2D2D"/>
          <w:sz w:val="28"/>
          <w:szCs w:val="28"/>
          <w:lang w:eastAsia="ru-RU"/>
        </w:rPr>
        <w:t xml:space="preserve"> ЖОН ЧС дол</w:t>
      </w:r>
      <w:r w:rsidRPr="00C57344">
        <w:rPr>
          <w:rFonts w:ascii="Times New Roman" w:eastAsia="Times New Roman" w:hAnsi="Times New Roman" w:cs="Times New Roman"/>
          <w:color w:val="2D2D2D"/>
          <w:sz w:val="28"/>
          <w:szCs w:val="28"/>
          <w:lang w:eastAsia="ru-RU"/>
        </w:rPr>
        <w:t>ж</w:t>
      </w:r>
      <w:r w:rsidRPr="00C57344">
        <w:rPr>
          <w:rFonts w:ascii="Times New Roman" w:eastAsia="Times New Roman" w:hAnsi="Times New Roman" w:cs="Times New Roman"/>
          <w:color w:val="2D2D2D"/>
          <w:sz w:val="28"/>
          <w:szCs w:val="28"/>
          <w:lang w:eastAsia="ru-RU"/>
        </w:rPr>
        <w:t>на проводиться в режиме повседневной деятельности органов управления реги</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нальных и территориальных подсистем РСЧС на основе прогнозов о возможной обстановке на территории при возникновении стихийных бедствий, аварий и к</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тастроф.</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1.3.2. Органы управления региональных и территориальных подсистем РСЧС, уполномоченные на р</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шение задач жизнеобеспечения населения, должны знать возможную обстановку, которая может сложиться на территории вследствие ст</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хийных бедствий или техногенных аварий, пути и методы решения проблемы перв</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очередного ЖОН ЧС.</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1.3.3. Личный состав сил (отрядов, групп, команд, формирований и т.д.), привлекаемый для организации первоочередного ЖОН в зонах бедствия и ра</w:t>
      </w:r>
      <w:r w:rsidRPr="00C57344">
        <w:rPr>
          <w:rFonts w:ascii="Times New Roman" w:eastAsia="Times New Roman" w:hAnsi="Times New Roman" w:cs="Times New Roman"/>
          <w:color w:val="2D2D2D"/>
          <w:sz w:val="28"/>
          <w:szCs w:val="28"/>
          <w:lang w:eastAsia="ru-RU"/>
        </w:rPr>
        <w:t>й</w:t>
      </w:r>
      <w:r w:rsidRPr="00C57344">
        <w:rPr>
          <w:rFonts w:ascii="Times New Roman" w:eastAsia="Times New Roman" w:hAnsi="Times New Roman" w:cs="Times New Roman"/>
          <w:color w:val="2D2D2D"/>
          <w:sz w:val="28"/>
          <w:szCs w:val="28"/>
          <w:lang w:eastAsia="ru-RU"/>
        </w:rPr>
        <w:t>онах эвакуации, должен быть оснащен соответствующими техническими средс</w:t>
      </w:r>
      <w:r w:rsidRPr="00C57344">
        <w:rPr>
          <w:rFonts w:ascii="Times New Roman" w:eastAsia="Times New Roman" w:hAnsi="Times New Roman" w:cs="Times New Roman"/>
          <w:color w:val="2D2D2D"/>
          <w:sz w:val="28"/>
          <w:szCs w:val="28"/>
          <w:lang w:eastAsia="ru-RU"/>
        </w:rPr>
        <w:t>т</w:t>
      </w:r>
      <w:r w:rsidRPr="00C57344">
        <w:rPr>
          <w:rFonts w:ascii="Times New Roman" w:eastAsia="Times New Roman" w:hAnsi="Times New Roman" w:cs="Times New Roman"/>
          <w:color w:val="2D2D2D"/>
          <w:sz w:val="28"/>
          <w:szCs w:val="28"/>
          <w:lang w:eastAsia="ru-RU"/>
        </w:rPr>
        <w:t>вами, материальными ресурсами и подготовлен к действиям в случае возникнов</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ния ЧС.</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1.3.4. Первоочередное ЖОН должно быть организовано своевременно и комплексно, то есть в полном объеме по всем необходимым в конкретной обст</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новке видам жизнеобеспечения.</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1.3.5. Все мероприятия по первоочередному ЖОН должны быть увязаны по срокам и месту с другими мероприятиями, проводящимися для спасения, сохр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нения жизни и здоровья пострадавшего населения.</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1.3.6. При выборе мероприятий следует исходить из минимизации затрат времени, сил, технических, материальных и финансовых средств на их реализ</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цию.</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1.3.7. При организации первоочередного ЖОН по всем его видам органы упра</w:t>
      </w:r>
      <w:r w:rsidRPr="00C57344">
        <w:rPr>
          <w:rFonts w:ascii="Times New Roman" w:eastAsia="Times New Roman" w:hAnsi="Times New Roman" w:cs="Times New Roman"/>
          <w:color w:val="2D2D2D"/>
          <w:sz w:val="28"/>
          <w:szCs w:val="28"/>
          <w:lang w:eastAsia="ru-RU"/>
        </w:rPr>
        <w:t>в</w:t>
      </w:r>
      <w:r w:rsidRPr="00C57344">
        <w:rPr>
          <w:rFonts w:ascii="Times New Roman" w:eastAsia="Times New Roman" w:hAnsi="Times New Roman" w:cs="Times New Roman"/>
          <w:color w:val="2D2D2D"/>
          <w:sz w:val="28"/>
          <w:szCs w:val="28"/>
          <w:lang w:eastAsia="ru-RU"/>
        </w:rPr>
        <w:t>ления региональных и территориальных подсистем РСЧС руководствуются основными положениями и требованиями законодательных и нормативных док</w:t>
      </w:r>
      <w:r w:rsidRPr="00C57344">
        <w:rPr>
          <w:rFonts w:ascii="Times New Roman" w:eastAsia="Times New Roman" w:hAnsi="Times New Roman" w:cs="Times New Roman"/>
          <w:color w:val="2D2D2D"/>
          <w:sz w:val="28"/>
          <w:szCs w:val="28"/>
          <w:lang w:eastAsia="ru-RU"/>
        </w:rPr>
        <w:t>у</w:t>
      </w:r>
      <w:r w:rsidRPr="00C57344">
        <w:rPr>
          <w:rFonts w:ascii="Times New Roman" w:eastAsia="Times New Roman" w:hAnsi="Times New Roman" w:cs="Times New Roman"/>
          <w:color w:val="2D2D2D"/>
          <w:sz w:val="28"/>
          <w:szCs w:val="28"/>
          <w:lang w:eastAsia="ru-RU"/>
        </w:rPr>
        <w:t>ментов, перечисленных в приложении N 13.</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lastRenderedPageBreak/>
        <w:t>1.3.8. При функционировании на территории нескольких потенциально опасных объектов или вероятности возникновения на ней стихийных бедствий планы о</w:t>
      </w:r>
      <w:r w:rsidRPr="00C57344">
        <w:rPr>
          <w:rFonts w:ascii="Times New Roman" w:eastAsia="Times New Roman" w:hAnsi="Times New Roman" w:cs="Times New Roman"/>
          <w:color w:val="2D2D2D"/>
          <w:sz w:val="28"/>
          <w:szCs w:val="28"/>
          <w:lang w:eastAsia="ru-RU"/>
        </w:rPr>
        <w:t>р</w:t>
      </w:r>
      <w:r w:rsidRPr="00C57344">
        <w:rPr>
          <w:rFonts w:ascii="Times New Roman" w:eastAsia="Times New Roman" w:hAnsi="Times New Roman" w:cs="Times New Roman"/>
          <w:color w:val="2D2D2D"/>
          <w:sz w:val="28"/>
          <w:szCs w:val="28"/>
          <w:lang w:eastAsia="ru-RU"/>
        </w:rPr>
        <w:t>ганизации первоочередного ЖОН разрабатываются на все возможные случаи возникновения чрезвычайной ситуации, а оценка ее возможностей и по</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готовле</w:t>
      </w:r>
      <w:r w:rsidRPr="00C57344">
        <w:rPr>
          <w:rFonts w:ascii="Times New Roman" w:eastAsia="Times New Roman" w:hAnsi="Times New Roman" w:cs="Times New Roman"/>
          <w:color w:val="2D2D2D"/>
          <w:sz w:val="28"/>
          <w:szCs w:val="28"/>
          <w:lang w:eastAsia="ru-RU"/>
        </w:rPr>
        <w:t>н</w:t>
      </w:r>
      <w:r w:rsidRPr="00C57344">
        <w:rPr>
          <w:rFonts w:ascii="Times New Roman" w:eastAsia="Times New Roman" w:hAnsi="Times New Roman" w:cs="Times New Roman"/>
          <w:color w:val="2D2D2D"/>
          <w:sz w:val="28"/>
          <w:szCs w:val="28"/>
          <w:lang w:eastAsia="ru-RU"/>
        </w:rPr>
        <w:t>ность - для наиболее крупномасштабной ЧС.</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1.3.9. </w:t>
      </w:r>
      <w:proofErr w:type="gramStart"/>
      <w:r w:rsidRPr="00C57344">
        <w:rPr>
          <w:rFonts w:ascii="Times New Roman" w:eastAsia="Times New Roman" w:hAnsi="Times New Roman" w:cs="Times New Roman"/>
          <w:color w:val="2D2D2D"/>
          <w:sz w:val="28"/>
          <w:szCs w:val="28"/>
          <w:lang w:eastAsia="ru-RU"/>
        </w:rPr>
        <w:t>В режиме повседневной деятельности всех подсистем РСЧС должна обеспечиваться постоянная готовность органов управления всех звеньев, сил и средств к выполнению задач по первоочередному ЖОН в случае возникновения на терр</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тории ЧС.</w:t>
      </w:r>
      <w:r w:rsidRPr="00C57344">
        <w:rPr>
          <w:rFonts w:ascii="Times New Roman" w:eastAsia="Times New Roman" w:hAnsi="Times New Roman" w:cs="Times New Roman"/>
          <w:color w:val="2D2D2D"/>
          <w:sz w:val="28"/>
          <w:szCs w:val="28"/>
          <w:lang w:eastAsia="ru-RU"/>
        </w:rPr>
        <w:br/>
      </w:r>
      <w:proofErr w:type="gramEnd"/>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1.3.10. При планировании мероприятий по первоочередному ЖОН необх</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димо учитывать специфику их организации при различных источниках возникн</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вения ЧС, влияние фактора времени на потери населения, заблаговременно разр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бат</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вать механизм управления всеми силами и средствами, обеспечивающий их вза</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модействие и оперативность при решении этих задач.</w:t>
      </w:r>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E9ECF1"/>
        <w:spacing w:after="225" w:line="240" w:lineRule="auto"/>
        <w:ind w:firstLine="709"/>
        <w:jc w:val="both"/>
        <w:textAlignment w:val="baseline"/>
        <w:outlineLvl w:val="3"/>
        <w:rPr>
          <w:rFonts w:ascii="Times New Roman" w:eastAsia="Times New Roman" w:hAnsi="Times New Roman" w:cs="Times New Roman"/>
          <w:sz w:val="28"/>
          <w:szCs w:val="28"/>
          <w:lang w:eastAsia="ru-RU"/>
        </w:rPr>
      </w:pPr>
      <w:r w:rsidRPr="00C57344">
        <w:rPr>
          <w:rFonts w:ascii="Times New Roman" w:eastAsia="Times New Roman" w:hAnsi="Times New Roman" w:cs="Times New Roman"/>
          <w:sz w:val="28"/>
          <w:szCs w:val="28"/>
          <w:lang w:eastAsia="ru-RU"/>
        </w:rPr>
        <w:t>1.4. Общие вопросы организации первоочередного жизнеобеспечения нас</w:t>
      </w:r>
      <w:r w:rsidRPr="00C57344">
        <w:rPr>
          <w:rFonts w:ascii="Times New Roman" w:eastAsia="Times New Roman" w:hAnsi="Times New Roman" w:cs="Times New Roman"/>
          <w:sz w:val="28"/>
          <w:szCs w:val="28"/>
          <w:lang w:eastAsia="ru-RU"/>
        </w:rPr>
        <w:t>е</w:t>
      </w:r>
      <w:r w:rsidRPr="00C57344">
        <w:rPr>
          <w:rFonts w:ascii="Times New Roman" w:eastAsia="Times New Roman" w:hAnsi="Times New Roman" w:cs="Times New Roman"/>
          <w:sz w:val="28"/>
          <w:szCs w:val="28"/>
          <w:lang w:eastAsia="ru-RU"/>
        </w:rPr>
        <w:t>ления</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1.4.1. Первоочередное ЖОН при возникновении ЧС является одной из о</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новных задач Единой государственной системы предупреждения и ликвидации чрезв</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чайных ситуаций (РСЧС), позволяющее уменьшить его потери и сохранить ему здоровье. Ответственность за создание нормальных условий для жизнеде</w:t>
      </w:r>
      <w:r w:rsidRPr="00C57344">
        <w:rPr>
          <w:rFonts w:ascii="Times New Roman" w:eastAsia="Times New Roman" w:hAnsi="Times New Roman" w:cs="Times New Roman"/>
          <w:color w:val="2D2D2D"/>
          <w:sz w:val="28"/>
          <w:szCs w:val="28"/>
          <w:lang w:eastAsia="ru-RU"/>
        </w:rPr>
        <w:t>я</w:t>
      </w:r>
      <w:r w:rsidRPr="00C57344">
        <w:rPr>
          <w:rFonts w:ascii="Times New Roman" w:eastAsia="Times New Roman" w:hAnsi="Times New Roman" w:cs="Times New Roman"/>
          <w:color w:val="2D2D2D"/>
          <w:sz w:val="28"/>
          <w:szCs w:val="28"/>
          <w:lang w:eastAsia="ru-RU"/>
        </w:rPr>
        <w:t>тельности населения субъектов Российской Федерации в повседневной жизни н</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сут о</w:t>
      </w:r>
      <w:r w:rsidRPr="00C57344">
        <w:rPr>
          <w:rFonts w:ascii="Times New Roman" w:eastAsia="Times New Roman" w:hAnsi="Times New Roman" w:cs="Times New Roman"/>
          <w:color w:val="2D2D2D"/>
          <w:sz w:val="28"/>
          <w:szCs w:val="28"/>
          <w:lang w:eastAsia="ru-RU"/>
        </w:rPr>
        <w:t>р</w:t>
      </w:r>
      <w:r w:rsidRPr="00C57344">
        <w:rPr>
          <w:rFonts w:ascii="Times New Roman" w:eastAsia="Times New Roman" w:hAnsi="Times New Roman" w:cs="Times New Roman"/>
          <w:color w:val="2D2D2D"/>
          <w:sz w:val="28"/>
          <w:szCs w:val="28"/>
          <w:lang w:eastAsia="ru-RU"/>
        </w:rPr>
        <w:t>ганы управления региональных и территориальных подсистем РСЧС.</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1.4.2. Подготовка территории к </w:t>
      </w:r>
      <w:proofErr w:type="gramStart"/>
      <w:r w:rsidRPr="00C57344">
        <w:rPr>
          <w:rFonts w:ascii="Times New Roman" w:eastAsia="Times New Roman" w:hAnsi="Times New Roman" w:cs="Times New Roman"/>
          <w:color w:val="2D2D2D"/>
          <w:sz w:val="28"/>
          <w:szCs w:val="28"/>
          <w:lang w:eastAsia="ru-RU"/>
        </w:rPr>
        <w:t>первоочередному</w:t>
      </w:r>
      <w:proofErr w:type="gramEnd"/>
      <w:r w:rsidRPr="00C57344">
        <w:rPr>
          <w:rFonts w:ascii="Times New Roman" w:eastAsia="Times New Roman" w:hAnsi="Times New Roman" w:cs="Times New Roman"/>
          <w:color w:val="2D2D2D"/>
          <w:sz w:val="28"/>
          <w:szCs w:val="28"/>
          <w:lang w:eastAsia="ru-RU"/>
        </w:rPr>
        <w:t xml:space="preserve"> ЖОН осуществляется на осн</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вании постановления (решения) главы администрации субъекта Российской Федерации или постановления (закона) его законодательного органа. Ответстве</w:t>
      </w:r>
      <w:r w:rsidRPr="00C57344">
        <w:rPr>
          <w:rFonts w:ascii="Times New Roman" w:eastAsia="Times New Roman" w:hAnsi="Times New Roman" w:cs="Times New Roman"/>
          <w:color w:val="2D2D2D"/>
          <w:sz w:val="28"/>
          <w:szCs w:val="28"/>
          <w:lang w:eastAsia="ru-RU"/>
        </w:rPr>
        <w:t>н</w:t>
      </w:r>
      <w:r w:rsidRPr="00C57344">
        <w:rPr>
          <w:rFonts w:ascii="Times New Roman" w:eastAsia="Times New Roman" w:hAnsi="Times New Roman" w:cs="Times New Roman"/>
          <w:color w:val="2D2D2D"/>
          <w:sz w:val="28"/>
          <w:szCs w:val="28"/>
          <w:lang w:eastAsia="ru-RU"/>
        </w:rPr>
        <w:t>ным за организацию подготовительных работ по этой задаче являются органы управления по делам ГО и ЧС при органах исполнительной власти. Органом управления в ЧС является комиссия по предупреждению и ликвидации чрезв</w:t>
      </w:r>
      <w:r w:rsidRPr="00C57344">
        <w:rPr>
          <w:rFonts w:ascii="Times New Roman" w:eastAsia="Times New Roman" w:hAnsi="Times New Roman" w:cs="Times New Roman"/>
          <w:color w:val="2D2D2D"/>
          <w:sz w:val="28"/>
          <w:szCs w:val="28"/>
          <w:lang w:eastAsia="ru-RU"/>
        </w:rPr>
        <w:t>ы</w:t>
      </w:r>
      <w:r w:rsidRPr="00C57344">
        <w:rPr>
          <w:rFonts w:ascii="Times New Roman" w:eastAsia="Times New Roman" w:hAnsi="Times New Roman" w:cs="Times New Roman"/>
          <w:color w:val="2D2D2D"/>
          <w:sz w:val="28"/>
          <w:szCs w:val="28"/>
          <w:lang w:eastAsia="ru-RU"/>
        </w:rPr>
        <w:t>чайных ситуаций и обеспечению пожарной безопасности (</w:t>
      </w:r>
      <w:proofErr w:type="spellStart"/>
      <w:r w:rsidRPr="00C57344">
        <w:rPr>
          <w:rFonts w:ascii="Times New Roman" w:eastAsia="Times New Roman" w:hAnsi="Times New Roman" w:cs="Times New Roman"/>
          <w:color w:val="2D2D2D"/>
          <w:sz w:val="28"/>
          <w:szCs w:val="28"/>
          <w:lang w:eastAsia="ru-RU"/>
        </w:rPr>
        <w:t>КЧСиОБП</w:t>
      </w:r>
      <w:proofErr w:type="spellEnd"/>
      <w:r w:rsidRPr="00C57344">
        <w:rPr>
          <w:rFonts w:ascii="Times New Roman" w:eastAsia="Times New Roman" w:hAnsi="Times New Roman" w:cs="Times New Roman"/>
          <w:color w:val="2D2D2D"/>
          <w:sz w:val="28"/>
          <w:szCs w:val="28"/>
          <w:lang w:eastAsia="ru-RU"/>
        </w:rPr>
        <w:t>) органа и</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полнительной власти субъекта Российской Федерации. Глава органа исполн</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тельной власти являе</w:t>
      </w:r>
      <w:r w:rsidRPr="00C57344">
        <w:rPr>
          <w:rFonts w:ascii="Times New Roman" w:eastAsia="Times New Roman" w:hAnsi="Times New Roman" w:cs="Times New Roman"/>
          <w:color w:val="2D2D2D"/>
          <w:sz w:val="28"/>
          <w:szCs w:val="28"/>
          <w:lang w:eastAsia="ru-RU"/>
        </w:rPr>
        <w:t>т</w:t>
      </w:r>
      <w:r w:rsidRPr="00C57344">
        <w:rPr>
          <w:rFonts w:ascii="Times New Roman" w:eastAsia="Times New Roman" w:hAnsi="Times New Roman" w:cs="Times New Roman"/>
          <w:color w:val="2D2D2D"/>
          <w:sz w:val="28"/>
          <w:szCs w:val="28"/>
          <w:lang w:eastAsia="ru-RU"/>
        </w:rPr>
        <w:t>ся председателем этой комиссии.</w:t>
      </w:r>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r>
      <w:proofErr w:type="spellStart"/>
      <w:r w:rsidRPr="00C57344">
        <w:rPr>
          <w:rFonts w:ascii="Times New Roman" w:eastAsia="Times New Roman" w:hAnsi="Times New Roman" w:cs="Times New Roman"/>
          <w:color w:val="2D2D2D"/>
          <w:sz w:val="28"/>
          <w:szCs w:val="28"/>
          <w:lang w:eastAsia="ru-RU"/>
        </w:rPr>
        <w:t>КЧСиОБП</w:t>
      </w:r>
      <w:proofErr w:type="spellEnd"/>
      <w:r w:rsidRPr="00C57344">
        <w:rPr>
          <w:rFonts w:ascii="Times New Roman" w:eastAsia="Times New Roman" w:hAnsi="Times New Roman" w:cs="Times New Roman"/>
          <w:color w:val="2D2D2D"/>
          <w:sz w:val="28"/>
          <w:szCs w:val="28"/>
          <w:lang w:eastAsia="ru-RU"/>
        </w:rPr>
        <w:t xml:space="preserve"> каждого субъекта Российской Федерации состоит из подкомиссий, р</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шающих задачи защиты н</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селения и территорий и ликвидации ЧС на основании положения о ней, утверждаемого главой администрации - председателем коми</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сии.</w:t>
      </w:r>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t xml:space="preserve">В связи со сложностью организации </w:t>
      </w:r>
      <w:proofErr w:type="gramStart"/>
      <w:r w:rsidRPr="00C57344">
        <w:rPr>
          <w:rFonts w:ascii="Times New Roman" w:eastAsia="Times New Roman" w:hAnsi="Times New Roman" w:cs="Times New Roman"/>
          <w:color w:val="2D2D2D"/>
          <w:sz w:val="28"/>
          <w:szCs w:val="28"/>
          <w:lang w:eastAsia="ru-RU"/>
        </w:rPr>
        <w:t>первоочередного</w:t>
      </w:r>
      <w:proofErr w:type="gramEnd"/>
      <w:r w:rsidRPr="00C57344">
        <w:rPr>
          <w:rFonts w:ascii="Times New Roman" w:eastAsia="Times New Roman" w:hAnsi="Times New Roman" w:cs="Times New Roman"/>
          <w:color w:val="2D2D2D"/>
          <w:sz w:val="28"/>
          <w:szCs w:val="28"/>
          <w:lang w:eastAsia="ru-RU"/>
        </w:rPr>
        <w:t xml:space="preserve"> ЖОН и многогранностью задач, целесообразно в составе </w:t>
      </w:r>
      <w:proofErr w:type="spellStart"/>
      <w:r w:rsidRPr="00C57344">
        <w:rPr>
          <w:rFonts w:ascii="Times New Roman" w:eastAsia="Times New Roman" w:hAnsi="Times New Roman" w:cs="Times New Roman"/>
          <w:color w:val="2D2D2D"/>
          <w:sz w:val="28"/>
          <w:szCs w:val="28"/>
          <w:lang w:eastAsia="ru-RU"/>
        </w:rPr>
        <w:t>КЧСиОБП</w:t>
      </w:r>
      <w:proofErr w:type="spellEnd"/>
      <w:r w:rsidRPr="00C57344">
        <w:rPr>
          <w:rFonts w:ascii="Times New Roman" w:eastAsia="Times New Roman" w:hAnsi="Times New Roman" w:cs="Times New Roman"/>
          <w:color w:val="2D2D2D"/>
          <w:sz w:val="28"/>
          <w:szCs w:val="28"/>
          <w:lang w:eastAsia="ru-RU"/>
        </w:rPr>
        <w:t xml:space="preserve"> субъектов Российской Федерации иметь специальную подкомиссию по решению этих задач, особенно в сейсм</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 xml:space="preserve">опасных регионах и в субъектах Российской Федерации, на территории которых </w:t>
      </w:r>
      <w:r w:rsidRPr="00C57344">
        <w:rPr>
          <w:rFonts w:ascii="Times New Roman" w:eastAsia="Times New Roman" w:hAnsi="Times New Roman" w:cs="Times New Roman"/>
          <w:color w:val="2D2D2D"/>
          <w:sz w:val="28"/>
          <w:szCs w:val="28"/>
          <w:lang w:eastAsia="ru-RU"/>
        </w:rPr>
        <w:lastRenderedPageBreak/>
        <w:t>имеются потенциально опасные объекты, аварии на которых могут привести к крупнома</w:t>
      </w:r>
      <w:r w:rsidRPr="00C57344">
        <w:rPr>
          <w:rFonts w:ascii="Times New Roman" w:eastAsia="Times New Roman" w:hAnsi="Times New Roman" w:cs="Times New Roman"/>
          <w:color w:val="2D2D2D"/>
          <w:sz w:val="28"/>
          <w:szCs w:val="28"/>
          <w:lang w:eastAsia="ru-RU"/>
        </w:rPr>
        <w:t>с</w:t>
      </w:r>
      <w:r w:rsidRPr="00C57344">
        <w:rPr>
          <w:rFonts w:ascii="Times New Roman" w:eastAsia="Times New Roman" w:hAnsi="Times New Roman" w:cs="Times New Roman"/>
          <w:color w:val="2D2D2D"/>
          <w:sz w:val="28"/>
          <w:szCs w:val="28"/>
          <w:lang w:eastAsia="ru-RU"/>
        </w:rPr>
        <w:t>штабным ЧС.</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1.4.3. Основными силами и средствами при решении задач по </w:t>
      </w:r>
      <w:proofErr w:type="gramStart"/>
      <w:r w:rsidRPr="00C57344">
        <w:rPr>
          <w:rFonts w:ascii="Times New Roman" w:eastAsia="Times New Roman" w:hAnsi="Times New Roman" w:cs="Times New Roman"/>
          <w:color w:val="2D2D2D"/>
          <w:sz w:val="28"/>
          <w:szCs w:val="28"/>
          <w:lang w:eastAsia="ru-RU"/>
        </w:rPr>
        <w:t>первоочере</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ному</w:t>
      </w:r>
      <w:proofErr w:type="gramEnd"/>
      <w:r w:rsidRPr="00C57344">
        <w:rPr>
          <w:rFonts w:ascii="Times New Roman" w:eastAsia="Times New Roman" w:hAnsi="Times New Roman" w:cs="Times New Roman"/>
          <w:color w:val="2D2D2D"/>
          <w:sz w:val="28"/>
          <w:szCs w:val="28"/>
          <w:lang w:eastAsia="ru-RU"/>
        </w:rPr>
        <w:t xml:space="preserve"> ЖОН ЧС являются специально выделенные и подготовленные органы управления, специалисты и средства соответствующих министерств, ведомств, организ</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ций и предприятий (независимо от форм собственности), ответственных за организацию ЖОН и осуществляющих свою деятельность на территории суб</w:t>
      </w:r>
      <w:r w:rsidRPr="00C57344">
        <w:rPr>
          <w:rFonts w:ascii="Times New Roman" w:eastAsia="Times New Roman" w:hAnsi="Times New Roman" w:cs="Times New Roman"/>
          <w:color w:val="2D2D2D"/>
          <w:sz w:val="28"/>
          <w:szCs w:val="28"/>
          <w:lang w:eastAsia="ru-RU"/>
        </w:rPr>
        <w:t>ъ</w:t>
      </w:r>
      <w:r w:rsidRPr="00C57344">
        <w:rPr>
          <w:rFonts w:ascii="Times New Roman" w:eastAsia="Times New Roman" w:hAnsi="Times New Roman" w:cs="Times New Roman"/>
          <w:color w:val="2D2D2D"/>
          <w:sz w:val="28"/>
          <w:szCs w:val="28"/>
          <w:lang w:eastAsia="ru-RU"/>
        </w:rPr>
        <w:t>екта Росси</w:t>
      </w:r>
      <w:r w:rsidRPr="00C57344">
        <w:rPr>
          <w:rFonts w:ascii="Times New Roman" w:eastAsia="Times New Roman" w:hAnsi="Times New Roman" w:cs="Times New Roman"/>
          <w:color w:val="2D2D2D"/>
          <w:sz w:val="28"/>
          <w:szCs w:val="28"/>
          <w:lang w:eastAsia="ru-RU"/>
        </w:rPr>
        <w:t>й</w:t>
      </w:r>
      <w:r w:rsidRPr="00C57344">
        <w:rPr>
          <w:rFonts w:ascii="Times New Roman" w:eastAsia="Times New Roman" w:hAnsi="Times New Roman" w:cs="Times New Roman"/>
          <w:color w:val="2D2D2D"/>
          <w:sz w:val="28"/>
          <w:szCs w:val="28"/>
          <w:lang w:eastAsia="ru-RU"/>
        </w:rPr>
        <w:t>ской Федерации.</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1.4.4. Организационной основой решения задач первоочередного ЖОН ЧС являются планы действий по предупреждению и ликвидации чрезвычайных с</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туаций, вызванных авариями, катастрофами и стихийными бе</w:t>
      </w:r>
      <w:r w:rsidRPr="00C57344">
        <w:rPr>
          <w:rFonts w:ascii="Times New Roman" w:eastAsia="Times New Roman" w:hAnsi="Times New Roman" w:cs="Times New Roman"/>
          <w:color w:val="2D2D2D"/>
          <w:sz w:val="28"/>
          <w:szCs w:val="28"/>
          <w:lang w:eastAsia="ru-RU"/>
        </w:rPr>
        <w:t>д</w:t>
      </w:r>
      <w:r w:rsidRPr="00C57344">
        <w:rPr>
          <w:rFonts w:ascii="Times New Roman" w:eastAsia="Times New Roman" w:hAnsi="Times New Roman" w:cs="Times New Roman"/>
          <w:color w:val="2D2D2D"/>
          <w:sz w:val="28"/>
          <w:szCs w:val="28"/>
          <w:lang w:eastAsia="ru-RU"/>
        </w:rPr>
        <w:t>ствиями.</w:t>
      </w:r>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before="375" w:after="225" w:line="240" w:lineRule="auto"/>
        <w:ind w:firstLine="709"/>
        <w:jc w:val="both"/>
        <w:textAlignment w:val="baseline"/>
        <w:outlineLvl w:val="2"/>
        <w:rPr>
          <w:rFonts w:ascii="Times New Roman" w:eastAsia="Times New Roman" w:hAnsi="Times New Roman" w:cs="Times New Roman"/>
          <w:color w:val="4C4C4C"/>
          <w:sz w:val="28"/>
          <w:szCs w:val="28"/>
          <w:lang w:eastAsia="ru-RU"/>
        </w:rPr>
      </w:pPr>
      <w:r w:rsidRPr="00C57344">
        <w:rPr>
          <w:rFonts w:ascii="Times New Roman" w:eastAsia="Times New Roman" w:hAnsi="Times New Roman" w:cs="Times New Roman"/>
          <w:color w:val="4C4C4C"/>
          <w:sz w:val="28"/>
          <w:szCs w:val="28"/>
          <w:lang w:eastAsia="ru-RU"/>
        </w:rPr>
        <w:t>2. Характеристики основных источников чрезвычайных ситуаций и орган</w:t>
      </w:r>
      <w:r w:rsidRPr="00C57344">
        <w:rPr>
          <w:rFonts w:ascii="Times New Roman" w:eastAsia="Times New Roman" w:hAnsi="Times New Roman" w:cs="Times New Roman"/>
          <w:color w:val="4C4C4C"/>
          <w:sz w:val="28"/>
          <w:szCs w:val="28"/>
          <w:lang w:eastAsia="ru-RU"/>
        </w:rPr>
        <w:t>и</w:t>
      </w:r>
      <w:r w:rsidRPr="00C57344">
        <w:rPr>
          <w:rFonts w:ascii="Times New Roman" w:eastAsia="Times New Roman" w:hAnsi="Times New Roman" w:cs="Times New Roman"/>
          <w:color w:val="4C4C4C"/>
          <w:sz w:val="28"/>
          <w:szCs w:val="28"/>
          <w:lang w:eastAsia="ru-RU"/>
        </w:rPr>
        <w:t>зация первоочередного жизнеобе</w:t>
      </w:r>
      <w:r w:rsidRPr="00C57344">
        <w:rPr>
          <w:rFonts w:ascii="Times New Roman" w:eastAsia="Times New Roman" w:hAnsi="Times New Roman" w:cs="Times New Roman"/>
          <w:color w:val="4C4C4C"/>
          <w:sz w:val="28"/>
          <w:szCs w:val="28"/>
          <w:lang w:eastAsia="ru-RU"/>
        </w:rPr>
        <w:t>с</w:t>
      </w:r>
      <w:r w:rsidRPr="00C57344">
        <w:rPr>
          <w:rFonts w:ascii="Times New Roman" w:eastAsia="Times New Roman" w:hAnsi="Times New Roman" w:cs="Times New Roman"/>
          <w:color w:val="4C4C4C"/>
          <w:sz w:val="28"/>
          <w:szCs w:val="28"/>
          <w:lang w:eastAsia="ru-RU"/>
        </w:rPr>
        <w:t>печения населения</w:t>
      </w:r>
    </w:p>
    <w:p w:rsidR="00C57344" w:rsidRPr="00C57344" w:rsidRDefault="00C57344" w:rsidP="006064B0">
      <w:pPr>
        <w:shd w:val="clear" w:color="auto" w:fill="E9ECF1"/>
        <w:spacing w:after="225" w:line="240" w:lineRule="auto"/>
        <w:ind w:firstLine="709"/>
        <w:jc w:val="both"/>
        <w:textAlignment w:val="baseline"/>
        <w:outlineLvl w:val="3"/>
        <w:rPr>
          <w:rFonts w:ascii="Times New Roman" w:eastAsia="Times New Roman" w:hAnsi="Times New Roman" w:cs="Times New Roman"/>
          <w:sz w:val="28"/>
          <w:szCs w:val="28"/>
          <w:lang w:eastAsia="ru-RU"/>
        </w:rPr>
      </w:pPr>
      <w:r w:rsidRPr="00C57344">
        <w:rPr>
          <w:rFonts w:ascii="Times New Roman" w:eastAsia="Times New Roman" w:hAnsi="Times New Roman" w:cs="Times New Roman"/>
          <w:sz w:val="28"/>
          <w:szCs w:val="28"/>
          <w:lang w:eastAsia="ru-RU"/>
        </w:rPr>
        <w:t>2.1. Влияние природных стихийных бедствий и техногенных аварий на н</w:t>
      </w:r>
      <w:r w:rsidRPr="00C57344">
        <w:rPr>
          <w:rFonts w:ascii="Times New Roman" w:eastAsia="Times New Roman" w:hAnsi="Times New Roman" w:cs="Times New Roman"/>
          <w:sz w:val="28"/>
          <w:szCs w:val="28"/>
          <w:lang w:eastAsia="ru-RU"/>
        </w:rPr>
        <w:t>а</w:t>
      </w:r>
      <w:r w:rsidRPr="00C57344">
        <w:rPr>
          <w:rFonts w:ascii="Times New Roman" w:eastAsia="Times New Roman" w:hAnsi="Times New Roman" w:cs="Times New Roman"/>
          <w:sz w:val="28"/>
          <w:szCs w:val="28"/>
          <w:lang w:eastAsia="ru-RU"/>
        </w:rPr>
        <w:t>селение и систему жизнеобеспечения</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 xml:space="preserve">2.1.1. </w:t>
      </w:r>
      <w:proofErr w:type="gramStart"/>
      <w:r w:rsidRPr="00C57344">
        <w:rPr>
          <w:rFonts w:ascii="Times New Roman" w:eastAsia="Times New Roman" w:hAnsi="Times New Roman" w:cs="Times New Roman"/>
          <w:color w:val="2D2D2D"/>
          <w:sz w:val="28"/>
          <w:szCs w:val="28"/>
          <w:lang w:eastAsia="ru-RU"/>
        </w:rPr>
        <w:t>ЧС природного и техногенного характера подразделяются на локал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ные, муниципальные, межмуниципальные, региональные, межрегиональные и федеральные в зависимости от количества людей, пострадавших в этих ситуац</w:t>
      </w:r>
      <w:r w:rsidRPr="00C57344">
        <w:rPr>
          <w:rFonts w:ascii="Times New Roman" w:eastAsia="Times New Roman" w:hAnsi="Times New Roman" w:cs="Times New Roman"/>
          <w:color w:val="2D2D2D"/>
          <w:sz w:val="28"/>
          <w:szCs w:val="28"/>
          <w:lang w:eastAsia="ru-RU"/>
        </w:rPr>
        <w:t>и</w:t>
      </w:r>
      <w:r w:rsidRPr="00C57344">
        <w:rPr>
          <w:rFonts w:ascii="Times New Roman" w:eastAsia="Times New Roman" w:hAnsi="Times New Roman" w:cs="Times New Roman"/>
          <w:color w:val="2D2D2D"/>
          <w:sz w:val="28"/>
          <w:szCs w:val="28"/>
          <w:lang w:eastAsia="ru-RU"/>
        </w:rPr>
        <w:t>ях, размеров материального ущерба, а также границ зон распространения ЧС.</w:t>
      </w:r>
      <w:proofErr w:type="gramEnd"/>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t>Независимо от типа ЧС природного и техногенного характера последствия их проявления приводят к формированию следующих зон: зона массовых (физич</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ских) разрушений (ЗМР), зона радиоактивного загрязнения (ЗРЗ), зона химич</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ского заражения (З</w:t>
      </w:r>
      <w:proofErr w:type="gramStart"/>
      <w:r w:rsidRPr="00C57344">
        <w:rPr>
          <w:rFonts w:ascii="Times New Roman" w:eastAsia="Times New Roman" w:hAnsi="Times New Roman" w:cs="Times New Roman"/>
          <w:color w:val="2D2D2D"/>
          <w:sz w:val="28"/>
          <w:szCs w:val="28"/>
          <w:lang w:eastAsia="ru-RU"/>
        </w:rPr>
        <w:t>X</w:t>
      </w:r>
      <w:proofErr w:type="gramEnd"/>
      <w:r w:rsidRPr="00C57344">
        <w:rPr>
          <w:rFonts w:ascii="Times New Roman" w:eastAsia="Times New Roman" w:hAnsi="Times New Roman" w:cs="Times New Roman"/>
          <w:color w:val="2D2D2D"/>
          <w:sz w:val="28"/>
          <w:szCs w:val="28"/>
          <w:lang w:eastAsia="ru-RU"/>
        </w:rPr>
        <w:t>З), зона массовых пожаров (ЗМП), зона катастр</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фического затопления (ЗКЗ), зона бактериологического заражения (ЗБЗ).</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2.1.2. Внезапность возникновения ЧС природного характера, особенно зе</w:t>
      </w:r>
      <w:r w:rsidRPr="00C57344">
        <w:rPr>
          <w:rFonts w:ascii="Times New Roman" w:eastAsia="Times New Roman" w:hAnsi="Times New Roman" w:cs="Times New Roman"/>
          <w:color w:val="2D2D2D"/>
          <w:sz w:val="28"/>
          <w:szCs w:val="28"/>
          <w:lang w:eastAsia="ru-RU"/>
        </w:rPr>
        <w:t>м</w:t>
      </w:r>
      <w:r w:rsidRPr="00C57344">
        <w:rPr>
          <w:rFonts w:ascii="Times New Roman" w:eastAsia="Times New Roman" w:hAnsi="Times New Roman" w:cs="Times New Roman"/>
          <w:color w:val="2D2D2D"/>
          <w:sz w:val="28"/>
          <w:szCs w:val="28"/>
          <w:lang w:eastAsia="ru-RU"/>
        </w:rPr>
        <w:t>летр</w:t>
      </w:r>
      <w:r w:rsidRPr="00C57344">
        <w:rPr>
          <w:rFonts w:ascii="Times New Roman" w:eastAsia="Times New Roman" w:hAnsi="Times New Roman" w:cs="Times New Roman"/>
          <w:color w:val="2D2D2D"/>
          <w:sz w:val="28"/>
          <w:szCs w:val="28"/>
          <w:lang w:eastAsia="ru-RU"/>
        </w:rPr>
        <w:t>я</w:t>
      </w:r>
      <w:r w:rsidRPr="00C57344">
        <w:rPr>
          <w:rFonts w:ascii="Times New Roman" w:eastAsia="Times New Roman" w:hAnsi="Times New Roman" w:cs="Times New Roman"/>
          <w:color w:val="2D2D2D"/>
          <w:sz w:val="28"/>
          <w:szCs w:val="28"/>
          <w:lang w:eastAsia="ru-RU"/>
        </w:rPr>
        <w:t>сений, и техногенных аварий и катастроф, отсутствие методов и способов краткосрочного прогнозирования времени их возникновения, масштабность охв</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тыва</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мой ими территории, вероятность массового поражения населения требуют выс</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кой подготовленности всех звеньев РСЧС и, прежде всего, территориальных ее подсистем, к ликвидации их последствий и организации первоочередного ЖОН.</w:t>
      </w:r>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t>Основные показатели, характеризующие влияние на население наиболее опасных для него стихийных бедс</w:t>
      </w:r>
      <w:r w:rsidRPr="00C57344">
        <w:rPr>
          <w:rFonts w:ascii="Times New Roman" w:eastAsia="Times New Roman" w:hAnsi="Times New Roman" w:cs="Times New Roman"/>
          <w:color w:val="2D2D2D"/>
          <w:sz w:val="28"/>
          <w:szCs w:val="28"/>
          <w:lang w:eastAsia="ru-RU"/>
        </w:rPr>
        <w:t>т</w:t>
      </w:r>
      <w:r w:rsidRPr="00C57344">
        <w:rPr>
          <w:rFonts w:ascii="Times New Roman" w:eastAsia="Times New Roman" w:hAnsi="Times New Roman" w:cs="Times New Roman"/>
          <w:color w:val="2D2D2D"/>
          <w:sz w:val="28"/>
          <w:szCs w:val="28"/>
          <w:lang w:eastAsia="ru-RU"/>
        </w:rPr>
        <w:t>вий и техногенных аварий, приведены в табл.2.1.</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2.1.3. При возникновении на территории субъекта Российской Федерации локальных, муниципальных, межмуниципальных, региональных, межрегионал</w:t>
      </w:r>
      <w:r w:rsidRPr="00C57344">
        <w:rPr>
          <w:rFonts w:ascii="Times New Roman" w:eastAsia="Times New Roman" w:hAnsi="Times New Roman" w:cs="Times New Roman"/>
          <w:color w:val="2D2D2D"/>
          <w:sz w:val="28"/>
          <w:szCs w:val="28"/>
          <w:lang w:eastAsia="ru-RU"/>
        </w:rPr>
        <w:t>ь</w:t>
      </w:r>
      <w:r w:rsidRPr="00C57344">
        <w:rPr>
          <w:rFonts w:ascii="Times New Roman" w:eastAsia="Times New Roman" w:hAnsi="Times New Roman" w:cs="Times New Roman"/>
          <w:color w:val="2D2D2D"/>
          <w:sz w:val="28"/>
          <w:szCs w:val="28"/>
          <w:lang w:eastAsia="ru-RU"/>
        </w:rPr>
        <w:t xml:space="preserve">ных и федеральных ЧС организация первоочередного ЖОН осуществляется за </w:t>
      </w:r>
      <w:r w:rsidRPr="00C57344">
        <w:rPr>
          <w:rFonts w:ascii="Times New Roman" w:eastAsia="Times New Roman" w:hAnsi="Times New Roman" w:cs="Times New Roman"/>
          <w:color w:val="2D2D2D"/>
          <w:sz w:val="28"/>
          <w:szCs w:val="28"/>
          <w:lang w:eastAsia="ru-RU"/>
        </w:rPr>
        <w:lastRenderedPageBreak/>
        <w:t>счет со</w:t>
      </w:r>
      <w:r w:rsidRPr="00C57344">
        <w:rPr>
          <w:rFonts w:ascii="Times New Roman" w:eastAsia="Times New Roman" w:hAnsi="Times New Roman" w:cs="Times New Roman"/>
          <w:color w:val="2D2D2D"/>
          <w:sz w:val="28"/>
          <w:szCs w:val="28"/>
          <w:lang w:eastAsia="ru-RU"/>
        </w:rPr>
        <w:t>б</w:t>
      </w:r>
      <w:r w:rsidRPr="00C57344">
        <w:rPr>
          <w:rFonts w:ascii="Times New Roman" w:eastAsia="Times New Roman" w:hAnsi="Times New Roman" w:cs="Times New Roman"/>
          <w:color w:val="2D2D2D"/>
          <w:sz w:val="28"/>
          <w:szCs w:val="28"/>
          <w:lang w:eastAsia="ru-RU"/>
        </w:rPr>
        <w:t>ственных ресурсов.</w:t>
      </w:r>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t xml:space="preserve">При ЧС регионального, межрегионального и федерального характера расходы на проведение мероприятий по </w:t>
      </w:r>
      <w:proofErr w:type="gramStart"/>
      <w:r w:rsidRPr="00C57344">
        <w:rPr>
          <w:rFonts w:ascii="Times New Roman" w:eastAsia="Times New Roman" w:hAnsi="Times New Roman" w:cs="Times New Roman"/>
          <w:color w:val="2D2D2D"/>
          <w:sz w:val="28"/>
          <w:szCs w:val="28"/>
          <w:lang w:eastAsia="ru-RU"/>
        </w:rPr>
        <w:t>первоочередному</w:t>
      </w:r>
      <w:proofErr w:type="gramEnd"/>
      <w:r w:rsidRPr="00C57344">
        <w:rPr>
          <w:rFonts w:ascii="Times New Roman" w:eastAsia="Times New Roman" w:hAnsi="Times New Roman" w:cs="Times New Roman"/>
          <w:color w:val="2D2D2D"/>
          <w:sz w:val="28"/>
          <w:szCs w:val="28"/>
          <w:lang w:eastAsia="ru-RU"/>
        </w:rPr>
        <w:t xml:space="preserve"> ЖОН, в первую очередь, осущес</w:t>
      </w:r>
      <w:r w:rsidRPr="00C57344">
        <w:rPr>
          <w:rFonts w:ascii="Times New Roman" w:eastAsia="Times New Roman" w:hAnsi="Times New Roman" w:cs="Times New Roman"/>
          <w:color w:val="2D2D2D"/>
          <w:sz w:val="28"/>
          <w:szCs w:val="28"/>
          <w:lang w:eastAsia="ru-RU"/>
        </w:rPr>
        <w:t>т</w:t>
      </w:r>
      <w:r w:rsidRPr="00C57344">
        <w:rPr>
          <w:rFonts w:ascii="Times New Roman" w:eastAsia="Times New Roman" w:hAnsi="Times New Roman" w:cs="Times New Roman"/>
          <w:color w:val="2D2D2D"/>
          <w:sz w:val="28"/>
          <w:szCs w:val="28"/>
          <w:lang w:eastAsia="ru-RU"/>
        </w:rPr>
        <w:t>вляются за счет ресурсов субъекта Российской Федерации, а при их недостато</w:t>
      </w:r>
      <w:r w:rsidRPr="00C57344">
        <w:rPr>
          <w:rFonts w:ascii="Times New Roman" w:eastAsia="Times New Roman" w:hAnsi="Times New Roman" w:cs="Times New Roman"/>
          <w:color w:val="2D2D2D"/>
          <w:sz w:val="28"/>
          <w:szCs w:val="28"/>
          <w:lang w:eastAsia="ru-RU"/>
        </w:rPr>
        <w:t>ч</w:t>
      </w:r>
      <w:r w:rsidRPr="00C57344">
        <w:rPr>
          <w:rFonts w:ascii="Times New Roman" w:eastAsia="Times New Roman" w:hAnsi="Times New Roman" w:cs="Times New Roman"/>
          <w:color w:val="2D2D2D"/>
          <w:sz w:val="28"/>
          <w:szCs w:val="28"/>
          <w:lang w:eastAsia="ru-RU"/>
        </w:rPr>
        <w:t>ности орган исполнительной власти субъекта Российской Федерации может обр</w:t>
      </w:r>
      <w:r w:rsidRPr="00C57344">
        <w:rPr>
          <w:rFonts w:ascii="Times New Roman" w:eastAsia="Times New Roman" w:hAnsi="Times New Roman" w:cs="Times New Roman"/>
          <w:color w:val="2D2D2D"/>
          <w:sz w:val="28"/>
          <w:szCs w:val="28"/>
          <w:lang w:eastAsia="ru-RU"/>
        </w:rPr>
        <w:t>а</w:t>
      </w:r>
      <w:r w:rsidRPr="00C57344">
        <w:rPr>
          <w:rFonts w:ascii="Times New Roman" w:eastAsia="Times New Roman" w:hAnsi="Times New Roman" w:cs="Times New Roman"/>
          <w:color w:val="2D2D2D"/>
          <w:sz w:val="28"/>
          <w:szCs w:val="28"/>
          <w:lang w:eastAsia="ru-RU"/>
        </w:rPr>
        <w:t>титься в Правительство Российской Федерации за оказанием федеральной пом</w:t>
      </w:r>
      <w:r w:rsidRPr="00C57344">
        <w:rPr>
          <w:rFonts w:ascii="Times New Roman" w:eastAsia="Times New Roman" w:hAnsi="Times New Roman" w:cs="Times New Roman"/>
          <w:color w:val="2D2D2D"/>
          <w:sz w:val="28"/>
          <w:szCs w:val="28"/>
          <w:lang w:eastAsia="ru-RU"/>
        </w:rPr>
        <w:t>о</w:t>
      </w:r>
      <w:r w:rsidRPr="00C57344">
        <w:rPr>
          <w:rFonts w:ascii="Times New Roman" w:eastAsia="Times New Roman" w:hAnsi="Times New Roman" w:cs="Times New Roman"/>
          <w:color w:val="2D2D2D"/>
          <w:sz w:val="28"/>
          <w:szCs w:val="28"/>
          <w:lang w:eastAsia="ru-RU"/>
        </w:rPr>
        <w:t>щи.</w:t>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2.1.4. Органы исполнительной власти всех уровней и органы управления по делам ГО и ЧС при них при выборе и планировании мероприятий по организации первоочередного ЖОН должны учитывать данные, прив</w:t>
      </w:r>
      <w:r w:rsidRPr="00C57344">
        <w:rPr>
          <w:rFonts w:ascii="Times New Roman" w:eastAsia="Times New Roman" w:hAnsi="Times New Roman" w:cs="Times New Roman"/>
          <w:color w:val="2D2D2D"/>
          <w:sz w:val="28"/>
          <w:szCs w:val="28"/>
          <w:lang w:eastAsia="ru-RU"/>
        </w:rPr>
        <w:t>е</w:t>
      </w:r>
      <w:r w:rsidRPr="00C57344">
        <w:rPr>
          <w:rFonts w:ascii="Times New Roman" w:eastAsia="Times New Roman" w:hAnsi="Times New Roman" w:cs="Times New Roman"/>
          <w:color w:val="2D2D2D"/>
          <w:sz w:val="28"/>
          <w:szCs w:val="28"/>
          <w:lang w:eastAsia="ru-RU"/>
        </w:rPr>
        <w:t>денные в табл.2.1.</w:t>
      </w:r>
      <w:r w:rsidRPr="00C57344">
        <w:rPr>
          <w:rFonts w:ascii="Times New Roman" w:eastAsia="Times New Roman" w:hAnsi="Times New Roman" w:cs="Times New Roman"/>
          <w:color w:val="2D2D2D"/>
          <w:sz w:val="28"/>
          <w:szCs w:val="28"/>
          <w:lang w:eastAsia="ru-RU"/>
        </w:rPr>
        <w:br/>
      </w:r>
      <w:r w:rsidRPr="00C57344">
        <w:rPr>
          <w:rFonts w:ascii="Times New Roman" w:eastAsia="Times New Roman" w:hAnsi="Times New Roman" w:cs="Times New Roman"/>
          <w:color w:val="2D2D2D"/>
          <w:sz w:val="28"/>
          <w:szCs w:val="28"/>
          <w:lang w:eastAsia="ru-RU"/>
        </w:rPr>
        <w:br/>
      </w:r>
    </w:p>
    <w:p w:rsidR="00C57344" w:rsidRPr="00C57344" w:rsidRDefault="00C57344" w:rsidP="006064B0">
      <w:pPr>
        <w:shd w:val="clear" w:color="auto" w:fill="E9ECF1"/>
        <w:spacing w:after="0" w:line="240" w:lineRule="auto"/>
        <w:ind w:firstLine="709"/>
        <w:jc w:val="both"/>
        <w:textAlignment w:val="baseline"/>
        <w:outlineLvl w:val="4"/>
        <w:rPr>
          <w:rFonts w:ascii="Times New Roman" w:eastAsia="Times New Roman" w:hAnsi="Times New Roman" w:cs="Times New Roman"/>
          <w:sz w:val="28"/>
          <w:szCs w:val="28"/>
          <w:lang w:eastAsia="ru-RU"/>
        </w:rPr>
      </w:pPr>
      <w:r w:rsidRPr="00C57344">
        <w:rPr>
          <w:rFonts w:ascii="Times New Roman" w:eastAsia="Times New Roman" w:hAnsi="Times New Roman" w:cs="Times New Roman"/>
          <w:sz w:val="28"/>
          <w:szCs w:val="28"/>
          <w:lang w:eastAsia="ru-RU"/>
        </w:rPr>
        <w:t>Таблица 2.1. Основные показатели, характеризующие опасные для насел</w:t>
      </w:r>
      <w:r w:rsidRPr="00C57344">
        <w:rPr>
          <w:rFonts w:ascii="Times New Roman" w:eastAsia="Times New Roman" w:hAnsi="Times New Roman" w:cs="Times New Roman"/>
          <w:sz w:val="28"/>
          <w:szCs w:val="28"/>
          <w:lang w:eastAsia="ru-RU"/>
        </w:rPr>
        <w:t>е</w:t>
      </w:r>
      <w:r w:rsidRPr="00C57344">
        <w:rPr>
          <w:rFonts w:ascii="Times New Roman" w:eastAsia="Times New Roman" w:hAnsi="Times New Roman" w:cs="Times New Roman"/>
          <w:sz w:val="28"/>
          <w:szCs w:val="28"/>
          <w:lang w:eastAsia="ru-RU"/>
        </w:rPr>
        <w:t>ния ст</w:t>
      </w:r>
      <w:r w:rsidRPr="00C57344">
        <w:rPr>
          <w:rFonts w:ascii="Times New Roman" w:eastAsia="Times New Roman" w:hAnsi="Times New Roman" w:cs="Times New Roman"/>
          <w:sz w:val="28"/>
          <w:szCs w:val="28"/>
          <w:lang w:eastAsia="ru-RU"/>
        </w:rPr>
        <w:t>и</w:t>
      </w:r>
      <w:r w:rsidRPr="00C57344">
        <w:rPr>
          <w:rFonts w:ascii="Times New Roman" w:eastAsia="Times New Roman" w:hAnsi="Times New Roman" w:cs="Times New Roman"/>
          <w:sz w:val="28"/>
          <w:szCs w:val="28"/>
          <w:lang w:eastAsia="ru-RU"/>
        </w:rPr>
        <w:t>хийные бедствия и техногенные аварии</w:t>
      </w:r>
    </w:p>
    <w:p w:rsidR="00C57344" w:rsidRPr="00C57344" w:rsidRDefault="00C57344" w:rsidP="006064B0">
      <w:pPr>
        <w:shd w:val="clear" w:color="auto" w:fill="FFFFFF"/>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C57344">
        <w:rPr>
          <w:rFonts w:ascii="Times New Roman" w:eastAsia="Times New Roman" w:hAnsi="Times New Roman" w:cs="Times New Roman"/>
          <w:color w:val="2D2D2D"/>
          <w:sz w:val="28"/>
          <w:szCs w:val="28"/>
          <w:lang w:eastAsia="ru-RU"/>
        </w:rPr>
        <w:t>Таблица 2.1</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2161"/>
        <w:gridCol w:w="2066"/>
        <w:gridCol w:w="1896"/>
        <w:gridCol w:w="1793"/>
        <w:gridCol w:w="2005"/>
      </w:tblGrid>
      <w:tr w:rsidR="00C57344" w:rsidRPr="00C57344" w:rsidTr="00C57344">
        <w:trPr>
          <w:trHeight w:val="15"/>
        </w:trPr>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21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Основные показат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ли</w:t>
            </w:r>
          </w:p>
        </w:tc>
        <w:tc>
          <w:tcPr>
            <w:tcW w:w="961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Источник возникновения чрезвычайной ситуации</w:t>
            </w:r>
          </w:p>
        </w:tc>
      </w:tr>
      <w:tr w:rsidR="00C57344" w:rsidRPr="00C57344" w:rsidTr="00C57344">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Катастрофич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ские землетряс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Крупные аварии</w:t>
            </w:r>
            <w:r w:rsidRPr="00C57344">
              <w:rPr>
                <w:rFonts w:ascii="Times New Roman" w:eastAsia="Times New Roman" w:hAnsi="Times New Roman" w:cs="Times New Roman"/>
                <w:color w:val="2D2D2D"/>
                <w:sz w:val="21"/>
                <w:szCs w:val="21"/>
                <w:lang w:eastAsia="ru-RU"/>
              </w:rPr>
              <w:br/>
              <w:t>на химически опасных объе</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тах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Аварии на</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br/>
              <w:t>опасных объе</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тах с</w:t>
            </w:r>
            <w:r w:rsidRPr="00C57344">
              <w:rPr>
                <w:rFonts w:ascii="Times New Roman" w:eastAsia="Times New Roman" w:hAnsi="Times New Roman" w:cs="Times New Roman"/>
                <w:color w:val="2D2D2D"/>
                <w:sz w:val="21"/>
                <w:szCs w:val="21"/>
                <w:lang w:eastAsia="ru-RU"/>
              </w:rPr>
              <w:br/>
              <w:t>выбросом</w:t>
            </w:r>
            <w:r w:rsidRPr="00C57344">
              <w:rPr>
                <w:rFonts w:ascii="Times New Roman" w:eastAsia="Times New Roman" w:hAnsi="Times New Roman" w:cs="Times New Roman"/>
                <w:color w:val="2D2D2D"/>
                <w:sz w:val="21"/>
                <w:szCs w:val="21"/>
                <w:lang w:eastAsia="ru-RU"/>
              </w:rPr>
              <w:br/>
              <w:t>радиоакти</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ных</w:t>
            </w:r>
            <w:r w:rsidRPr="00C57344">
              <w:rPr>
                <w:rFonts w:ascii="Times New Roman" w:eastAsia="Times New Roman" w:hAnsi="Times New Roman" w:cs="Times New Roman"/>
                <w:color w:val="2D2D2D"/>
                <w:sz w:val="21"/>
                <w:szCs w:val="21"/>
                <w:lang w:eastAsia="ru-RU"/>
              </w:rPr>
              <w:br/>
              <w:t>веществ в атм</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сферу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Наводнения</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Возможность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дежного прогноз</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рования начала с</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бытий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Есть</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Возможная пл</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щадь зоны ЧС, кв.км.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Тысячи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Десятки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Десятки тысяч</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Сотни</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Возможная числе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ность населения в зоне ЧС, чел.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Десятки и сотни тысяч</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Десятки и сотни тысяч</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Сотни тысяч или даже ми</w:t>
            </w:r>
            <w:r w:rsidRPr="00C57344">
              <w:rPr>
                <w:rFonts w:ascii="Times New Roman" w:eastAsia="Times New Roman" w:hAnsi="Times New Roman" w:cs="Times New Roman"/>
                <w:color w:val="2D2D2D"/>
                <w:sz w:val="21"/>
                <w:szCs w:val="21"/>
                <w:lang w:eastAsia="ru-RU"/>
              </w:rPr>
              <w:t>л</w:t>
            </w:r>
            <w:r w:rsidRPr="00C57344">
              <w:rPr>
                <w:rFonts w:ascii="Times New Roman" w:eastAsia="Times New Roman" w:hAnsi="Times New Roman" w:cs="Times New Roman"/>
                <w:color w:val="2D2D2D"/>
                <w:sz w:val="21"/>
                <w:szCs w:val="21"/>
                <w:lang w:eastAsia="ru-RU"/>
              </w:rPr>
              <w:t>лионы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Десятки и сотни тысяч</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Возможные потери населения, чел.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Массовые потери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От нескольких</w:t>
            </w:r>
            <w:r w:rsidRPr="00C57344">
              <w:rPr>
                <w:rFonts w:ascii="Times New Roman" w:eastAsia="Times New Roman" w:hAnsi="Times New Roman" w:cs="Times New Roman"/>
                <w:color w:val="2D2D2D"/>
                <w:sz w:val="21"/>
                <w:szCs w:val="21"/>
                <w:lang w:eastAsia="ru-RU"/>
              </w:rPr>
              <w:br/>
              <w:t>десятков до</w:t>
            </w:r>
            <w:r w:rsidRPr="00C57344">
              <w:rPr>
                <w:rFonts w:ascii="Times New Roman" w:eastAsia="Times New Roman" w:hAnsi="Times New Roman" w:cs="Times New Roman"/>
                <w:color w:val="2D2D2D"/>
                <w:sz w:val="21"/>
                <w:szCs w:val="21"/>
                <w:lang w:eastAsia="ru-RU"/>
              </w:rPr>
              <w:br/>
              <w:t>нескольких т</w:t>
            </w:r>
            <w:r w:rsidRPr="00C57344">
              <w:rPr>
                <w:rFonts w:ascii="Times New Roman" w:eastAsia="Times New Roman" w:hAnsi="Times New Roman" w:cs="Times New Roman"/>
                <w:color w:val="2D2D2D"/>
                <w:sz w:val="21"/>
                <w:szCs w:val="21"/>
                <w:lang w:eastAsia="ru-RU"/>
              </w:rPr>
              <w:t>ы</w:t>
            </w:r>
            <w:r w:rsidRPr="00C57344">
              <w:rPr>
                <w:rFonts w:ascii="Times New Roman" w:eastAsia="Times New Roman" w:hAnsi="Times New Roman" w:cs="Times New Roman"/>
                <w:color w:val="2D2D2D"/>
                <w:sz w:val="21"/>
                <w:szCs w:val="21"/>
                <w:lang w:eastAsia="ru-RU"/>
              </w:rPr>
              <w:t>сяч</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От нескольких сотен до деся</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ков тысяч</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Десятки - сотни</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Социальный ущерб населению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Потери жилья,</w:t>
            </w:r>
            <w:r w:rsidRPr="00C57344">
              <w:rPr>
                <w:rFonts w:ascii="Times New Roman" w:eastAsia="Times New Roman" w:hAnsi="Times New Roman" w:cs="Times New Roman"/>
                <w:color w:val="2D2D2D"/>
                <w:sz w:val="21"/>
                <w:szCs w:val="21"/>
                <w:lang w:eastAsia="ru-RU"/>
              </w:rPr>
              <w:br/>
              <w:t>личного имущес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ва,</w:t>
            </w:r>
            <w:r w:rsidRPr="00C57344">
              <w:rPr>
                <w:rFonts w:ascii="Times New Roman" w:eastAsia="Times New Roman" w:hAnsi="Times New Roman" w:cs="Times New Roman"/>
                <w:color w:val="2D2D2D"/>
                <w:sz w:val="21"/>
                <w:szCs w:val="21"/>
                <w:lang w:eastAsia="ru-RU"/>
              </w:rPr>
              <w:br/>
              <w:t>рабочих мест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Потери жилья,</w:t>
            </w:r>
            <w:r w:rsidRPr="00C57344">
              <w:rPr>
                <w:rFonts w:ascii="Times New Roman" w:eastAsia="Times New Roman" w:hAnsi="Times New Roman" w:cs="Times New Roman"/>
                <w:color w:val="2D2D2D"/>
                <w:sz w:val="21"/>
                <w:szCs w:val="21"/>
                <w:lang w:eastAsia="ru-RU"/>
              </w:rPr>
              <w:br/>
              <w:t>личного имущ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ства,</w:t>
            </w:r>
            <w:r w:rsidRPr="00C57344">
              <w:rPr>
                <w:rFonts w:ascii="Times New Roman" w:eastAsia="Times New Roman" w:hAnsi="Times New Roman" w:cs="Times New Roman"/>
                <w:color w:val="2D2D2D"/>
                <w:sz w:val="21"/>
                <w:szCs w:val="21"/>
                <w:lang w:eastAsia="ru-RU"/>
              </w:rPr>
              <w:br/>
              <w:t>рабочих мест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Потери жилья, личного имущес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ва</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Возможное состо</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ние</w:t>
            </w:r>
            <w:r w:rsidRPr="00C57344">
              <w:rPr>
                <w:rFonts w:ascii="Times New Roman" w:eastAsia="Times New Roman" w:hAnsi="Times New Roman" w:cs="Times New Roman"/>
                <w:color w:val="2D2D2D"/>
                <w:sz w:val="21"/>
                <w:szCs w:val="21"/>
                <w:lang w:eastAsia="ru-RU"/>
              </w:rPr>
              <w:br/>
              <w:t>системы</w:t>
            </w:r>
            <w:r w:rsidRPr="00C57344">
              <w:rPr>
                <w:rFonts w:ascii="Times New Roman" w:eastAsia="Times New Roman" w:hAnsi="Times New Roman" w:cs="Times New Roman"/>
                <w:color w:val="2D2D2D"/>
                <w:sz w:val="21"/>
                <w:szCs w:val="21"/>
                <w:lang w:eastAsia="ru-RU"/>
              </w:rPr>
              <w:br/>
              <w:t>жизнеобеспечения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Разрушение и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вреждение</w:t>
            </w:r>
            <w:r w:rsidRPr="00C57344">
              <w:rPr>
                <w:rFonts w:ascii="Times New Roman" w:eastAsia="Times New Roman" w:hAnsi="Times New Roman" w:cs="Times New Roman"/>
                <w:color w:val="2D2D2D"/>
                <w:sz w:val="21"/>
                <w:szCs w:val="21"/>
                <w:lang w:eastAsia="ru-RU"/>
              </w:rPr>
              <w:br/>
              <w:t>практически всех подсистем</w:t>
            </w:r>
            <w:r w:rsidRPr="00C57344">
              <w:rPr>
                <w:rFonts w:ascii="Times New Roman" w:eastAsia="Times New Roman" w:hAnsi="Times New Roman" w:cs="Times New Roman"/>
                <w:color w:val="2D2D2D"/>
                <w:sz w:val="21"/>
                <w:szCs w:val="21"/>
                <w:lang w:eastAsia="ru-RU"/>
              </w:rPr>
              <w:br/>
              <w:t>жизнеобеспеч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Сохраняются,</w:t>
            </w:r>
            <w:r w:rsidRPr="00C57344">
              <w:rPr>
                <w:rFonts w:ascii="Times New Roman" w:eastAsia="Times New Roman" w:hAnsi="Times New Roman" w:cs="Times New Roman"/>
                <w:color w:val="2D2D2D"/>
                <w:sz w:val="21"/>
                <w:szCs w:val="21"/>
                <w:lang w:eastAsia="ru-RU"/>
              </w:rPr>
              <w:br/>
              <w:t>кратковреме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ная</w:t>
            </w:r>
            <w:r w:rsidRPr="00C57344">
              <w:rPr>
                <w:rFonts w:ascii="Times New Roman" w:eastAsia="Times New Roman" w:hAnsi="Times New Roman" w:cs="Times New Roman"/>
                <w:color w:val="2D2D2D"/>
                <w:sz w:val="21"/>
                <w:szCs w:val="21"/>
                <w:lang w:eastAsia="ru-RU"/>
              </w:rPr>
              <w:br/>
              <w:t>невозможность</w:t>
            </w:r>
            <w:r w:rsidRPr="00C57344">
              <w:rPr>
                <w:rFonts w:ascii="Times New Roman" w:eastAsia="Times New Roman" w:hAnsi="Times New Roman" w:cs="Times New Roman"/>
                <w:color w:val="2D2D2D"/>
                <w:sz w:val="21"/>
                <w:szCs w:val="21"/>
                <w:lang w:eastAsia="ru-RU"/>
              </w:rPr>
              <w:br/>
              <w:t>использования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Сохраняются.</w:t>
            </w:r>
            <w:r w:rsidRPr="00C57344">
              <w:rPr>
                <w:rFonts w:ascii="Times New Roman" w:eastAsia="Times New Roman" w:hAnsi="Times New Roman" w:cs="Times New Roman"/>
                <w:color w:val="2D2D2D"/>
                <w:sz w:val="21"/>
                <w:szCs w:val="21"/>
                <w:lang w:eastAsia="ru-RU"/>
              </w:rPr>
              <w:br/>
              <w:t>В зоне сильн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го</w:t>
            </w:r>
            <w:r w:rsidRPr="00C57344">
              <w:rPr>
                <w:rFonts w:ascii="Times New Roman" w:eastAsia="Times New Roman" w:hAnsi="Times New Roman" w:cs="Times New Roman"/>
                <w:color w:val="2D2D2D"/>
                <w:sz w:val="21"/>
                <w:szCs w:val="21"/>
                <w:lang w:eastAsia="ru-RU"/>
              </w:rPr>
              <w:br/>
              <w:t>загрязнения не могут</w:t>
            </w:r>
            <w:r w:rsidRPr="00C57344">
              <w:rPr>
                <w:rFonts w:ascii="Times New Roman" w:eastAsia="Times New Roman" w:hAnsi="Times New Roman" w:cs="Times New Roman"/>
                <w:color w:val="2D2D2D"/>
                <w:sz w:val="21"/>
                <w:szCs w:val="21"/>
                <w:lang w:eastAsia="ru-RU"/>
              </w:rPr>
              <w:br/>
              <w:t>использоват</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ся</w:t>
            </w:r>
            <w:r w:rsidRPr="00C57344">
              <w:rPr>
                <w:rFonts w:ascii="Times New Roman" w:eastAsia="Times New Roman" w:hAnsi="Times New Roman" w:cs="Times New Roman"/>
                <w:color w:val="2D2D2D"/>
                <w:sz w:val="21"/>
                <w:szCs w:val="21"/>
                <w:lang w:eastAsia="ru-RU"/>
              </w:rPr>
              <w:br/>
              <w:t>длительное время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Частичное</w:t>
            </w:r>
            <w:r w:rsidRPr="00C57344">
              <w:rPr>
                <w:rFonts w:ascii="Times New Roman" w:eastAsia="Times New Roman" w:hAnsi="Times New Roman" w:cs="Times New Roman"/>
                <w:color w:val="2D2D2D"/>
                <w:sz w:val="21"/>
                <w:szCs w:val="21"/>
                <w:lang w:eastAsia="ru-RU"/>
              </w:rPr>
              <w:br/>
              <w:t>повреждение</w:t>
            </w:r>
            <w:r w:rsidRPr="00C57344">
              <w:rPr>
                <w:rFonts w:ascii="Times New Roman" w:eastAsia="Times New Roman" w:hAnsi="Times New Roman" w:cs="Times New Roman"/>
                <w:color w:val="2D2D2D"/>
                <w:sz w:val="21"/>
                <w:szCs w:val="21"/>
                <w:lang w:eastAsia="ru-RU"/>
              </w:rPr>
              <w:br/>
              <w:t>отдельных</w:t>
            </w:r>
            <w:r w:rsidRPr="00C57344">
              <w:rPr>
                <w:rFonts w:ascii="Times New Roman" w:eastAsia="Times New Roman" w:hAnsi="Times New Roman" w:cs="Times New Roman"/>
                <w:color w:val="2D2D2D"/>
                <w:sz w:val="21"/>
                <w:szCs w:val="21"/>
                <w:lang w:eastAsia="ru-RU"/>
              </w:rPr>
              <w:br/>
              <w:t>подсистем</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Продолжител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ность периода пе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вичного жизн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обеспечения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 30 суток в з</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не ЧС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 3 суток в</w:t>
            </w:r>
            <w:r w:rsidRPr="00C57344">
              <w:rPr>
                <w:rFonts w:ascii="Times New Roman" w:eastAsia="Times New Roman" w:hAnsi="Times New Roman" w:cs="Times New Roman"/>
                <w:color w:val="2D2D2D"/>
                <w:sz w:val="21"/>
                <w:szCs w:val="21"/>
                <w:lang w:eastAsia="ru-RU"/>
              </w:rPr>
              <w:br/>
              <w:t>местах време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ного</w:t>
            </w:r>
            <w:r w:rsidRPr="00C57344">
              <w:rPr>
                <w:rFonts w:ascii="Times New Roman" w:eastAsia="Times New Roman" w:hAnsi="Times New Roman" w:cs="Times New Roman"/>
                <w:color w:val="2D2D2D"/>
                <w:sz w:val="21"/>
                <w:szCs w:val="21"/>
                <w:lang w:eastAsia="ru-RU"/>
              </w:rPr>
              <w:br/>
              <w:t>отселения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 30-40 суток в местах эваку</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 статистич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ским данным 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гиона</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Основные мер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приятия и виды жизнеобеспечения населения, сн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жающие его потери в ЧС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Все виды ЖОН. </w:t>
            </w:r>
            <w:proofErr w:type="gramStart"/>
            <w:r w:rsidRPr="00C57344">
              <w:rPr>
                <w:rFonts w:ascii="Times New Roman" w:eastAsia="Times New Roman" w:hAnsi="Times New Roman" w:cs="Times New Roman"/>
                <w:color w:val="2D2D2D"/>
                <w:sz w:val="21"/>
                <w:szCs w:val="21"/>
                <w:lang w:eastAsia="ru-RU"/>
              </w:rPr>
              <w:t>В первые</w:t>
            </w:r>
            <w:proofErr w:type="gramEnd"/>
            <w:r w:rsidRPr="00C57344">
              <w:rPr>
                <w:rFonts w:ascii="Times New Roman" w:eastAsia="Times New Roman" w:hAnsi="Times New Roman" w:cs="Times New Roman"/>
                <w:color w:val="2D2D2D"/>
                <w:sz w:val="21"/>
                <w:szCs w:val="21"/>
                <w:lang w:eastAsia="ru-RU"/>
              </w:rPr>
              <w:t xml:space="preserve"> дни</w:t>
            </w:r>
            <w:r w:rsidRPr="00C57344">
              <w:rPr>
                <w:rFonts w:ascii="Times New Roman" w:eastAsia="Times New Roman" w:hAnsi="Times New Roman" w:cs="Times New Roman"/>
                <w:color w:val="2D2D2D"/>
                <w:sz w:val="21"/>
                <w:szCs w:val="21"/>
                <w:lang w:eastAsia="ru-RU"/>
              </w:rPr>
              <w:br/>
              <w:t>приоритетными должны быть 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дицинское</w:t>
            </w:r>
            <w:r w:rsidRPr="00C57344">
              <w:rPr>
                <w:rFonts w:ascii="Times New Roman" w:eastAsia="Times New Roman" w:hAnsi="Times New Roman" w:cs="Times New Roman"/>
                <w:color w:val="2D2D2D"/>
                <w:sz w:val="21"/>
                <w:szCs w:val="21"/>
                <w:lang w:eastAsia="ru-RU"/>
              </w:rPr>
              <w:br/>
              <w:t>обеспечение и обеспечение 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дой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Экстренная</w:t>
            </w:r>
            <w:r w:rsidRPr="00C57344">
              <w:rPr>
                <w:rFonts w:ascii="Times New Roman" w:eastAsia="Times New Roman" w:hAnsi="Times New Roman" w:cs="Times New Roman"/>
                <w:color w:val="2D2D2D"/>
                <w:sz w:val="21"/>
                <w:szCs w:val="21"/>
                <w:lang w:eastAsia="ru-RU"/>
              </w:rPr>
              <w:br/>
              <w:t>эвакуация.</w:t>
            </w:r>
            <w:r w:rsidRPr="00C57344">
              <w:rPr>
                <w:rFonts w:ascii="Times New Roman" w:eastAsia="Times New Roman" w:hAnsi="Times New Roman" w:cs="Times New Roman"/>
                <w:color w:val="2D2D2D"/>
                <w:sz w:val="21"/>
                <w:szCs w:val="21"/>
                <w:lang w:eastAsia="ru-RU"/>
              </w:rPr>
              <w:br/>
              <w:t>Обеспечение</w:t>
            </w:r>
            <w:r w:rsidRPr="00C57344">
              <w:rPr>
                <w:rFonts w:ascii="Times New Roman" w:eastAsia="Times New Roman" w:hAnsi="Times New Roman" w:cs="Times New Roman"/>
                <w:color w:val="2D2D2D"/>
                <w:sz w:val="21"/>
                <w:szCs w:val="21"/>
                <w:lang w:eastAsia="ru-RU"/>
              </w:rPr>
              <w:br/>
              <w:t>медицинское и</w:t>
            </w:r>
            <w:r w:rsidRPr="00C57344">
              <w:rPr>
                <w:rFonts w:ascii="Times New Roman" w:eastAsia="Times New Roman" w:hAnsi="Times New Roman" w:cs="Times New Roman"/>
                <w:color w:val="2D2D2D"/>
                <w:sz w:val="21"/>
                <w:szCs w:val="21"/>
                <w:lang w:eastAsia="ru-RU"/>
              </w:rPr>
              <w:br/>
              <w:t>водой. В местах</w:t>
            </w:r>
            <w:r w:rsidRPr="00C57344">
              <w:rPr>
                <w:rFonts w:ascii="Times New Roman" w:eastAsia="Times New Roman" w:hAnsi="Times New Roman" w:cs="Times New Roman"/>
                <w:color w:val="2D2D2D"/>
                <w:sz w:val="21"/>
                <w:szCs w:val="21"/>
                <w:lang w:eastAsia="ru-RU"/>
              </w:rPr>
              <w:br/>
              <w:t>сосредоточения</w:t>
            </w:r>
            <w:r w:rsidRPr="00C57344">
              <w:rPr>
                <w:rFonts w:ascii="Times New Roman" w:eastAsia="Times New Roman" w:hAnsi="Times New Roman" w:cs="Times New Roman"/>
                <w:color w:val="2D2D2D"/>
                <w:sz w:val="21"/>
                <w:szCs w:val="21"/>
                <w:lang w:eastAsia="ru-RU"/>
              </w:rPr>
              <w:br/>
              <w:t>отселенного</w:t>
            </w:r>
            <w:r w:rsidRPr="00C57344">
              <w:rPr>
                <w:rFonts w:ascii="Times New Roman" w:eastAsia="Times New Roman" w:hAnsi="Times New Roman" w:cs="Times New Roman"/>
                <w:color w:val="2D2D2D"/>
                <w:sz w:val="21"/>
                <w:szCs w:val="21"/>
                <w:lang w:eastAsia="ru-RU"/>
              </w:rPr>
              <w:br/>
              <w:t>населения все</w:t>
            </w:r>
            <w:r w:rsidRPr="00C57344">
              <w:rPr>
                <w:rFonts w:ascii="Times New Roman" w:eastAsia="Times New Roman" w:hAnsi="Times New Roman" w:cs="Times New Roman"/>
                <w:color w:val="2D2D2D"/>
                <w:sz w:val="21"/>
                <w:szCs w:val="21"/>
                <w:lang w:eastAsia="ru-RU"/>
              </w:rPr>
              <w:br/>
              <w:t>виды ЖОН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Экстренная</w:t>
            </w:r>
            <w:r w:rsidRPr="00C57344">
              <w:rPr>
                <w:rFonts w:ascii="Times New Roman" w:eastAsia="Times New Roman" w:hAnsi="Times New Roman" w:cs="Times New Roman"/>
                <w:color w:val="2D2D2D"/>
                <w:sz w:val="21"/>
                <w:szCs w:val="21"/>
                <w:lang w:eastAsia="ru-RU"/>
              </w:rPr>
              <w:br/>
              <w:t>эвакуация.</w:t>
            </w:r>
            <w:r w:rsidRPr="00C57344">
              <w:rPr>
                <w:rFonts w:ascii="Times New Roman" w:eastAsia="Times New Roman" w:hAnsi="Times New Roman" w:cs="Times New Roman"/>
                <w:color w:val="2D2D2D"/>
                <w:sz w:val="21"/>
                <w:szCs w:val="21"/>
                <w:lang w:eastAsia="ru-RU"/>
              </w:rPr>
              <w:br/>
              <w:t>Медицинское</w:t>
            </w:r>
            <w:r w:rsidRPr="00C57344">
              <w:rPr>
                <w:rFonts w:ascii="Times New Roman" w:eastAsia="Times New Roman" w:hAnsi="Times New Roman" w:cs="Times New Roman"/>
                <w:color w:val="2D2D2D"/>
                <w:sz w:val="21"/>
                <w:szCs w:val="21"/>
                <w:lang w:eastAsia="ru-RU"/>
              </w:rPr>
              <w:br/>
              <w:t>обеспечение и</w:t>
            </w:r>
            <w:r w:rsidRPr="00C57344">
              <w:rPr>
                <w:rFonts w:ascii="Times New Roman" w:eastAsia="Times New Roman" w:hAnsi="Times New Roman" w:cs="Times New Roman"/>
                <w:color w:val="2D2D2D"/>
                <w:sz w:val="21"/>
                <w:szCs w:val="21"/>
                <w:lang w:eastAsia="ru-RU"/>
              </w:rPr>
              <w:br/>
              <w:t>обеспечение водой.</w:t>
            </w:r>
            <w:r w:rsidRPr="00C57344">
              <w:rPr>
                <w:rFonts w:ascii="Times New Roman" w:eastAsia="Times New Roman" w:hAnsi="Times New Roman" w:cs="Times New Roman"/>
                <w:color w:val="2D2D2D"/>
                <w:sz w:val="21"/>
                <w:szCs w:val="21"/>
                <w:lang w:eastAsia="ru-RU"/>
              </w:rPr>
              <w:br/>
              <w:t>На всех этапах</w:t>
            </w:r>
            <w:r w:rsidRPr="00C57344">
              <w:rPr>
                <w:rFonts w:ascii="Times New Roman" w:eastAsia="Times New Roman" w:hAnsi="Times New Roman" w:cs="Times New Roman"/>
                <w:color w:val="2D2D2D"/>
                <w:sz w:val="21"/>
                <w:szCs w:val="21"/>
                <w:lang w:eastAsia="ru-RU"/>
              </w:rPr>
              <w:br/>
              <w:t>эвакуации все виды</w:t>
            </w:r>
            <w:r w:rsidRPr="00C57344">
              <w:rPr>
                <w:rFonts w:ascii="Times New Roman" w:eastAsia="Times New Roman" w:hAnsi="Times New Roman" w:cs="Times New Roman"/>
                <w:color w:val="2D2D2D"/>
                <w:sz w:val="21"/>
                <w:szCs w:val="21"/>
                <w:lang w:eastAsia="ru-RU"/>
              </w:rPr>
              <w:br/>
              <w:t>ЖОН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Заблаговреме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ная</w:t>
            </w:r>
            <w:r w:rsidRPr="00C57344">
              <w:rPr>
                <w:rFonts w:ascii="Times New Roman" w:eastAsia="Times New Roman" w:hAnsi="Times New Roman" w:cs="Times New Roman"/>
                <w:color w:val="2D2D2D"/>
                <w:sz w:val="21"/>
                <w:szCs w:val="21"/>
                <w:lang w:eastAsia="ru-RU"/>
              </w:rPr>
              <w:br/>
              <w:t>эвакуация.</w:t>
            </w:r>
            <w:r w:rsidRPr="00C57344">
              <w:rPr>
                <w:rFonts w:ascii="Times New Roman" w:eastAsia="Times New Roman" w:hAnsi="Times New Roman" w:cs="Times New Roman"/>
                <w:color w:val="2D2D2D"/>
                <w:sz w:val="21"/>
                <w:szCs w:val="21"/>
                <w:lang w:eastAsia="ru-RU"/>
              </w:rPr>
              <w:br/>
              <w:t>Обеспечение</w:t>
            </w:r>
            <w:r w:rsidRPr="00C57344">
              <w:rPr>
                <w:rFonts w:ascii="Times New Roman" w:eastAsia="Times New Roman" w:hAnsi="Times New Roman" w:cs="Times New Roman"/>
                <w:color w:val="2D2D2D"/>
                <w:sz w:val="21"/>
                <w:szCs w:val="21"/>
                <w:lang w:eastAsia="ru-RU"/>
              </w:rPr>
              <w:br/>
              <w:t>населения</w:t>
            </w:r>
            <w:r w:rsidRPr="00C57344">
              <w:rPr>
                <w:rFonts w:ascii="Times New Roman" w:eastAsia="Times New Roman" w:hAnsi="Times New Roman" w:cs="Times New Roman"/>
                <w:color w:val="2D2D2D"/>
                <w:sz w:val="21"/>
                <w:szCs w:val="21"/>
                <w:lang w:eastAsia="ru-RU"/>
              </w:rPr>
              <w:br/>
              <w:t>временным жил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ем.</w:t>
            </w: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2.2. Влияние фактора времени на потери населения в чрезвычайных ситуациях</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2.2.1. </w:t>
      </w:r>
      <w:proofErr w:type="gramStart"/>
      <w:r w:rsidRPr="00C57344">
        <w:rPr>
          <w:rFonts w:ascii="Times New Roman" w:eastAsia="Times New Roman" w:hAnsi="Times New Roman" w:cs="Times New Roman"/>
          <w:color w:val="2D2D2D"/>
          <w:sz w:val="21"/>
          <w:szCs w:val="21"/>
          <w:lang w:eastAsia="ru-RU"/>
        </w:rPr>
        <w:t>Эффективность спасательных работ и проведения мероприятий по первоочередному ЖОН при возни</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 xml:space="preserve">новении ЧС, особенно, вызванных землетрясениями, крупными авариями на химически и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ных объектах, зависит от времени начала их проведения, их продолжительности и выбора наиболее опт</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мальных решений и мероприятий.</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планировании мероприятий по спасению и первоочередному ЖОН необходимо учитывать данные о возможных летальных исходах в зонах чрезвычайных ситуаций в зависимости от времени их реализации (табл.2.2).</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C57344">
        <w:rPr>
          <w:rFonts w:ascii="Times New Roman" w:eastAsia="Times New Roman" w:hAnsi="Times New Roman" w:cs="Times New Roman"/>
          <w:sz w:val="26"/>
          <w:szCs w:val="26"/>
          <w:lang w:eastAsia="ru-RU"/>
        </w:rPr>
        <w:t>Таблица 2.2. Возможные объемы летальных исходов в зонах ЧС в зависимости от вр</w:t>
      </w:r>
      <w:r w:rsidRPr="00C57344">
        <w:rPr>
          <w:rFonts w:ascii="Times New Roman" w:eastAsia="Times New Roman" w:hAnsi="Times New Roman" w:cs="Times New Roman"/>
          <w:sz w:val="26"/>
          <w:szCs w:val="26"/>
          <w:lang w:eastAsia="ru-RU"/>
        </w:rPr>
        <w:t>е</w:t>
      </w:r>
      <w:r w:rsidRPr="00C57344">
        <w:rPr>
          <w:rFonts w:ascii="Times New Roman" w:eastAsia="Times New Roman" w:hAnsi="Times New Roman" w:cs="Times New Roman"/>
          <w:sz w:val="26"/>
          <w:szCs w:val="26"/>
          <w:lang w:eastAsia="ru-RU"/>
        </w:rPr>
        <w:t>мени задержки мероприятий</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2.2</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4530"/>
        <w:gridCol w:w="1149"/>
        <w:gridCol w:w="1007"/>
        <w:gridCol w:w="1173"/>
        <w:gridCol w:w="1031"/>
        <w:gridCol w:w="1031"/>
      </w:tblGrid>
      <w:tr w:rsidR="00C57344" w:rsidRPr="00C57344" w:rsidTr="00C57344">
        <w:trPr>
          <w:trHeight w:val="15"/>
        </w:trPr>
        <w:tc>
          <w:tcPr>
            <w:tcW w:w="535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Мероприятия</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Объемы летальных исходов</w:t>
            </w:r>
            <w:proofErr w:type="gramStart"/>
            <w:r w:rsidRPr="00C57344">
              <w:rPr>
                <w:rFonts w:ascii="Times New Roman" w:eastAsia="Times New Roman" w:hAnsi="Times New Roman" w:cs="Times New Roman"/>
                <w:color w:val="2D2D2D"/>
                <w:sz w:val="21"/>
                <w:szCs w:val="21"/>
                <w:lang w:eastAsia="ru-RU"/>
              </w:rPr>
              <w:t xml:space="preserve"> (%) </w:t>
            </w:r>
            <w:proofErr w:type="gramEnd"/>
            <w:r w:rsidRPr="00C57344">
              <w:rPr>
                <w:rFonts w:ascii="Times New Roman" w:eastAsia="Times New Roman" w:hAnsi="Times New Roman" w:cs="Times New Roman"/>
                <w:color w:val="2D2D2D"/>
                <w:sz w:val="21"/>
                <w:szCs w:val="21"/>
                <w:lang w:eastAsia="ru-RU"/>
              </w:rPr>
              <w:t>в зависимости от вр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мени их задержки (час)</w:t>
            </w:r>
          </w:p>
        </w:tc>
      </w:tr>
      <w:tr w:rsidR="00C57344" w:rsidRPr="00C57344" w:rsidTr="00C57344">
        <w:tc>
          <w:tcPr>
            <w:tcW w:w="535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Извлечение людей из-под завалов зданий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сле землетрясений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67,0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96,0</w:t>
            </w:r>
          </w:p>
        </w:tc>
      </w:tr>
      <w:tr w:rsidR="00C57344" w:rsidRPr="00C57344" w:rsidTr="00C57344">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Оказание медицинской помощи </w:t>
            </w:r>
            <w:proofErr w:type="gramStart"/>
            <w:r w:rsidRPr="00C57344">
              <w:rPr>
                <w:rFonts w:ascii="Times New Roman" w:eastAsia="Times New Roman" w:hAnsi="Times New Roman" w:cs="Times New Roman"/>
                <w:color w:val="2D2D2D"/>
                <w:sz w:val="21"/>
                <w:szCs w:val="21"/>
                <w:lang w:eastAsia="ru-RU"/>
              </w:rPr>
              <w:t>пораже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ным</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землетрясениях.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Структура потерь:</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40% - легкая степень поражения;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20% - средней тяжести;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20% - тяжелой степени;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20% - крайне тяжелой степени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r>
      <w:tr w:rsidR="00C57344" w:rsidRPr="00C57344" w:rsidTr="00C57344">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Обеспечение водой для питья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32,4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72,0</w:t>
            </w:r>
          </w:p>
        </w:tc>
      </w:tr>
      <w:tr w:rsidR="00C57344" w:rsidRPr="00C57344" w:rsidTr="00C57344">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Обеспечение продуктами питания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168,0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240,0</w:t>
            </w:r>
          </w:p>
        </w:tc>
      </w:tr>
      <w:tr w:rsidR="00C57344" w:rsidRPr="00C57344" w:rsidTr="00C57344">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Оказание медицинской помощи при тяж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лых отравлениях АХОВ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7,0</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Примечание. Приведенные в табл.2.2 цифры соответствуют благоприятным погодным условиям. В</w:t>
      </w:r>
      <w:r w:rsidRPr="00C57344">
        <w:rPr>
          <w:rFonts w:ascii="Times New Roman" w:eastAsia="Times New Roman" w:hAnsi="Times New Roman" w:cs="Times New Roman"/>
          <w:color w:val="2D2D2D"/>
          <w:sz w:val="21"/>
          <w:szCs w:val="21"/>
          <w:lang w:eastAsia="ru-RU"/>
        </w:rPr>
        <w:t>ы</w:t>
      </w:r>
      <w:r w:rsidRPr="00C57344">
        <w:rPr>
          <w:rFonts w:ascii="Times New Roman" w:eastAsia="Times New Roman" w:hAnsi="Times New Roman" w:cs="Times New Roman"/>
          <w:color w:val="2D2D2D"/>
          <w:sz w:val="21"/>
          <w:szCs w:val="21"/>
          <w:lang w:eastAsia="ru-RU"/>
        </w:rPr>
        <w:t>сокая температура и низкая влажность воздуха могут сократить время выживания людей при отсутс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вии воды, а при низкой температуре воздуха резко сокращается время выживания людей, находящихся в завалах, и л</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дей, лишенных крова и тепла. В таблице дано время обеспечения водой пострадавшего населения для питья. При планировании мероприятий необходимо учитывать, что водой должны быть обеспечены спасатели и медицинские формирования, оказывающие медицинскую помощь пораженным при землетрясениях, авари</w:t>
      </w:r>
      <w:r w:rsidRPr="00C57344">
        <w:rPr>
          <w:rFonts w:ascii="Times New Roman" w:eastAsia="Times New Roman" w:hAnsi="Times New Roman" w:cs="Times New Roman"/>
          <w:color w:val="2D2D2D"/>
          <w:sz w:val="21"/>
          <w:szCs w:val="21"/>
          <w:lang w:eastAsia="ru-RU"/>
        </w:rPr>
        <w:t>й</w:t>
      </w:r>
      <w:r w:rsidRPr="00C57344">
        <w:rPr>
          <w:rFonts w:ascii="Times New Roman" w:eastAsia="Times New Roman" w:hAnsi="Times New Roman" w:cs="Times New Roman"/>
          <w:color w:val="2D2D2D"/>
          <w:sz w:val="21"/>
          <w:szCs w:val="21"/>
          <w:lang w:eastAsia="ru-RU"/>
        </w:rPr>
        <w:t>но химически опасными веществами (АХОВ) и радиоактивными в</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ществами. Решающую роль в спасении жизни людей, как ни при каких других чрезвычайных ситуац</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ях, играет фактор времени при воздействии на них АХОВ. Обеспечить в короткое время медицинскую помощь пораженным АХОВ при крупных авариях на химически опасных объектах даже при условии достаточной оснащенности и профессиональной подготовке личного состава медицинских токсикологических бригад и бригад скорой медицинской помощи не предста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 xml:space="preserve">ляется возможным. Поэтому самым радикальным мероприятием, обеспечивающим сохранение жизни и </w:t>
      </w:r>
      <w:proofErr w:type="gramStart"/>
      <w:r w:rsidRPr="00C57344">
        <w:rPr>
          <w:rFonts w:ascii="Times New Roman" w:eastAsia="Times New Roman" w:hAnsi="Times New Roman" w:cs="Times New Roman"/>
          <w:color w:val="2D2D2D"/>
          <w:sz w:val="21"/>
          <w:szCs w:val="21"/>
          <w:lang w:eastAsia="ru-RU"/>
        </w:rPr>
        <w:t>зд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ровья населения, проживающ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 вблизи химически опасных объектов является</w:t>
      </w:r>
      <w:proofErr w:type="gramEnd"/>
      <w:r w:rsidRPr="00C57344">
        <w:rPr>
          <w:rFonts w:ascii="Times New Roman" w:eastAsia="Times New Roman" w:hAnsi="Times New Roman" w:cs="Times New Roman"/>
          <w:color w:val="2D2D2D"/>
          <w:sz w:val="21"/>
          <w:szCs w:val="21"/>
          <w:lang w:eastAsia="ru-RU"/>
        </w:rPr>
        <w:t xml:space="preserve"> экстренная его эвакуация из опасных зон при кру</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ных авариях на них.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2.2.2. Своевременность предоставления жизнеобеспечивающей продукции и услуг пострадавшему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селению в зоне ЧС достигается установлением и отработкой временных нормативов, таких как инте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 xml:space="preserve">вал </w:t>
      </w:r>
      <w:proofErr w:type="gramStart"/>
      <w:r w:rsidRPr="00C57344">
        <w:rPr>
          <w:rFonts w:ascii="Times New Roman" w:eastAsia="Times New Roman" w:hAnsi="Times New Roman" w:cs="Times New Roman"/>
          <w:color w:val="2D2D2D"/>
          <w:sz w:val="21"/>
          <w:szCs w:val="21"/>
          <w:lang w:eastAsia="ru-RU"/>
        </w:rPr>
        <w:t>времени</w:t>
      </w:r>
      <w:proofErr w:type="gramEnd"/>
      <w:r w:rsidRPr="00C57344">
        <w:rPr>
          <w:rFonts w:ascii="Times New Roman" w:eastAsia="Times New Roman" w:hAnsi="Times New Roman" w:cs="Times New Roman"/>
          <w:color w:val="2D2D2D"/>
          <w:sz w:val="21"/>
          <w:szCs w:val="21"/>
          <w:lang w:eastAsia="ru-RU"/>
        </w:rPr>
        <w:t xml:space="preserve"> от момента свершения до момента подачи сигналов оповещения населения, времени пр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ведения в готовность и прибытия в зону ЧС соответствующих сил и средств РСЧС.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Нормативы времени организации первоочередного ЖОН в зоне ЧС должны быть сопоставимы с норматив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ми времени начала ведения спасательных работ и оказания экстренной медицинской помощи.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Данные нормативы разрабатываются территориальными органами управления РСЧС с учетом данных, пр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веденных в табл.2.2, типов и масштабов ЧС и природно-климатических условий субъектов Российской Фед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рации.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Отработка местных временных нормативов позволит сохранить жизнь и здоровье населению и сущес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венно уменьшить объемы мероприятий по организации первоочередного жизнеобеспечения пострадавшего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и затраты на их проведение.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Примечание. </w:t>
      </w:r>
      <w:proofErr w:type="gramStart"/>
      <w:r w:rsidRPr="00C57344">
        <w:rPr>
          <w:rFonts w:ascii="Times New Roman" w:eastAsia="Times New Roman" w:hAnsi="Times New Roman" w:cs="Times New Roman"/>
          <w:color w:val="2D2D2D"/>
          <w:sz w:val="21"/>
          <w:szCs w:val="21"/>
          <w:lang w:eastAsia="ru-RU"/>
        </w:rPr>
        <w:t>Правительством Российской Федерации приняты </w:t>
      </w:r>
      <w:hyperlink r:id="rId5" w:history="1">
        <w:r w:rsidRPr="00C57344">
          <w:rPr>
            <w:rFonts w:ascii="Times New Roman" w:eastAsia="Times New Roman" w:hAnsi="Times New Roman" w:cs="Times New Roman"/>
            <w:color w:val="00466E"/>
            <w:sz w:val="21"/>
            <w:u w:val="single"/>
            <w:lang w:eastAsia="ru-RU"/>
          </w:rPr>
          <w:t xml:space="preserve">постановления от 1 марта 1993 года N 177 "Об утверждении Положения о порядке использования действующих радиовещательных станций для оповещения </w:t>
        </w:r>
        <w:r w:rsidRPr="00C57344">
          <w:rPr>
            <w:rFonts w:ascii="Times New Roman" w:eastAsia="Times New Roman" w:hAnsi="Times New Roman" w:cs="Times New Roman"/>
            <w:color w:val="00466E"/>
            <w:sz w:val="21"/>
            <w:u w:val="single"/>
            <w:lang w:eastAsia="ru-RU"/>
          </w:rPr>
          <w:lastRenderedPageBreak/>
          <w:t>и информирования населения Российской Федерации в чрезвычайных ситуациях мирного и военного врем</w:t>
        </w:r>
        <w:r w:rsidRPr="00C57344">
          <w:rPr>
            <w:rFonts w:ascii="Times New Roman" w:eastAsia="Times New Roman" w:hAnsi="Times New Roman" w:cs="Times New Roman"/>
            <w:color w:val="00466E"/>
            <w:sz w:val="21"/>
            <w:u w:val="single"/>
            <w:lang w:eastAsia="ru-RU"/>
          </w:rPr>
          <w:t>е</w:t>
        </w:r>
        <w:r w:rsidRPr="00C57344">
          <w:rPr>
            <w:rFonts w:ascii="Times New Roman" w:eastAsia="Times New Roman" w:hAnsi="Times New Roman" w:cs="Times New Roman"/>
            <w:color w:val="00466E"/>
            <w:sz w:val="21"/>
            <w:u w:val="single"/>
            <w:lang w:eastAsia="ru-RU"/>
          </w:rPr>
          <w:t>ни"</w:t>
        </w:r>
      </w:hyperlink>
      <w:r w:rsidRPr="00C57344">
        <w:rPr>
          <w:rFonts w:ascii="Times New Roman" w:eastAsia="Times New Roman" w:hAnsi="Times New Roman" w:cs="Times New Roman"/>
          <w:color w:val="2D2D2D"/>
          <w:sz w:val="21"/>
          <w:szCs w:val="21"/>
          <w:lang w:eastAsia="ru-RU"/>
        </w:rPr>
        <w:t> и </w:t>
      </w:r>
      <w:hyperlink r:id="rId6" w:history="1">
        <w:r w:rsidRPr="00C57344">
          <w:rPr>
            <w:rFonts w:ascii="Times New Roman" w:eastAsia="Times New Roman" w:hAnsi="Times New Roman" w:cs="Times New Roman"/>
            <w:color w:val="00466E"/>
            <w:sz w:val="21"/>
            <w:u w:val="single"/>
            <w:lang w:eastAsia="ru-RU"/>
          </w:rPr>
          <w:t>N 178 "О создании локальных систем оповещения в районах размещения потенциально опасных объе</w:t>
        </w:r>
        <w:r w:rsidRPr="00C57344">
          <w:rPr>
            <w:rFonts w:ascii="Times New Roman" w:eastAsia="Times New Roman" w:hAnsi="Times New Roman" w:cs="Times New Roman"/>
            <w:color w:val="00466E"/>
            <w:sz w:val="21"/>
            <w:u w:val="single"/>
            <w:lang w:eastAsia="ru-RU"/>
          </w:rPr>
          <w:t>к</w:t>
        </w:r>
        <w:r w:rsidRPr="00C57344">
          <w:rPr>
            <w:rFonts w:ascii="Times New Roman" w:eastAsia="Times New Roman" w:hAnsi="Times New Roman" w:cs="Times New Roman"/>
            <w:color w:val="00466E"/>
            <w:sz w:val="21"/>
            <w:u w:val="single"/>
            <w:lang w:eastAsia="ru-RU"/>
          </w:rPr>
          <w:t>тов"</w:t>
        </w:r>
      </w:hyperlink>
      <w:r w:rsidRPr="00C57344">
        <w:rPr>
          <w:rFonts w:ascii="Times New Roman" w:eastAsia="Times New Roman" w:hAnsi="Times New Roman" w:cs="Times New Roman"/>
          <w:color w:val="2D2D2D"/>
          <w:sz w:val="21"/>
          <w:szCs w:val="21"/>
          <w:lang w:eastAsia="ru-RU"/>
        </w:rPr>
        <w:t>. В этих документах приведены нормативы по расстояниям, охват</w:t>
      </w:r>
      <w:r w:rsidRPr="00C57344">
        <w:rPr>
          <w:rFonts w:ascii="Times New Roman" w:eastAsia="Times New Roman" w:hAnsi="Times New Roman" w:cs="Times New Roman"/>
          <w:color w:val="2D2D2D"/>
          <w:sz w:val="21"/>
          <w:szCs w:val="21"/>
          <w:lang w:eastAsia="ru-RU"/>
        </w:rPr>
        <w:t>ы</w:t>
      </w:r>
      <w:r w:rsidRPr="00C57344">
        <w:rPr>
          <w:rFonts w:ascii="Times New Roman" w:eastAsia="Times New Roman" w:hAnsi="Times New Roman" w:cs="Times New Roman"/>
          <w:color w:val="2D2D2D"/>
          <w:sz w:val="21"/>
          <w:szCs w:val="21"/>
          <w:lang w:eastAsia="ru-RU"/>
        </w:rPr>
        <w:t>ваемым этими системами.</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Для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опасных объектов радиус действия локальной системы оповещения должен соста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лять 5 км вокруг объекта (включая поселок объекта), а для химически опасных - 2,5 км. </w:t>
      </w:r>
      <w:hyperlink r:id="rId7" w:history="1">
        <w:proofErr w:type="gramStart"/>
        <w:r w:rsidRPr="00C57344">
          <w:rPr>
            <w:rFonts w:ascii="Times New Roman" w:eastAsia="Times New Roman" w:hAnsi="Times New Roman" w:cs="Times New Roman"/>
            <w:color w:val="00466E"/>
            <w:sz w:val="21"/>
            <w:u w:val="single"/>
            <w:lang w:eastAsia="ru-RU"/>
          </w:rPr>
          <w:t>Постановлением Правительс</w:t>
        </w:r>
        <w:r w:rsidRPr="00C57344">
          <w:rPr>
            <w:rFonts w:ascii="Times New Roman" w:eastAsia="Times New Roman" w:hAnsi="Times New Roman" w:cs="Times New Roman"/>
            <w:color w:val="00466E"/>
            <w:sz w:val="21"/>
            <w:u w:val="single"/>
            <w:lang w:eastAsia="ru-RU"/>
          </w:rPr>
          <w:t>т</w:t>
        </w:r>
        <w:r w:rsidRPr="00C57344">
          <w:rPr>
            <w:rFonts w:ascii="Times New Roman" w:eastAsia="Times New Roman" w:hAnsi="Times New Roman" w:cs="Times New Roman"/>
            <w:color w:val="00466E"/>
            <w:sz w:val="21"/>
            <w:u w:val="single"/>
            <w:lang w:eastAsia="ru-RU"/>
          </w:rPr>
          <w:t>ва Российской Федерации от 1 марта 1993 года N 178</w:t>
        </w:r>
      </w:hyperlink>
      <w:r w:rsidRPr="00C57344">
        <w:rPr>
          <w:rFonts w:ascii="Times New Roman" w:eastAsia="Times New Roman" w:hAnsi="Times New Roman" w:cs="Times New Roman"/>
          <w:color w:val="2D2D2D"/>
          <w:sz w:val="21"/>
          <w:szCs w:val="21"/>
          <w:lang w:eastAsia="ru-RU"/>
        </w:rPr>
        <w:t> на органы исполнительной власти субъектов Росси</w:t>
      </w:r>
      <w:r w:rsidRPr="00C57344">
        <w:rPr>
          <w:rFonts w:ascii="Times New Roman" w:eastAsia="Times New Roman" w:hAnsi="Times New Roman" w:cs="Times New Roman"/>
          <w:color w:val="2D2D2D"/>
          <w:sz w:val="21"/>
          <w:szCs w:val="21"/>
          <w:lang w:eastAsia="ru-RU"/>
        </w:rPr>
        <w:t>й</w:t>
      </w:r>
      <w:r w:rsidRPr="00C57344">
        <w:rPr>
          <w:rFonts w:ascii="Times New Roman" w:eastAsia="Times New Roman" w:hAnsi="Times New Roman" w:cs="Times New Roman"/>
          <w:color w:val="2D2D2D"/>
          <w:sz w:val="21"/>
          <w:szCs w:val="21"/>
          <w:lang w:eastAsia="ru-RU"/>
        </w:rPr>
        <w:t>ской Федерации, вплоть до городов, на территории которых действуют потенциально опасные объекты, во</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ложена ответственность за оповещение остального населения, проживающего в зонах возможного радиоа</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тивного загрязнения или химического заражения, а также определены их права и обязанности по использов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нию для этого действующих местных ради</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вещательных и телевизионных станций</w:t>
      </w:r>
      <w:proofErr w:type="gramEnd"/>
      <w:r w:rsidRPr="00C57344">
        <w:rPr>
          <w:rFonts w:ascii="Times New Roman" w:eastAsia="Times New Roman" w:hAnsi="Times New Roman" w:cs="Times New Roman"/>
          <w:color w:val="2D2D2D"/>
          <w:sz w:val="21"/>
          <w:szCs w:val="21"/>
          <w:lang w:eastAsia="ru-RU"/>
        </w:rPr>
        <w:t>. Но и в этих документах нет нормативов времени от момента аварии до момента подачи сигналов оповещения. Для установленных указанным выше постановлением радиусов оповещения радиоактивное или химическое облако или шлейф достигнут дальних границ этих зон при скорости ветра 5-7 м/с за 12-16 минут или за 6-8 минут, соответс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венно. Надо учитывать, что на таких небольших расстояниях облако или шлейф не размываются воздушн</w:t>
      </w:r>
      <w:r w:rsidRPr="00C57344">
        <w:rPr>
          <w:rFonts w:ascii="Times New Roman" w:eastAsia="Times New Roman" w:hAnsi="Times New Roman" w:cs="Times New Roman"/>
          <w:color w:val="2D2D2D"/>
          <w:sz w:val="21"/>
          <w:szCs w:val="21"/>
          <w:lang w:eastAsia="ru-RU"/>
        </w:rPr>
        <w:t>ы</w:t>
      </w:r>
      <w:r w:rsidRPr="00C57344">
        <w:rPr>
          <w:rFonts w:ascii="Times New Roman" w:eastAsia="Times New Roman" w:hAnsi="Times New Roman" w:cs="Times New Roman"/>
          <w:color w:val="2D2D2D"/>
          <w:sz w:val="21"/>
          <w:szCs w:val="21"/>
          <w:lang w:eastAsia="ru-RU"/>
        </w:rPr>
        <w:t xml:space="preserve">ми </w:t>
      </w:r>
      <w:proofErr w:type="gramStart"/>
      <w:r w:rsidRPr="00C57344">
        <w:rPr>
          <w:rFonts w:ascii="Times New Roman" w:eastAsia="Times New Roman" w:hAnsi="Times New Roman" w:cs="Times New Roman"/>
          <w:color w:val="2D2D2D"/>
          <w:sz w:val="21"/>
          <w:szCs w:val="21"/>
          <w:lang w:eastAsia="ru-RU"/>
        </w:rPr>
        <w:t>потоками</w:t>
      </w:r>
      <w:proofErr w:type="gramEnd"/>
      <w:r w:rsidRPr="00C57344">
        <w:rPr>
          <w:rFonts w:ascii="Times New Roman" w:eastAsia="Times New Roman" w:hAnsi="Times New Roman" w:cs="Times New Roman"/>
          <w:color w:val="2D2D2D"/>
          <w:sz w:val="21"/>
          <w:szCs w:val="21"/>
          <w:lang w:eastAsia="ru-RU"/>
        </w:rPr>
        <w:t xml:space="preserve"> и ко</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 xml:space="preserve">центрация опасных веществ в них может быть очень высокой. </w:t>
      </w:r>
      <w:proofErr w:type="gramStart"/>
      <w:r w:rsidRPr="00C57344">
        <w:rPr>
          <w:rFonts w:ascii="Times New Roman" w:eastAsia="Times New Roman" w:hAnsi="Times New Roman" w:cs="Times New Roman"/>
          <w:color w:val="2D2D2D"/>
          <w:sz w:val="21"/>
          <w:szCs w:val="21"/>
          <w:lang w:eastAsia="ru-RU"/>
        </w:rPr>
        <w:t>Контроль за</w:t>
      </w:r>
      <w:proofErr w:type="gramEnd"/>
      <w:r w:rsidRPr="00C57344">
        <w:rPr>
          <w:rFonts w:ascii="Times New Roman" w:eastAsia="Times New Roman" w:hAnsi="Times New Roman" w:cs="Times New Roman"/>
          <w:color w:val="2D2D2D"/>
          <w:sz w:val="21"/>
          <w:szCs w:val="21"/>
          <w:lang w:eastAsia="ru-RU"/>
        </w:rPr>
        <w:t xml:space="preserve"> выполнением этих постановлений и установка автоматизированных систем оповещения персонала и населения на потенц</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ально опасных объектах, независимых от человека и исключающих влияние на нее субъективных факт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ров (ожидание команды "сверху", некомпетентность персонала, обслуживающего систему сигнализации и оп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вещения, и т.п.) являются необходимыми условиями обеспечения безопасности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3. Подготовка территории к организации первоочере</w:t>
      </w:r>
      <w:r w:rsidRPr="00C57344">
        <w:rPr>
          <w:rFonts w:ascii="Arial" w:eastAsia="Times New Roman" w:hAnsi="Arial" w:cs="Arial"/>
          <w:color w:val="4C4C4C"/>
          <w:sz w:val="38"/>
          <w:szCs w:val="38"/>
          <w:lang w:eastAsia="ru-RU"/>
        </w:rPr>
        <w:t>д</w:t>
      </w:r>
      <w:r w:rsidRPr="00C57344">
        <w:rPr>
          <w:rFonts w:ascii="Arial" w:eastAsia="Times New Roman" w:hAnsi="Arial" w:cs="Arial"/>
          <w:color w:val="4C4C4C"/>
          <w:sz w:val="38"/>
          <w:szCs w:val="38"/>
          <w:lang w:eastAsia="ru-RU"/>
        </w:rPr>
        <w:t>ного жизнеобеспечения населения в чрезвычайных с</w:t>
      </w:r>
      <w:r w:rsidRPr="00C57344">
        <w:rPr>
          <w:rFonts w:ascii="Arial" w:eastAsia="Times New Roman" w:hAnsi="Arial" w:cs="Arial"/>
          <w:color w:val="4C4C4C"/>
          <w:sz w:val="38"/>
          <w:szCs w:val="38"/>
          <w:lang w:eastAsia="ru-RU"/>
        </w:rPr>
        <w:t>и</w:t>
      </w:r>
      <w:r w:rsidRPr="00C57344">
        <w:rPr>
          <w:rFonts w:ascii="Arial" w:eastAsia="Times New Roman" w:hAnsi="Arial" w:cs="Arial"/>
          <w:color w:val="4C4C4C"/>
          <w:sz w:val="38"/>
          <w:szCs w:val="38"/>
          <w:lang w:eastAsia="ru-RU"/>
        </w:rPr>
        <w:t>туациях</w:t>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3.1. Исходные данные для организации первоочередного жизнеобеспечения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3.1.1. Исходными данными для организации первоочередного ЖОН в случае возникновения на терр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тории ЧС являются: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прогноз обстановки, которая может сложиться на территории в результате землетрясения, наводнения или иных стихийных бедствий, аварий на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или химически опасных объектах;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прогнозируемая численность населения, которая может пострадать в результате этих стихийных бедс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вий или аварий (состав пострадавшего населения по возрасту и полу, среднемесячная численность больных,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ходящихся на стационарном лечении в медицинских организациях населенных пунктов);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прогнозируемая численность и структура вероятных санитарных потерь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потребность населения в различных видах первоочередного жизнеобеспечения в случае возникновения ЧС;</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продолжительность периода первоочередного ЖОН при различных источниках возникновения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3.1.2. Прогнозы обстановки на территории, ожидаемой численности пострадавшего населения, числе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ности и структуры санитарных потерь, о возможном состоянии жилого фонда, зданий и сооружений различного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значения, сетей </w:t>
      </w:r>
      <w:proofErr w:type="spellStart"/>
      <w:r w:rsidRPr="00C57344">
        <w:rPr>
          <w:rFonts w:ascii="Times New Roman" w:eastAsia="Times New Roman" w:hAnsi="Times New Roman" w:cs="Times New Roman"/>
          <w:color w:val="2D2D2D"/>
          <w:sz w:val="21"/>
          <w:szCs w:val="21"/>
          <w:lang w:eastAsia="ru-RU"/>
        </w:rPr>
        <w:t>вод</w:t>
      </w:r>
      <w:proofErr w:type="gramStart"/>
      <w:r w:rsidRPr="00C57344">
        <w:rPr>
          <w:rFonts w:ascii="Times New Roman" w:eastAsia="Times New Roman" w:hAnsi="Times New Roman" w:cs="Times New Roman"/>
          <w:color w:val="2D2D2D"/>
          <w:sz w:val="21"/>
          <w:szCs w:val="21"/>
          <w:lang w:eastAsia="ru-RU"/>
        </w:rPr>
        <w:t>о</w:t>
      </w:r>
      <w:proofErr w:type="spellEnd"/>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газо</w:t>
      </w:r>
      <w:proofErr w:type="spell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электро</w:t>
      </w:r>
      <w:proofErr w:type="spellEnd"/>
      <w:r w:rsidRPr="00C57344">
        <w:rPr>
          <w:rFonts w:ascii="Times New Roman" w:eastAsia="Times New Roman" w:hAnsi="Times New Roman" w:cs="Times New Roman"/>
          <w:color w:val="2D2D2D"/>
          <w:sz w:val="21"/>
          <w:szCs w:val="21"/>
          <w:lang w:eastAsia="ru-RU"/>
        </w:rPr>
        <w:t>- и теплоснабжения, дорожных сооружений (мостов, тоннелей, эстакад и т.п.) разрабатываются органами управления по делам ГО и ЧС по имеющимся у них методическим докуме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там. К разработке прогнозов могут быть привлечены специалисты инженерной инфраструктуры, потенц</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ально опасных объектов и соответствующих отраслевых научно-исследовательских учреждений.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Подготовленные органами управления по делам ГО и ЧС прогнозные данные передаются руководителям служб жизнеобеспечения для проведения детальных расчетов по потребностям пострадавшего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селения в продукции или услугах этих служб.</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3.1.3. Оценка потребностей населения по всем видам жизнеобеспечения, необходимой номенклатуре проду</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 xml:space="preserve">ции и услуг по каждому виду проводится специалистами служб жизнеобеспечения. </w:t>
      </w:r>
      <w:proofErr w:type="gramStart"/>
      <w:r w:rsidRPr="00C57344">
        <w:rPr>
          <w:rFonts w:ascii="Times New Roman" w:eastAsia="Times New Roman" w:hAnsi="Times New Roman" w:cs="Times New Roman"/>
          <w:color w:val="2D2D2D"/>
          <w:sz w:val="21"/>
          <w:szCs w:val="21"/>
          <w:lang w:eastAsia="ru-RU"/>
        </w:rPr>
        <w:t>Они также проводят ра</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четы по необходимой численности своих специалистов для организации жизнеобеспечения, количеству 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обходимых технических средств (полевых кухонь, пекарен, пунктов санитарной обработки, дизельных эле</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тростанций, простейших печек или электрообогревательных приборов, авт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цистерн и емкостей для воды, полевых водоводов, авторефрижераторов и т.п.) и их материально-техническому обеспечению в период эк</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плуатации, суточных объемов перевозок в период развертыв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 в зоне ЧС и в последующие дни.</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3.1.4. Суточные потребности пострадавшего населения в продуктах питания, воде, коммунально-бытовых услугах, бытовом топливе рассчитываются по его прогнозируемой численности и нормам обеспечения в у</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ловиях ЧС. Общая потребность в этих видах жизнеобеспечения - путем умножения суточных потребностей на продолжительность периода первичного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В расчетах рекомендуется принимать следующие продолжительности периода жизнеобеспечения: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зоне ЧС после землетрясения - до 30 суток;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местах временного отселения после аварии на химически опасном объекте - до 3 суток;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в приемных эвакуационных пунктах после аварии на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опасном объекте (вне зон опасного ради</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активного заражения) - до 3-10 суток (в зависимости от сроков организации эвакуации);</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местах сосредоточения отселенного населения из зон затопления при наводнениях - по среднестатистич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ским многолетним данным для данной местности.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3.1.5. При оценке потребностей пострадавшего населения в продуктах питания следует считать, что </w:t>
      </w:r>
      <w:proofErr w:type="gramStart"/>
      <w:r w:rsidRPr="00C57344">
        <w:rPr>
          <w:rFonts w:ascii="Times New Roman" w:eastAsia="Times New Roman" w:hAnsi="Times New Roman" w:cs="Times New Roman"/>
          <w:color w:val="2D2D2D"/>
          <w:sz w:val="21"/>
          <w:szCs w:val="21"/>
          <w:lang w:eastAsia="ru-RU"/>
        </w:rPr>
        <w:t>в первые</w:t>
      </w:r>
      <w:proofErr w:type="gramEnd"/>
      <w:r w:rsidRPr="00C57344">
        <w:rPr>
          <w:rFonts w:ascii="Times New Roman" w:eastAsia="Times New Roman" w:hAnsi="Times New Roman" w:cs="Times New Roman"/>
          <w:color w:val="2D2D2D"/>
          <w:sz w:val="21"/>
          <w:szCs w:val="21"/>
          <w:lang w:eastAsia="ru-RU"/>
        </w:rPr>
        <w:t xml:space="preserve"> 2-3 суток после стихийного бедствия, до организации в зоне ЧС приготовления горячей пищи, для его обе</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печения представится возможность использовать только сухие пайки, консервированные и другие продукты, не требующие тепловой обработки. Хлеб потребуется доставлять из соседних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ленных пунктов любым видом транспорта. Следует учитывать необходимость поставки в зону ЧС для грудных детей и детей до 3 лет готового детского питания, а для некоторых категорий больных - специального питания до их срочной эв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куации из зоны ЧС. При определении необходимых пострадавшему населению объемов хлеба, мяса, рыб</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продуктов, картофеля, овощей, макаронных и крупяных изделий, жиров, сахара, соли, следует исходить из необходимости организации двухразового горячего питания в сутки и одного раза в сутки - консервирова</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ными продуктами или сборными пайками. Но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мы обеспечения продуктами питания даны в таблицах п.1.1, п.1.2 и п.1.5 приложения N 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3.1.6. Суточные потребности в воде в зоне ЧС оцениваются по общей численности пострадавшего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селения по нормам обеспечения для различных нужд этого населения (табл. п.1.11 приложения N 1) с учетом потре</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ностей в воде пораженных при оказании им медицинской помощи и при их лечении в зоне ЧС в полевых го</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питалях.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3.1.7. Потребности в одежде и некоторых предметах первой необходимости могут возникнуть при землетр</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сениях, особенно в холодное время, при загрязнении радиоактивными веществами и заражении опасными химическими веществами.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Перечень предметов первой необходимости, номенклатура и рекомендуемые размеры одежды и обуви и но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мы обеспечения ими приведены в таблицах п.1.7-п.1.10 приложения N 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3.1.8. Потребности пострадавшего населения в средствах для обеспечения коммунально-бытовых услуг (д</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шевых, умывальниках, туалетах, топливе, освещении) определяются в соответствии с нормами для условий ЧС (таблица п.1.12 приложения N 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3.1.9. Потребности во временном жилье, в основном в палатках, сборных юртах, сборных домиках, оценив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ются по численности населения, оставшегося без крова в зоне ЧС, вызванной землетрясением или отселенн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го из опасных зон радиоактивного загрязнения или химического заражения в сборные эвакуационные пункты при дефиците жилья в населенных пунктах, в которых концентрируется пострадавшее население. Нормы обеспечения временным жильем даны в таблице п.1.12 приложения N 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3.1.10. Потребности в медицинском обеспечении населения оцениваются отдельно для пораженной его части и остального пострадавшего населения. Численность необходимого медицинского персонала (врачей, средн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 медицинского персонала, санитаров) определяется с учетом данных о прогнозируемой структуре санита</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 xml:space="preserve">ных потерь и о летальных </w:t>
      </w:r>
      <w:proofErr w:type="gramStart"/>
      <w:r w:rsidRPr="00C57344">
        <w:rPr>
          <w:rFonts w:ascii="Times New Roman" w:eastAsia="Times New Roman" w:hAnsi="Times New Roman" w:cs="Times New Roman"/>
          <w:color w:val="2D2D2D"/>
          <w:sz w:val="21"/>
          <w:szCs w:val="21"/>
          <w:lang w:eastAsia="ru-RU"/>
        </w:rPr>
        <w:t>исходах</w:t>
      </w:r>
      <w:proofErr w:type="gramEnd"/>
      <w:r w:rsidRPr="00C57344">
        <w:rPr>
          <w:rFonts w:ascii="Times New Roman" w:eastAsia="Times New Roman" w:hAnsi="Times New Roman" w:cs="Times New Roman"/>
          <w:color w:val="2D2D2D"/>
          <w:sz w:val="21"/>
          <w:szCs w:val="21"/>
          <w:lang w:eastAsia="ru-RU"/>
        </w:rPr>
        <w:t xml:space="preserve"> пораженных в зависимости от времени задержки оказания им медици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ской помощи. Потребность в комплектах индивидуальных медицинских гражданской защиты и лекарстве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ных препаратах для их пополнения определяется по численности пострадавшего населения и продолжител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ности проведения профилактики (предупреждения или сн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жения тяжести последствий) поражений в случае радиоактивного, химического или бактериологического заражения (загрязнения). Потребность в медици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ском имуществе, особенно в лекарственных средствах, определяется по численности и ожидаемой структуре санитарных потерь и нормам, уст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новленным Минздравом России для ЧС. Особое внимание должно быть уделено обеспечению мед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цинских формирований Всероссийской службы медицины катастроф (ВСМК), оказывающих медицинскую помощь пострадавшим вне медицинской организации, получившим механич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ские травмы при землетрясениях, - антибиотиками, противошоковыми средствами, кровью и кровезаменит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лями, а получившим химические отравления - средствами, стимулирующими дыхательную и сердечную де</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тел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ность, обезболивающими, кислородом и водой.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Для остального пострадавшего населения потребность в специалистах и медицинском имуществе для оказ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 первичной медико-санитарной помощи определяется нормами, установленными Минздравом России с учетом психологического состояния населения в условиях ЧС, особенно вызванных землетрясениями и ав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риями на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опасных объектах.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Санитарно-эпидемиологическая служба должна быть обеспечена необходимыми методиками и средс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вами для контроля качества воды, продуктов питания, средствами для проведения санитарно-гигиенических и пр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 xml:space="preserve">тивоэпидемических мероприятий по ликвидации антисанитарных последствий ЧС в соответствии с нормами, установленными </w:t>
      </w:r>
      <w:proofErr w:type="spellStart"/>
      <w:r w:rsidRPr="00C57344">
        <w:rPr>
          <w:rFonts w:ascii="Times New Roman" w:eastAsia="Times New Roman" w:hAnsi="Times New Roman" w:cs="Times New Roman"/>
          <w:color w:val="2D2D2D"/>
          <w:sz w:val="21"/>
          <w:szCs w:val="21"/>
          <w:lang w:eastAsia="ru-RU"/>
        </w:rPr>
        <w:t>Роспотребнадзором</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3.1.11. После завершения расчетов по суточным объемам необходимых материальных средств и услуг для каждого вида первоочередного ЖОН органами управления по делам ГО и ЧС оцениваются суммарные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требности пострадавшего населения в различных материальных средствах и услугах за весь период жизн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обеспечения, суточные объемы перевозок, количество и состав формирований, команд для организации пе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воочередного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Кроме того, должны быть учтены потребности во всех видах жизнеобеспечения личного состава служб жи</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необеспечения, а также личного состава спасательных служб, формирований, аварийных бригад, привлека</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мых к аварийно-восстановительным работам, комендантской службы по охране обществе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ного порядка и охране сосредотачиваемых в зоне ЧС материальных ресурсов. Потребности этих категорий участников ли</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видации последствий ЧС определяются по их суммарной численности и нормам обеспечения (таблицы п.1.1, п.1.4. приложения N 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Результаты расчетов учитываются службами по каждому виду жизнеобеспечения для оценки общей потре</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ности в их продукции или услугах.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3.1.12. Все полученные данные по результатам расчетов (п.п.3.1.4-3.1.11) сводятся службами по каждому в</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ду жизнеобеспечения в таблицы (табл. п.2.2-п.2.4 приложения N 2). Один экземпляр таблиц представляется органу управления по делам ГО и ЧС для обобщения, анализа и разработки сводной ведомости потребностей пострадавшего населения и участников ликвидации последствий ЧС в материальных ресурсах, услугах и те</w:t>
      </w:r>
      <w:r w:rsidRPr="00C57344">
        <w:rPr>
          <w:rFonts w:ascii="Times New Roman" w:eastAsia="Times New Roman" w:hAnsi="Times New Roman" w:cs="Times New Roman"/>
          <w:color w:val="2D2D2D"/>
          <w:sz w:val="21"/>
          <w:szCs w:val="21"/>
          <w:lang w:eastAsia="ru-RU"/>
        </w:rPr>
        <w:t>х</w:t>
      </w:r>
      <w:r w:rsidRPr="00C57344">
        <w:rPr>
          <w:rFonts w:ascii="Times New Roman" w:eastAsia="Times New Roman" w:hAnsi="Times New Roman" w:cs="Times New Roman"/>
          <w:color w:val="2D2D2D"/>
          <w:sz w:val="21"/>
          <w:szCs w:val="21"/>
          <w:lang w:eastAsia="ru-RU"/>
        </w:rPr>
        <w:t>нических средствах.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3.1.13. Привлекаемые для ликвидации последствий ЧС спасательные воинские формирования МЧС России, воинские части и подразделения Минобороны России должны быть на автономном обеспеч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3.2. Оценка возможностей территории по первоочередному жизнеобеспеч</w:t>
      </w:r>
      <w:r w:rsidRPr="00C57344">
        <w:rPr>
          <w:rFonts w:ascii="Times New Roman" w:eastAsia="Times New Roman" w:hAnsi="Times New Roman" w:cs="Times New Roman"/>
          <w:sz w:val="31"/>
          <w:szCs w:val="31"/>
          <w:lang w:eastAsia="ru-RU"/>
        </w:rPr>
        <w:t>е</w:t>
      </w:r>
      <w:r w:rsidRPr="00C57344">
        <w:rPr>
          <w:rFonts w:ascii="Times New Roman" w:eastAsia="Times New Roman" w:hAnsi="Times New Roman" w:cs="Times New Roman"/>
          <w:sz w:val="31"/>
          <w:szCs w:val="31"/>
          <w:lang w:eastAsia="ru-RU"/>
        </w:rPr>
        <w:t>нию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3.2.1. </w:t>
      </w:r>
      <w:proofErr w:type="gramStart"/>
      <w:r w:rsidRPr="00C57344">
        <w:rPr>
          <w:rFonts w:ascii="Times New Roman" w:eastAsia="Times New Roman" w:hAnsi="Times New Roman" w:cs="Times New Roman"/>
          <w:color w:val="2D2D2D"/>
          <w:sz w:val="21"/>
          <w:szCs w:val="21"/>
          <w:lang w:eastAsia="ru-RU"/>
        </w:rPr>
        <w:t>Возможности субъекта Российской Федерации по удовлетворению потребностей пострадавшего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ления в случае возникновения на его территории ЧС и потребностей личного состава спасательных служб (отрядов, групп, команд, невоенизированных формирований, бригад), участвующих в ликвидации последс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вий этой ситуации, оцениваются: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запасам материальных средств, продуктов, товаров, имущества различного назначения, имеющихся в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селенных пунктах на территории субъекта Российской Федерации;</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по суточным объемам производства продуктов питания, пищевого сырья на предприятиях каждого населе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ного пункта этого субъекта, при этом особое внимание должно быть обращено на наличие продуктов пит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 готовых к употреблению без тепловой обработки, для снабжения населения в первые 3 суток после во</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никновения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численности специалистов каждого вида жизнеобеспечения, которые подготовлены и могут быть привл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чены к работе в чрезвычайной ситуации;</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наличию мобильных технических средств жизнеобеспечения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численности пострадавшего в ЧС населения, которое может быть размещено и обеспечено всем необх</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lastRenderedPageBreak/>
        <w:t>димым в населенных пунктах субъекта Российской Федерации при его эвакуации из зоны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наличию и возможностям стационарных медицинских организаций в населенных пунктах субъекта Ро</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 xml:space="preserve">сийской Федерации для </w:t>
      </w:r>
      <w:proofErr w:type="gramStart"/>
      <w:r w:rsidRPr="00C57344">
        <w:rPr>
          <w:rFonts w:ascii="Times New Roman" w:eastAsia="Times New Roman" w:hAnsi="Times New Roman" w:cs="Times New Roman"/>
          <w:color w:val="2D2D2D"/>
          <w:sz w:val="21"/>
          <w:szCs w:val="21"/>
          <w:lang w:eastAsia="ru-RU"/>
        </w:rPr>
        <w:t>приема</w:t>
      </w:r>
      <w:proofErr w:type="gramEnd"/>
      <w:r w:rsidRPr="00C57344">
        <w:rPr>
          <w:rFonts w:ascii="Times New Roman" w:eastAsia="Times New Roman" w:hAnsi="Times New Roman" w:cs="Times New Roman"/>
          <w:color w:val="2D2D2D"/>
          <w:sz w:val="21"/>
          <w:szCs w:val="21"/>
          <w:lang w:eastAsia="ru-RU"/>
        </w:rPr>
        <w:t xml:space="preserve"> пораженных из зоны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транспорту для всех видов транспортной работы (доставка в зону ЧС воды, продуктов питания, личного состава бригад, служб и формирований, топлива и ГСМ, палаток, юрт сборных и контейнерных домиков, технических средств жизнеобеспечения, эвакуации пострадавшего населения и т.п.);</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средствам для проведения разведки в зоне ЧС (самолетам, вертолетам, автотранспорту), специал</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стам и их оснащенности соответствующей аппаратурой и приборами для оценки радиационной и химической обст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новки;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по специалистам и средствам </w:t>
      </w:r>
      <w:proofErr w:type="gramStart"/>
      <w:r w:rsidRPr="00C57344">
        <w:rPr>
          <w:rFonts w:ascii="Times New Roman" w:eastAsia="Times New Roman" w:hAnsi="Times New Roman" w:cs="Times New Roman"/>
          <w:color w:val="2D2D2D"/>
          <w:sz w:val="21"/>
          <w:szCs w:val="21"/>
          <w:lang w:eastAsia="ru-RU"/>
        </w:rPr>
        <w:t>контроля за</w:t>
      </w:r>
      <w:proofErr w:type="gramEnd"/>
      <w:r w:rsidRPr="00C57344">
        <w:rPr>
          <w:rFonts w:ascii="Times New Roman" w:eastAsia="Times New Roman" w:hAnsi="Times New Roman" w:cs="Times New Roman"/>
          <w:color w:val="2D2D2D"/>
          <w:sz w:val="21"/>
          <w:szCs w:val="21"/>
          <w:lang w:eastAsia="ru-RU"/>
        </w:rPr>
        <w:t xml:space="preserve"> качеством воды, пищи и проведения санитарно-эпидемиологических мероприятий в зоне ЧС или в местах сосредоточения эвакуируемого или отселе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ного населения.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3.2.2. Оценка возможностей субъекта Российской Федерации по удовлетворению потребностей пострадавш</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 населения проводится руководителями служб каждого вида ЖОН и их специалистами. Полученные да</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ные сводятся в таблицы (табл. п.2.5 приложения N 2). Один экземпляр таблиц перед</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ется органу управления по делам ГО и ЧС для обобщения за субъект в целом (табл. п.2.6 приложения N 2).</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3.2.3. При заблаговременной оценке возможностей субъекта Российской Федерации следует исключать зап</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сы различных материальных средств и их производство, а также сил и технических средств в населенных пунктах, которые могут попасть в зону ЧС. Возможность использования этих ресурсов уточн</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ется данными разведки при возникновении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jc w:val="center"/>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3.3. Оценка подготовленности территории к решению задач по первооч</w:t>
      </w:r>
      <w:r w:rsidRPr="00C57344">
        <w:rPr>
          <w:rFonts w:ascii="Times New Roman" w:eastAsia="Times New Roman" w:hAnsi="Times New Roman" w:cs="Times New Roman"/>
          <w:sz w:val="31"/>
          <w:szCs w:val="31"/>
          <w:lang w:eastAsia="ru-RU"/>
        </w:rPr>
        <w:t>е</w:t>
      </w:r>
      <w:r w:rsidRPr="00C57344">
        <w:rPr>
          <w:rFonts w:ascii="Times New Roman" w:eastAsia="Times New Roman" w:hAnsi="Times New Roman" w:cs="Times New Roman"/>
          <w:sz w:val="31"/>
          <w:szCs w:val="31"/>
          <w:lang w:eastAsia="ru-RU"/>
        </w:rPr>
        <w:t>ре</w:t>
      </w:r>
      <w:r w:rsidRPr="00C57344">
        <w:rPr>
          <w:rFonts w:ascii="Times New Roman" w:eastAsia="Times New Roman" w:hAnsi="Times New Roman" w:cs="Times New Roman"/>
          <w:sz w:val="31"/>
          <w:szCs w:val="31"/>
          <w:lang w:eastAsia="ru-RU"/>
        </w:rPr>
        <w:t>д</w:t>
      </w:r>
      <w:r w:rsidRPr="00C57344">
        <w:rPr>
          <w:rFonts w:ascii="Times New Roman" w:eastAsia="Times New Roman" w:hAnsi="Times New Roman" w:cs="Times New Roman"/>
          <w:sz w:val="31"/>
          <w:szCs w:val="31"/>
          <w:lang w:eastAsia="ru-RU"/>
        </w:rPr>
        <w:t>ному жизнеобеспечению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3.3.1. Оценка степени (уровня) подготовленности субъекта Российской Федерации к первоочередному ЖОН осуществляется по показателям подготовленности по каждому необходимому для пострадавшего населения виду продукции, материальных средств и услуг, а также необходимых сил, технических средств, транспорта.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Показатели подготовленности могут быть выражены в относительных (отношение </w:t>
      </w:r>
      <w:proofErr w:type="gramStart"/>
      <w:r w:rsidRPr="00C57344">
        <w:rPr>
          <w:rFonts w:ascii="Times New Roman" w:eastAsia="Times New Roman" w:hAnsi="Times New Roman" w:cs="Times New Roman"/>
          <w:color w:val="2D2D2D"/>
          <w:sz w:val="21"/>
          <w:szCs w:val="21"/>
          <w:lang w:eastAsia="ru-RU"/>
        </w:rPr>
        <w:t>возможностей к потребн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стям</w:t>
      </w:r>
      <w:proofErr w:type="gramEnd"/>
      <w:r w:rsidRPr="00C57344">
        <w:rPr>
          <w:rFonts w:ascii="Times New Roman" w:eastAsia="Times New Roman" w:hAnsi="Times New Roman" w:cs="Times New Roman"/>
          <w:color w:val="2D2D2D"/>
          <w:sz w:val="21"/>
          <w:szCs w:val="21"/>
          <w:lang w:eastAsia="ru-RU"/>
        </w:rPr>
        <w:t>) или в натуральных величинах (разность между возможностями и потребностями). Если относительный показатель подготовленности по какой-либо позиции материальных средств или услуг меньше единицы, то по этой позиции субъект Российской Федерации не подготовлен. Если разность отрицательная, она означает дефицит в этом материальном средстве или услуге, в технических средствах или специалистах, который до</w:t>
      </w:r>
      <w:r w:rsidRPr="00C57344">
        <w:rPr>
          <w:rFonts w:ascii="Times New Roman" w:eastAsia="Times New Roman" w:hAnsi="Times New Roman" w:cs="Times New Roman"/>
          <w:color w:val="2D2D2D"/>
          <w:sz w:val="21"/>
          <w:szCs w:val="21"/>
          <w:lang w:eastAsia="ru-RU"/>
        </w:rPr>
        <w:t>л</w:t>
      </w:r>
      <w:r w:rsidRPr="00C57344">
        <w:rPr>
          <w:rFonts w:ascii="Times New Roman" w:eastAsia="Times New Roman" w:hAnsi="Times New Roman" w:cs="Times New Roman"/>
          <w:color w:val="2D2D2D"/>
          <w:sz w:val="21"/>
          <w:szCs w:val="21"/>
          <w:lang w:eastAsia="ru-RU"/>
        </w:rPr>
        <w:t xml:space="preserve">жен быть ликвидирован в процессе подготовки территории к </w:t>
      </w:r>
      <w:proofErr w:type="gramStart"/>
      <w:r w:rsidRPr="00C57344">
        <w:rPr>
          <w:rFonts w:ascii="Times New Roman" w:eastAsia="Times New Roman" w:hAnsi="Times New Roman" w:cs="Times New Roman"/>
          <w:color w:val="2D2D2D"/>
          <w:sz w:val="21"/>
          <w:szCs w:val="21"/>
          <w:lang w:eastAsia="ru-RU"/>
        </w:rPr>
        <w:t>перв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очередному</w:t>
      </w:r>
      <w:proofErr w:type="gramEnd"/>
      <w:r w:rsidRPr="00C57344">
        <w:rPr>
          <w:rFonts w:ascii="Times New Roman" w:eastAsia="Times New Roman" w:hAnsi="Times New Roman" w:cs="Times New Roman"/>
          <w:color w:val="2D2D2D"/>
          <w:sz w:val="21"/>
          <w:szCs w:val="21"/>
          <w:lang w:eastAsia="ru-RU"/>
        </w:rPr>
        <w:t xml:space="preserve"> ЖОН в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Результаты расчетов по подготовленности субъекта РФ по каждому виду жизнеобеспечения заносятся в та</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лицы (табл. п.2.6 приложения N 2).</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3.3.2. Основным показателем подготовленности органов управления является время, в течение которого 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ководитель (лицо, принимающее решение) сможет организовать работы по спасению, эвакуации населения из зон бедствия, оказанию медицинской помощи и снабжению населения продукцией и услугами жизнеобе</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lastRenderedPageBreak/>
        <w:t>печения.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Промежуток времени, в течение которого руководителю необходимо будет принимать решения на организ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цию перечисленных мероприятий, включает следующие составляющие: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время на проведение разведки (инженерной, радиационной, химической, тыловой, медицинской) и оценки обстановки в зоне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время на уяснение задач и выработку решений на проведение мероприятий по спасению, эвакуации и орган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зации жизнеобеспечения населения в зоне ЧС;</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время на выдвижение и развертывание соответствующих сил и сре</w:t>
      </w:r>
      <w:proofErr w:type="gramStart"/>
      <w:r w:rsidRPr="00C57344">
        <w:rPr>
          <w:rFonts w:ascii="Times New Roman" w:eastAsia="Times New Roman" w:hAnsi="Times New Roman" w:cs="Times New Roman"/>
          <w:color w:val="2D2D2D"/>
          <w:sz w:val="21"/>
          <w:szCs w:val="21"/>
          <w:lang w:eastAsia="ru-RU"/>
        </w:rPr>
        <w:t>дств дл</w:t>
      </w:r>
      <w:proofErr w:type="gramEnd"/>
      <w:r w:rsidRPr="00C57344">
        <w:rPr>
          <w:rFonts w:ascii="Times New Roman" w:eastAsia="Times New Roman" w:hAnsi="Times New Roman" w:cs="Times New Roman"/>
          <w:color w:val="2D2D2D"/>
          <w:sz w:val="21"/>
          <w:szCs w:val="21"/>
          <w:lang w:eastAsia="ru-RU"/>
        </w:rPr>
        <w:t>я организации аварийно-спасательных работ, эвакуации, оказания медицинской помощи и снабжения пострадавшего населения в зоне ЧС, на маршрутах эвакуации и в районах временного отселения.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Отсчет этого периода производится от момента получения руководителем информации о возникнов</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нии ЧС (табл. 3.1).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Задача органов управления в этом случае заключается в снижении числа летальных исходов за счет сокращ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времени на организацию перечисленных мероприятий по спасению людей и в организации всех видов их жизнеобеспечения.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3.3.3. Оценка подготовленности к проведению первоочередных аварийн</w:t>
      </w:r>
      <w:proofErr w:type="gramStart"/>
      <w:r w:rsidRPr="00C57344">
        <w:rPr>
          <w:rFonts w:ascii="Times New Roman" w:eastAsia="Times New Roman" w:hAnsi="Times New Roman" w:cs="Times New Roman"/>
          <w:color w:val="2D2D2D"/>
          <w:sz w:val="21"/>
          <w:szCs w:val="21"/>
          <w:lang w:eastAsia="ru-RU"/>
        </w:rPr>
        <w:t>о-</w:t>
      </w:r>
      <w:proofErr w:type="gramEnd"/>
      <w:r w:rsidRPr="00C57344">
        <w:rPr>
          <w:rFonts w:ascii="Times New Roman" w:eastAsia="Times New Roman" w:hAnsi="Times New Roman" w:cs="Times New Roman"/>
          <w:color w:val="2D2D2D"/>
          <w:sz w:val="21"/>
          <w:szCs w:val="21"/>
          <w:lang w:eastAsia="ru-RU"/>
        </w:rPr>
        <w:t xml:space="preserve"> восстановительных работ на пре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приятиях и объектах системы жизнеобеспечения в зонах бедствия заключается в оценке наличия необход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мых сил и запасов материально-технических ресурсов. Перечень первоочередных аварийно-восстановительных работ на предприятиях и объектах системы жизнеобеспечения населения в зонах ЧС, их объемы, необходимые силы и средства определяются на основании прогноза о масштабах и границах зон чрезвычайных ситуаций (землетрясений, наводнений и других ЧС, при возникновении которых могут быть разрушены здания, сооружения и инженерные сети).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На основании этой информации определяется ущерб предприятиям и объектам систем жизнеобеспеч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(полное или частичное разрушение зданий, сооружений и оборудования, систем и объектов инженерной 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фраструктуры: линий электропередачи и связи, водопроводов, канализации, теплосетей, г</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зопроводов и т.д.). Определение объема разрушений, сил и сре</w:t>
      </w:r>
      <w:proofErr w:type="gramStart"/>
      <w:r w:rsidRPr="00C57344">
        <w:rPr>
          <w:rFonts w:ascii="Times New Roman" w:eastAsia="Times New Roman" w:hAnsi="Times New Roman" w:cs="Times New Roman"/>
          <w:color w:val="2D2D2D"/>
          <w:sz w:val="21"/>
          <w:szCs w:val="21"/>
          <w:lang w:eastAsia="ru-RU"/>
        </w:rPr>
        <w:t>дств дл</w:t>
      </w:r>
      <w:proofErr w:type="gramEnd"/>
      <w:r w:rsidRPr="00C57344">
        <w:rPr>
          <w:rFonts w:ascii="Times New Roman" w:eastAsia="Times New Roman" w:hAnsi="Times New Roman" w:cs="Times New Roman"/>
          <w:color w:val="2D2D2D"/>
          <w:sz w:val="21"/>
          <w:szCs w:val="21"/>
          <w:lang w:eastAsia="ru-RU"/>
        </w:rPr>
        <w:t>я проведения первоочередных ремонтно-восстановительных работ осуществляется на основании имеющихся методик, нормативов (</w:t>
      </w:r>
      <w:proofErr w:type="spellStart"/>
      <w:r w:rsidRPr="00C57344">
        <w:rPr>
          <w:rFonts w:ascii="Times New Roman" w:eastAsia="Times New Roman" w:hAnsi="Times New Roman" w:cs="Times New Roman"/>
          <w:color w:val="2D2D2D"/>
          <w:sz w:val="21"/>
          <w:szCs w:val="21"/>
          <w:lang w:eastAsia="ru-RU"/>
        </w:rPr>
        <w:t>СНиП</w:t>
      </w:r>
      <w:proofErr w:type="spellEnd"/>
      <w:r w:rsidRPr="00C57344">
        <w:rPr>
          <w:rFonts w:ascii="Times New Roman" w:eastAsia="Times New Roman" w:hAnsi="Times New Roman" w:cs="Times New Roman"/>
          <w:color w:val="2D2D2D"/>
          <w:sz w:val="21"/>
          <w:szCs w:val="21"/>
          <w:lang w:eastAsia="ru-RU"/>
        </w:rPr>
        <w:t>) по укру</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ненным показателям стоимости ремонтно-восстановительных работ.</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C57344">
        <w:rPr>
          <w:rFonts w:ascii="Times New Roman" w:eastAsia="Times New Roman" w:hAnsi="Times New Roman" w:cs="Times New Roman"/>
          <w:sz w:val="26"/>
          <w:szCs w:val="26"/>
          <w:lang w:eastAsia="ru-RU"/>
        </w:rPr>
        <w:t>Таблица 3.1. Временные характеристики действий органов управления в зоне чрезв</w:t>
      </w:r>
      <w:r w:rsidRPr="00C57344">
        <w:rPr>
          <w:rFonts w:ascii="Times New Roman" w:eastAsia="Times New Roman" w:hAnsi="Times New Roman" w:cs="Times New Roman"/>
          <w:sz w:val="26"/>
          <w:szCs w:val="26"/>
          <w:lang w:eastAsia="ru-RU"/>
        </w:rPr>
        <w:t>ы</w:t>
      </w:r>
      <w:r w:rsidRPr="00C57344">
        <w:rPr>
          <w:rFonts w:ascii="Times New Roman" w:eastAsia="Times New Roman" w:hAnsi="Times New Roman" w:cs="Times New Roman"/>
          <w:sz w:val="26"/>
          <w:szCs w:val="26"/>
          <w:lang w:eastAsia="ru-RU"/>
        </w:rPr>
        <w:t>чайной ситуации</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3.1</w:t>
      </w:r>
    </w:p>
    <w:tbl>
      <w:tblPr>
        <w:tblW w:w="0" w:type="auto"/>
        <w:tblCellMar>
          <w:left w:w="0" w:type="dxa"/>
          <w:right w:w="0" w:type="dxa"/>
        </w:tblCellMar>
        <w:tblLook w:val="04A0"/>
      </w:tblPr>
      <w:tblGrid>
        <w:gridCol w:w="3109"/>
        <w:gridCol w:w="2159"/>
        <w:gridCol w:w="2208"/>
        <w:gridCol w:w="2445"/>
      </w:tblGrid>
      <w:tr w:rsidR="00C57344" w:rsidRPr="00C57344" w:rsidTr="00C57344">
        <w:trPr>
          <w:trHeight w:val="15"/>
        </w:trPr>
        <w:tc>
          <w:tcPr>
            <w:tcW w:w="3511"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Этапы действий органов</w:t>
            </w:r>
          </w:p>
        </w:tc>
        <w:tc>
          <w:tcPr>
            <w:tcW w:w="7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Временные характеристики этапов</w:t>
            </w:r>
          </w:p>
        </w:tc>
      </w:tr>
      <w:tr w:rsidR="00C57344" w:rsidRPr="00C57344" w:rsidTr="00C5734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начало (дата, ч</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сы, минуты)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окончание (дата, часы, минуты)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продолжительность (часы, мин.)</w:t>
            </w:r>
          </w:p>
        </w:tc>
      </w:tr>
      <w:tr w:rsidR="00C57344" w:rsidRPr="00C57344" w:rsidTr="00C5734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Возникновение ЧС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r>
      <w:tr w:rsidR="00C57344" w:rsidRPr="00C57344" w:rsidTr="00C5734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Получение сигнала о во</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lastRenderedPageBreak/>
              <w:t>никновении ЧС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lastRenderedPageBreak/>
              <w:t>t</w:t>
            </w:r>
            <w:proofErr w:type="spellEnd"/>
            <w:r w:rsidRPr="00C57344">
              <w:rPr>
                <w:rFonts w:ascii="Times New Roman" w:eastAsia="Times New Roman" w:hAnsi="Times New Roman" w:cs="Times New Roman"/>
                <w:color w:val="2D2D2D"/>
                <w:sz w:val="21"/>
                <w:szCs w:val="21"/>
                <w:lang w:eastAsia="ru-RU"/>
              </w:rPr>
              <w:pict>
                <v:shape id="_x0000_i1028"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29"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0"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1"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p>
        </w:tc>
      </w:tr>
      <w:tr w:rsidR="00C57344" w:rsidRPr="00C57344" w:rsidTr="00C5734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3. Оценка обстановки в зоне ЧС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2"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3"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4"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5"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 Аварийно-спасательные и другие неотложные работы (АСДНР) по оказанию мед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цинской помощи и ЖОН (оп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вещение, сбор, время в пути, развертывание и ведение сп</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сательных работ, оказание 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дицинской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мощи и др.)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6"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7"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8"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39"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r>
      <w:tr w:rsidR="00C57344" w:rsidRPr="00C57344" w:rsidTr="00C5734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 Эвакуация населения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0"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1"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2"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3"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r>
      <w:tr w:rsidR="00C57344" w:rsidRPr="00C57344" w:rsidTr="00C5734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 Окончание АСДНР в зоне ЧС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4"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5"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6"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7"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r>
      <w:tr w:rsidR="00C57344" w:rsidRPr="00C57344" w:rsidTr="00C5734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 Суммарная продолжител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ность периода организ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 и ведения аварийно-спасательных и других нео</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ложных работ в зоне ЧС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8"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49"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Примечание: Время окончания АСДНР в зоне ЧС (</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50"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r w:rsidRPr="00C57344">
        <w:rPr>
          <w:rFonts w:ascii="Times New Roman" w:eastAsia="Times New Roman" w:hAnsi="Times New Roman" w:cs="Times New Roman"/>
          <w:color w:val="2D2D2D"/>
          <w:sz w:val="21"/>
          <w:szCs w:val="21"/>
          <w:lang w:eastAsia="ru-RU"/>
        </w:rPr>
        <w:t xml:space="preserve">) может совпадать либо со временем </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51"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либо со врем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нем </w:t>
      </w:r>
      <w:proofErr w:type="spellStart"/>
      <w:r w:rsidRPr="00C57344">
        <w:rPr>
          <w:rFonts w:ascii="Times New Roman" w:eastAsia="Times New Roman" w:hAnsi="Times New Roman" w:cs="Times New Roman"/>
          <w:color w:val="2D2D2D"/>
          <w:sz w:val="21"/>
          <w:szCs w:val="21"/>
          <w:lang w:eastAsia="ru-RU"/>
        </w:rPr>
        <w:t>t</w:t>
      </w:r>
      <w:proofErr w:type="spellEnd"/>
      <w:r w:rsidRPr="00C57344">
        <w:rPr>
          <w:rFonts w:ascii="Times New Roman" w:eastAsia="Times New Roman" w:hAnsi="Times New Roman" w:cs="Times New Roman"/>
          <w:color w:val="2D2D2D"/>
          <w:sz w:val="21"/>
          <w:szCs w:val="21"/>
          <w:lang w:eastAsia="ru-RU"/>
        </w:rPr>
        <w:pict>
          <v:shape id="_x0000_i1052"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8pt"/>
        </w:pict>
      </w:r>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3.4. Выбор и планирование мероприятий по первоочередному жизнеобеспеч</w:t>
      </w:r>
      <w:r w:rsidRPr="00C57344">
        <w:rPr>
          <w:rFonts w:ascii="Times New Roman" w:eastAsia="Times New Roman" w:hAnsi="Times New Roman" w:cs="Times New Roman"/>
          <w:sz w:val="31"/>
          <w:szCs w:val="31"/>
          <w:lang w:eastAsia="ru-RU"/>
        </w:rPr>
        <w:t>е</w:t>
      </w:r>
      <w:r w:rsidRPr="00C57344">
        <w:rPr>
          <w:rFonts w:ascii="Times New Roman" w:eastAsia="Times New Roman" w:hAnsi="Times New Roman" w:cs="Times New Roman"/>
          <w:sz w:val="31"/>
          <w:szCs w:val="31"/>
          <w:lang w:eastAsia="ru-RU"/>
        </w:rPr>
        <w:t>нию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3.4.1. При выборе мероприятий, т.е. конкретных путей, методов, способов решения проблемы первоочере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ного ЖОН в зоне ЧС, в местах временного отселения или размещения эвакуированного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следует руководствоваться основными принципами и требованиями, изложенными в пп.1.2 и 1.3.</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3.4.2. </w:t>
      </w:r>
      <w:proofErr w:type="gramStart"/>
      <w:r w:rsidRPr="00C57344">
        <w:rPr>
          <w:rFonts w:ascii="Times New Roman" w:eastAsia="Times New Roman" w:hAnsi="Times New Roman" w:cs="Times New Roman"/>
          <w:color w:val="2D2D2D"/>
          <w:sz w:val="21"/>
          <w:szCs w:val="21"/>
          <w:lang w:eastAsia="ru-RU"/>
        </w:rPr>
        <w:t>Оптимальность (экономическая целесообразность, эффективность) тех или иных мероприятий по орг</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низации первоочередного ЖОН зависит от целого ряда факторов: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источника возникновения ЧС и от прогнозируемых масштабов воздействия на население этого исто</w:t>
      </w:r>
      <w:r w:rsidRPr="00C57344">
        <w:rPr>
          <w:rFonts w:ascii="Times New Roman" w:eastAsia="Times New Roman" w:hAnsi="Times New Roman" w:cs="Times New Roman"/>
          <w:color w:val="2D2D2D"/>
          <w:sz w:val="21"/>
          <w:szCs w:val="21"/>
          <w:lang w:eastAsia="ru-RU"/>
        </w:rPr>
        <w:t>ч</w:t>
      </w:r>
      <w:r w:rsidRPr="00C57344">
        <w:rPr>
          <w:rFonts w:ascii="Times New Roman" w:eastAsia="Times New Roman" w:hAnsi="Times New Roman" w:cs="Times New Roman"/>
          <w:color w:val="2D2D2D"/>
          <w:sz w:val="21"/>
          <w:szCs w:val="21"/>
          <w:lang w:eastAsia="ru-RU"/>
        </w:rPr>
        <w:t>ника;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удаленности зоны ЧС от других населенных пунктов, в которых сосредоточены основные силы и материал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ные ресурсы, необходимые для решения этой задачи;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численности и состояния пострадавшего в ЧС населения;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развития и состояния дорожной сети;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наличия железных дорог в зоне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наличия </w:t>
      </w:r>
      <w:proofErr w:type="spellStart"/>
      <w:r w:rsidRPr="00C57344">
        <w:rPr>
          <w:rFonts w:ascii="Times New Roman" w:eastAsia="Times New Roman" w:hAnsi="Times New Roman" w:cs="Times New Roman"/>
          <w:color w:val="2D2D2D"/>
          <w:sz w:val="21"/>
          <w:szCs w:val="21"/>
          <w:lang w:eastAsia="ru-RU"/>
        </w:rPr>
        <w:t>водоисточников</w:t>
      </w:r>
      <w:proofErr w:type="spellEnd"/>
      <w:r w:rsidRPr="00C57344">
        <w:rPr>
          <w:rFonts w:ascii="Times New Roman" w:eastAsia="Times New Roman" w:hAnsi="Times New Roman" w:cs="Times New Roman"/>
          <w:color w:val="2D2D2D"/>
          <w:sz w:val="21"/>
          <w:szCs w:val="21"/>
          <w:lang w:eastAsia="ru-RU"/>
        </w:rPr>
        <w:t xml:space="preserve"> в зоне ЧС и вблизи ее;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развитости инженерной и социальной инфраструктур населенных пунктов, в которые планируется эвакуир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вать пострадавшее население;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наличия зданий для временного жилья, запасов и объемов производства продукции жизнеобеспечения в этих населенных пунктах.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3.4.3. Конкретные мероприятия по каждому виду жизнеобеспечения разрабатываются руководителями и сп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циалистами этих служб в соответствии с положениями об этих службах, ведомственными инструкциями, 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комендациями, руководствами и другими нормативными документами, регламентиру</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щими задачи служб при ЧС, вызванных различными источниками их возникновения.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выборе мероприятий по каждому виду жизнеобеспечения следует рассматривать возможные вар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 xml:space="preserve">анты решения задач с учетом факторов, перечисленных в п.3.4.2 и фактора времени (п.2.2, табл.2.2) и принимать наиболее </w:t>
      </w:r>
      <w:proofErr w:type="gramStart"/>
      <w:r w:rsidRPr="00C57344">
        <w:rPr>
          <w:rFonts w:ascii="Times New Roman" w:eastAsia="Times New Roman" w:hAnsi="Times New Roman" w:cs="Times New Roman"/>
          <w:color w:val="2D2D2D"/>
          <w:sz w:val="21"/>
          <w:szCs w:val="21"/>
          <w:lang w:eastAsia="ru-RU"/>
        </w:rPr>
        <w:t>оптимальный</w:t>
      </w:r>
      <w:proofErr w:type="gramEnd"/>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Так, обеспечение населения, пострадавшего при землетрясении, хлебом можно ос</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ществлять путем доставки его в течение всего периода первоочередного жизнеобеспечения из соседних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ленных пунктов автомобильным или железнодорожным транспортом или в</w:t>
      </w:r>
      <w:r w:rsidRPr="00C57344">
        <w:rPr>
          <w:rFonts w:ascii="Times New Roman" w:eastAsia="Times New Roman" w:hAnsi="Times New Roman" w:cs="Times New Roman"/>
          <w:color w:val="2D2D2D"/>
          <w:sz w:val="21"/>
          <w:szCs w:val="21"/>
          <w:lang w:eastAsia="ru-RU"/>
        </w:rPr>
        <w:t>ы</w:t>
      </w:r>
      <w:r w:rsidRPr="00C57344">
        <w:rPr>
          <w:rFonts w:ascii="Times New Roman" w:eastAsia="Times New Roman" w:hAnsi="Times New Roman" w:cs="Times New Roman"/>
          <w:color w:val="2D2D2D"/>
          <w:sz w:val="21"/>
          <w:szCs w:val="21"/>
          <w:lang w:eastAsia="ru-RU"/>
        </w:rPr>
        <w:t>пекать его в зоне ЧС, доставив в нее полевые армейские пекарни и поставлять для выпечки хлеба муку, дрожжи, соль, воду, топливо в течение всего периода жизнеобеспечения.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Мероприятия должны содержать:</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перечень решаемых задач по каждому виду жизнеобеспечения пострадавшего населения каждым подразд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лением невоенизированных формирований (бригад, отрядов, групп), численный состав этих по</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разделений;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перечень необходимых мобильных технических средств и материальных ресурсов, какой организацией, предприятием или учреждением и из какого населенного пункта они выделяются;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время выдвижения и прибытия этих сил, средств и материальных ресурсов к месту назначения;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должности и </w:t>
      </w:r>
      <w:proofErr w:type="gramStart"/>
      <w:r w:rsidRPr="00C57344">
        <w:rPr>
          <w:rFonts w:ascii="Times New Roman" w:eastAsia="Times New Roman" w:hAnsi="Times New Roman" w:cs="Times New Roman"/>
          <w:color w:val="2D2D2D"/>
          <w:sz w:val="21"/>
          <w:szCs w:val="21"/>
          <w:lang w:eastAsia="ru-RU"/>
        </w:rPr>
        <w:t>фамилии</w:t>
      </w:r>
      <w:proofErr w:type="gramEnd"/>
      <w:r w:rsidRPr="00C57344">
        <w:rPr>
          <w:rFonts w:ascii="Times New Roman" w:eastAsia="Times New Roman" w:hAnsi="Times New Roman" w:cs="Times New Roman"/>
          <w:color w:val="2D2D2D"/>
          <w:sz w:val="21"/>
          <w:szCs w:val="21"/>
          <w:lang w:eastAsia="ru-RU"/>
        </w:rPr>
        <w:t xml:space="preserve"> ответственных за исполнение лиц и их местонахождение при введении на терр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тории чрезвычайного положения.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 каждому виду ЖОН должны быть разработаны мероприятия и графики ежесуточных поставок необход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мых средств и материальных ресурсов для населения и личного состава, участвующего в ликвидации после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ствий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 максимальной детальностью разрабатывается перечень мероприятий на первые двое-</w:t>
      </w:r>
      <w:proofErr w:type="gramStart"/>
      <w:r w:rsidRPr="00C57344">
        <w:rPr>
          <w:rFonts w:ascii="Times New Roman" w:eastAsia="Times New Roman" w:hAnsi="Times New Roman" w:cs="Times New Roman"/>
          <w:color w:val="2D2D2D"/>
          <w:sz w:val="21"/>
          <w:szCs w:val="21"/>
          <w:lang w:eastAsia="ru-RU"/>
        </w:rPr>
        <w:t>трое суток</w:t>
      </w:r>
      <w:proofErr w:type="gramEnd"/>
      <w:r w:rsidRPr="00C57344">
        <w:rPr>
          <w:rFonts w:ascii="Times New Roman" w:eastAsia="Times New Roman" w:hAnsi="Times New Roman" w:cs="Times New Roman"/>
          <w:color w:val="2D2D2D"/>
          <w:sz w:val="21"/>
          <w:szCs w:val="21"/>
          <w:lang w:eastAsia="ru-RU"/>
        </w:rPr>
        <w:t xml:space="preserve"> после во</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никновения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В чрезвычайных ситуациях, вызванных землетрясениями, авариями на химически и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ных объектах, должны быть предусмотрены мероприятия по доставке воды автоцистернами и малыми емкостями (канистрами, флягами, бачками) одновременно с прибытием в зону ЧС спасательных и медицинских форм</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рований.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Разработанные службами всех видов жизнеобеспечения мероприятия с указанием времени их реализ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 являются основой для разработки планов действий этих служб при введении на территории чре</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вычайного положения.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Планы мероприятий каждой службы должны разрабатываться с учетом вероятности возникновения ЧС в к</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ком-либо населенном пункте, на территории которого имеются потенциально опасные объекты, или вероя</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ности катастрофического землетрясения в каком-либо одном или нескольких населенных пунктах субъекта Российской Федерации, т.е. планы должны быть многовариантными.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Время введения чрезвычайного положения "Ч" является точкой отсчета реализации всех последующих мер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приятий. Конкретные даты и часы проведения мероприятий проставляются руководителями служб при пол</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чении команды о введении чрезвычайного положения.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Разработанные службами всех видов жизнеобеспечения планы мероприятий передаются органу упра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ления по делам ГО и ЧС для разработки общего плана организации первоочередного ЖОН в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Перечень необходимых мероприятий по каждому виду первоочередного ЖОН в ЧС, вызванных землетряс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ниями, наводнениями и авариями на химически и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опасных объектах приведен в приложении N 3.</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3.4.4. План организации первоочередного ЖОН в ЧС разрабатывается органами управления по делам ГО и ЧС субъектов Российской Федерации.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Органы управления по делам ГО и ЧС проводят работу по согласованию действий всех служб видов жизн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обеспечения по времени, обобщают данные по объемам перевозок сил, материальных и технич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ских средств этих служб, проводят расчеты по суточным и общим потребностям всех служб в электр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энергии, топливе, ГСМ, других материальных ресурсах и затратах финансовых средств на все эти 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роприятия.</w:t>
      </w:r>
      <w:proofErr w:type="gramEnd"/>
      <w:r w:rsidRPr="00C57344">
        <w:rPr>
          <w:rFonts w:ascii="Times New Roman" w:eastAsia="Times New Roman" w:hAnsi="Times New Roman" w:cs="Times New Roman"/>
          <w:color w:val="2D2D2D"/>
          <w:sz w:val="21"/>
          <w:szCs w:val="21"/>
          <w:lang w:eastAsia="ru-RU"/>
        </w:rPr>
        <w:t xml:space="preserve"> Кроме того, в план организации жизнеобеспечения населения органами управления по делам ГО и ЧС должны быть вкл</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чены следующие мероприятия: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круглосуточного оперативного дежурства в нижестоящих органах исполнительной власти и их органах управления по делам ГО и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работы оперативной группы (задачи, персональный состав, необходимые средства тран</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порта, связи);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организация общей инженерной, медицинской, тыловой, радиационной, химической разведок (задачи, перс</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нальный состав, транспортные средства, средства связи);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диспетчерской службы в пункте управления, развернутого в зоне ЧС в интересах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и охрана мест сосредоточения материальных средств и ресурсов в зоне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приема, охраны, учета, хранения и распределения гуманитарной помощи;</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срочной эвакуации из зоны ЧС семей с детьми дошкольного возраста, больных, нужда</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щихся в специальном лечебном питании (определении мест эвакуации, их подготовленности к приему эвакуирова</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ного из зоны ЧС населения, планирование транспорта).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Разработка мероприятий по эвакуации пострадавшего в ЧС населения проводится также заблаговр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менно в соответствии с Методическими рекомендациями по планированию, подготовке и проведению эвакуации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lastRenderedPageBreak/>
        <w:t>селения, материальных и культурных ценностей в безопасные районы.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План организации первоочередного жизнеобеспечения населения в чрезвычайной ситуации может быть л</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бой формы, принятой в каждом субъекте Российской Федерации. Он должен содержать:</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полный перечень задач по каждому виду жизнеобеспечения;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кто конкретно выполняет эти задачи;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кто, когда, откуда поставляет необходимые технические средства и персонал для их обслуживания;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кто, когда, откуда поставляет необходимые материальные средства и ресурсы;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кто, кому докладывает о выполненных задачах или о необходимости помощи в решении этих задач;</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кто конкретно несет ответственность за решение перечисленных задач.</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Планы подготовки и действий органов управления по организации первоочередного жизнеобеспечения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ления по всем его видам утверждаются главой исполнительной власти субъекта Российской Федерации - председателем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4. Действия органов управления по организации жи</w:t>
      </w:r>
      <w:r w:rsidRPr="00C57344">
        <w:rPr>
          <w:rFonts w:ascii="Arial" w:eastAsia="Times New Roman" w:hAnsi="Arial" w:cs="Arial"/>
          <w:color w:val="4C4C4C"/>
          <w:sz w:val="38"/>
          <w:szCs w:val="38"/>
          <w:lang w:eastAsia="ru-RU"/>
        </w:rPr>
        <w:t>з</w:t>
      </w:r>
      <w:r w:rsidRPr="00C57344">
        <w:rPr>
          <w:rFonts w:ascii="Arial" w:eastAsia="Times New Roman" w:hAnsi="Arial" w:cs="Arial"/>
          <w:color w:val="4C4C4C"/>
          <w:sz w:val="38"/>
          <w:szCs w:val="38"/>
          <w:lang w:eastAsia="ru-RU"/>
        </w:rPr>
        <w:t>необеспечения при угрозе и возникновении чрезв</w:t>
      </w:r>
      <w:r w:rsidRPr="00C57344">
        <w:rPr>
          <w:rFonts w:ascii="Arial" w:eastAsia="Times New Roman" w:hAnsi="Arial" w:cs="Arial"/>
          <w:color w:val="4C4C4C"/>
          <w:sz w:val="38"/>
          <w:szCs w:val="38"/>
          <w:lang w:eastAsia="ru-RU"/>
        </w:rPr>
        <w:t>ы</w:t>
      </w:r>
      <w:r w:rsidRPr="00C57344">
        <w:rPr>
          <w:rFonts w:ascii="Arial" w:eastAsia="Times New Roman" w:hAnsi="Arial" w:cs="Arial"/>
          <w:color w:val="4C4C4C"/>
          <w:sz w:val="38"/>
          <w:szCs w:val="38"/>
          <w:lang w:eastAsia="ru-RU"/>
        </w:rPr>
        <w:t>чайных ситуаций</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Четкость и оперативность действий органов управления всех уровней, личного состава формирований (отр</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дов, групп, бригад, команд), служб первоочередного ЖОН при возникновении на территории ЧС зависит от детальности планов, разработанных в режиме повседневной деятельности, их подготовле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ности к решению поставленных задач.</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4.1. Действия органов управления при переводе сил в режим повышенной готовности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4.1.1. Режим повышенной готовности для органов управления, сил и сре</w:t>
      </w:r>
      <w:proofErr w:type="gramStart"/>
      <w:r w:rsidRPr="00C57344">
        <w:rPr>
          <w:rFonts w:ascii="Times New Roman" w:eastAsia="Times New Roman" w:hAnsi="Times New Roman" w:cs="Times New Roman"/>
          <w:color w:val="2D2D2D"/>
          <w:sz w:val="21"/>
          <w:szCs w:val="21"/>
          <w:lang w:eastAsia="ru-RU"/>
        </w:rPr>
        <w:t>дств вв</w:t>
      </w:r>
      <w:proofErr w:type="gramEnd"/>
      <w:r w:rsidRPr="00C57344">
        <w:rPr>
          <w:rFonts w:ascii="Times New Roman" w:eastAsia="Times New Roman" w:hAnsi="Times New Roman" w:cs="Times New Roman"/>
          <w:color w:val="2D2D2D"/>
          <w:sz w:val="21"/>
          <w:szCs w:val="21"/>
          <w:lang w:eastAsia="ru-RU"/>
        </w:rPr>
        <w:t>одится в случае получ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прогноза о возможности возникновения ЧС, при ухудшении производственно-промышленной, радиацио</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ной, химической, биологической (бактериологической), сейсмической и гидрометеорологич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ской обстановки на подведомственной территории.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При получении информации о времени наступления, характере и масштабе ЧС, границах зон ее во</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можного распространения руководители соответствующих служб жизнеобеспечения осуществляют следующие дейс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уточняют численность населения, которое может попасть в зоны ЧС и объемы его потребностей в пр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 xml:space="preserve">дукции </w:t>
      </w:r>
      <w:r w:rsidRPr="00C57344">
        <w:rPr>
          <w:rFonts w:ascii="Times New Roman" w:eastAsia="Times New Roman" w:hAnsi="Times New Roman" w:cs="Times New Roman"/>
          <w:color w:val="2D2D2D"/>
          <w:sz w:val="21"/>
          <w:szCs w:val="21"/>
          <w:lang w:eastAsia="ru-RU"/>
        </w:rPr>
        <w:lastRenderedPageBreak/>
        <w:t>(услугах) первоочередного жизнеобеспечения;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количество предприятий, объектов системы жизнеобеспечения, которые могут оказаться в зоне ЧС и прекр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тить свою деятельность;</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возможный уровень удовлетворения потребностей населения в продукции и услугах ЖОН, в т.ч. за счет имеющихся запасов продукции и материальных ресурсов;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отдают распоряжение о приведении в готовность сил и средств невоенизированных формирований;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определяют приоритетные виды жизнеобеспечения в зависимости от характера возможной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уточняют объемы задач по организации первоочередного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определяют места действия служб, бригад, невоенизированных формирований, уточняют маршруты и время их выдвижения;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определяют соответствие личного состава невоенизированных формирований штатной численности и пр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нимают меры по их доукомплектованию;</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определяют формирования, которые должны действовать в первом и втором эшелонах, и соответс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венно, находиться в первой и второй степени готовности;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уточняют базы и склады, из которых формирования будут снабжаться продукцией жизнеобеспечения;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уточняют количество транспортных средств для доставки продукции жизнеобеспечения и делаются заявки на их предоставление;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определяют перечень предприятий и объектов системы жизнеобеспечения, которые могут оказаться в зоне воздействия факторов ЧС и принимают меры по их безаварийной остановке;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принимают меры по снижению на предприятиях в зоне ожидаемой ЧС запасов АХОВ, горючих в</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ществ до минимально необходимого технологического уровня;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оценивают наличие продукции жизнеобеспечения на базах и складах, определяют пути, способы и время их доставки в возможные зоны бедствий и районы эвакуации;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принимают меры по перебазированию запасов продукции жизнеобеспечения с предприятий, баз и складов, которые могут оказаться в зонах воздействия факторов ЧС, в безопасные места;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принимают меры по защите запасов продовольствия, пищевого сырья, товаров первой необходимости на предприятиях, базах и складах в случае невозможности их перебазирования в безопасные места;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принимают меры по обеспечению устойчивой работы предприятий и объектов системы жизнеобесп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чения в случае нарушения </w:t>
      </w:r>
      <w:proofErr w:type="spellStart"/>
      <w:r w:rsidRPr="00C57344">
        <w:rPr>
          <w:rFonts w:ascii="Times New Roman" w:eastAsia="Times New Roman" w:hAnsi="Times New Roman" w:cs="Times New Roman"/>
          <w:color w:val="2D2D2D"/>
          <w:sz w:val="21"/>
          <w:szCs w:val="21"/>
          <w:lang w:eastAsia="ru-RU"/>
        </w:rPr>
        <w:t>энерго</w:t>
      </w:r>
      <w:proofErr w:type="spellEnd"/>
      <w:r w:rsidRPr="00C57344">
        <w:rPr>
          <w:rFonts w:ascii="Times New Roman" w:eastAsia="Times New Roman" w:hAnsi="Times New Roman" w:cs="Times New Roman"/>
          <w:color w:val="2D2D2D"/>
          <w:sz w:val="21"/>
          <w:szCs w:val="21"/>
          <w:lang w:eastAsia="ru-RU"/>
        </w:rPr>
        <w:t>- и топливоснабжения, водоснабжения;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вводят усиленный контрольно-пропускной режим и охрану на объектах торговли и общественного п</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 xml:space="preserve">тания, базах и складах, где сконцентрированы основные материальные ценности, необходимые для организации </w:t>
      </w:r>
      <w:r w:rsidRPr="00C57344">
        <w:rPr>
          <w:rFonts w:ascii="Times New Roman" w:eastAsia="Times New Roman" w:hAnsi="Times New Roman" w:cs="Times New Roman"/>
          <w:color w:val="2D2D2D"/>
          <w:sz w:val="21"/>
          <w:szCs w:val="21"/>
          <w:lang w:eastAsia="ru-RU"/>
        </w:rPr>
        <w:lastRenderedPageBreak/>
        <w:t>первоочередного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составляют и согласовывают с правоохранительными органами дополнительный перечень предприятий си</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темы жизнеобеспечения, которые при возникновении ЧС должны быть взяты под охрану.</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4.1.2. При получении информации о возможной эвакуации населения в районах эвакуации уточняют:</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состояние жилого фонда населенных пунктов и степень их готовности к приему эвакуированного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состояние </w:t>
      </w:r>
      <w:proofErr w:type="spellStart"/>
      <w:r w:rsidRPr="00C57344">
        <w:rPr>
          <w:rFonts w:ascii="Times New Roman" w:eastAsia="Times New Roman" w:hAnsi="Times New Roman" w:cs="Times New Roman"/>
          <w:color w:val="2D2D2D"/>
          <w:sz w:val="21"/>
          <w:szCs w:val="21"/>
          <w:lang w:eastAsia="ru-RU"/>
        </w:rPr>
        <w:t>водоисточников</w:t>
      </w:r>
      <w:proofErr w:type="spellEnd"/>
      <w:r w:rsidRPr="00C57344">
        <w:rPr>
          <w:rFonts w:ascii="Times New Roman" w:eastAsia="Times New Roman" w:hAnsi="Times New Roman" w:cs="Times New Roman"/>
          <w:color w:val="2D2D2D"/>
          <w:sz w:val="21"/>
          <w:szCs w:val="21"/>
          <w:lang w:eastAsia="ru-RU"/>
        </w:rPr>
        <w:t xml:space="preserve"> и систем водоснабжения и их возможностей;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состояние пунктов общественного питания и торговли, их производственные мощности;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возможности </w:t>
      </w:r>
      <w:proofErr w:type="spellStart"/>
      <w:r w:rsidRPr="00C57344">
        <w:rPr>
          <w:rFonts w:ascii="Times New Roman" w:eastAsia="Times New Roman" w:hAnsi="Times New Roman" w:cs="Times New Roman"/>
          <w:color w:val="2D2D2D"/>
          <w:sz w:val="21"/>
          <w:szCs w:val="21"/>
          <w:lang w:eastAsia="ru-RU"/>
        </w:rPr>
        <w:t>энерг</w:t>
      </w:r>
      <w:proofErr w:type="gramStart"/>
      <w:r w:rsidRPr="00C57344">
        <w:rPr>
          <w:rFonts w:ascii="Times New Roman" w:eastAsia="Times New Roman" w:hAnsi="Times New Roman" w:cs="Times New Roman"/>
          <w:color w:val="2D2D2D"/>
          <w:sz w:val="21"/>
          <w:szCs w:val="21"/>
          <w:lang w:eastAsia="ru-RU"/>
        </w:rPr>
        <w:t>о</w:t>
      </w:r>
      <w:proofErr w:type="spellEnd"/>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t xml:space="preserve"> и </w:t>
      </w:r>
      <w:proofErr w:type="spellStart"/>
      <w:r w:rsidRPr="00C57344">
        <w:rPr>
          <w:rFonts w:ascii="Times New Roman" w:eastAsia="Times New Roman" w:hAnsi="Times New Roman" w:cs="Times New Roman"/>
          <w:color w:val="2D2D2D"/>
          <w:sz w:val="21"/>
          <w:szCs w:val="21"/>
          <w:lang w:eastAsia="ru-RU"/>
        </w:rPr>
        <w:t>топливообеспечения</w:t>
      </w:r>
      <w:proofErr w:type="spellEnd"/>
      <w:r w:rsidRPr="00C57344">
        <w:rPr>
          <w:rFonts w:ascii="Times New Roman" w:eastAsia="Times New Roman" w:hAnsi="Times New Roman" w:cs="Times New Roman"/>
          <w:color w:val="2D2D2D"/>
          <w:sz w:val="21"/>
          <w:szCs w:val="21"/>
          <w:lang w:eastAsia="ru-RU"/>
        </w:rPr>
        <w:t xml:space="preserve"> и предоставления необходимых коммунально-бытовых услуг, медицинского обеспечения.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При </w:t>
      </w:r>
      <w:proofErr w:type="gramStart"/>
      <w:r w:rsidRPr="00C57344">
        <w:rPr>
          <w:rFonts w:ascii="Times New Roman" w:eastAsia="Times New Roman" w:hAnsi="Times New Roman" w:cs="Times New Roman"/>
          <w:color w:val="2D2D2D"/>
          <w:sz w:val="21"/>
          <w:szCs w:val="21"/>
          <w:lang w:eastAsia="ru-RU"/>
        </w:rPr>
        <w:t>недостаточности в районах</w:t>
      </w:r>
      <w:proofErr w:type="gramEnd"/>
      <w:r w:rsidRPr="00C57344">
        <w:rPr>
          <w:rFonts w:ascii="Times New Roman" w:eastAsia="Times New Roman" w:hAnsi="Times New Roman" w:cs="Times New Roman"/>
          <w:color w:val="2D2D2D"/>
          <w:sz w:val="21"/>
          <w:szCs w:val="21"/>
          <w:lang w:eastAsia="ru-RU"/>
        </w:rPr>
        <w:t xml:space="preserve"> эвакуации населения жилого фонда органы управления определяют места возведения временных городков (палаточных, из сборных или передвижных домов) и приним</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ют меры по организации первоочередного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На основе этих уточненных данных проводится корректировка планов эвакуации населения и орган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зации первоочередного жизнеобеспечения населения в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4.1.3. Кроме перечисленных мероприятий органы управления уточняют:</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планы взаимодействия с соответствующими органами управления министерств, ведомств, акционе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ных и коммерческих структур, чьи предприятия расположены на данной территории, объем их задач по организ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 первоочередного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объем необходимых поставок продукции жизнеобеспечения и выделение сил и сре</w:t>
      </w:r>
      <w:proofErr w:type="gramStart"/>
      <w:r w:rsidRPr="00C57344">
        <w:rPr>
          <w:rFonts w:ascii="Times New Roman" w:eastAsia="Times New Roman" w:hAnsi="Times New Roman" w:cs="Times New Roman"/>
          <w:color w:val="2D2D2D"/>
          <w:sz w:val="21"/>
          <w:szCs w:val="21"/>
          <w:lang w:eastAsia="ru-RU"/>
        </w:rPr>
        <w:t>дств дл</w:t>
      </w:r>
      <w:proofErr w:type="gramEnd"/>
      <w:r w:rsidRPr="00C57344">
        <w:rPr>
          <w:rFonts w:ascii="Times New Roman" w:eastAsia="Times New Roman" w:hAnsi="Times New Roman" w:cs="Times New Roman"/>
          <w:color w:val="2D2D2D"/>
          <w:sz w:val="21"/>
          <w:szCs w:val="21"/>
          <w:lang w:eastAsia="ru-RU"/>
        </w:rPr>
        <w:t>я организации пе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воочередного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необходимости они обращаются в установленном порядке в Правительство Российской Федер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ции или федеральные органы исполнительной власти (в зависимости от объема требуемых ресурсов) о заимствовании или </w:t>
      </w:r>
      <w:proofErr w:type="spellStart"/>
      <w:r w:rsidRPr="00C57344">
        <w:rPr>
          <w:rFonts w:ascii="Times New Roman" w:eastAsia="Times New Roman" w:hAnsi="Times New Roman" w:cs="Times New Roman"/>
          <w:color w:val="2D2D2D"/>
          <w:sz w:val="21"/>
          <w:szCs w:val="21"/>
          <w:lang w:eastAsia="ru-RU"/>
        </w:rPr>
        <w:t>разбронировании</w:t>
      </w:r>
      <w:proofErr w:type="spellEnd"/>
      <w:r w:rsidRPr="00C57344">
        <w:rPr>
          <w:rFonts w:ascii="Times New Roman" w:eastAsia="Times New Roman" w:hAnsi="Times New Roman" w:cs="Times New Roman"/>
          <w:color w:val="2D2D2D"/>
          <w:sz w:val="21"/>
          <w:szCs w:val="21"/>
          <w:lang w:eastAsia="ru-RU"/>
        </w:rPr>
        <w:t xml:space="preserve"> материальных ценностей из государственного резерва.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Для ЧС, источниками которых могут быть землетрясения и крупные аварии на химически и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опасных объектах, вследствие невозможности прогнозирования времени их возникновения, режим повыше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ной готовности не вводится. В связи с этим все мероприятия, перечисленные в пп.4.1 и 4.2, должны период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 xml:space="preserve">чески проводиться органами управления в режиме повседневной деятельности, учитывая, что максимальные объемы работ по </w:t>
      </w:r>
      <w:proofErr w:type="gramStart"/>
      <w:r w:rsidRPr="00C57344">
        <w:rPr>
          <w:rFonts w:ascii="Times New Roman" w:eastAsia="Times New Roman" w:hAnsi="Times New Roman" w:cs="Times New Roman"/>
          <w:color w:val="2D2D2D"/>
          <w:sz w:val="21"/>
          <w:szCs w:val="21"/>
          <w:lang w:eastAsia="ru-RU"/>
        </w:rPr>
        <w:t>первоочередному</w:t>
      </w:r>
      <w:proofErr w:type="gramEnd"/>
      <w:r w:rsidRPr="00C57344">
        <w:rPr>
          <w:rFonts w:ascii="Times New Roman" w:eastAsia="Times New Roman" w:hAnsi="Times New Roman" w:cs="Times New Roman"/>
          <w:color w:val="2D2D2D"/>
          <w:sz w:val="21"/>
          <w:szCs w:val="21"/>
          <w:lang w:eastAsia="ru-RU"/>
        </w:rPr>
        <w:t xml:space="preserve"> ЖОН будут при указанных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4.2. Организация первоочередного жизнеобеспечения населения в режиме чрезвычайной ситуации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4.2.1. </w:t>
      </w:r>
      <w:proofErr w:type="gramStart"/>
      <w:r w:rsidRPr="00C57344">
        <w:rPr>
          <w:rFonts w:ascii="Times New Roman" w:eastAsia="Times New Roman" w:hAnsi="Times New Roman" w:cs="Times New Roman"/>
          <w:color w:val="2D2D2D"/>
          <w:sz w:val="21"/>
          <w:szCs w:val="21"/>
          <w:lang w:eastAsia="ru-RU"/>
        </w:rPr>
        <w:t>По получении сигнала о возникновении ЧС органы управления служб системы жизнеобеспеч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в составе оперативной группы РСЧС осуществляют следующие действия: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оповещают руководителей подведомственных предприятий, учреждений и организаций по заранее устано</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ленной схеме оповещения и сигналам;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отдают распоряжения о вводе в действие планов мероприятий, соответствующих данному типу ЧС и пол</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чают информацию об их исполнении;</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организуют оценку масштабов ущерба предприятиям и объектам системы жизнеобеспечения в зонах бедс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отдают распоряжения о выдвижении невоенизированных формирований в зону бедствия и районы эв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куации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 xml:space="preserve">отдают распоряжения о переводе предприятий, учреждений и организаций на режим работы ЧС (при авариях на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и химически опасных объектах режим работы предприятий и учреждений определяется 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жимами радиационной и химической защиты, а при возникновении очага инфекционного заболевания - 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жимом введенного карантина или обсервации);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уточняют численность пострадавшего населения и закрепляют его за предприятиями торговли и обществе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ного питания;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осуществляют мероприятия по приему и размещению пострадавшего населения в стационарных пунктах временного размещения (ПВР), а при их недостаточности организуют развертывание мобильных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определяют порядок обеспечения пострадавшего населения (по спискам, талонам или иным формам орган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зации снабжения);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организуют учет и охрану запасов продукции жизнеобеспечения на временных базах, складах и поступа</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щих из других регионов;</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организуют контроль за качеством продуктов питания,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организуют медицинское обеспечение населения с зоне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принимают меры по завозу продукции жизнеобеспечения в места размещения отселенного (</w:t>
      </w:r>
      <w:proofErr w:type="gramStart"/>
      <w:r w:rsidRPr="00C57344">
        <w:rPr>
          <w:rFonts w:ascii="Times New Roman" w:eastAsia="Times New Roman" w:hAnsi="Times New Roman" w:cs="Times New Roman"/>
          <w:color w:val="2D2D2D"/>
          <w:sz w:val="21"/>
          <w:szCs w:val="21"/>
          <w:lang w:eastAsia="ru-RU"/>
        </w:rPr>
        <w:t>эвакуиру</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мого) </w:t>
      </w:r>
      <w:proofErr w:type="gramEnd"/>
      <w:r w:rsidRPr="00C57344">
        <w:rPr>
          <w:rFonts w:ascii="Times New Roman" w:eastAsia="Times New Roman" w:hAnsi="Times New Roman" w:cs="Times New Roman"/>
          <w:color w:val="2D2D2D"/>
          <w:sz w:val="21"/>
          <w:szCs w:val="21"/>
          <w:lang w:eastAsia="ru-RU"/>
        </w:rPr>
        <w:t>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принимают меры по захоронению зараженных (загрязненных) пунктов питания, пищевого сырья и 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варов первой необходимости;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организуют санитарную обработку, дезактивацию (дегазацию) или уничтожение личного имущества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эвакуированного из зон радиоактивного загрязнения или химического заражения;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организуют санитарно-гигиенические мероприятия по консервации населенных пунктов, из которых эваку</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ровано население (очистку от мусора, фекальных вод, обработку продовольственных складов, холодильников и т.д.).</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 xml:space="preserve">4.2.2. </w:t>
      </w:r>
      <w:proofErr w:type="gramStart"/>
      <w:r w:rsidRPr="00C57344">
        <w:rPr>
          <w:rFonts w:ascii="Times New Roman" w:eastAsia="Times New Roman" w:hAnsi="Times New Roman" w:cs="Times New Roman"/>
          <w:color w:val="2D2D2D"/>
          <w:sz w:val="21"/>
          <w:szCs w:val="21"/>
          <w:lang w:eastAsia="ru-RU"/>
        </w:rPr>
        <w:t>В случае привлечения сил и средств воинских частей органы управления совместно с их командован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ем определяют количество подразделений по первоочередному жизнеобеспечению, их возмо</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ности и места их дислокации, выделяемые ресурсы жизнеобеспечения (объемы, номенклатуру проду</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тов питания, товаров первой необходимости и т.д.), согласовывают действия войсковых подразделений с невоенизированными формированиями своих служб в зонах бедствия и районах эвакуации по организации первоочередного жи</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необеспечения, уточняют планы</w:t>
      </w:r>
      <w:proofErr w:type="gramEnd"/>
      <w:r w:rsidRPr="00C57344">
        <w:rPr>
          <w:rFonts w:ascii="Times New Roman" w:eastAsia="Times New Roman" w:hAnsi="Times New Roman" w:cs="Times New Roman"/>
          <w:color w:val="2D2D2D"/>
          <w:sz w:val="21"/>
          <w:szCs w:val="21"/>
          <w:lang w:eastAsia="ru-RU"/>
        </w:rPr>
        <w:t xml:space="preserve"> взаимодействия с другими министерствами, ведомствами и т.д. по организ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 первоочередного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4.3. Действия органов управления и сил по организации первоочередного жизнеобеспечения населения при землетрясениях</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4.3.1. С установлением на территории режима ЧС вводятся в действие планы всех служб первоочере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ного ЖОН, а во всех органах управления по делам ГО и ЧС устанавливается круглосуточная работа оперативно-диспетчерских пунктов управления.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зону ЧС направляется оперативная группа по жизнеобеспечению в составе группы всех видов разв</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док; общей, инженерной, медицинской, тыловой, пожарной, химической, радиационной. Включенные в состав оперативной группы руководители служб </w:t>
      </w:r>
      <w:proofErr w:type="gramStart"/>
      <w:r w:rsidRPr="00C57344">
        <w:rPr>
          <w:rFonts w:ascii="Times New Roman" w:eastAsia="Times New Roman" w:hAnsi="Times New Roman" w:cs="Times New Roman"/>
          <w:color w:val="2D2D2D"/>
          <w:sz w:val="21"/>
          <w:szCs w:val="21"/>
          <w:lang w:eastAsia="ru-RU"/>
        </w:rPr>
        <w:t>первоочередного</w:t>
      </w:r>
      <w:proofErr w:type="gramEnd"/>
      <w:r w:rsidRPr="00C57344">
        <w:rPr>
          <w:rFonts w:ascii="Times New Roman" w:eastAsia="Times New Roman" w:hAnsi="Times New Roman" w:cs="Times New Roman"/>
          <w:color w:val="2D2D2D"/>
          <w:sz w:val="21"/>
          <w:szCs w:val="21"/>
          <w:lang w:eastAsia="ru-RU"/>
        </w:rPr>
        <w:t xml:space="preserve"> ЖОН или их заместители выполняют задачи, предусмотренные их планами.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пункте управления создается диспетчерский пункт для оперативного управления процессом жизнеобе</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печения в течение всего периода ликвидации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Оперативная группа в первые часы после возникновения ЧС осуществляет следующие действия: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организует развертывание пункта управления в зоне ЧС со средствами дальней и ближней радиосвязи, </w:t>
      </w:r>
      <w:proofErr w:type="gramStart"/>
      <w:r w:rsidRPr="00C57344">
        <w:rPr>
          <w:rFonts w:ascii="Times New Roman" w:eastAsia="Times New Roman" w:hAnsi="Times New Roman" w:cs="Times New Roman"/>
          <w:color w:val="2D2D2D"/>
          <w:sz w:val="21"/>
          <w:szCs w:val="21"/>
          <w:lang w:eastAsia="ru-RU"/>
        </w:rPr>
        <w:t>кот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рый</w:t>
      </w:r>
      <w:proofErr w:type="gramEnd"/>
      <w:r w:rsidRPr="00C57344">
        <w:rPr>
          <w:rFonts w:ascii="Times New Roman" w:eastAsia="Times New Roman" w:hAnsi="Times New Roman" w:cs="Times New Roman"/>
          <w:color w:val="2D2D2D"/>
          <w:sz w:val="21"/>
          <w:szCs w:val="21"/>
          <w:lang w:eastAsia="ru-RU"/>
        </w:rPr>
        <w:t xml:space="preserve"> функционирует в течение всего периода ликвидации последствий землетрясения;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оценивает общие масштабы разрушений зданий, сооружений и проводит оценку состояния всех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ленных пунктов в зоне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 xml:space="preserve">С получением председателем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xml:space="preserve"> предварительных данных всех видов разведок в пострадавшие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ленные пункты направляются разведывательные группы, решающие в интересах первоочередного ЖОН в этих населенных пунктах следующие задачи: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уточняют численность и состояние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определяют состояние зданий, сооружений, предприятий инженерной и социальной инфраструктур каждого населенного пункта;</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оценивают возможности использования предприятий, объектов, инженерных сетей каждого населенного пункта и их обслуживающего персонала для ЖОН этих населенных пунктов;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определяют объемы и сроки аварийно-восстановительных работ на объектах системы водоснабжения, </w:t>
      </w:r>
      <w:proofErr w:type="spellStart"/>
      <w:r w:rsidRPr="00C57344">
        <w:rPr>
          <w:rFonts w:ascii="Times New Roman" w:eastAsia="Times New Roman" w:hAnsi="Times New Roman" w:cs="Times New Roman"/>
          <w:color w:val="2D2D2D"/>
          <w:sz w:val="21"/>
          <w:szCs w:val="21"/>
          <w:lang w:eastAsia="ru-RU"/>
        </w:rPr>
        <w:t>эне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го</w:t>
      </w:r>
      <w:proofErr w:type="spellEnd"/>
      <w:r w:rsidRPr="00C57344">
        <w:rPr>
          <w:rFonts w:ascii="Times New Roman" w:eastAsia="Times New Roman" w:hAnsi="Times New Roman" w:cs="Times New Roman"/>
          <w:color w:val="2D2D2D"/>
          <w:sz w:val="21"/>
          <w:szCs w:val="21"/>
          <w:lang w:eastAsia="ru-RU"/>
        </w:rPr>
        <w:t>- и теплоснабжения, объектах коммунально-бытового обеспечения, производства хлеба и других продуктов питания;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определяют численность населения, потерявшего жилье, и возможности использования зданий, соор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жений, убежищ, других общественных зданий, судов, железнодорожных вагонов для его временного размещения в них, а также потребности в мобильных ПВР на основе палаток, сборных и контейнерных домов, юртах и т.п.);</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уточняют численность и категории населения, подлежащего эвакуации из зоны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Члены оперативной группы от служб первоочередного ЖОН в каждом пострадавшем от землетрясения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ленном пункте, в зависимости от численности и состояния их населения и состояния зданий и 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женерной инфраструктуры, определяют места: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развертывания мобильных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размещения мобильных объектов коммунально-бытового обслуживания населения (полевых банно-прачечных комбинатов, душевых, туалетов, тепловых установок, передвижных дизельных силовых и освет</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тельных агрегатов с соответствующей арматурой и т.п.);</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пунктов выдачи продуктов питания и места приготовления и раздачи горячей пищи и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развертывания медицинских формирований ВСМК;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размещения пункта междугородной связи;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размещения временных складов материальных сре</w:t>
      </w:r>
      <w:proofErr w:type="gramStart"/>
      <w:r w:rsidRPr="00C57344">
        <w:rPr>
          <w:rFonts w:ascii="Times New Roman" w:eastAsia="Times New Roman" w:hAnsi="Times New Roman" w:cs="Times New Roman"/>
          <w:color w:val="2D2D2D"/>
          <w:sz w:val="21"/>
          <w:szCs w:val="21"/>
          <w:lang w:eastAsia="ru-RU"/>
        </w:rPr>
        <w:t>дств св</w:t>
      </w:r>
      <w:proofErr w:type="gramEnd"/>
      <w:r w:rsidRPr="00C57344">
        <w:rPr>
          <w:rFonts w:ascii="Times New Roman" w:eastAsia="Times New Roman" w:hAnsi="Times New Roman" w:cs="Times New Roman"/>
          <w:color w:val="2D2D2D"/>
          <w:sz w:val="21"/>
          <w:szCs w:val="21"/>
          <w:lang w:eastAsia="ru-RU"/>
        </w:rPr>
        <w:t>язи;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размещения складов ГСМ и жидкого топлива для технических средств и транспорта, работающего в зоне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свалок строительного мусора от разборки и расчистки завалов;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захоронения погибших и умерших;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скотомогильников.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На основании данных разведки и результатов работы оперативной группы начальниками служб жизнеобе</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печения вносятся коррективы в планы всех служб ЖОН, определяются конкретные населенные пункты в з</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не ЧС, работы подразделений невоенизированных формирований, служб, их численный состав и техническая оснащенность, маршруты и время их выдвижения в зону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4.3.2. Управление действиями всех служб осуществляется из диспетчерского пункта основного пункта упра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 xml:space="preserve">ления председателя территориальной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xml:space="preserve"> через оперативно-диспетчерские пункты органов управл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по делам ГО и ЧС, органов управления здравоохранением, при нижестоящих органах и</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полнительной власти.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Независимо от обстановки в зоне ЧС, после получения команды о введении в действие планов первоочере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ного ЖОН, в эту зону одновременно со спасательными формированиями, медицинскими фо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мированиями ВСМК должна быть доставлена вода в места работы спасателей и медицинских работников, противопожа</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 xml:space="preserve">ные подразделения и аварийные бригады для работ на сетях </w:t>
      </w:r>
      <w:proofErr w:type="spellStart"/>
      <w:r w:rsidRPr="00C57344">
        <w:rPr>
          <w:rFonts w:ascii="Times New Roman" w:eastAsia="Times New Roman" w:hAnsi="Times New Roman" w:cs="Times New Roman"/>
          <w:color w:val="2D2D2D"/>
          <w:sz w:val="21"/>
          <w:szCs w:val="21"/>
          <w:lang w:eastAsia="ru-RU"/>
        </w:rPr>
        <w:t>газо</w:t>
      </w:r>
      <w:proofErr w:type="spellEnd"/>
      <w:r w:rsidRPr="00C57344">
        <w:rPr>
          <w:rFonts w:ascii="Times New Roman" w:eastAsia="Times New Roman" w:hAnsi="Times New Roman" w:cs="Times New Roman"/>
          <w:color w:val="2D2D2D"/>
          <w:sz w:val="21"/>
          <w:szCs w:val="21"/>
          <w:lang w:eastAsia="ru-RU"/>
        </w:rPr>
        <w:t>-, тепл</w:t>
      </w:r>
      <w:proofErr w:type="gramStart"/>
      <w:r w:rsidRPr="00C57344">
        <w:rPr>
          <w:rFonts w:ascii="Times New Roman" w:eastAsia="Times New Roman" w:hAnsi="Times New Roman" w:cs="Times New Roman"/>
          <w:color w:val="2D2D2D"/>
          <w:sz w:val="21"/>
          <w:szCs w:val="21"/>
          <w:lang w:eastAsia="ru-RU"/>
        </w:rPr>
        <w:t>о-</w:t>
      </w:r>
      <w:proofErr w:type="gram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электро</w:t>
      </w:r>
      <w:proofErr w:type="spellEnd"/>
      <w:r w:rsidRPr="00C57344">
        <w:rPr>
          <w:rFonts w:ascii="Times New Roman" w:eastAsia="Times New Roman" w:hAnsi="Times New Roman" w:cs="Times New Roman"/>
          <w:color w:val="2D2D2D"/>
          <w:sz w:val="21"/>
          <w:szCs w:val="21"/>
          <w:lang w:eastAsia="ru-RU"/>
        </w:rPr>
        <w:t>- и водоснабжения.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Остальные формирования (отряды, группы) выдвигаются в соответствии с откорректированным вр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менем и выполняют свои функции согласно планам.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4.3.3. С прибытием в зону ЧС оперативной группы и личного состава </w:t>
      </w:r>
      <w:proofErr w:type="spellStart"/>
      <w:r w:rsidRPr="00C57344">
        <w:rPr>
          <w:rFonts w:ascii="Times New Roman" w:eastAsia="Times New Roman" w:hAnsi="Times New Roman" w:cs="Times New Roman"/>
          <w:color w:val="2D2D2D"/>
          <w:sz w:val="21"/>
          <w:szCs w:val="21"/>
          <w:lang w:eastAsia="ru-RU"/>
        </w:rPr>
        <w:t>разведорганов</w:t>
      </w:r>
      <w:proofErr w:type="spellEnd"/>
      <w:r w:rsidRPr="00C57344">
        <w:rPr>
          <w:rFonts w:ascii="Times New Roman" w:eastAsia="Times New Roman" w:hAnsi="Times New Roman" w:cs="Times New Roman"/>
          <w:color w:val="2D2D2D"/>
          <w:sz w:val="21"/>
          <w:szCs w:val="21"/>
          <w:lang w:eastAsia="ru-RU"/>
        </w:rPr>
        <w:t xml:space="preserve"> должно быть организ</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вано информирование населения о создавшейся на территории чрезвычайной ситуации и о мерах, принима</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мых органами управления РСЧС для ликвидации ее последствий.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местах эвакуации (сосредоточения) пострадавшего населения в случае невозможности расселения его в стационарных условиях, возводятся мобильные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4.3.4. Особое внимание в зоне ЧС после землетрясения при организации первоочередного ЖОН дол</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 xml:space="preserve">но быть обращено на санитарно-гигиеническое и противоэпидемическое обеспечение. </w:t>
      </w:r>
      <w:proofErr w:type="spellStart"/>
      <w:proofErr w:type="gramStart"/>
      <w:r w:rsidRPr="00C57344">
        <w:rPr>
          <w:rFonts w:ascii="Times New Roman" w:eastAsia="Times New Roman" w:hAnsi="Times New Roman" w:cs="Times New Roman"/>
          <w:color w:val="2D2D2D"/>
          <w:sz w:val="21"/>
          <w:szCs w:val="21"/>
          <w:lang w:eastAsia="ru-RU"/>
        </w:rPr>
        <w:t>ГОСТы</w:t>
      </w:r>
      <w:proofErr w:type="spellEnd"/>
      <w:r w:rsidRPr="00C57344">
        <w:rPr>
          <w:rFonts w:ascii="Times New Roman" w:eastAsia="Times New Roman" w:hAnsi="Times New Roman" w:cs="Times New Roman"/>
          <w:color w:val="2D2D2D"/>
          <w:sz w:val="21"/>
          <w:szCs w:val="21"/>
          <w:lang w:eastAsia="ru-RU"/>
        </w:rPr>
        <w:t>, нормативы и требов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 по этому виду обеспечения должны соблюдаться неукоснительно при реализации мероприятий по всем видам жизнеобеспечения, т.к. несоблюдение требований санитарно-эпидемиологической службы в зоне ЧС может привести к еще большим, чем при самом землетрясении, потерям населения не только в зоне ЧС, но и на остальной территории субъекта Российской Федер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 xml:space="preserve">4.4. Действия органов управления и сил по организации первоочередного жизнеобеспечения населения при авариях на </w:t>
      </w:r>
      <w:proofErr w:type="spellStart"/>
      <w:r w:rsidRPr="00C57344">
        <w:rPr>
          <w:rFonts w:ascii="Times New Roman" w:eastAsia="Times New Roman" w:hAnsi="Times New Roman" w:cs="Times New Roman"/>
          <w:sz w:val="31"/>
          <w:szCs w:val="31"/>
          <w:lang w:eastAsia="ru-RU"/>
        </w:rPr>
        <w:t>радиационно</w:t>
      </w:r>
      <w:proofErr w:type="spellEnd"/>
      <w:r w:rsidRPr="00C57344">
        <w:rPr>
          <w:rFonts w:ascii="Times New Roman" w:eastAsia="Times New Roman" w:hAnsi="Times New Roman" w:cs="Times New Roman"/>
          <w:sz w:val="31"/>
          <w:szCs w:val="31"/>
          <w:lang w:eastAsia="ru-RU"/>
        </w:rPr>
        <w:t xml:space="preserve"> и химически опасных объектах</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4.4.1. Основным способом сохранения жизни и здоровья населения при аварии на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и х</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мически опасных объектах является его экстренная эвакуация из опасной зоны.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Органы управления в зависимости от данных радиационной (химической) разведки принимают реш</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ние об эвакуации (отселении) населения из опасной зоны на заранее предусмотренные планом эваку</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 районы размещения.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4.4.2. Население, получившее в результате аварии тяжелые и средней тяжести поражения, после оказ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 экстренной медицинской помощи на специально развернутых медицинских пунктах, направляется в мед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цинские организации, где обеспечивается лечением и питанием по специальным рационам лечебного пит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жизнеобеспечения непораженного населения в местах эвакуации с отселением осущест</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ляется в порядке, изложенном в п.п.4.3.3. и 4.3.4.</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4.4.3. Подготовка и использование средств коллективной защиты (защитных сооружений гражданской об</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роны)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и использование запасов средств индивидуальной защиты и медицинских средств индивид</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альной защиты для защиты населения.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4.4.4. В зонах проживания населения с правом отселения (зоне защиты населения по следу радиоакти</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 xml:space="preserve">ного облака, зоне пороговых </w:t>
      </w:r>
      <w:proofErr w:type="spellStart"/>
      <w:r w:rsidRPr="00C57344">
        <w:rPr>
          <w:rFonts w:ascii="Times New Roman" w:eastAsia="Times New Roman" w:hAnsi="Times New Roman" w:cs="Times New Roman"/>
          <w:color w:val="2D2D2D"/>
          <w:sz w:val="21"/>
          <w:szCs w:val="21"/>
          <w:lang w:eastAsia="ru-RU"/>
        </w:rPr>
        <w:t>токсодоз</w:t>
      </w:r>
      <w:proofErr w:type="spellEnd"/>
      <w:r w:rsidRPr="00C57344">
        <w:rPr>
          <w:rFonts w:ascii="Times New Roman" w:eastAsia="Times New Roman" w:hAnsi="Times New Roman" w:cs="Times New Roman"/>
          <w:color w:val="2D2D2D"/>
          <w:sz w:val="21"/>
          <w:szCs w:val="21"/>
          <w:lang w:eastAsia="ru-RU"/>
        </w:rPr>
        <w:t>) должны проводиться мероприятия по контролю качества воды, продовол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ствия, пищевого сырья, их защите от загрязнения (заражения), а также по санитарной обработке людей, сп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циальной обработке одежды, имущества, транспорта, дезактивации и дегазации территорий, зданий и соор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lastRenderedPageBreak/>
        <w:t>жений.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4.5. Действия органов управления и сил по организации первоочередного жизнеобеспечения населения при наводнениях</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4.5.1. Наводнения, как правило, могут быть вызваны весенними половодьями или сильными дождями в ле</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не-осенний период года.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4.5.2. Органы управления, получив данные от </w:t>
      </w:r>
      <w:proofErr w:type="spellStart"/>
      <w:r w:rsidRPr="00C57344">
        <w:rPr>
          <w:rFonts w:ascii="Times New Roman" w:eastAsia="Times New Roman" w:hAnsi="Times New Roman" w:cs="Times New Roman"/>
          <w:color w:val="2D2D2D"/>
          <w:sz w:val="21"/>
          <w:szCs w:val="21"/>
          <w:lang w:eastAsia="ru-RU"/>
        </w:rPr>
        <w:t>гидрометеослужбы</w:t>
      </w:r>
      <w:proofErr w:type="spellEnd"/>
      <w:r w:rsidRPr="00C57344">
        <w:rPr>
          <w:rFonts w:ascii="Times New Roman" w:eastAsia="Times New Roman" w:hAnsi="Times New Roman" w:cs="Times New Roman"/>
          <w:color w:val="2D2D2D"/>
          <w:sz w:val="21"/>
          <w:szCs w:val="21"/>
          <w:lang w:eastAsia="ru-RU"/>
        </w:rPr>
        <w:t xml:space="preserve"> о возможном наводнении, вероятных уро</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нях поднятия воды и размерах зон затопления, принимают меры по вывозу из населенных пун</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тов, которые могут быть затоплены, материальных ресурсов и эвакуации населения. Жизнеобеспечение эвакуированного населения организуется в порядке, изложенном в п.4.3.3. и 4.3.4.</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II часть. Методические рекомендации по организ</w:t>
      </w:r>
      <w:r w:rsidRPr="00C57344">
        <w:rPr>
          <w:rFonts w:ascii="Arial" w:eastAsia="Times New Roman" w:hAnsi="Arial" w:cs="Arial"/>
          <w:color w:val="4C4C4C"/>
          <w:sz w:val="38"/>
          <w:szCs w:val="38"/>
          <w:lang w:eastAsia="ru-RU"/>
        </w:rPr>
        <w:t>а</w:t>
      </w:r>
      <w:r w:rsidRPr="00C57344">
        <w:rPr>
          <w:rFonts w:ascii="Arial" w:eastAsia="Times New Roman" w:hAnsi="Arial" w:cs="Arial"/>
          <w:color w:val="4C4C4C"/>
          <w:sz w:val="38"/>
          <w:szCs w:val="38"/>
          <w:lang w:eastAsia="ru-RU"/>
        </w:rPr>
        <w:t>ции работы пунктов временного размещения пострадавш</w:t>
      </w:r>
      <w:r w:rsidRPr="00C57344">
        <w:rPr>
          <w:rFonts w:ascii="Arial" w:eastAsia="Times New Roman" w:hAnsi="Arial" w:cs="Arial"/>
          <w:color w:val="4C4C4C"/>
          <w:sz w:val="38"/>
          <w:szCs w:val="38"/>
          <w:lang w:eastAsia="ru-RU"/>
        </w:rPr>
        <w:t>е</w:t>
      </w:r>
      <w:r w:rsidRPr="00C57344">
        <w:rPr>
          <w:rFonts w:ascii="Arial" w:eastAsia="Times New Roman" w:hAnsi="Arial" w:cs="Arial"/>
          <w:color w:val="4C4C4C"/>
          <w:sz w:val="38"/>
          <w:szCs w:val="38"/>
          <w:lang w:eastAsia="ru-RU"/>
        </w:rPr>
        <w:t>го населения</w:t>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1. Общие положения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 Обеспечение жильем пострадавшего населения является одним из видов ЖОН в зоне ЧС.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нию, оставшемуся без крова или нуждающемуся в эвакуации (отселении) из зоны ЧС, обеспечивается проживание в пунктах временного размещения (далее -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 Планирование создания ПВР пострадавшего населения, эвакуируемого (отселяемого) при угрозе и во</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никновении ЧС, осуществляется органами исполнительной власти субъектов Российской Федерации при ра</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работке планов действий по предупреждению и ликвидации чрезвычайных ситуаций на своей территории.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1.3. </w:t>
      </w:r>
      <w:proofErr w:type="gramStart"/>
      <w:r w:rsidRPr="00C57344">
        <w:rPr>
          <w:rFonts w:ascii="Times New Roman" w:eastAsia="Times New Roman" w:hAnsi="Times New Roman" w:cs="Times New Roman"/>
          <w:color w:val="2D2D2D"/>
          <w:sz w:val="21"/>
          <w:szCs w:val="21"/>
          <w:lang w:eastAsia="ru-RU"/>
        </w:rPr>
        <w:t>Органы исполнительной власти субъектов Российской Федерации заблаговременно определяют возмо</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ности использования зданий, сооружений, убежищ, других общественных зданий, судов, 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лезнодорожных вагонов для временного размещения в них пострадавшего населения (стационарные ПВР), потребности в б</w:t>
      </w:r>
      <w:r w:rsidRPr="00C57344">
        <w:rPr>
          <w:rFonts w:ascii="Times New Roman" w:eastAsia="Times New Roman" w:hAnsi="Times New Roman" w:cs="Times New Roman"/>
          <w:color w:val="2D2D2D"/>
          <w:sz w:val="21"/>
          <w:szCs w:val="21"/>
          <w:lang w:eastAsia="ru-RU"/>
        </w:rPr>
        <w:t>ы</w:t>
      </w:r>
      <w:r w:rsidRPr="00C57344">
        <w:rPr>
          <w:rFonts w:ascii="Times New Roman" w:eastAsia="Times New Roman" w:hAnsi="Times New Roman" w:cs="Times New Roman"/>
          <w:color w:val="2D2D2D"/>
          <w:sz w:val="21"/>
          <w:szCs w:val="21"/>
          <w:lang w:eastAsia="ru-RU"/>
        </w:rPr>
        <w:t>стро развертываемых мобильных ПВР, создаваемых на основе палаток, сбо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ных и контейнерных домов, юрт и т.п., а также определяют задачи органов местного самоуправления по подготовке ПВР.</w:t>
      </w:r>
      <w:proofErr w:type="gramEnd"/>
      <w:r w:rsidRPr="00C57344">
        <w:rPr>
          <w:rFonts w:ascii="Times New Roman" w:eastAsia="Times New Roman" w:hAnsi="Times New Roman" w:cs="Times New Roman"/>
          <w:color w:val="2D2D2D"/>
          <w:sz w:val="21"/>
          <w:szCs w:val="21"/>
          <w:lang w:eastAsia="ru-RU"/>
        </w:rPr>
        <w:t xml:space="preserve"> Основным видом ПВР являются </w:t>
      </w:r>
      <w:proofErr w:type="gramStart"/>
      <w:r w:rsidRPr="00C57344">
        <w:rPr>
          <w:rFonts w:ascii="Times New Roman" w:eastAsia="Times New Roman" w:hAnsi="Times New Roman" w:cs="Times New Roman"/>
          <w:color w:val="2D2D2D"/>
          <w:sz w:val="21"/>
          <w:szCs w:val="21"/>
          <w:lang w:eastAsia="ru-RU"/>
        </w:rPr>
        <w:t>стационарные</w:t>
      </w:r>
      <w:proofErr w:type="gramEnd"/>
      <w:r w:rsidRPr="00C57344">
        <w:rPr>
          <w:rFonts w:ascii="Times New Roman" w:eastAsia="Times New Roman" w:hAnsi="Times New Roman" w:cs="Times New Roman"/>
          <w:color w:val="2D2D2D"/>
          <w:sz w:val="21"/>
          <w:szCs w:val="21"/>
          <w:lang w:eastAsia="ru-RU"/>
        </w:rPr>
        <w:t>, которые определяются и готовятся заранее.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 В помещениях учреждений дошкольного образования, санаториев, домов отдыха, гостиниц, па</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сионатов, пионерских лагерей и т.п., расположенных в безопасной зоне, ПВР развертываются для приема, учета и кра</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ковременного пребывания эвакуируемых детей, содержащихся в учреждениях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школьного образования, попадающих в зону ЧС, а также персонала данных детских учреждений.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 Больные, проходящие курс лечения в медицинских организациях, попадающих в зону ЧС, эваку</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руются вместе с медицинским и обслуживающим персоналом и временно размещаются в медицинских организац</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ях, расположенных в безопасной зоне.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1.6. В помещениях общеобразовательных учреждений, расположенных в безопасной зоне, ПВР развертыв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ются для приема, учета и кратковременного пребывания школьников, эвакуируемых из аналогичных учре</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дений, попадающих в зону ЧС, преподавательского состава и технического персонала указанных учрежд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ний, а также населения, эвакуируемого из опасной зоны.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 Эвакуируемые в рабочее время работники предприятий, учреждений, организаций (далее - орган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зации), остальное население, попадающие в зону ЧС, временно размещаются на объектах, определе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 xml:space="preserve">ных решениями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xml:space="preserve"> в качестве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1.8. </w:t>
      </w:r>
      <w:proofErr w:type="gramStart"/>
      <w:r w:rsidRPr="00C57344">
        <w:rPr>
          <w:rFonts w:ascii="Times New Roman" w:eastAsia="Times New Roman" w:hAnsi="Times New Roman" w:cs="Times New Roman"/>
          <w:color w:val="2D2D2D"/>
          <w:sz w:val="21"/>
          <w:szCs w:val="21"/>
          <w:lang w:eastAsia="ru-RU"/>
        </w:rPr>
        <w:t>Развертывание мобильных ПВР для пострадавшего населения и организация его жизнеобеспечения я</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ляются дорогостоящими мероприятиями, поэтому они создаются только при условии, когда исче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паны все другие возможные пути решения расселения пострадавшего в ЧС населения.</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1.9. Основными условиями создания мобильных ПВР являются: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большая численность пострадавшего в ЧС населения, для которого не могут быть созданы необходимые у</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ловия его проживания в зонах ЧС и местах эвакуации (при катастрофических землетрясениях и наводнениях или при сильном радиоактивном загрязнении или химическом заражении территории, когда требуется полная или частичная эвакуация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вместимость общественных зданий (санаториев, домов отдыха, гостиниц, пансионатов, пионерских лагерей и т.п.) субъекта Российской Федерации, на территории которого возникла ЧС, не позволяет разместить всех пострадавших даже по минимальным нормам обеспечения жильем, продукцией и услугами жизнеобеспеч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в условиях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1.10. Такие условия могут возникнуть при угрозе возникновения или внезапно возникших национальных конфликтах.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Размещение переселенцев и создание необходимых условий для их проживания не входит в функции РСЧС, однако при возникновении межнациональных конфликтов или военных действий силы и средства РСЧС пр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влекаются для решения задач эвакуации и жизнеобеспечения пострадавшего в результ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те этих конфликтов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В этих случаях ПВР могут быть использованы в качестве временных пунктов приема беженцев и переселе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цев до решения вопроса на федеральном уровне соответствующими органами исполнительной власти об их расселении на постоянные места жительства по России или возврата в места их постоя</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ного проживания.</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1.11. </w:t>
      </w:r>
      <w:proofErr w:type="gramStart"/>
      <w:r w:rsidRPr="00C57344">
        <w:rPr>
          <w:rFonts w:ascii="Times New Roman" w:eastAsia="Times New Roman" w:hAnsi="Times New Roman" w:cs="Times New Roman"/>
          <w:color w:val="2D2D2D"/>
          <w:sz w:val="21"/>
          <w:szCs w:val="21"/>
          <w:lang w:eastAsia="ru-RU"/>
        </w:rPr>
        <w:t>Мобильные ПВР предназначены для размещения пострадавшего населения, не нуждающегося в специ</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лизированной медицинской помощи.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2. Цель и задачи создания ПВР пострадавшего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2.1. Главной целью создания ПВР пострадавшего населения в ЧС является создание и поддержание необх</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димых условий для сохранения жизни и здоровья людей в наиболее сложный в организацио</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ном отношении период после возникновения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 xml:space="preserve">2.2. ПВР </w:t>
      </w:r>
      <w:proofErr w:type="gramStart"/>
      <w:r w:rsidRPr="00C57344">
        <w:rPr>
          <w:rFonts w:ascii="Times New Roman" w:eastAsia="Times New Roman" w:hAnsi="Times New Roman" w:cs="Times New Roman"/>
          <w:color w:val="2D2D2D"/>
          <w:sz w:val="21"/>
          <w:szCs w:val="21"/>
          <w:lang w:eastAsia="ru-RU"/>
        </w:rPr>
        <w:t>предназначен</w:t>
      </w:r>
      <w:proofErr w:type="gramEnd"/>
      <w:r w:rsidRPr="00C57344">
        <w:rPr>
          <w:rFonts w:ascii="Times New Roman" w:eastAsia="Times New Roman" w:hAnsi="Times New Roman" w:cs="Times New Roman"/>
          <w:color w:val="2D2D2D"/>
          <w:sz w:val="21"/>
          <w:szCs w:val="21"/>
          <w:lang w:eastAsia="ru-RU"/>
        </w:rPr>
        <w:t xml:space="preserve"> для приема, временного размещения, учета и первоочередного жизнеобеспечения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селения, отселенного (эвакуированного) из зоны ЧС или вероятной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2.3. При выборе места размещения ПВР следует предусматривать максимальное использование инж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нерной (дорог, </w:t>
      </w:r>
      <w:proofErr w:type="spellStart"/>
      <w:r w:rsidRPr="00C57344">
        <w:rPr>
          <w:rFonts w:ascii="Times New Roman" w:eastAsia="Times New Roman" w:hAnsi="Times New Roman" w:cs="Times New Roman"/>
          <w:color w:val="2D2D2D"/>
          <w:sz w:val="21"/>
          <w:szCs w:val="21"/>
          <w:lang w:eastAsia="ru-RU"/>
        </w:rPr>
        <w:t>электр</w:t>
      </w:r>
      <w:proofErr w:type="gramStart"/>
      <w:r w:rsidRPr="00C57344">
        <w:rPr>
          <w:rFonts w:ascii="Times New Roman" w:eastAsia="Times New Roman" w:hAnsi="Times New Roman" w:cs="Times New Roman"/>
          <w:color w:val="2D2D2D"/>
          <w:sz w:val="21"/>
          <w:szCs w:val="21"/>
          <w:lang w:eastAsia="ru-RU"/>
        </w:rPr>
        <w:t>о</w:t>
      </w:r>
      <w:proofErr w:type="spellEnd"/>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водо</w:t>
      </w:r>
      <w:proofErr w:type="spellEnd"/>
      <w:r w:rsidRPr="00C57344">
        <w:rPr>
          <w:rFonts w:ascii="Times New Roman" w:eastAsia="Times New Roman" w:hAnsi="Times New Roman" w:cs="Times New Roman"/>
          <w:color w:val="2D2D2D"/>
          <w:sz w:val="21"/>
          <w:szCs w:val="21"/>
          <w:lang w:eastAsia="ru-RU"/>
        </w:rPr>
        <w:t>-, тепло- и канализационных сетей) и социальной (медицинских орган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заций, школ, предприятий торговли и общественного питания, коммунально-бытовых служб и т.п.) инфраструктур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ленного пункта, в границах которого или рядом с которым размещается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 Категория пострадавшего населения, нуждающегося в первичной медико-санитарной помощи, береме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ные женщины, кормящие матери, семьи с детьми дошкольного возраста, больные с тяжелыми (хроническ</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 xml:space="preserve">ми) заболеваниями должны быть размещены в </w:t>
      </w:r>
      <w:proofErr w:type="gramStart"/>
      <w:r w:rsidRPr="00C57344">
        <w:rPr>
          <w:rFonts w:ascii="Times New Roman" w:eastAsia="Times New Roman" w:hAnsi="Times New Roman" w:cs="Times New Roman"/>
          <w:color w:val="2D2D2D"/>
          <w:sz w:val="21"/>
          <w:szCs w:val="21"/>
          <w:lang w:eastAsia="ru-RU"/>
        </w:rPr>
        <w:t>стационарных</w:t>
      </w:r>
      <w:proofErr w:type="gramEnd"/>
      <w:r w:rsidRPr="00C57344">
        <w:rPr>
          <w:rFonts w:ascii="Times New Roman" w:eastAsia="Times New Roman" w:hAnsi="Times New Roman" w:cs="Times New Roman"/>
          <w:color w:val="2D2D2D"/>
          <w:sz w:val="21"/>
          <w:szCs w:val="21"/>
          <w:lang w:eastAsia="ru-RU"/>
        </w:rPr>
        <w:t xml:space="preserve"> ПВР, пригодных для жилья и имеющих сист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мы жизнеобеспечения и медицинское обслуживание. Проживание этой категории населения в ПВР допуск</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ется только на период эвакуации его из зон бедствия.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 При размещении ПВР в сельской местности необходимо предусмотреть возможность выездного обсл</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живания пострадавшего населения предприятиями и учреждениями ближайшего города.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2.6. Выбор места развертывания ПВР осуществляется, исходя из недопущения нанесения ущерба естестве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ным экологическим системам и необратимых изменений в окружающей природной среде.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2.7. </w:t>
      </w:r>
      <w:proofErr w:type="gramStart"/>
      <w:r w:rsidRPr="00C57344">
        <w:rPr>
          <w:rFonts w:ascii="Times New Roman" w:eastAsia="Times New Roman" w:hAnsi="Times New Roman" w:cs="Times New Roman"/>
          <w:color w:val="2D2D2D"/>
          <w:sz w:val="21"/>
          <w:szCs w:val="21"/>
          <w:lang w:eastAsia="ru-RU"/>
        </w:rPr>
        <w:t>Основными задачами ПВР при повседневной деятельности являются: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планирование и подготовка к осуществлению мероприятий по организованному приему населения, вывод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мого из зон возможных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разработка необходимой документации;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заблаговременная подготовка помещений, инвентаря и средств связи;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обучение администрации ПВР действиям по приему, учету и размещению пострадавшего населения в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практическая отработка вопросов оповещения, сбора и функционирования администрации ПВР;</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участие в учениях, тренировках и проверках, проводимых территориальными органами МЧС России, орган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ми, уполномоченными решать задачи гражданской обороны и задачи по предупреждению и ликвидации чрезвычайных ситуаций (далее - органы по ГО и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2.8. </w:t>
      </w:r>
      <w:proofErr w:type="gramStart"/>
      <w:r w:rsidRPr="00C57344">
        <w:rPr>
          <w:rFonts w:ascii="Times New Roman" w:eastAsia="Times New Roman" w:hAnsi="Times New Roman" w:cs="Times New Roman"/>
          <w:color w:val="2D2D2D"/>
          <w:sz w:val="21"/>
          <w:szCs w:val="21"/>
          <w:lang w:eastAsia="ru-RU"/>
        </w:rPr>
        <w:t>Основными задачами ПВР при возникновении ЧС являются: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полное развертывание ПВР для эвакуируемого населения, подготовка к приему и размещению людей;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учета прибывающего населения и его размещения;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установление связи с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xml:space="preserve"> и эвакоприемной комиссией, с ЕДДС, с организациями, участвующ</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ми в жизнеобеспечении эвакуируемого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жизнеобеспечения эвакуируемого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информирование об обстановке прибывающего в ПВР пострадавшего населения;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представление донесений о ходе приема и размещения населения в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подготовка пострадавшего населения к отправке в пункты длительного проживания (при продолж</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тельном периоде восстановительных работ).</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3. Состав администрации ПВР пострадавшего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 Штат администрации ПВР зависит от численности принимаемого пострадавшего населения в ЧС и пре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назначен для планирования, организованного приема и размещения отселяемого (эвакуируемого) населения, а также его обеспечения всеми видами ЖОН.</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3.2. В штат администрации ПВР на 125500 чел. могут входить: </w:t>
      </w: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6166"/>
        <w:gridCol w:w="3755"/>
      </w:tblGrid>
      <w:tr w:rsidR="00C57344" w:rsidRPr="00C57344" w:rsidTr="00C57344">
        <w:trPr>
          <w:trHeight w:val="15"/>
        </w:trPr>
        <w:tc>
          <w:tcPr>
            <w:tcW w:w="702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25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ПВР</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чел.;</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заместитель начальника ПВР</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чел.;</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группа встречи, приема, регистрации и размещения</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 чел.;</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торговля и питание</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чел.;</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группа охраны общественного порядка</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 чел.;</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группа комплектования, отправки и сопровождения</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чел.;</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стол справок</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чел.;</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медпункт</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врач; 2 медсестры;</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кабинет психологического обеспечения</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психолог;</w:t>
            </w:r>
          </w:p>
        </w:tc>
      </w:tr>
      <w:tr w:rsidR="00C57344" w:rsidRPr="00C57344" w:rsidTr="00C57344">
        <w:tc>
          <w:tcPr>
            <w:tcW w:w="702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комната матери и ребенка</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чел.</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 Начальник ПВР и его заместитель назначаются распоряжением главы органа местного самоупра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ления. Остальной личный состав администрации ПВР назначается руководителем организации, на базе которой ра</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вертывается ПВР. Личный состав ПВР должен твердо знать свои функциональные обязанности и добросов</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стно их выполнять. Организационная структура ПВР представлена в приложении N 4.</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3.4. </w:t>
      </w:r>
      <w:proofErr w:type="gramStart"/>
      <w:r w:rsidRPr="00C57344">
        <w:rPr>
          <w:rFonts w:ascii="Times New Roman" w:eastAsia="Times New Roman" w:hAnsi="Times New Roman" w:cs="Times New Roman"/>
          <w:color w:val="2D2D2D"/>
          <w:sz w:val="21"/>
          <w:szCs w:val="21"/>
          <w:lang w:eastAsia="ru-RU"/>
        </w:rPr>
        <w:t>Для функционирования ПВР выделяются силы и средства: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 службы охраны общественного порядка: 2-3 сотрудника и транспорт с громкоговорящей связью - для обеспечения охраны общественного порядка и регулирования при необходимости движения в районе расп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ложения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 медицинской службы (из числа близлежащих медицинских организаций): врач и средний медперс</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нал (2-3 человека) - для организации медицинского пункта в ПВР;</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от службы торговли и питания: один представитель, а также средства и персонал (из числа близлежащих 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ганизаций торговли и общественного питания) - для развертывания пункта питания и обеспечения постр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давшего населения предметами первой необходимости.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Указанные силы и средства выделяются согласно планам (расчетам) соответствующих организаций, учас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вующих в обеспечении мероприятий ЖОН.</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3.5. Все лица, входящие в состав администрации ПВР, должны пройти теоретическую подготовку и практ</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ческую тренировку в объеме программы подготовки эвакуационных органов гражданской об</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роны.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4. Организация работы ПВР пострадавшего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 Для непосредственной подготовки, планирования и приема пострадавшего населения и для распредел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его по ПВР органом исполнительной власти субъекта Российской Федерации принимается постановл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ние "О расчете приема пострадавшего населения на пунктах временного размещения организациями и учр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ждениями".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4.2. Руководитель организации, на базе которой развертывается ПВР, организует разработку документов, м</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териально-техническое обеспечение, необходимое для функционирования ПВР, практическое обучение а</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министрации ПВР и несет персональную ответственность за готовность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4.3. В своей деятельности администрация ПВР подчиняется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 Администрация ПВР для качественного ЖОН составляет заявки на материальные средства, пр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 xml:space="preserve">дукты питания для представления в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4.5. </w:t>
      </w:r>
      <w:proofErr w:type="gramStart"/>
      <w:r w:rsidRPr="00C57344">
        <w:rPr>
          <w:rFonts w:ascii="Times New Roman" w:eastAsia="Times New Roman" w:hAnsi="Times New Roman" w:cs="Times New Roman"/>
          <w:color w:val="2D2D2D"/>
          <w:sz w:val="21"/>
          <w:szCs w:val="21"/>
          <w:lang w:eastAsia="ru-RU"/>
        </w:rPr>
        <w:t>В целях организации работы ПВР его администрацией отрабатываются следующие документы: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приказ руководителя организации о создании ПВР;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функциональные обязанности администрации ПВР;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штатно-должностной список администрации ПВР;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табель оснащения медицинского пункта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календарный план действий администрации ПВР (приложение N 5);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схема оповещения и сбора администрации ПВР (приложение N 6);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схема связи и управления ПВР (приложение N 7);</w:t>
      </w:r>
      <w:proofErr w:type="gramEnd"/>
      <w:r w:rsidRPr="00C57344">
        <w:rPr>
          <w:rFonts w:ascii="Times New Roman" w:eastAsia="Times New Roman" w:hAnsi="Times New Roman" w:cs="Times New Roman"/>
          <w:color w:val="2D2D2D"/>
          <w:sz w:val="21"/>
          <w:szCs w:val="21"/>
          <w:lang w:eastAsia="ru-RU"/>
        </w:rPr>
        <w:t>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журнал регистрации размещаемого в ПВР населения (приложение N 8);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журнал полученных и отданных распоряжений, донесений и докладов в ПВР (приложение N 9);</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журнал отзывов и предложений размещаемого в ПВР населения;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анкета качества условий пребывания (приложение N 10).</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4.6. Для обеспечения функционирования ПВР необходимы: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указатели расположения элементов ПВР и передвижения населения;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перечень сигналов оповещения и порядок действий по ним;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электрические фонари;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электромегафоны;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инвентарь для уборки помещений и территории.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4.7. Весь личный состав администрации ПВР должен носить на груди бирки с указанием должности, фам</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лии, имени и отчества.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4.8. Все помещения и вся прилегающая к ПВР территория должны быть хорошо освещены.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4.9. Документы начальника ПВР: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функциональные обязанности начальника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договор на оказание услуг временного размещения населения, пострадавшего в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схема оповещения личного состава ПВР (приложение N 6);</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список личного состава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схема размещения элементов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удостоверение начальника ПВР (приложение N 11);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функциональные обязанности администрации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телефонный справочник.</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4.10. Документы группы регистрации и учета пострадавшего населения: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журнал регистрации эвакуируемого населения в ПВР (приложение N 8);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телефонный справочник;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функциональные обязанности.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4.11. Документы медицинского пункта: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журнал регистрации пострадавшего населения, обратившегося за медицинской помощью, а также др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гими документами, регламентированными приказами Минздрава России.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4.12. Документы стола справок: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журнал полученных и отданных распоряжений, донесений и докладов ПВР (приложение N 9);</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телефонный справочник;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журнал отзывов и предложений размещаемого в ПВР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список размещенного в ПВР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список выбывшего из ПВР населения с направлением выбытия.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4.13. С получением </w:t>
      </w:r>
      <w:proofErr w:type="gramStart"/>
      <w:r w:rsidRPr="00C57344">
        <w:rPr>
          <w:rFonts w:ascii="Times New Roman" w:eastAsia="Times New Roman" w:hAnsi="Times New Roman" w:cs="Times New Roman"/>
          <w:color w:val="2D2D2D"/>
          <w:sz w:val="21"/>
          <w:szCs w:val="21"/>
          <w:lang w:eastAsia="ru-RU"/>
        </w:rPr>
        <w:t>решения органа исполнительной власти субъекта Российской Федерации</w:t>
      </w:r>
      <w:proofErr w:type="gramEnd"/>
      <w:r w:rsidRPr="00C57344">
        <w:rPr>
          <w:rFonts w:ascii="Times New Roman" w:eastAsia="Times New Roman" w:hAnsi="Times New Roman" w:cs="Times New Roman"/>
          <w:color w:val="2D2D2D"/>
          <w:sz w:val="21"/>
          <w:szCs w:val="21"/>
          <w:lang w:eastAsia="ru-RU"/>
        </w:rPr>
        <w:t xml:space="preserve"> руков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дитель организации - начальник ПВР организует прием и размещение пострадавшего населения согласно календа</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ному плану действий администрации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4.14. В случае необходимости функционирование организаций, на базе которых развертываются ПВР, прио</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танавливается по решению глав органов местного самоуправления до завершения мероприятий по устран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нию поражающего воздействия источника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4.15. Для размещения медицинского пункта, комнаты психологического обеспечения и организации пункта питания, </w:t>
      </w:r>
      <w:proofErr w:type="gramStart"/>
      <w:r w:rsidRPr="00C57344">
        <w:rPr>
          <w:rFonts w:ascii="Times New Roman" w:eastAsia="Times New Roman" w:hAnsi="Times New Roman" w:cs="Times New Roman"/>
          <w:color w:val="2D2D2D"/>
          <w:sz w:val="21"/>
          <w:szCs w:val="21"/>
          <w:lang w:eastAsia="ru-RU"/>
        </w:rPr>
        <w:t>развертываемых</w:t>
      </w:r>
      <w:proofErr w:type="gramEnd"/>
      <w:r w:rsidRPr="00C57344">
        <w:rPr>
          <w:rFonts w:ascii="Times New Roman" w:eastAsia="Times New Roman" w:hAnsi="Times New Roman" w:cs="Times New Roman"/>
          <w:color w:val="2D2D2D"/>
          <w:sz w:val="21"/>
          <w:szCs w:val="21"/>
          <w:lang w:eastAsia="ru-RU"/>
        </w:rPr>
        <w:t xml:space="preserve"> соответственно медицинской организацией и предприятием общественного пит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 начальник ПВР предусматривает отдельные помещения.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4.16. Все вопросы жизнеобеспечения эвакуируемого населения начальник ПВР решает с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4.17. При возникновении на территории субъекта Российской Федерации ЧС любого характера (л</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кальных, муниципальных, межмуниципальных, региональных, межрегиональных и федеральных) расходы на провед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ние мероприятий по временному размещению пострадавшего населения и его первоочередному жизнеобе</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печению осуществляются за счет собственных средств организаций, муниципальных и региональных бюдж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ЧС регионального, межрегионального и федерального характера расходы на проведение мер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приятий по временному размещению пострадавшего населения и его первоочередному жизнеобеспечению, в первую очередь, осуществляются за счет ресурсов субъекта Российской Федерации, а при их недостаточности орган исполнительной власти субъекта Российской Федерации может обратиться в Правительство Российской Ф</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дерации за оказанием федеральной помощи.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5. Содержание помещений и территорий ПВР</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 Все здания, помещения и участки территории должны всегда содержаться в чистоте и порядке. Каждый руководитель ПВР отвечает за правильное использование зданий и помещений, за сохранность мебели, 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вентаря и оборудования.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5.2. Размещение населения в помещениях производится из расчета не менее 12 м</w:t>
      </w:r>
      <w:r w:rsidRPr="00C57344">
        <w:rPr>
          <w:rFonts w:ascii="Times New Roman" w:eastAsia="Times New Roman" w:hAnsi="Times New Roman" w:cs="Times New Roman"/>
          <w:color w:val="2D2D2D"/>
          <w:sz w:val="21"/>
          <w:szCs w:val="21"/>
          <w:lang w:eastAsia="ru-RU"/>
        </w:rPr>
        <w:pict>
          <v:shape id="_x0000_i1053"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объема воздуха на одного человека.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5.3. Комнаты должны быть пронумерованы, на наружной стороне входной двери каждой комнаты вывешив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ется табличка с указанием номера комнаты и ее назначения, а внутри каждой комнаты - опись находящегося </w:t>
      </w:r>
      <w:r w:rsidRPr="00C57344">
        <w:rPr>
          <w:rFonts w:ascii="Times New Roman" w:eastAsia="Times New Roman" w:hAnsi="Times New Roman" w:cs="Times New Roman"/>
          <w:color w:val="2D2D2D"/>
          <w:sz w:val="21"/>
          <w:szCs w:val="21"/>
          <w:lang w:eastAsia="ru-RU"/>
        </w:rPr>
        <w:lastRenderedPageBreak/>
        <w:t>в ней имущества.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5.4. Комната бытового обслуживания оборудуется столами для глажения, зеркалами и обеспечивается стул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ями, табуретами, необходимым количеством утюгов и инструментом для производства текущего ремонта одежды, ремонтными материалами и принадлежностями.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5.5. Кровати следует располагать не ближе 50 сантиметров от наружных стен с соблюдением равнения в один ярус, но не более чем в два яруса.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5.6. Одежда, белье и обувь при необходимости просушиваются в оборудуемых сушилках.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5.7. В помещениях ПВР на видном месте должны быть вывешены на информационных стендах расп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рядок дня, регламент работы, схема размещения, опись имущества, другие необходимые инструкции и журнал о</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зывов и предложений размещаемого в ПВР населения. Также могут быть установлены телевизоры, радиоа</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паратура, холодильники и другая бытовая техника.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5.8. Все помещения обеспечиваются достаточным количеством урн для мусора. У наружных входов в пом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щения должны быть приспособления для очистки обуви от грязи и урны для мусора.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5.9. Организация ежедневной уборки помещений ПВР и поддержание чистоты в них возлагаются на руков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дителя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5.10. Проветривание помещений в ПВР производится дежурными перед сном и после сна.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5.11. На летний период окна помещений ПВР оборудуются мелкоячеистыми сетками для защиты от насек</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мых.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5.12. Имеющиеся вентиляционные устройства должны содержаться в исправном состоянии. Принуд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тельная вентиляция приводится в действие согласно инструкции.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5.13. При отсутствии водопровода в отапливаемых помещениях устанавливаются наливные умывал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ники; вода в них должна быть круглосуточно. Перед наполнением умывальников свежей водой оста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шаяся вода сливается, умывальники очищаются, грязная вода выносится и выливается в отведенные для этого места.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5.14. Зимой в жилых помещениях </w:t>
      </w:r>
      <w:proofErr w:type="gramStart"/>
      <w:r w:rsidRPr="00C57344">
        <w:rPr>
          <w:rFonts w:ascii="Times New Roman" w:eastAsia="Times New Roman" w:hAnsi="Times New Roman" w:cs="Times New Roman"/>
          <w:color w:val="2D2D2D"/>
          <w:sz w:val="21"/>
          <w:szCs w:val="21"/>
          <w:lang w:eastAsia="ru-RU"/>
        </w:rPr>
        <w:t>поддерживается температура воздуха не ниже +18°С. Термометры выв</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шиваются</w:t>
      </w:r>
      <w:proofErr w:type="gramEnd"/>
      <w:r w:rsidRPr="00C57344">
        <w:rPr>
          <w:rFonts w:ascii="Times New Roman" w:eastAsia="Times New Roman" w:hAnsi="Times New Roman" w:cs="Times New Roman"/>
          <w:color w:val="2D2D2D"/>
          <w:sz w:val="21"/>
          <w:szCs w:val="21"/>
          <w:lang w:eastAsia="ru-RU"/>
        </w:rPr>
        <w:t xml:space="preserve"> в помещениях на стенах, вдали от печей и нагревательных приборов, на высоте 1,5 ме</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ра от пола.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5.15. Для чистки одежды отводятся отдельные, специально оборудованные помещения или места.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5.16. Курение в зданиях и помещениях ПВР запрещается.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5.17. </w:t>
      </w:r>
      <w:proofErr w:type="gramStart"/>
      <w:r w:rsidRPr="00C57344">
        <w:rPr>
          <w:rFonts w:ascii="Times New Roman" w:eastAsia="Times New Roman" w:hAnsi="Times New Roman" w:cs="Times New Roman"/>
          <w:color w:val="2D2D2D"/>
          <w:sz w:val="21"/>
          <w:szCs w:val="21"/>
          <w:lang w:eastAsia="ru-RU"/>
        </w:rPr>
        <w:t>В ПВР рекомендуется оборудовать: душевая - из расчета 3-5 душевых сеток на этажную секцию, комн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та для умывания - из расчета один умывальник на 5 - 7 человек, туалет - из расчета один унитаз и один писс</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ар на 10 - 12 человек, ножная ванна с проточной водой (в комнате для умывания) - на 30 - 35 человек, а также мойка на этажную секцию для стирки одежды.</w:t>
      </w:r>
      <w:proofErr w:type="gramEnd"/>
      <w:r w:rsidRPr="00C57344">
        <w:rPr>
          <w:rFonts w:ascii="Times New Roman" w:eastAsia="Times New Roman" w:hAnsi="Times New Roman" w:cs="Times New Roman"/>
          <w:color w:val="2D2D2D"/>
          <w:sz w:val="21"/>
          <w:szCs w:val="21"/>
          <w:lang w:eastAsia="ru-RU"/>
        </w:rPr>
        <w:t xml:space="preserve"> При умывальниках должно быть мыло.</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5.18. Туалеты должны содержаться в чистоте, ежедневно дезинфицироваться, иметь хорошую вентил</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цию и освещение. Инвентарь для их уборки хранится в специально отведенном для этого месте (шкафу). Наблюд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lastRenderedPageBreak/>
        <w:t>ние за содержанием туалетов возлагается на руководителя ПВР и дежурных.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5.19. Наружные туалеты устраиваются с водонепроницаемыми выгребными ямами на расстоянии 40 - 100 метров от жилых помещений, столовых. В северных районах это расстояние может быть меньше. Дорожки к наружным туалетам в ночное время освещаются. При необходимости (на ночь) в холодное время года в сп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циально отведенных помещениях оборудуются писсуары.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5.20. Выгребные ямы туалетов своевременно очищаются и дезинфицируются.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6. Функциональные обязанности должностных лиц ПВР</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6.1. Начальник ПВР отвечает за организацию регистрации, подготовку и прием пострадавшего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6.2. Начальник ПВР подчиняется председателю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руководителю организации, при которой создан ПВР, и работает в контакте с органом по ГО и ЧС субъекта Российской Федерации.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6.3. Начальник ПВР при повседневной деятельности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совершенствовать свои знания по руководящим документам приема и размещения пострадавшего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знать количество принимаемого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разработку необходимой документации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осуществлять </w:t>
      </w:r>
      <w:proofErr w:type="gramStart"/>
      <w:r w:rsidRPr="00C57344">
        <w:rPr>
          <w:rFonts w:ascii="Times New Roman" w:eastAsia="Times New Roman" w:hAnsi="Times New Roman" w:cs="Times New Roman"/>
          <w:color w:val="2D2D2D"/>
          <w:sz w:val="21"/>
          <w:szCs w:val="21"/>
          <w:lang w:eastAsia="ru-RU"/>
        </w:rPr>
        <w:t>контроль за</w:t>
      </w:r>
      <w:proofErr w:type="gramEnd"/>
      <w:r w:rsidRPr="00C57344">
        <w:rPr>
          <w:rFonts w:ascii="Times New Roman" w:eastAsia="Times New Roman" w:hAnsi="Times New Roman" w:cs="Times New Roman"/>
          <w:color w:val="2D2D2D"/>
          <w:sz w:val="21"/>
          <w:szCs w:val="21"/>
          <w:lang w:eastAsia="ru-RU"/>
        </w:rPr>
        <w:t xml:space="preserve"> укомплектованностью штата администрации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организовывать обучение и инструктаж сотрудников администрации ПВР по приему, учету и размещ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нию пострадавшего населения в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разрабатывать и доводить порядок оповещения сотрудников администрации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распределять обязанности между сотрудниками администрации ПВР, организовывать их тренировку и гот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вить их к выполнению своих обязанностей при угрозе и с объявлением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участвовать в учениях, тренировках и проверках, проводимых органами местного самоуправления муниц</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пального образования, органами по ГО и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поддерживать связь с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6.4. </w:t>
      </w:r>
      <w:proofErr w:type="gramStart"/>
      <w:r w:rsidRPr="00C57344">
        <w:rPr>
          <w:rFonts w:ascii="Times New Roman" w:eastAsia="Times New Roman" w:hAnsi="Times New Roman" w:cs="Times New Roman"/>
          <w:color w:val="2D2D2D"/>
          <w:sz w:val="21"/>
          <w:szCs w:val="21"/>
          <w:lang w:eastAsia="ru-RU"/>
        </w:rPr>
        <w:t>Начальник ПВР при возникновении ЧС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установить связь с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xml:space="preserve"> и с организациями, участвующими в ЖОН;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полное развертывание ПВР и подготовку к приему и размещению людей;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организовать учет прибывающего населения и его размещение;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контролировать ведение документации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жизнеобеспечение эвакуируемого населения, вести мониторинг его качества (приложение N 10);</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поддержание в ПВР общественного порядка (приложение N 12);</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информирование пострадавшего населения об обстановке;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своевременно представлять донесения о ходе приема и размещения населения в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подготовку пострадавшего населения к отправке в пункты длительного проживания.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6.5. Заместитель начальника ПВР отвечает за разработку документации, обеспечение ПВР </w:t>
      </w:r>
      <w:proofErr w:type="gramStart"/>
      <w:r w:rsidRPr="00C57344">
        <w:rPr>
          <w:rFonts w:ascii="Times New Roman" w:eastAsia="Times New Roman" w:hAnsi="Times New Roman" w:cs="Times New Roman"/>
          <w:color w:val="2D2D2D"/>
          <w:sz w:val="21"/>
          <w:szCs w:val="21"/>
          <w:lang w:eastAsia="ru-RU"/>
        </w:rPr>
        <w:t>необход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мыми</w:t>
      </w:r>
      <w:proofErr w:type="gramEnd"/>
      <w:r w:rsidRPr="00C57344">
        <w:rPr>
          <w:rFonts w:ascii="Times New Roman" w:eastAsia="Times New Roman" w:hAnsi="Times New Roman" w:cs="Times New Roman"/>
          <w:color w:val="2D2D2D"/>
          <w:sz w:val="21"/>
          <w:szCs w:val="21"/>
          <w:lang w:eastAsia="ru-RU"/>
        </w:rPr>
        <w:t xml:space="preserve"> оборудованием и имуществом, подготовку администрации и практическое проведение приема пострадавшего населения; за развертывание ПВР и работу группы охраны общественного порядка, комнаты матери и ребе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ка и медицинского пункта. Он подчиняется начальнику ПВР и является прямым начальником всей админис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рации ПВР. В отсутствие начальника ПВР он выполняет его обяза</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ности.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6.6. </w:t>
      </w:r>
      <w:proofErr w:type="gramStart"/>
      <w:r w:rsidRPr="00C57344">
        <w:rPr>
          <w:rFonts w:ascii="Times New Roman" w:eastAsia="Times New Roman" w:hAnsi="Times New Roman" w:cs="Times New Roman"/>
          <w:color w:val="2D2D2D"/>
          <w:sz w:val="21"/>
          <w:szCs w:val="21"/>
          <w:lang w:eastAsia="ru-RU"/>
        </w:rPr>
        <w:t>Заместитель начальника ПВР при повседневной деятельности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знать руководящие документы по организации приема и размещения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изучить порядок развертывания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разработку документации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подготовку личного состава;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подготовку необходимого оборудования и имущества;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заблаговременно готовить помещения, инвентарь и средства связи;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проводить практическую отработку вопросов оповещения, сбора и функционирования администрации ПВР;</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участвовать в учениях, тренировках и проверках, проводимых органами по ГО и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6.7. Заместитель начальника ПВР при возникновении ЧС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оповещение и сбор членов ПВР с началом мероприятий по размещению пострадавшего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установленный срок привести в готовность к приему и размещению пострадавшего населения личный с</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став, помещение, связь и оборудование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провести полное развертывание ПВР и подготовку к приему и размещению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поддерживать связь с организациями, выделяющими транспорт для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руководить работой группы охраны общественного порядка, комнаты матери и ребенка и медицинского пункта;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обеспечение пострадавшего населения водой и оказание медицинской помощи;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представлять сведения о ходе приема пострадавшего населения.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6.8.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 xml:space="preserve">бытии и размещении эвакуируемого населения, за представление докладов в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Он подчиняется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чальнику и заместителю начальника ПВР и является прямым начальником личного состава группы.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6.9. Начальник группы встречи, приема, регистрации и размещения при повседневной деятельности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знать руководящие документы по организации приема и размещения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подготовку личного состава группы;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разработать необходимую документацию группы по учету и размещению прибывшего пострадавшего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изучить порядок прибытия на ПВР пострадавшего населения и порядок его размещения;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участвовать в учениях, тренировках и проверках, проводимых органами по ГО и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6.10. Начальник группы встречи, приема, регистрации и размещения при возникновении ЧС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подготовить рабочие места группы и доложить о готовности группы к приему населения, выводимого из зон возможных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распределять обязанности между членами группы;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учет, регистрацию и размещение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доводить своевременно информацию </w:t>
      </w:r>
      <w:proofErr w:type="gramStart"/>
      <w:r w:rsidRPr="00C57344">
        <w:rPr>
          <w:rFonts w:ascii="Times New Roman" w:eastAsia="Times New Roman" w:hAnsi="Times New Roman" w:cs="Times New Roman"/>
          <w:color w:val="2D2D2D"/>
          <w:sz w:val="21"/>
          <w:szCs w:val="21"/>
          <w:lang w:eastAsia="ru-RU"/>
        </w:rPr>
        <w:t>о</w:t>
      </w:r>
      <w:proofErr w:type="gramEnd"/>
      <w:r w:rsidRPr="00C57344">
        <w:rPr>
          <w:rFonts w:ascii="Times New Roman" w:eastAsia="Times New Roman" w:hAnsi="Times New Roman" w:cs="Times New Roman"/>
          <w:color w:val="2D2D2D"/>
          <w:sz w:val="21"/>
          <w:szCs w:val="21"/>
          <w:lang w:eastAsia="ru-RU"/>
        </w:rPr>
        <w:t xml:space="preserve"> всех изменениях в обстановке до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докладывать начальнику ПВР о ходе приема и размещения прибывшего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передавать в стол справок списки размещенного в ПВР населения, а также списки выбывшего из ПВР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ления с направлением выбытия;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составлять списки пострадавшего населения начальникам и старшим колонн при отправке их в пункты дл</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тельного проживания.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6.11. Начальник группы комплектования, отправки и сопровождения отвечает за ведение учета тран</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става группы.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6.12. </w:t>
      </w:r>
      <w:proofErr w:type="gramStart"/>
      <w:r w:rsidRPr="00C57344">
        <w:rPr>
          <w:rFonts w:ascii="Times New Roman" w:eastAsia="Times New Roman" w:hAnsi="Times New Roman" w:cs="Times New Roman"/>
          <w:color w:val="2D2D2D"/>
          <w:sz w:val="21"/>
          <w:szCs w:val="21"/>
          <w:lang w:eastAsia="ru-RU"/>
        </w:rPr>
        <w:t>Начальник группы комплектования, отправки и сопровождения при повседневной деятельности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знать руководящие документы по организации приема и размещения пострадавшего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подготовку личного состава группы;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знать какой транспорт, от каких организаций выделяется на ПВР для вывоза пострадавшего населения, пор</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док установления связи с руководителями этих организаций;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знать количество прибывающего пострадавшего населения, маршруты следования и места временного ра</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мещения пострадавшего населения;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разработать необходимую документацию группы;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изучить порядок прибытия на ПВР пострадавшего населения и порядок его комплектования, отправки и с</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провождения;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участвовать в учениях, тренировках и проверках, проводимых органами по ГО и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6.13. </w:t>
      </w:r>
      <w:proofErr w:type="gramStart"/>
      <w:r w:rsidRPr="00C57344">
        <w:rPr>
          <w:rFonts w:ascii="Times New Roman" w:eastAsia="Times New Roman" w:hAnsi="Times New Roman" w:cs="Times New Roman"/>
          <w:color w:val="2D2D2D"/>
          <w:sz w:val="21"/>
          <w:szCs w:val="21"/>
          <w:lang w:eastAsia="ru-RU"/>
        </w:rPr>
        <w:t>Начальник группы комплектования, отправки и сопровождения при возникновении ЧС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поступлении распоряжения на прием населения - подготовить рабочие места, документацию гру</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пы и доложить о готовности группы к приему населения, выводимого из зон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вести учет выделяемого транспорта и его распределение для вывоза пострадавшего населения к местам вр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менного размещения;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осуществлять организованную отправку колонн в сопровождении проводников по населенным пунктам ра</w:t>
      </w:r>
      <w:r w:rsidRPr="00C57344">
        <w:rPr>
          <w:rFonts w:ascii="Times New Roman" w:eastAsia="Times New Roman" w:hAnsi="Times New Roman" w:cs="Times New Roman"/>
          <w:color w:val="2D2D2D"/>
          <w:sz w:val="21"/>
          <w:szCs w:val="21"/>
          <w:lang w:eastAsia="ru-RU"/>
        </w:rPr>
        <w:t>й</w:t>
      </w:r>
      <w:r w:rsidRPr="00C57344">
        <w:rPr>
          <w:rFonts w:ascii="Times New Roman" w:eastAsia="Times New Roman" w:hAnsi="Times New Roman" w:cs="Times New Roman"/>
          <w:color w:val="2D2D2D"/>
          <w:sz w:val="21"/>
          <w:szCs w:val="21"/>
          <w:lang w:eastAsia="ru-RU"/>
        </w:rPr>
        <w:t>она.</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6.14. Начальник группы охраны общественного порядка отвечает за поддержание общественного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6.15. Начальник группы охраны общественного порядка при повседневной деятельности обязан:</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организовать подготовку личного состава группы;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участвовать в учениях, тренировках и проверках, проводимых органами по ГО и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6.16. Начальник группы охраны общественного порядка при возникновении ЧС обязан: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обеспечивать безопасность граждан и поддержание общественного порядка на территории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организованный выход пострадавшего населения к местам временного размещения.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6.17. Начальник медицинского пункта отвечает за своевременное оказание медицинской помощи заб</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левшим пострадавшим и госпитализацию нуждающихся в ней в медицинскую организацию; за ко</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троль санитарного состояния помещений ПВР и прилегающей территории. Он подчиняется начальнику ПВР и является прямым начальником личного состава медпункта.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6.18. Начальник медицинского пункта в режиме ЧС обязан: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оказывать первую медицинскую помощь заболевшим пострадавшим;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госпитализировать нуждающихся пострадавших в ближайшую медицинскую организацию;</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контролировать санитарное состояние помещений и территории ПВР;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участвовать в разработке режима питания и составлении раскладок продуктов;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осуществлять систематический медицинский </w:t>
      </w:r>
      <w:proofErr w:type="gramStart"/>
      <w:r w:rsidRPr="00C57344">
        <w:rPr>
          <w:rFonts w:ascii="Times New Roman" w:eastAsia="Times New Roman" w:hAnsi="Times New Roman" w:cs="Times New Roman"/>
          <w:color w:val="2D2D2D"/>
          <w:sz w:val="21"/>
          <w:szCs w:val="21"/>
          <w:lang w:eastAsia="ru-RU"/>
        </w:rPr>
        <w:t>контроль за</w:t>
      </w:r>
      <w:proofErr w:type="gramEnd"/>
      <w:r w:rsidRPr="00C57344">
        <w:rPr>
          <w:rFonts w:ascii="Times New Roman" w:eastAsia="Times New Roman" w:hAnsi="Times New Roman" w:cs="Times New Roman"/>
          <w:color w:val="2D2D2D"/>
          <w:sz w:val="21"/>
          <w:szCs w:val="21"/>
          <w:lang w:eastAsia="ru-RU"/>
        </w:rPr>
        <w:t xml:space="preserve"> качеством питания личного состава и доброкачес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венностью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контролировать качество продовольствия на продовольственном складе ПВР и в пункте приема пищи, а та</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же качество приготовленной пищи.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6.19. </w:t>
      </w:r>
      <w:proofErr w:type="gramStart"/>
      <w:r w:rsidRPr="00C57344">
        <w:rPr>
          <w:rFonts w:ascii="Times New Roman" w:eastAsia="Times New Roman" w:hAnsi="Times New Roman" w:cs="Times New Roman"/>
          <w:color w:val="2D2D2D"/>
          <w:sz w:val="21"/>
          <w:szCs w:val="21"/>
          <w:lang w:eastAsia="ru-RU"/>
        </w:rPr>
        <w:t>Старший</w:t>
      </w:r>
      <w:proofErr w:type="gramEnd"/>
      <w:r w:rsidRPr="00C57344">
        <w:rPr>
          <w:rFonts w:ascii="Times New Roman" w:eastAsia="Times New Roman" w:hAnsi="Times New Roman" w:cs="Times New Roman"/>
          <w:color w:val="2D2D2D"/>
          <w:sz w:val="21"/>
          <w:szCs w:val="21"/>
          <w:lang w:eastAsia="ru-RU"/>
        </w:rPr>
        <w:t xml:space="preserve"> (старшая) стола справок отвечает за своевременное предоставление информации по всем 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просам работы ПВР обратившимся за справками пострадавшим. Он (она) подчиняется заместителю начал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ника ПВР и является прямым начальником сотрудников стола справок.</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6.20. Старший (старшая) стола справок в режиме повседневной деятельности обязан (обязана):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иметь адреса и номера телефонов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ближайших ПВР; организаций, которые выделяют тран</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порт; знать порядок установления связи с руководителями этих организаций; подготовить справочные документы.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6.21. </w:t>
      </w:r>
      <w:proofErr w:type="gramStart"/>
      <w:r w:rsidRPr="00C57344">
        <w:rPr>
          <w:rFonts w:ascii="Times New Roman" w:eastAsia="Times New Roman" w:hAnsi="Times New Roman" w:cs="Times New Roman"/>
          <w:color w:val="2D2D2D"/>
          <w:sz w:val="21"/>
          <w:szCs w:val="21"/>
          <w:lang w:eastAsia="ru-RU"/>
        </w:rPr>
        <w:t>Старший</w:t>
      </w:r>
      <w:proofErr w:type="gramEnd"/>
      <w:r w:rsidRPr="00C57344">
        <w:rPr>
          <w:rFonts w:ascii="Times New Roman" w:eastAsia="Times New Roman" w:hAnsi="Times New Roman" w:cs="Times New Roman"/>
          <w:color w:val="2D2D2D"/>
          <w:sz w:val="21"/>
          <w:szCs w:val="21"/>
          <w:lang w:eastAsia="ru-RU"/>
        </w:rPr>
        <w:t xml:space="preserve"> (старшая) стола справок в режиме ЧС обязан (обязана) давать справки пострадавшему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нию о нахождении пунктов питания, медицинских организаций, отделений связи и сберкасс, о порядке раб</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ты бытовых учреждений и их местонахождении и по всем вопросам, связанным с разм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щением населения на данный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6.22. Психолог отвечает за психологическое обеспечение пострадавших при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6.23. Психолог обязан в режиме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оказывать экстренную психологическую помощь пострадавшим в результате ЧС;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проводить мероприятия по реабилитации пострадавших при ЧС.</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6.24. Сотрудники комнаты матери и ребенка отвечают за оказание помощи женщинам, эвакуируемым с мал</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летними детьми, организует прием, регистрацию и отправку специальным транспортом береме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ных женщин и женщин с малолетними детьми после получения ими ордера на подселение.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7. Организация питания в ПВР</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7.1. Питание является важным фактором для сохранения и поддержания укрепления здоровья населения, пребывающего в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7.2. Режим питания населения определяет количество приемов пищи в течение суток, соблюдение физиол</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гически обоснованных промежутков времени между ними, целесообразное распределение продуктов по приемам пищи, положенных по нормам продовольственных пайков в течение дня, а также прием пищи в строго установленное распорядком дня время.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7.3. Разработка режима питания населения возлагается на начальника ПВР, его заместителя и медици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скую службу.</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7.4. Для населения, пребывающего в ПВР, в зависимости от возраста и норм продовольственных пайков у</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танавливается трех- или четырехразовое питание.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7.5. Трехразовое питание (завтрак, обед и ужин) организуется в ПВР, где преобладает взрослое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ние (старше 18 лет).</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7.6. Часы приема пищи населением определяются начальником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7.7. Промежутки между приемами пищи не должны превышать 7 часов.</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7.8. С учетом этого при установлении распорядка дня ПВР, завтрак планируется после 1 часа с момента подъёма, обед - в соответствии с распорядком дня, ужин - за 2-3 часа до отбоя.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7.9. </w:t>
      </w:r>
      <w:proofErr w:type="spellStart"/>
      <w:r w:rsidRPr="00C57344">
        <w:rPr>
          <w:rFonts w:ascii="Times New Roman" w:eastAsia="Times New Roman" w:hAnsi="Times New Roman" w:cs="Times New Roman"/>
          <w:color w:val="2D2D2D"/>
          <w:sz w:val="21"/>
          <w:szCs w:val="21"/>
          <w:lang w:eastAsia="ru-RU"/>
        </w:rPr>
        <w:t>Энергосодержание</w:t>
      </w:r>
      <w:proofErr w:type="spellEnd"/>
      <w:r w:rsidRPr="00C57344">
        <w:rPr>
          <w:rFonts w:ascii="Times New Roman" w:eastAsia="Times New Roman" w:hAnsi="Times New Roman" w:cs="Times New Roman"/>
          <w:color w:val="2D2D2D"/>
          <w:sz w:val="21"/>
          <w:szCs w:val="21"/>
          <w:lang w:eastAsia="ru-RU"/>
        </w:rPr>
        <w:t xml:space="preserve"> норм продовольственных пайков при трехразовом питании по приемам пищи распр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деляется: на завтрак - 30-35%, на обед - 40-45% и на ужин - 30-20%. В зависимости от условий и распорядка дня ПВР распределение продовольственного пайка может быть изменено начальником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7.10. Для детей младше 18 лет, организуется четырехразовое питание за счет продуктов суточной нормы: за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трак, обед, полдник и ужин.</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7.11. Завтрак должен состоять из мясного или рыбного блюда с крупяным и овощным гарниром, хлеба, масла коровьего, сахара и чая.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7.12. На обед предусматривается основная часть продуктов продовольственного пайка и, как правило, план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руются холодная закуска, первое и второе блюда, компот или кисель.</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7.13. Ужин рекомендуется планировать из мясного или рыбного блюда с гарниром, молочной каши, хлеба, масла коровьего, сахара и чая.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 xml:space="preserve">7.14. </w:t>
      </w:r>
      <w:proofErr w:type="gramStart"/>
      <w:r w:rsidRPr="00C57344">
        <w:rPr>
          <w:rFonts w:ascii="Times New Roman" w:eastAsia="Times New Roman" w:hAnsi="Times New Roman" w:cs="Times New Roman"/>
          <w:color w:val="2D2D2D"/>
          <w:sz w:val="21"/>
          <w:szCs w:val="21"/>
          <w:lang w:eastAsia="ru-RU"/>
        </w:rPr>
        <w:t>Требования к режиму питания реализуются в раскладке продуктов, которая позволяет наиболее пр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вильно и рационально использовать продукты продовольственного пайка для приготовления разн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образной и физиологически полноценной пищи, а также ознакомить население ПВР и должностных лиц, контролиру</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щих организацию и состояние питания, с ассортиментом планируемых блюд, количеством продуктов, по</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лежащих закладке в котел на одного человека, и расчетным выходом готовых блюд, мясных и рыбных по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ций</w:t>
      </w:r>
      <w:proofErr w:type="gram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7.15. Раскладка продуктов составляется заместителем начальника ПВР совместно с начальником медици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ской службы и инструктором-поваром (старшим поваром). Подписывается она заместителем начальника ПВР, начальником продовольственной и медицинской служб и утверждается начальником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7.16. </w:t>
      </w:r>
      <w:proofErr w:type="gramStart"/>
      <w:r w:rsidRPr="00C57344">
        <w:rPr>
          <w:rFonts w:ascii="Times New Roman" w:eastAsia="Times New Roman" w:hAnsi="Times New Roman" w:cs="Times New Roman"/>
          <w:color w:val="2D2D2D"/>
          <w:sz w:val="21"/>
          <w:szCs w:val="21"/>
          <w:lang w:eastAsia="ru-RU"/>
        </w:rPr>
        <w:t>Контроль за</w:t>
      </w:r>
      <w:proofErr w:type="gramEnd"/>
      <w:r w:rsidRPr="00C57344">
        <w:rPr>
          <w:rFonts w:ascii="Times New Roman" w:eastAsia="Times New Roman" w:hAnsi="Times New Roman" w:cs="Times New Roman"/>
          <w:color w:val="2D2D2D"/>
          <w:sz w:val="21"/>
          <w:szCs w:val="21"/>
          <w:lang w:eastAsia="ru-RU"/>
        </w:rPr>
        <w:t xml:space="preserve"> состоянием питания населения ПВР осуществляется начальником ПВР, его замест</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телем, начальниками медицинской и продовольственной служб.</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7.17. </w:t>
      </w:r>
      <w:proofErr w:type="gramStart"/>
      <w:r w:rsidRPr="00C57344">
        <w:rPr>
          <w:rFonts w:ascii="Times New Roman" w:eastAsia="Times New Roman" w:hAnsi="Times New Roman" w:cs="Times New Roman"/>
          <w:color w:val="2D2D2D"/>
          <w:sz w:val="21"/>
          <w:szCs w:val="21"/>
          <w:lang w:eastAsia="ru-RU"/>
        </w:rPr>
        <w:t>Контроль за</w:t>
      </w:r>
      <w:proofErr w:type="gramEnd"/>
      <w:r w:rsidRPr="00C57344">
        <w:rPr>
          <w:rFonts w:ascii="Times New Roman" w:eastAsia="Times New Roman" w:hAnsi="Times New Roman" w:cs="Times New Roman"/>
          <w:color w:val="2D2D2D"/>
          <w:sz w:val="21"/>
          <w:szCs w:val="21"/>
          <w:lang w:eastAsia="ru-RU"/>
        </w:rPr>
        <w:t xml:space="preserve"> организацией и состоянием питания населения осуществляется также комиссиями и дол</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ностными лицами органов местного самоуправления, органов государственной власти субъекта Российской Федерации, федеральных органов исполнительной власти при проведении проверок.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8. Требования пожарной безопасности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8.1. </w:t>
      </w:r>
      <w:proofErr w:type="gramStart"/>
      <w:r w:rsidRPr="00C57344">
        <w:rPr>
          <w:rFonts w:ascii="Times New Roman" w:eastAsia="Times New Roman" w:hAnsi="Times New Roman" w:cs="Times New Roman"/>
          <w:color w:val="2D2D2D"/>
          <w:sz w:val="21"/>
          <w:szCs w:val="21"/>
          <w:lang w:eastAsia="ru-RU"/>
        </w:rPr>
        <w:t>До заселения пострадавших руководитель организации, на базе которой развертывается ПВР,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чальник ПВР) должен организовать проверку состояния подъездов и проездов к зданиям и пожарным </w:t>
      </w:r>
      <w:proofErr w:type="spellStart"/>
      <w:r w:rsidRPr="00C57344">
        <w:rPr>
          <w:rFonts w:ascii="Times New Roman" w:eastAsia="Times New Roman" w:hAnsi="Times New Roman" w:cs="Times New Roman"/>
          <w:color w:val="2D2D2D"/>
          <w:sz w:val="21"/>
          <w:szCs w:val="21"/>
          <w:lang w:eastAsia="ru-RU"/>
        </w:rPr>
        <w:t>водоисточн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кам</w:t>
      </w:r>
      <w:proofErr w:type="spellEnd"/>
      <w:r w:rsidRPr="00C57344">
        <w:rPr>
          <w:rFonts w:ascii="Times New Roman" w:eastAsia="Times New Roman" w:hAnsi="Times New Roman" w:cs="Times New Roman"/>
          <w:color w:val="2D2D2D"/>
          <w:sz w:val="21"/>
          <w:szCs w:val="21"/>
          <w:lang w:eastAsia="ru-RU"/>
        </w:rPr>
        <w:t xml:space="preserve">, путей эвакуации, систем противопожарного водоснабжения, автоматических средств пожаротушения и сигнализации, систем </w:t>
      </w:r>
      <w:proofErr w:type="spellStart"/>
      <w:r w:rsidRPr="00C57344">
        <w:rPr>
          <w:rFonts w:ascii="Times New Roman" w:eastAsia="Times New Roman" w:hAnsi="Times New Roman" w:cs="Times New Roman"/>
          <w:color w:val="2D2D2D"/>
          <w:sz w:val="21"/>
          <w:szCs w:val="21"/>
          <w:lang w:eastAsia="ru-RU"/>
        </w:rPr>
        <w:t>противодымной</w:t>
      </w:r>
      <w:proofErr w:type="spellEnd"/>
      <w:r w:rsidRPr="00C57344">
        <w:rPr>
          <w:rFonts w:ascii="Times New Roman" w:eastAsia="Times New Roman" w:hAnsi="Times New Roman" w:cs="Times New Roman"/>
          <w:color w:val="2D2D2D"/>
          <w:sz w:val="21"/>
          <w:szCs w:val="21"/>
          <w:lang w:eastAsia="ru-RU"/>
        </w:rPr>
        <w:t xml:space="preserve"> защиты и оповещения людей о пожаре, средств связи и первичных средств пожаротушения объекта, при выявлении недостатков принять меры по приведению их в работосп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собное состояние</w:t>
      </w:r>
      <w:proofErr w:type="gramEnd"/>
      <w:r w:rsidRPr="00C57344">
        <w:rPr>
          <w:rFonts w:ascii="Times New Roman" w:eastAsia="Times New Roman" w:hAnsi="Times New Roman" w:cs="Times New Roman"/>
          <w:color w:val="2D2D2D"/>
          <w:sz w:val="21"/>
          <w:szCs w:val="21"/>
          <w:lang w:eastAsia="ru-RU"/>
        </w:rPr>
        <w:t xml:space="preserve"> и устранению нарушений требований пожарной без</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пасности. Начальник ПВР имеет право установить дополнительные меры пожарной безопасности, не отраженные в настоящем Положении, исходя из складывающейся обстановки.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 Руководитель организации, на базе которой развертывается ПВР, (начальник ПВР) должен устан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вить и обеспечить соблюдение на территории, в зданиях и помещениях объекта противопожарный 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жим с учетом требований настоящего раздела. При необходимости внести дополнения и изменения в действующие инс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рукции о мерах пожарной безопасности (разработать инструкции о мерах пожарной безопасности для вновь организованных временных поселков, судов, железнодорожных вагонов).</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 Руководитель организации, на базе которой развертывается ПВР, (начальник ПВР) должен обесп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чить проведение дополнительного противопожарного инструктажа рабочих и служащих действующих объектов.</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 Начальник ПВР должен организовать изучение пострадавшим населением инструкции о мерах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 xml:space="preserve">жарной безопасности, определить </w:t>
      </w:r>
      <w:proofErr w:type="gramStart"/>
      <w:r w:rsidRPr="00C57344">
        <w:rPr>
          <w:rFonts w:ascii="Times New Roman" w:eastAsia="Times New Roman" w:hAnsi="Times New Roman" w:cs="Times New Roman"/>
          <w:color w:val="2D2D2D"/>
          <w:sz w:val="21"/>
          <w:szCs w:val="21"/>
          <w:lang w:eastAsia="ru-RU"/>
        </w:rPr>
        <w:t>ответственного</w:t>
      </w:r>
      <w:proofErr w:type="gramEnd"/>
      <w:r w:rsidRPr="00C57344">
        <w:rPr>
          <w:rFonts w:ascii="Times New Roman" w:eastAsia="Times New Roman" w:hAnsi="Times New Roman" w:cs="Times New Roman"/>
          <w:color w:val="2D2D2D"/>
          <w:sz w:val="21"/>
          <w:szCs w:val="21"/>
          <w:lang w:eastAsia="ru-RU"/>
        </w:rPr>
        <w:t xml:space="preserve"> за соблюдение требований пожарной безопасности по каждому помещению.</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 Для отопления зданий, помещений и транспортных сре</w:t>
      </w:r>
      <w:proofErr w:type="gramStart"/>
      <w:r w:rsidRPr="00C57344">
        <w:rPr>
          <w:rFonts w:ascii="Times New Roman" w:eastAsia="Times New Roman" w:hAnsi="Times New Roman" w:cs="Times New Roman"/>
          <w:color w:val="2D2D2D"/>
          <w:sz w:val="21"/>
          <w:szCs w:val="21"/>
          <w:lang w:eastAsia="ru-RU"/>
        </w:rPr>
        <w:t>дств сл</w:t>
      </w:r>
      <w:proofErr w:type="gramEnd"/>
      <w:r w:rsidRPr="00C57344">
        <w:rPr>
          <w:rFonts w:ascii="Times New Roman" w:eastAsia="Times New Roman" w:hAnsi="Times New Roman" w:cs="Times New Roman"/>
          <w:color w:val="2D2D2D"/>
          <w:sz w:val="21"/>
          <w:szCs w:val="21"/>
          <w:lang w:eastAsia="ru-RU"/>
        </w:rPr>
        <w:t>едует, как правило, использовать сущес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вующие системы отопления.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8.6. Все системы и приборы отопления должны соответствовать требованиям нормативных и норм</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тивно-технических документов.</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8.7. Использование дополнительных систем и приборов отопления разрешается по согласованию с 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стными органами федерального государственного пожарного надзора.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8.8. Обеспечение зданий и сооружений ручными и передвижными огнетушителями следует осущест</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лять согласно требованиям действующих правил.</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8.9. </w:t>
      </w:r>
      <w:proofErr w:type="gramStart"/>
      <w:r w:rsidRPr="00C57344">
        <w:rPr>
          <w:rFonts w:ascii="Times New Roman" w:eastAsia="Times New Roman" w:hAnsi="Times New Roman" w:cs="Times New Roman"/>
          <w:color w:val="2D2D2D"/>
          <w:sz w:val="21"/>
          <w:szCs w:val="21"/>
          <w:lang w:eastAsia="ru-RU"/>
        </w:rPr>
        <w:t>При отсутствии или недостатке огнетушителей по согласованию с органами государственного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жарного надзора допускается использовать:</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ящики с песком емкостью не менее 0,3 м</w:t>
      </w:r>
      <w:r w:rsidRPr="00C57344">
        <w:rPr>
          <w:rFonts w:ascii="Times New Roman" w:eastAsia="Times New Roman" w:hAnsi="Times New Roman" w:cs="Times New Roman"/>
          <w:color w:val="2D2D2D"/>
          <w:sz w:val="21"/>
          <w:szCs w:val="21"/>
          <w:lang w:eastAsia="ru-RU"/>
        </w:rPr>
        <w:pict>
          <v:shape id="_x0000_i1054"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xml:space="preserve">, укомплектованные совковой лопатой (для тушения пожаров </w:t>
      </w:r>
      <w:proofErr w:type="spellStart"/>
      <w:r w:rsidRPr="00C57344">
        <w:rPr>
          <w:rFonts w:ascii="Times New Roman" w:eastAsia="Times New Roman" w:hAnsi="Times New Roman" w:cs="Times New Roman"/>
          <w:color w:val="2D2D2D"/>
          <w:sz w:val="21"/>
          <w:szCs w:val="21"/>
          <w:lang w:eastAsia="ru-RU"/>
        </w:rPr>
        <w:t>эле</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троустройств</w:t>
      </w:r>
      <w:proofErr w:type="spellEnd"/>
      <w:r w:rsidRPr="00C57344">
        <w:rPr>
          <w:rFonts w:ascii="Times New Roman" w:eastAsia="Times New Roman" w:hAnsi="Times New Roman" w:cs="Times New Roman"/>
          <w:color w:val="2D2D2D"/>
          <w:sz w:val="21"/>
          <w:szCs w:val="21"/>
          <w:lang w:eastAsia="ru-RU"/>
        </w:rPr>
        <w:t xml:space="preserve"> следует применять сухой просеянный песок);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бочки с водой емкостью не менее 0,2 м</w:t>
      </w:r>
      <w:r w:rsidRPr="00C57344">
        <w:rPr>
          <w:rFonts w:ascii="Times New Roman" w:eastAsia="Times New Roman" w:hAnsi="Times New Roman" w:cs="Times New Roman"/>
          <w:color w:val="2D2D2D"/>
          <w:sz w:val="21"/>
          <w:szCs w:val="21"/>
          <w:lang w:eastAsia="ru-RU"/>
        </w:rPr>
        <w:pict>
          <v:shape id="_x0000_i1055"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укомплектованные двумя вёдрами (для тушения пожаров целл</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лозных, текстильных и других аналогичных материалов).</w:t>
      </w:r>
      <w:proofErr w:type="gramEnd"/>
      <w:r w:rsidRPr="00C57344">
        <w:rPr>
          <w:rFonts w:ascii="Times New Roman" w:eastAsia="Times New Roman" w:hAnsi="Times New Roman" w:cs="Times New Roman"/>
          <w:color w:val="2D2D2D"/>
          <w:sz w:val="21"/>
          <w:szCs w:val="21"/>
          <w:lang w:eastAsia="ru-RU"/>
        </w:rPr>
        <w:t xml:space="preserve"> Бочка и ведра должны окрашиваться в красный цвет. В зимнее время вместо бочки с водой может быть установлен ящик с песком;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полотна из воздухонепроницаемых негорючих тканей, куски толстой шерстяной ткани или брезента разм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ром 1,5 </w:t>
      </w:r>
      <w:proofErr w:type="spellStart"/>
      <w:r w:rsidRPr="00C57344">
        <w:rPr>
          <w:rFonts w:ascii="Times New Roman" w:eastAsia="Times New Roman" w:hAnsi="Times New Roman" w:cs="Times New Roman"/>
          <w:color w:val="2D2D2D"/>
          <w:sz w:val="21"/>
          <w:szCs w:val="21"/>
          <w:lang w:eastAsia="ru-RU"/>
        </w:rPr>
        <w:t>х</w:t>
      </w:r>
      <w:proofErr w:type="spellEnd"/>
      <w:r w:rsidRPr="00C57344">
        <w:rPr>
          <w:rFonts w:ascii="Times New Roman" w:eastAsia="Times New Roman" w:hAnsi="Times New Roman" w:cs="Times New Roman"/>
          <w:color w:val="2D2D2D"/>
          <w:sz w:val="21"/>
          <w:szCs w:val="21"/>
          <w:lang w:eastAsia="ru-RU"/>
        </w:rPr>
        <w:t xml:space="preserve"> 1,5 (для тушения пожаров путем набрасывания на горящие предметы).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8.10. Глажение, сушка и стирка, а также приготовление пищи должны производиться в отведённых для этих целей помещениях.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8.11. При использовании электрических плиток, керогазов, керосинок и примусов их следует устана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ливать на устойчивые основания из негорючих материалов на расстоянии не менее 1 м от отопительных и нагрев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тельных приборов и 2 м от выходов из помещений. Заправлять топливом и оставлять к</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рогазы, керосинки и примусы без присмотра в период их работы запрещается.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8.12. Топливо к керосинкам, керогазам и примусам допускается хранить непосредственно в помещ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нии, где используются эти приборы (за исключением зальных помещений, коридоров и лестничных клеток), при этом запас топлива (керосина и др. жидкостей) следует хранить в плотно закрывающейся небьющейся таре. Е</w:t>
      </w:r>
      <w:r w:rsidRPr="00C57344">
        <w:rPr>
          <w:rFonts w:ascii="Times New Roman" w:eastAsia="Times New Roman" w:hAnsi="Times New Roman" w:cs="Times New Roman"/>
          <w:color w:val="2D2D2D"/>
          <w:sz w:val="21"/>
          <w:szCs w:val="21"/>
          <w:lang w:eastAsia="ru-RU"/>
        </w:rPr>
        <w:t>м</w:t>
      </w:r>
      <w:r w:rsidRPr="00C57344">
        <w:rPr>
          <w:rFonts w:ascii="Times New Roman" w:eastAsia="Times New Roman" w:hAnsi="Times New Roman" w:cs="Times New Roman"/>
          <w:color w:val="2D2D2D"/>
          <w:sz w:val="21"/>
          <w:szCs w:val="21"/>
          <w:lang w:eastAsia="ru-RU"/>
        </w:rPr>
        <w:t>кость тары должна быть не более 5 л, при этом её следует располагать на рассто</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нии не менее 2 м от выхода из помещения.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8.13. Порядок хранения и порядок пользования электроприборов определяется администрацией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8.14. При печном отоплении порядок и время отопления помещений, приема и выдачи топлива уст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навливает начальник ПВР. При применении печного отопления начальник ПВР определяет график дежурств ответс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венных, контролирующих процесс топки печей.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8.15. Топка печей должна оканчиваться не позднее 20 часов.</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8.16. Запрещается пользоваться неисправными печами, применять для растопки горючие жидкости, оставлять печи во время топки без надзора, просушивать топливо в печах или у печей и хранить его в жилых помещ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lastRenderedPageBreak/>
        <w:t>ниях, а также колоть и пилить дрова в помещениях, коридорах и на лестницах.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8.17. На случай аварий или временного выключения электрического освещения по иным причинам у дежу</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 xml:space="preserve">ных должны быть резервные источники освещения, </w:t>
      </w:r>
      <w:proofErr w:type="gramStart"/>
      <w:r w:rsidRPr="00C57344">
        <w:rPr>
          <w:rFonts w:ascii="Times New Roman" w:eastAsia="Times New Roman" w:hAnsi="Times New Roman" w:cs="Times New Roman"/>
          <w:color w:val="2D2D2D"/>
          <w:sz w:val="21"/>
          <w:szCs w:val="21"/>
          <w:lang w:eastAsia="ru-RU"/>
        </w:rPr>
        <w:t>места</w:t>
      </w:r>
      <w:proofErr w:type="gramEnd"/>
      <w:r w:rsidRPr="00C57344">
        <w:rPr>
          <w:rFonts w:ascii="Times New Roman" w:eastAsia="Times New Roman" w:hAnsi="Times New Roman" w:cs="Times New Roman"/>
          <w:color w:val="2D2D2D"/>
          <w:sz w:val="21"/>
          <w:szCs w:val="21"/>
          <w:lang w:eastAsia="ru-RU"/>
        </w:rPr>
        <w:t xml:space="preserve"> хранения которых определяет руков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дитель ПВР.</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8.18. Размещение пострадавшего населения в зданиях, не приспособленных для временного проживания л</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дей, а также на судах, в железнодорожных вагонах, инвентарных зданиях нежилого назначения, палатках и т.п. следует согласовывать с территориальными органами надзорной деятельности МЧС России.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8.19. Хранение на территории объектов товарно-материальных ценностей, предназначенных для пострада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ших, должно осуществляться согласно требованиям настоящих правил.</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8.20. Подключение токоприемников к действующим и временным электрическим сетям должно произв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диться после проведения соответствующих расчётов, допускающих возможность таких подключений. О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пустимом количестве подключаемых приборов и их мощности администрацией объекта должны быть прои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структированы все проживающие в зданиях пострадавшие.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8.21. Использование печей, работающих на жидком и газообразном топливе, не допускается в палатках и м</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бильных зданиях.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8.22. При отсутствии естественных </w:t>
      </w:r>
      <w:proofErr w:type="spellStart"/>
      <w:r w:rsidRPr="00C57344">
        <w:rPr>
          <w:rFonts w:ascii="Times New Roman" w:eastAsia="Times New Roman" w:hAnsi="Times New Roman" w:cs="Times New Roman"/>
          <w:color w:val="2D2D2D"/>
          <w:sz w:val="21"/>
          <w:szCs w:val="21"/>
          <w:lang w:eastAsia="ru-RU"/>
        </w:rPr>
        <w:t>водоисточников</w:t>
      </w:r>
      <w:proofErr w:type="spellEnd"/>
      <w:r w:rsidRPr="00C57344">
        <w:rPr>
          <w:rFonts w:ascii="Times New Roman" w:eastAsia="Times New Roman" w:hAnsi="Times New Roman" w:cs="Times New Roman"/>
          <w:color w:val="2D2D2D"/>
          <w:sz w:val="21"/>
          <w:szCs w:val="21"/>
          <w:lang w:eastAsia="ru-RU"/>
        </w:rPr>
        <w:t xml:space="preserve"> на территории временных посёлков следует предусма</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ривать устройство пожарных резервуаров емкостью не менее 100 м</w:t>
      </w:r>
      <w:r w:rsidRPr="00C57344">
        <w:rPr>
          <w:rFonts w:ascii="Times New Roman" w:eastAsia="Times New Roman" w:hAnsi="Times New Roman" w:cs="Times New Roman"/>
          <w:color w:val="2D2D2D"/>
          <w:sz w:val="21"/>
          <w:szCs w:val="21"/>
          <w:lang w:eastAsia="ru-RU"/>
        </w:rPr>
        <w:pict>
          <v:shape id="_x0000_i1056"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из расчёта один резервуар на 0,125 км</w:t>
      </w:r>
      <w:r w:rsidRPr="00C57344">
        <w:rPr>
          <w:rFonts w:ascii="Times New Roman" w:eastAsia="Times New Roman" w:hAnsi="Times New Roman" w:cs="Times New Roman"/>
          <w:color w:val="2D2D2D"/>
          <w:sz w:val="21"/>
          <w:szCs w:val="21"/>
          <w:lang w:eastAsia="ru-RU"/>
        </w:rPr>
        <w:pict>
          <v:shape id="_x0000_i1057"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расположенных на расстоянии не более 300 м друг от друга.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8.23. Временные посёлки должны быть обеспечены телефонной связью или радиосвязью с подраздел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ниями пожарной охраны.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8.24. На территории объектов должны быть установлены указатели мест размещения телефонных а</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паратов (радиостанций).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8.25. Помещения, не эксплуатируемые в период размещения в здании пострадавших, следует держать пост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янно закрытыми на замки, ключи от которых должны находиться у дежурного персонала.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8.26. Проведение огневых и других пожароопасных работ в помещениях зданий III-V степени огн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стойкости, палаточных и быстровозводимых модульных сооружениях ПВР, при наличии в них эвакуированных не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пускается.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8.27. Размещение в помещениях коек, раскладушек, мебели и т.п. следует осуществлять таким образом, чт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бы от каждого спального места обеспечивался свободный выход в эвакуационный проход, име</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щий ширину не менее 1 м, а напротив дверей - не менее ширины дверей, но не менее 1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8.28. Телевизоры должны устанавливаться на расстоянии не менее 2 м от выходов из помещений и 1 м от отопительных и нагревательных приборов. Закрывать вентиляционные отверстия телевизоров, уст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навливать их вплотную к занавесам и портьерам, а также оставлять включенный телевизор без присмотра не допускае</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ся. После отключения телевизора тумблером следует вынимать вилку шнура пит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 и розетки.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8.29. В помещениях, в которых размещены пострадавшие, запрещается: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хранить легковоспламеняющиеся и горючие жидкости;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загромождать проходы и выходы;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устраивать перегородки;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использовать для освещения керосиновые лампы, свечи и коптилки;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разжигать печи с помощью легковоспламеняющихся и горючих жидкостей.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8.30. При размещении пострадавшего населения в зальных помещениях использовать горючие мат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риалы для утепления строительных конструкций не допускается.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8.31. Размещение мобильных ПВР следует осуществлять с учётом требований нормативных докуме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тов по проектированию населённых пунктов, организации, производству и приёмке строительных и строительно-монтажных работ.</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8.32. Мобильные ПВР следует располагать на расстоянии не менее 100 м от лесных массивов хвойных пород и хлебных массивов, не менее 50 м от лесных массивов смешанных пород и не менее 20 м от лесных масс</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вов лиственных пород. Вокруг этих ПВР следует устраивать полосу вспаханного или вскопанного грунта шириной не менее 4 м (допускается в качестве противопожарной преграды испол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зовать дороги с твердым покрытием, участки земли с отсутствием растительности).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8.33. На торфяных грунтах мобильные ПВР необходимо располагать на суходолах не ближе 500 м от границ полей добычи фрезерного торфа и 400 м от полей сушки кускового торфа.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8.34. Вокруг мобильных ПВР, располагаемых на торфяных грунтах, должна быть устроена минерал</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зованная полоса шириной не менее 10 м или вырыта канава шириной (по дну) не менее 3 м и глубиной до минерализ</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ванного слоя или на 0,5 м ниже уровня грунтовых вод.</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8.35. При наличии действующих мелиоративных каналов должны быть проведены работы по их очис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ке.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8.36. Палатки рекомендуется устанавливать группами общей вместимостью не более чем на 50 чел</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век, но не более 10 палаток. Палатки следует устанавливать рядами. Расстояние между палатками в ряду должно быть не менее 3 м, а между рядами - не менее 5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8.37. Разрывы между группами палаток должны быть не менее 15 м, а расстояние от палаток до сл</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жебных, складских и бытовых зданий не менее 30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8.38. Мобильные жилые здания допускается размещать группами. Расстояние между зданиями в группе должно быть не менее 1 м. При этом площадь территории, занятой группой мобильных зданий не должна превышать 400 м</w:t>
      </w:r>
      <w:r w:rsidRPr="00C57344">
        <w:rPr>
          <w:rFonts w:ascii="Times New Roman" w:eastAsia="Times New Roman" w:hAnsi="Times New Roman" w:cs="Times New Roman"/>
          <w:color w:val="2D2D2D"/>
          <w:sz w:val="21"/>
          <w:szCs w:val="21"/>
          <w:lang w:eastAsia="ru-RU"/>
        </w:rPr>
        <w:pict>
          <v:shape id="_x0000_i1058"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Расстояние между группами зданий, а также от них других строений должно быть не 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нее 15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8.39. Изменение функционального назначения мобильных зданий необходимо согласовывать с органами г</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сударственного пожарного надзора.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8.40. На территории временных посёлков по фронту палаток или мобильных зданий через каждые 150 м сл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дует устраивать пожарные щиты, укомплектованные двумя огнетушителями, бочкой с водой ё</w:t>
      </w:r>
      <w:r w:rsidRPr="00C57344">
        <w:rPr>
          <w:rFonts w:ascii="Times New Roman" w:eastAsia="Times New Roman" w:hAnsi="Times New Roman" w:cs="Times New Roman"/>
          <w:color w:val="2D2D2D"/>
          <w:sz w:val="21"/>
          <w:szCs w:val="21"/>
          <w:lang w:eastAsia="ru-RU"/>
        </w:rPr>
        <w:t>м</w:t>
      </w:r>
      <w:r w:rsidRPr="00C57344">
        <w:rPr>
          <w:rFonts w:ascii="Times New Roman" w:eastAsia="Times New Roman" w:hAnsi="Times New Roman" w:cs="Times New Roman"/>
          <w:color w:val="2D2D2D"/>
          <w:sz w:val="21"/>
          <w:szCs w:val="21"/>
          <w:lang w:eastAsia="ru-RU"/>
        </w:rPr>
        <w:t>костью не менее 0,3 м</w:t>
      </w:r>
      <w:r w:rsidRPr="00C57344">
        <w:rPr>
          <w:rFonts w:ascii="Times New Roman" w:eastAsia="Times New Roman" w:hAnsi="Times New Roman" w:cs="Times New Roman"/>
          <w:color w:val="2D2D2D"/>
          <w:sz w:val="21"/>
          <w:szCs w:val="21"/>
          <w:lang w:eastAsia="ru-RU"/>
        </w:rPr>
        <w:pict>
          <v:shape id="_x0000_i1059"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двумя совковыми лопатами, ломом, багром и топором.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8.41. С наступлением холодов пенные и водные огнетушители следует размещать в одной из палаток или в здании (о чем должно быть указано на пожарном щите), а воду из бочки сливать, заменяя их ящиками с пе</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ком и лопатами.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8.42. Площадки для хранения горюче-смазочных материалов ёмкостью до 100 м</w:t>
      </w:r>
      <w:r w:rsidRPr="00C57344">
        <w:rPr>
          <w:rFonts w:ascii="Times New Roman" w:eastAsia="Times New Roman" w:hAnsi="Times New Roman" w:cs="Times New Roman"/>
          <w:color w:val="2D2D2D"/>
          <w:sz w:val="21"/>
          <w:szCs w:val="21"/>
          <w:lang w:eastAsia="ru-RU"/>
        </w:rPr>
        <w:pict>
          <v:shape id="_x0000_i1060"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следует располагать на расстоянии не менее 60 м от границы временного посёлка. При большем количестве горюче-смазочных мат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риалов при устройстве площадок для их хранения следует руководствоваться требов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ниями Технического регламента о требованиях пожарной безопасности.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8.43. По периметру площадок для хранения горюче-смазочных материалов емкостью не более 100 м</w:t>
      </w:r>
      <w:r w:rsidRPr="00C57344">
        <w:rPr>
          <w:rFonts w:ascii="Times New Roman" w:eastAsia="Times New Roman" w:hAnsi="Times New Roman" w:cs="Times New Roman"/>
          <w:color w:val="2D2D2D"/>
          <w:sz w:val="21"/>
          <w:szCs w:val="21"/>
          <w:lang w:eastAsia="ru-RU"/>
        </w:rPr>
        <w:pict>
          <v:shape id="_x0000_i1061"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след</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ет устраивать полосу вспаханного или вскопанного грунта шириной не менее 4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8.44. На территории площадок для хранения горюче-смазочных материалов должны быть установлены знаки безопасности в соответствии с </w:t>
      </w:r>
      <w:hyperlink r:id="rId8" w:history="1">
        <w:r w:rsidRPr="00C57344">
          <w:rPr>
            <w:rFonts w:ascii="Times New Roman" w:eastAsia="Times New Roman" w:hAnsi="Times New Roman" w:cs="Times New Roman"/>
            <w:color w:val="00466E"/>
            <w:sz w:val="21"/>
            <w:u w:val="single"/>
            <w:lang w:eastAsia="ru-RU"/>
          </w:rPr>
          <w:t xml:space="preserve">ГОСТ </w:t>
        </w:r>
        <w:proofErr w:type="gramStart"/>
        <w:r w:rsidRPr="00C57344">
          <w:rPr>
            <w:rFonts w:ascii="Times New Roman" w:eastAsia="Times New Roman" w:hAnsi="Times New Roman" w:cs="Times New Roman"/>
            <w:color w:val="00466E"/>
            <w:sz w:val="21"/>
            <w:u w:val="single"/>
            <w:lang w:eastAsia="ru-RU"/>
          </w:rPr>
          <w:t>Р</w:t>
        </w:r>
        <w:proofErr w:type="gramEnd"/>
        <w:r w:rsidRPr="00C57344">
          <w:rPr>
            <w:rFonts w:ascii="Times New Roman" w:eastAsia="Times New Roman" w:hAnsi="Times New Roman" w:cs="Times New Roman"/>
            <w:color w:val="00466E"/>
            <w:sz w:val="21"/>
            <w:u w:val="single"/>
            <w:lang w:eastAsia="ru-RU"/>
          </w:rPr>
          <w:t xml:space="preserve"> 12.2.143-2009</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8.45. Склады твёрдого топлива следует располагать на расстоянии не менее 25 м от зданий и сооруж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8.46. Места стоянки техники должны располагаться на расстоянии не менее 60 м от палаток и мобил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ных зданий. Вокруг мест стоянки техники должны устраиваться полосы вспаханного или вскопанного грунта ш</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риной не менее 4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8.47. </w:t>
      </w:r>
      <w:proofErr w:type="spellStart"/>
      <w:r w:rsidRPr="00C57344">
        <w:rPr>
          <w:rFonts w:ascii="Times New Roman" w:eastAsia="Times New Roman" w:hAnsi="Times New Roman" w:cs="Times New Roman"/>
          <w:color w:val="2D2D2D"/>
          <w:sz w:val="21"/>
          <w:szCs w:val="21"/>
          <w:lang w:eastAsia="ru-RU"/>
        </w:rPr>
        <w:t>Молниезащита</w:t>
      </w:r>
      <w:proofErr w:type="spellEnd"/>
      <w:r w:rsidRPr="00C57344">
        <w:rPr>
          <w:rFonts w:ascii="Times New Roman" w:eastAsia="Times New Roman" w:hAnsi="Times New Roman" w:cs="Times New Roman"/>
          <w:color w:val="2D2D2D"/>
          <w:sz w:val="21"/>
          <w:szCs w:val="21"/>
          <w:lang w:eastAsia="ru-RU"/>
        </w:rPr>
        <w:t xml:space="preserve"> временных посёлков должна выполняться в соответствии с нормами по проект</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 xml:space="preserve">рованию и устройству </w:t>
      </w:r>
      <w:proofErr w:type="spellStart"/>
      <w:r w:rsidRPr="00C57344">
        <w:rPr>
          <w:rFonts w:ascii="Times New Roman" w:eastAsia="Times New Roman" w:hAnsi="Times New Roman" w:cs="Times New Roman"/>
          <w:color w:val="2D2D2D"/>
          <w:sz w:val="21"/>
          <w:szCs w:val="21"/>
          <w:lang w:eastAsia="ru-RU"/>
        </w:rPr>
        <w:t>молниезащиты</w:t>
      </w:r>
      <w:proofErr w:type="spellEnd"/>
      <w:r w:rsidRPr="00C57344">
        <w:rPr>
          <w:rFonts w:ascii="Times New Roman" w:eastAsia="Times New Roman" w:hAnsi="Times New Roman" w:cs="Times New Roman"/>
          <w:color w:val="2D2D2D"/>
          <w:sz w:val="21"/>
          <w:szCs w:val="21"/>
          <w:lang w:eastAsia="ru-RU"/>
        </w:rPr>
        <w:t xml:space="preserve"> зданий и сооружений.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8.48. Оповещение людей о пожаре на территории временного посёлка должно осуществляться через сеть громкоговорящей связи с управлением из помещения с круглосуточным пребыванием людей.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8.49. </w:t>
      </w:r>
      <w:proofErr w:type="gramStart"/>
      <w:r w:rsidRPr="00C57344">
        <w:rPr>
          <w:rFonts w:ascii="Times New Roman" w:eastAsia="Times New Roman" w:hAnsi="Times New Roman" w:cs="Times New Roman"/>
          <w:color w:val="2D2D2D"/>
          <w:sz w:val="21"/>
          <w:szCs w:val="21"/>
          <w:lang w:eastAsia="ru-RU"/>
        </w:rPr>
        <w:t>Железнодорожные вагоны для размещения эвакуированных должны располагаться в тупиках группами, включающими не более 20 вагонов, с разрывом между группами не менее 12 м и обеспечением в конце туп</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ка свободного пути длиной не менее 18 м. При размещении вагонов на параллельных путях вагоны следует размещать не чаще, чем через путь или устраивать разрывы не менее 12 м между группами вагонов.</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8.50. Расстояние от железнодорожных вагонов для размещения эвакуированных до вагонов с опасными гр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зами должно быть не менее 200 м, а до зданий и сооружений - не менее 50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8.51. Для проезда пожарных автомобилей между группами железнодорожных вагонов следует устра</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вать временные переезды, а вдоль железнодорожных путей - дороги шириной не менее 3,5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8.52. На каждую группу вагонов должен быть предусмотрен пожарный щит, укомплектованный в соответс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вии с требованиями п.8.40.</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8.53. При отсутствии сети противопожарного водоснабжения, в теплое время года, в качестве источн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ков водоснабжения допускается использовать железнодорожные цистерны, заполненные водой, обор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дованные устройствами для забора воды пожарными машинами, из расчёта одна цистерна на каждые 40 вагонов, но не менее одной.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8.54. Количество размещаемых людей не должно превышать вместимости вагонов.</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8.55. Выходы из вагонов должны быть оборудованы лестницами шириной не менее 0,8 м с уклоном не более 1:1.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8.56. Окна вагонов закрывать на ключ не допускается.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8.57. Ключи от дверей изнутри вагона должны быть вставлены в гнезда замков и закреплены в них.</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8.58. Освещение вагонов должно быть электрическое: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стоянке в пределах крупных железнодорожных узлов и станций - от местных источников энергоснабж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стоянке на участках дороги, где отсутствуют местные источники энергоснабжения - от передвижных электростанций.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8.59. Для отопления вагонов допускается использовать электрические обогреватели или временные металл</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ческие печи на твердом топливе.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8.60. </w:t>
      </w:r>
      <w:proofErr w:type="spellStart"/>
      <w:r w:rsidRPr="00C57344">
        <w:rPr>
          <w:rFonts w:ascii="Times New Roman" w:eastAsia="Times New Roman" w:hAnsi="Times New Roman" w:cs="Times New Roman"/>
          <w:color w:val="2D2D2D"/>
          <w:sz w:val="21"/>
          <w:szCs w:val="21"/>
          <w:lang w:eastAsia="ru-RU"/>
        </w:rPr>
        <w:t>Электроподогреватели</w:t>
      </w:r>
      <w:proofErr w:type="spellEnd"/>
      <w:r w:rsidRPr="00C57344">
        <w:rPr>
          <w:rFonts w:ascii="Times New Roman" w:eastAsia="Times New Roman" w:hAnsi="Times New Roman" w:cs="Times New Roman"/>
          <w:color w:val="2D2D2D"/>
          <w:sz w:val="21"/>
          <w:szCs w:val="21"/>
          <w:lang w:eastAsia="ru-RU"/>
        </w:rPr>
        <w:t xml:space="preserve"> водоналивных и сливных труб, не имеющие устройств автоматического откл</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 xml:space="preserve">чения, следует включать не более чем на 15-20 мин. </w:t>
      </w:r>
      <w:proofErr w:type="spellStart"/>
      <w:r w:rsidRPr="00C57344">
        <w:rPr>
          <w:rFonts w:ascii="Times New Roman" w:eastAsia="Times New Roman" w:hAnsi="Times New Roman" w:cs="Times New Roman"/>
          <w:color w:val="2D2D2D"/>
          <w:sz w:val="21"/>
          <w:szCs w:val="21"/>
          <w:lang w:eastAsia="ru-RU"/>
        </w:rPr>
        <w:t>Электрообогрев</w:t>
      </w:r>
      <w:proofErr w:type="spellEnd"/>
      <w:r w:rsidRPr="00C57344">
        <w:rPr>
          <w:rFonts w:ascii="Times New Roman" w:eastAsia="Times New Roman" w:hAnsi="Times New Roman" w:cs="Times New Roman"/>
          <w:color w:val="2D2D2D"/>
          <w:sz w:val="21"/>
          <w:szCs w:val="21"/>
          <w:lang w:eastAsia="ru-RU"/>
        </w:rPr>
        <w:t xml:space="preserve"> вагона с </w:t>
      </w:r>
      <w:proofErr w:type="spellStart"/>
      <w:r w:rsidRPr="00C57344">
        <w:rPr>
          <w:rFonts w:ascii="Times New Roman" w:eastAsia="Times New Roman" w:hAnsi="Times New Roman" w:cs="Times New Roman"/>
          <w:color w:val="2D2D2D"/>
          <w:sz w:val="21"/>
          <w:szCs w:val="21"/>
          <w:lang w:eastAsia="ru-RU"/>
        </w:rPr>
        <w:t>электроотоплением</w:t>
      </w:r>
      <w:proofErr w:type="spellEnd"/>
      <w:r w:rsidRPr="00C57344">
        <w:rPr>
          <w:rFonts w:ascii="Times New Roman" w:eastAsia="Times New Roman" w:hAnsi="Times New Roman" w:cs="Times New Roman"/>
          <w:color w:val="2D2D2D"/>
          <w:sz w:val="21"/>
          <w:szCs w:val="21"/>
          <w:lang w:eastAsia="ru-RU"/>
        </w:rPr>
        <w:t xml:space="preserve"> напряжен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ем 3000</w:t>
      </w:r>
      <w:proofErr w:type="gramStart"/>
      <w:r w:rsidRPr="00C57344">
        <w:rPr>
          <w:rFonts w:ascii="Times New Roman" w:eastAsia="Times New Roman" w:hAnsi="Times New Roman" w:cs="Times New Roman"/>
          <w:color w:val="2D2D2D"/>
          <w:sz w:val="21"/>
          <w:szCs w:val="21"/>
          <w:lang w:eastAsia="ru-RU"/>
        </w:rPr>
        <w:t xml:space="preserve"> В</w:t>
      </w:r>
      <w:proofErr w:type="gramEnd"/>
      <w:r w:rsidRPr="00C57344">
        <w:rPr>
          <w:rFonts w:ascii="Times New Roman" w:eastAsia="Times New Roman" w:hAnsi="Times New Roman" w:cs="Times New Roman"/>
          <w:color w:val="2D2D2D"/>
          <w:sz w:val="21"/>
          <w:szCs w:val="21"/>
          <w:lang w:eastAsia="ru-RU"/>
        </w:rPr>
        <w:t xml:space="preserve"> при ручном режиме необходимо включать не более чем на 30-40 мин (в зависимости от температ</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ры в купе вагона).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8.61. При эксплуатации пассажирских вагонов не допускается: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использовать нагревательные приборы и другие </w:t>
      </w:r>
      <w:proofErr w:type="spellStart"/>
      <w:r w:rsidRPr="00C57344">
        <w:rPr>
          <w:rFonts w:ascii="Times New Roman" w:eastAsia="Times New Roman" w:hAnsi="Times New Roman" w:cs="Times New Roman"/>
          <w:color w:val="2D2D2D"/>
          <w:sz w:val="21"/>
          <w:szCs w:val="21"/>
          <w:lang w:eastAsia="ru-RU"/>
        </w:rPr>
        <w:t>электропотребители</w:t>
      </w:r>
      <w:proofErr w:type="spellEnd"/>
      <w:r w:rsidRPr="00C57344">
        <w:rPr>
          <w:rFonts w:ascii="Times New Roman" w:eastAsia="Times New Roman" w:hAnsi="Times New Roman" w:cs="Times New Roman"/>
          <w:color w:val="2D2D2D"/>
          <w:sz w:val="21"/>
          <w:szCs w:val="21"/>
          <w:lang w:eastAsia="ru-RU"/>
        </w:rPr>
        <w:t>, не предусмотренные схемой и инстру</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цией завода изготовителя вагонов;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включать </w:t>
      </w:r>
      <w:proofErr w:type="spellStart"/>
      <w:r w:rsidRPr="00C57344">
        <w:rPr>
          <w:rFonts w:ascii="Times New Roman" w:eastAsia="Times New Roman" w:hAnsi="Times New Roman" w:cs="Times New Roman"/>
          <w:color w:val="2D2D2D"/>
          <w:sz w:val="21"/>
          <w:szCs w:val="21"/>
          <w:lang w:eastAsia="ru-RU"/>
        </w:rPr>
        <w:t>токопотребители</w:t>
      </w:r>
      <w:proofErr w:type="spellEnd"/>
      <w:r w:rsidRPr="00C57344">
        <w:rPr>
          <w:rFonts w:ascii="Times New Roman" w:eastAsia="Times New Roman" w:hAnsi="Times New Roman" w:cs="Times New Roman"/>
          <w:color w:val="2D2D2D"/>
          <w:sz w:val="21"/>
          <w:szCs w:val="21"/>
          <w:lang w:eastAsia="ru-RU"/>
        </w:rPr>
        <w:t xml:space="preserve"> вагона без соответствующего контроля за показаниями на приборах воль</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метре, амперметре;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включать </w:t>
      </w:r>
      <w:proofErr w:type="spellStart"/>
      <w:r w:rsidRPr="00C57344">
        <w:rPr>
          <w:rFonts w:ascii="Times New Roman" w:eastAsia="Times New Roman" w:hAnsi="Times New Roman" w:cs="Times New Roman"/>
          <w:color w:val="2D2D2D"/>
          <w:sz w:val="21"/>
          <w:szCs w:val="21"/>
          <w:lang w:eastAsia="ru-RU"/>
        </w:rPr>
        <w:t>электрокалориферы</w:t>
      </w:r>
      <w:proofErr w:type="spellEnd"/>
      <w:r w:rsidRPr="00C57344">
        <w:rPr>
          <w:rFonts w:ascii="Times New Roman" w:eastAsia="Times New Roman" w:hAnsi="Times New Roman" w:cs="Times New Roman"/>
          <w:color w:val="2D2D2D"/>
          <w:sz w:val="21"/>
          <w:szCs w:val="21"/>
          <w:lang w:eastAsia="ru-RU"/>
        </w:rPr>
        <w:t xml:space="preserve"> при неработающей вентиляции и допускать их перегрев сверх допустимой температуры выше 28</w:t>
      </w:r>
      <w:proofErr w:type="gramStart"/>
      <w:r w:rsidRPr="00C57344">
        <w:rPr>
          <w:rFonts w:ascii="Times New Roman" w:eastAsia="Times New Roman" w:hAnsi="Times New Roman" w:cs="Times New Roman"/>
          <w:color w:val="2D2D2D"/>
          <w:sz w:val="21"/>
          <w:szCs w:val="21"/>
          <w:lang w:eastAsia="ru-RU"/>
        </w:rPr>
        <w:t>°С</w:t>
      </w:r>
      <w:proofErr w:type="gramEnd"/>
      <w:r w:rsidRPr="00C57344">
        <w:rPr>
          <w:rFonts w:ascii="Times New Roman" w:eastAsia="Times New Roman" w:hAnsi="Times New Roman" w:cs="Times New Roman"/>
          <w:color w:val="2D2D2D"/>
          <w:sz w:val="21"/>
          <w:szCs w:val="21"/>
          <w:lang w:eastAsia="ru-RU"/>
        </w:rPr>
        <w:t xml:space="preserve"> по показанию дистанционного термометра;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оставлять междувагонные электрические соединения (штепселя, головки и пр.) не убранными в хол</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стые розетки и защитные коробки;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эксплуатировать неисправные аккумуляторные батареи (при наличии короткозамкнутых элементов, обрыве </w:t>
      </w:r>
      <w:r w:rsidRPr="00C57344">
        <w:rPr>
          <w:rFonts w:ascii="Times New Roman" w:eastAsia="Times New Roman" w:hAnsi="Times New Roman" w:cs="Times New Roman"/>
          <w:color w:val="2D2D2D"/>
          <w:sz w:val="21"/>
          <w:szCs w:val="21"/>
          <w:lang w:eastAsia="ru-RU"/>
        </w:rPr>
        <w:lastRenderedPageBreak/>
        <w:t>более 10% жил гибкой перемычки или провода, без крыш или с открытыми коробками пред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хранителей, с поврежденными или залитыми электролитом чехлами, с несоответствующей плотностью и уровнем электр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лита и т.п.).</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8.62. Расстановка судов должна осуществляться в соответствии с утверждённым планом.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8.63. Расстояние между судами, используемыми для размещения эвакуированных, должно быть не 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нее 15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8.64. Причалы должны обеспечивать свободный проезд пожарных машин и установку у каждого судна ра</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чётного их количества (вдоль причала проезд шириной не менее 3,5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8.65. На каждые полные или неполные десять судов необходимо устраивать пожарный пирс для установки не менее 4 пожарных автомобилей. Для забора воды в зимний период необходимо устраивать наземные прие</w:t>
      </w:r>
      <w:r w:rsidRPr="00C57344">
        <w:rPr>
          <w:rFonts w:ascii="Times New Roman" w:eastAsia="Times New Roman" w:hAnsi="Times New Roman" w:cs="Times New Roman"/>
          <w:color w:val="2D2D2D"/>
          <w:sz w:val="21"/>
          <w:szCs w:val="21"/>
          <w:lang w:eastAsia="ru-RU"/>
        </w:rPr>
        <w:t>м</w:t>
      </w:r>
      <w:r w:rsidRPr="00C57344">
        <w:rPr>
          <w:rFonts w:ascii="Times New Roman" w:eastAsia="Times New Roman" w:hAnsi="Times New Roman" w:cs="Times New Roman"/>
          <w:color w:val="2D2D2D"/>
          <w:sz w:val="21"/>
          <w:szCs w:val="21"/>
          <w:lang w:eastAsia="ru-RU"/>
        </w:rPr>
        <w:t>ные колодцы диаметром не менее 0,5 м.</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8.66. В акватории стоянки судов необходимо предусмотреть установку на каждые 200 </w:t>
      </w:r>
      <w:proofErr w:type="spellStart"/>
      <w:r w:rsidRPr="00C57344">
        <w:rPr>
          <w:rFonts w:ascii="Times New Roman" w:eastAsia="Times New Roman" w:hAnsi="Times New Roman" w:cs="Times New Roman"/>
          <w:color w:val="2D2D2D"/>
          <w:sz w:val="21"/>
          <w:szCs w:val="21"/>
          <w:lang w:eastAsia="ru-RU"/>
        </w:rPr>
        <w:t>пог</w:t>
      </w:r>
      <w:proofErr w:type="gramStart"/>
      <w:r w:rsidRPr="00C57344">
        <w:rPr>
          <w:rFonts w:ascii="Times New Roman" w:eastAsia="Times New Roman" w:hAnsi="Times New Roman" w:cs="Times New Roman"/>
          <w:color w:val="2D2D2D"/>
          <w:sz w:val="21"/>
          <w:szCs w:val="21"/>
          <w:lang w:eastAsia="ru-RU"/>
        </w:rPr>
        <w:t>.м</w:t>
      </w:r>
      <w:proofErr w:type="spellEnd"/>
      <w:proofErr w:type="gramEnd"/>
      <w:r w:rsidRPr="00C57344">
        <w:rPr>
          <w:rFonts w:ascii="Times New Roman" w:eastAsia="Times New Roman" w:hAnsi="Times New Roman" w:cs="Times New Roman"/>
          <w:color w:val="2D2D2D"/>
          <w:sz w:val="21"/>
          <w:szCs w:val="21"/>
          <w:lang w:eastAsia="ru-RU"/>
        </w:rPr>
        <w:t xml:space="preserve"> береговой линии не менее одной плавучей пожарной насосной станции с организацией на ней круглосуточного дежурства.</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8.67. </w:t>
      </w:r>
      <w:proofErr w:type="gramStart"/>
      <w:r w:rsidRPr="00C57344">
        <w:rPr>
          <w:rFonts w:ascii="Times New Roman" w:eastAsia="Times New Roman" w:hAnsi="Times New Roman" w:cs="Times New Roman"/>
          <w:color w:val="2D2D2D"/>
          <w:sz w:val="21"/>
          <w:szCs w:val="21"/>
          <w:lang w:eastAsia="ru-RU"/>
        </w:rPr>
        <w:t xml:space="preserve">На каждом судне для эвакуации людей должно быть установлено в открываемых в </w:t>
      </w:r>
      <w:proofErr w:type="spellStart"/>
      <w:r w:rsidRPr="00C57344">
        <w:rPr>
          <w:rFonts w:ascii="Times New Roman" w:eastAsia="Times New Roman" w:hAnsi="Times New Roman" w:cs="Times New Roman"/>
          <w:color w:val="2D2D2D"/>
          <w:sz w:val="21"/>
          <w:szCs w:val="21"/>
          <w:lang w:eastAsia="ru-RU"/>
        </w:rPr>
        <w:t>леерном</w:t>
      </w:r>
      <w:proofErr w:type="spellEnd"/>
      <w:r w:rsidRPr="00C57344">
        <w:rPr>
          <w:rFonts w:ascii="Times New Roman" w:eastAsia="Times New Roman" w:hAnsi="Times New Roman" w:cs="Times New Roman"/>
          <w:color w:val="2D2D2D"/>
          <w:sz w:val="21"/>
          <w:szCs w:val="21"/>
          <w:lang w:eastAsia="ru-RU"/>
        </w:rPr>
        <w:t xml:space="preserve"> ограждении палуб проходах не менее двух трапов с главной и двух - со второй палуб.</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8.68. Для утепления палуб в зимний период допускается использовать только негорючие утеплители.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8.69. Хранение пиротехнических средств, легковоспламеняющихся и горючих жидкостей, а также произво</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ство окрасочных, сварочных и др. огнеопасных работ на судах в период размещения на них эвакуированных не допускается.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8.70. Бункеровку судов горючим следует производить в дневное время закрытым способом через специал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ные присоединительные устройства. Пребывание эвакуированных на судах в период их бункеровки не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пускается.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8.71. Руководители пароходств, управлений пути и т.п. при расположении на их территории группы судов обязаны обеспечить место их отстоя средствами пожарной защиты, предусмотренными </w:t>
      </w:r>
      <w:hyperlink r:id="rId9" w:history="1">
        <w:r w:rsidRPr="00C57344">
          <w:rPr>
            <w:rFonts w:ascii="Times New Roman" w:eastAsia="Times New Roman" w:hAnsi="Times New Roman" w:cs="Times New Roman"/>
            <w:color w:val="00466E"/>
            <w:sz w:val="21"/>
            <w:u w:val="single"/>
            <w:lang w:eastAsia="ru-RU"/>
          </w:rPr>
          <w:t>"Правилами пожа</w:t>
        </w:r>
        <w:r w:rsidRPr="00C57344">
          <w:rPr>
            <w:rFonts w:ascii="Times New Roman" w:eastAsia="Times New Roman" w:hAnsi="Times New Roman" w:cs="Times New Roman"/>
            <w:color w:val="00466E"/>
            <w:sz w:val="21"/>
            <w:u w:val="single"/>
            <w:lang w:eastAsia="ru-RU"/>
          </w:rPr>
          <w:t>р</w:t>
        </w:r>
        <w:r w:rsidRPr="00C57344">
          <w:rPr>
            <w:rFonts w:ascii="Times New Roman" w:eastAsia="Times New Roman" w:hAnsi="Times New Roman" w:cs="Times New Roman"/>
            <w:color w:val="00466E"/>
            <w:sz w:val="21"/>
            <w:u w:val="single"/>
            <w:lang w:eastAsia="ru-RU"/>
          </w:rPr>
          <w:t>ной безопасности на судах внутреннего водного транспорта Российской Федерации"</w:t>
        </w:r>
      </w:hyperlink>
      <w:r w:rsidRPr="00C57344">
        <w:rPr>
          <w:rFonts w:ascii="Times New Roman" w:eastAsia="Times New Roman" w:hAnsi="Times New Roman" w:cs="Times New Roman"/>
          <w:color w:val="2D2D2D"/>
          <w:sz w:val="21"/>
          <w:szCs w:val="21"/>
          <w:lang w:eastAsia="ru-RU"/>
        </w:rPr>
        <w:t> (утверждены </w:t>
      </w:r>
      <w:hyperlink r:id="rId10" w:history="1">
        <w:r w:rsidRPr="00C57344">
          <w:rPr>
            <w:rFonts w:ascii="Times New Roman" w:eastAsia="Times New Roman" w:hAnsi="Times New Roman" w:cs="Times New Roman"/>
            <w:color w:val="00466E"/>
            <w:sz w:val="21"/>
            <w:u w:val="single"/>
            <w:lang w:eastAsia="ru-RU"/>
          </w:rPr>
          <w:t>приказом Минтранса России от 24.12.2002 N 158</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8.72. На период приёма пищи двери основных и запасных эвакуационных выходов из ресторанов необходимо держать открытыми.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8.73. Для отопления судов должны использоваться только штатные отопительные установки и приборы. И</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пользование дополнительных отопительных приборов допускается только с разрешения капитана судна.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1. Нормы и нормативы первоочередн</w:t>
      </w:r>
      <w:r w:rsidRPr="00C57344">
        <w:rPr>
          <w:rFonts w:ascii="Arial" w:eastAsia="Times New Roman" w:hAnsi="Arial" w:cs="Arial"/>
          <w:color w:val="4C4C4C"/>
          <w:sz w:val="38"/>
          <w:szCs w:val="38"/>
          <w:lang w:eastAsia="ru-RU"/>
        </w:rPr>
        <w:t>о</w:t>
      </w:r>
      <w:r w:rsidRPr="00C57344">
        <w:rPr>
          <w:rFonts w:ascii="Arial" w:eastAsia="Times New Roman" w:hAnsi="Arial" w:cs="Arial"/>
          <w:color w:val="4C4C4C"/>
          <w:sz w:val="38"/>
          <w:szCs w:val="38"/>
          <w:lang w:eastAsia="ru-RU"/>
        </w:rPr>
        <w:t>го жизнеобеспечения различных групп населения в ЧС</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Приложение N 1</w:t>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Нормы физиологических потребностей в пищевых веществах и энергии для различных групп населения (в день)</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П.1.1</w:t>
      </w:r>
    </w:p>
    <w:tbl>
      <w:tblPr>
        <w:tblW w:w="0" w:type="auto"/>
        <w:tblCellMar>
          <w:left w:w="0" w:type="dxa"/>
          <w:right w:w="0" w:type="dxa"/>
        </w:tblCellMar>
        <w:tblLook w:val="04A0"/>
      </w:tblPr>
      <w:tblGrid>
        <w:gridCol w:w="890"/>
        <w:gridCol w:w="3809"/>
        <w:gridCol w:w="1358"/>
        <w:gridCol w:w="1292"/>
        <w:gridCol w:w="1170"/>
        <w:gridCol w:w="1402"/>
      </w:tblGrid>
      <w:tr w:rsidR="00C57344" w:rsidRPr="00C57344" w:rsidTr="00C57344">
        <w:trPr>
          <w:trHeight w:val="15"/>
        </w:trPr>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805"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N групп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Категории населения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Энергия,</w:t>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ккал</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Белки,</w:t>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г</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Жиры,</w:t>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г</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Углеводы,</w:t>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г</w:t>
            </w:r>
            <w:proofErr w:type="gramEnd"/>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Пострадавшее в ЧС население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2300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320</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Спасатели, рабочие разбирающие 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валы при ведении спасательных работ, личный состав медицинских форм</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рований ВСМК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4200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570</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Другие категории участников ликв</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дации последствий землетрясения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470</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Нормы утверждены приказом Министра здравоохранения СССР от 28.05.91 N 5786-91.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2. Средние </w:t>
      </w:r>
      <w:proofErr w:type="spellStart"/>
      <w:r w:rsidRPr="00C57344">
        <w:rPr>
          <w:rFonts w:ascii="Times New Roman" w:eastAsia="Times New Roman" w:hAnsi="Times New Roman" w:cs="Times New Roman"/>
          <w:color w:val="2D2D2D"/>
          <w:sz w:val="21"/>
          <w:szCs w:val="21"/>
          <w:lang w:eastAsia="ru-RU"/>
        </w:rPr>
        <w:t>энергозатраты</w:t>
      </w:r>
      <w:proofErr w:type="spellEnd"/>
      <w:r w:rsidRPr="00C57344">
        <w:rPr>
          <w:rFonts w:ascii="Times New Roman" w:eastAsia="Times New Roman" w:hAnsi="Times New Roman" w:cs="Times New Roman"/>
          <w:color w:val="2D2D2D"/>
          <w:sz w:val="21"/>
          <w:szCs w:val="21"/>
          <w:lang w:eastAsia="ru-RU"/>
        </w:rPr>
        <w:t xml:space="preserve"> на основной обмен в организме человека в покое составляет 1700 Ккал в сутки.</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3. В холодное время </w:t>
      </w:r>
      <w:proofErr w:type="gramStart"/>
      <w:r w:rsidRPr="00C57344">
        <w:rPr>
          <w:rFonts w:ascii="Times New Roman" w:eastAsia="Times New Roman" w:hAnsi="Times New Roman" w:cs="Times New Roman"/>
          <w:color w:val="2D2D2D"/>
          <w:sz w:val="21"/>
          <w:szCs w:val="21"/>
          <w:lang w:eastAsia="ru-RU"/>
        </w:rPr>
        <w:t>года нормы обеспечения всех групп населения</w:t>
      </w:r>
      <w:proofErr w:type="gramEnd"/>
      <w:r w:rsidRPr="00C57344">
        <w:rPr>
          <w:rFonts w:ascii="Times New Roman" w:eastAsia="Times New Roman" w:hAnsi="Times New Roman" w:cs="Times New Roman"/>
          <w:color w:val="2D2D2D"/>
          <w:sz w:val="21"/>
          <w:szCs w:val="21"/>
          <w:lang w:eastAsia="ru-RU"/>
        </w:rPr>
        <w:t xml:space="preserve"> должны быть увеличены на 10-15%.</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 Пострадавшее в ЧС население, работающее на сохранившихся предприятиях или принявшее участие в л</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квидации последствий землетрясения в зоне ЧС должно обеспечиваться по соответствующим нормам.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Нормы обеспечения продуктами питания пострадавшего в ЧС населения</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П.1.2</w:t>
      </w:r>
    </w:p>
    <w:tbl>
      <w:tblPr>
        <w:tblW w:w="0" w:type="auto"/>
        <w:tblCellMar>
          <w:left w:w="0" w:type="dxa"/>
          <w:right w:w="0" w:type="dxa"/>
        </w:tblCellMar>
        <w:tblLook w:val="04A0"/>
      </w:tblPr>
      <w:tblGrid>
        <w:gridCol w:w="702"/>
        <w:gridCol w:w="5364"/>
        <w:gridCol w:w="2267"/>
        <w:gridCol w:w="1588"/>
      </w:tblGrid>
      <w:tr w:rsidR="00C57344" w:rsidRPr="00C57344" w:rsidTr="00C57344">
        <w:trPr>
          <w:trHeight w:val="15"/>
        </w:trPr>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46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продукта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из смеси ржаной обдирной из пшеничной муки 1 сорта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г</w:t>
            </w:r>
            <w:proofErr w:type="gramEnd"/>
            <w:r w:rsidRPr="00C57344">
              <w:rPr>
                <w:rFonts w:ascii="Times New Roman" w:eastAsia="Times New Roman" w:hAnsi="Times New Roman" w:cs="Times New Roman"/>
                <w:color w:val="2D2D2D"/>
                <w:sz w:val="21"/>
                <w:szCs w:val="21"/>
                <w:lang w:eastAsia="ru-RU"/>
              </w:rPr>
              <w:t>/чел. в сутки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белый из пшеничной муки 1 сорта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Мука пшеничная 2 сорта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Крупа разная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Макаронные изделия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Молоко и молокопродукты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Мясо и мясопродукты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Рыба и рыбопродукты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Жиры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Сахар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Картофель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Овощи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13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Соль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Чай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Нормы физиологических потребностей в пищевых веществах и энергии для различных групп населения Российской Федерации. - М.: Медицина, 1992.</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Сборник нормативных и инструктивных материалов по применению Закона РСФСР "О социальной защите граждан, подвергшихся воздействию радиации вследствие катастрофы на Чернобыльской АЭС". - М.: 1992.</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 Перечень и нормы замены продуктов питания, приведенные в табл.П.1.2-1.4, другими, в зависимости от наличия продовольственных ресурсов, производится в соответствии с перечнем и нормами (коэффициент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ми) замены (табл.П.1.5).</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Нормы обеспечения продуктами питания спасателей, рабочих, разбирающих завалы при ведении спасательных работ, личного состава медицинских формирований ВСМК</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П.1.3</w:t>
      </w:r>
    </w:p>
    <w:tbl>
      <w:tblPr>
        <w:tblW w:w="0" w:type="auto"/>
        <w:tblCellMar>
          <w:left w:w="0" w:type="dxa"/>
          <w:right w:w="0" w:type="dxa"/>
        </w:tblCellMar>
        <w:tblLook w:val="04A0"/>
      </w:tblPr>
      <w:tblGrid>
        <w:gridCol w:w="703"/>
        <w:gridCol w:w="5645"/>
        <w:gridCol w:w="1985"/>
        <w:gridCol w:w="1588"/>
      </w:tblGrid>
      <w:tr w:rsidR="00C57344" w:rsidRPr="00C57344" w:rsidTr="00C57344">
        <w:trPr>
          <w:trHeight w:val="15"/>
        </w:trPr>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83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21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продукта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Единицы измер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из смеси ржаной обдирной и пшеничной муки 1 со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г</w:t>
            </w:r>
            <w:proofErr w:type="gramEnd"/>
            <w:r w:rsidRPr="00C57344">
              <w:rPr>
                <w:rFonts w:ascii="Times New Roman" w:eastAsia="Times New Roman" w:hAnsi="Times New Roman" w:cs="Times New Roman"/>
                <w:color w:val="2D2D2D"/>
                <w:sz w:val="21"/>
                <w:szCs w:val="21"/>
                <w:lang w:eastAsia="ru-RU"/>
              </w:rPr>
              <w:t>/чел. в сутки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белый из пшеничной муки 1 сорта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Мука пшеничная 2 сорта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Крупа разная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Макаронные изделия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Молоко и молокопродукты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Мясо и мясопродукты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Рыба и рыбопродукты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Жиры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Сахар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Картофель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Овощи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Чай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Нормы утверждены приказом Министра здравоохранения СССР от 28.05.91 N 5786-91.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Справочник спасателя. Кн.1. - М.: МЧС России, ВНИИ ГОЧС, 1994.</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lastRenderedPageBreak/>
        <w:t xml:space="preserve">Таблица. Нормы обеспечения продуктами питания других </w:t>
      </w:r>
      <w:proofErr w:type="gramStart"/>
      <w:r w:rsidRPr="00C57344">
        <w:rPr>
          <w:rFonts w:ascii="Times New Roman" w:eastAsia="Times New Roman" w:hAnsi="Times New Roman" w:cs="Times New Roman"/>
          <w:sz w:val="31"/>
          <w:szCs w:val="31"/>
          <w:lang w:eastAsia="ru-RU"/>
        </w:rPr>
        <w:t>категорий участников ликвидации последствий землетрясения</w:t>
      </w:r>
      <w:proofErr w:type="gramEnd"/>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П.1.4</w:t>
      </w:r>
    </w:p>
    <w:tbl>
      <w:tblPr>
        <w:tblW w:w="0" w:type="auto"/>
        <w:tblCellMar>
          <w:left w:w="0" w:type="dxa"/>
          <w:right w:w="0" w:type="dxa"/>
        </w:tblCellMar>
        <w:tblLook w:val="04A0"/>
      </w:tblPr>
      <w:tblGrid>
        <w:gridCol w:w="702"/>
        <w:gridCol w:w="5505"/>
        <w:gridCol w:w="1562"/>
        <w:gridCol w:w="2152"/>
      </w:tblGrid>
      <w:tr w:rsidR="00C57344" w:rsidRPr="00C57344" w:rsidTr="00C57344">
        <w:trPr>
          <w:trHeight w:val="15"/>
        </w:trPr>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65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продукта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Единицы и</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мерения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из смеси ржаной обдирной из пшеничной муки 1 сорта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г</w:t>
            </w:r>
            <w:proofErr w:type="gramEnd"/>
            <w:r w:rsidRPr="00C57344">
              <w:rPr>
                <w:rFonts w:ascii="Times New Roman" w:eastAsia="Times New Roman" w:hAnsi="Times New Roman" w:cs="Times New Roman"/>
                <w:color w:val="2D2D2D"/>
                <w:sz w:val="21"/>
                <w:szCs w:val="21"/>
                <w:lang w:eastAsia="ru-RU"/>
              </w:rPr>
              <w:t>/чел. в сутки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белый из пшеничной муки 1 сорта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Мука пшеничная 2 сорта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Крупа разная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Макаронные изделия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Молоко и молокопродукты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Мясо и мясопродукты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Рыба и рыбопродукты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Жиры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Сахар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Картофель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Овощи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Нормы утверждены приказом Министра здравоохранения СССР от 28.05.91 N 5786-91.</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Нормы физиологических потребностей в пищевых веществах и энергии для различных групп населения Российской Федерации. - М.: Медицина, 1992.</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Нормы замены продуктов при выдаче населению</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П.1.5</w:t>
      </w:r>
    </w:p>
    <w:tbl>
      <w:tblPr>
        <w:tblW w:w="0" w:type="auto"/>
        <w:tblCellMar>
          <w:left w:w="0" w:type="dxa"/>
          <w:right w:w="0" w:type="dxa"/>
        </w:tblCellMar>
        <w:tblLook w:val="04A0"/>
      </w:tblPr>
      <w:tblGrid>
        <w:gridCol w:w="700"/>
        <w:gridCol w:w="5620"/>
        <w:gridCol w:w="1749"/>
        <w:gridCol w:w="1852"/>
      </w:tblGrid>
      <w:tr w:rsidR="00C57344" w:rsidRPr="00C57344" w:rsidTr="00C57344">
        <w:trPr>
          <w:trHeight w:val="15"/>
        </w:trPr>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83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03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N</w:t>
            </w:r>
          </w:p>
        </w:tc>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показателей</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Количество, </w:t>
            </w:r>
            <w:proofErr w:type="gramStart"/>
            <w:r w:rsidRPr="00C57344">
              <w:rPr>
                <w:rFonts w:ascii="Times New Roman" w:eastAsia="Times New Roman" w:hAnsi="Times New Roman" w:cs="Times New Roman"/>
                <w:color w:val="2D2D2D"/>
                <w:sz w:val="21"/>
                <w:szCs w:val="21"/>
                <w:lang w:eastAsia="ru-RU"/>
              </w:rPr>
              <w:t>г</w:t>
            </w:r>
            <w:proofErr w:type="gramEnd"/>
          </w:p>
        </w:tc>
      </w:tr>
      <w:tr w:rsidR="00C57344" w:rsidRPr="00C57344" w:rsidTr="00C57344">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Заменяемого продукта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Продукт</w:t>
            </w:r>
            <w:proofErr w:type="gramStart"/>
            <w:r w:rsidRPr="00C57344">
              <w:rPr>
                <w:rFonts w:ascii="Times New Roman" w:eastAsia="Times New Roman" w:hAnsi="Times New Roman" w:cs="Times New Roman"/>
                <w:color w:val="2D2D2D"/>
                <w:sz w:val="21"/>
                <w:szCs w:val="21"/>
                <w:lang w:eastAsia="ru-RU"/>
              </w:rPr>
              <w:t>а-</w:t>
            </w:r>
            <w:proofErr w:type="gramEnd"/>
            <w:r w:rsidRPr="00C57344">
              <w:rPr>
                <w:rFonts w:ascii="Times New Roman" w:eastAsia="Times New Roman" w:hAnsi="Times New Roman" w:cs="Times New Roman"/>
                <w:color w:val="2D2D2D"/>
                <w:sz w:val="21"/>
                <w:szCs w:val="21"/>
                <w:lang w:eastAsia="ru-RU"/>
              </w:rPr>
              <w:br/>
              <w:t>заменителя</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из смеси ржаной обдирной муки и пшеничной муки 1 сорта заменять: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сухарями из муки ржаной обойной, пшеничной обойной и 2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галетами простыми из муки пшеничной обойной и 2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мукой ржаной обдирной и мукой пшеничной 1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42+28</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хлебом из муки пшеничной 2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хлебом белым из муки пшеничной 1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белый из муки пшеничной 1 сорта заменять: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сухарями из муки пшеничной 1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мукой пшеничной 1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галетами простыми из муки пшеничной 1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батонами простыми и нарезными из муки пшеничной 1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хлебом из муки пшеничной высшего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хлебом из муки пшеничной 2 сорта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Крупу разную заменять: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макаронными изделиями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концентратами крупяными, </w:t>
            </w:r>
            <w:proofErr w:type="spellStart"/>
            <w:r w:rsidRPr="00C57344">
              <w:rPr>
                <w:rFonts w:ascii="Times New Roman" w:eastAsia="Times New Roman" w:hAnsi="Times New Roman" w:cs="Times New Roman"/>
                <w:color w:val="2D2D2D"/>
                <w:sz w:val="21"/>
                <w:szCs w:val="21"/>
                <w:lang w:eastAsia="ru-RU"/>
              </w:rPr>
              <w:t>крупоовощными</w:t>
            </w:r>
            <w:proofErr w:type="spellEnd"/>
            <w:r w:rsidRPr="00C57344">
              <w:rPr>
                <w:rFonts w:ascii="Times New Roman" w:eastAsia="Times New Roman" w:hAnsi="Times New Roman" w:cs="Times New Roman"/>
                <w:color w:val="2D2D2D"/>
                <w:sz w:val="21"/>
                <w:szCs w:val="21"/>
                <w:lang w:eastAsia="ru-RU"/>
              </w:rPr>
              <w:t xml:space="preserve"> и овощами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картофелем свежим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овощами свежими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овощами квашеными и солеными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картофелем и овощами сушеными, пюре картофельным сухим, картофельной крупой, картофелем и овощами су</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лимационной сушки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консервами овощными первых обеденных блюд без мяса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375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консервами овощными заправочными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консервами овощными закусочными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375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Мясо - говядину, свинину, баранину заменять: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мясными блоками на костях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мясными блоками без костей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олениной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субпродуктами первой категории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субпродуктами второй категории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мясом птицы потрошеной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мясом птицы </w:t>
            </w:r>
            <w:proofErr w:type="spellStart"/>
            <w:r w:rsidRPr="00C57344">
              <w:rPr>
                <w:rFonts w:ascii="Times New Roman" w:eastAsia="Times New Roman" w:hAnsi="Times New Roman" w:cs="Times New Roman"/>
                <w:color w:val="2D2D2D"/>
                <w:sz w:val="21"/>
                <w:szCs w:val="21"/>
                <w:lang w:eastAsia="ru-RU"/>
              </w:rPr>
              <w:t>полупотрошенной</w:t>
            </w:r>
            <w:proofErr w:type="spellEnd"/>
            <w:r w:rsidRPr="00C57344">
              <w:rPr>
                <w:rFonts w:ascii="Times New Roman" w:eastAsia="Times New Roman" w:hAnsi="Times New Roman" w:cs="Times New Roman"/>
                <w:color w:val="2D2D2D"/>
                <w:sz w:val="21"/>
                <w:szCs w:val="21"/>
                <w:lang w:eastAsia="ru-RU"/>
              </w:rPr>
              <w:t xml:space="preserve"> и непотрошеной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мясокопченостями</w:t>
            </w:r>
            <w:proofErr w:type="spellEnd"/>
            <w:r w:rsidRPr="00C57344">
              <w:rPr>
                <w:rFonts w:ascii="Times New Roman" w:eastAsia="Times New Roman" w:hAnsi="Times New Roman" w:cs="Times New Roman"/>
                <w:color w:val="2D2D2D"/>
                <w:sz w:val="21"/>
                <w:szCs w:val="21"/>
                <w:lang w:eastAsia="ru-RU"/>
              </w:rPr>
              <w:t xml:space="preserve"> (ветчина, грудинка, рулеты, колбаса </w:t>
            </w:r>
            <w:proofErr w:type="spellStart"/>
            <w:r w:rsidRPr="00C57344">
              <w:rPr>
                <w:rFonts w:ascii="Times New Roman" w:eastAsia="Times New Roman" w:hAnsi="Times New Roman" w:cs="Times New Roman"/>
                <w:color w:val="2D2D2D"/>
                <w:sz w:val="21"/>
                <w:szCs w:val="21"/>
                <w:lang w:eastAsia="ru-RU"/>
              </w:rPr>
              <w:t>полукопченая</w:t>
            </w:r>
            <w:proofErr w:type="spellEnd"/>
            <w:r w:rsidRPr="00C57344">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консервами мясными разными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консервами из птицы с костями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рыбой (в охлажденном, мороженом и соленом виде без головы)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консервами рыбными разными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сыром сычужным твердым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48</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сыром плавленым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72</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яйцами куриными, шт.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Жиры животные топленые, маргарин заменять: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маслом коровьим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67</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маслом растительным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жиром-сырцом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proofErr w:type="gramStart"/>
            <w:r w:rsidRPr="00C57344">
              <w:rPr>
                <w:rFonts w:ascii="Times New Roman" w:eastAsia="Times New Roman" w:hAnsi="Times New Roman" w:cs="Times New Roman"/>
                <w:color w:val="2D2D2D"/>
                <w:sz w:val="21"/>
                <w:szCs w:val="21"/>
                <w:lang w:eastAsia="ru-RU"/>
              </w:rPr>
              <w:t>салом-шпик</w:t>
            </w:r>
            <w:proofErr w:type="spellEnd"/>
            <w:proofErr w:type="gram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Сахар заменять: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карамелью</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вареньем, джемом, повидлом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мармеладом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печеньем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вафлями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халвой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пастилой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Чай черный байховый заменять: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чаем растворимым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кофейным напитком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Сигареты пятого, шестого, седьмого классов, шт. зам</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нять: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папиросами пятого класса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Примечание: </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Нормы физиологических потребностей в пищевых веществах и энергии для различных групп населения Российской Федерации. - М.: Медицина, 1992.</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Рекомендуемые среднесуточные наборы продуктов для детей возраста до 1 года</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П.1.6</w:t>
      </w:r>
    </w:p>
    <w:tbl>
      <w:tblPr>
        <w:tblW w:w="0" w:type="auto"/>
        <w:tblCellMar>
          <w:left w:w="0" w:type="dxa"/>
          <w:right w:w="0" w:type="dxa"/>
        </w:tblCellMar>
        <w:tblLook w:val="04A0"/>
      </w:tblPr>
      <w:tblGrid>
        <w:gridCol w:w="703"/>
        <w:gridCol w:w="4257"/>
        <w:gridCol w:w="1272"/>
        <w:gridCol w:w="1128"/>
        <w:gridCol w:w="1280"/>
        <w:gridCol w:w="1281"/>
      </w:tblGrid>
      <w:tr w:rsidR="00C57344" w:rsidRPr="00C57344" w:rsidTr="00C57344">
        <w:trPr>
          <w:trHeight w:val="15"/>
        </w:trPr>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99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продуктов</w:t>
            </w:r>
          </w:p>
        </w:tc>
        <w:tc>
          <w:tcPr>
            <w:tcW w:w="572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 продуктов в граммах по возрастным группам (месяцам)</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 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10-12</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Хлебопродукты: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пшеничный (или сухари)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хлеб ржаной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Крупа, макаронные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"геркулес"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рисовая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манная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гречневая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макаронные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Картофель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Овощи, всего,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морковь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свекла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капуста белокочанная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36</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перец сладкий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лук репчатый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зелень и другие овощи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горошек зеленый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Фрукты: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фруктовое пюре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сок фруктовый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сухофрукты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Сахар, кондитерские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10-15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печенье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Масло растительное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4-6</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Рыба и рыбопродукты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Мясо и мясопродукты: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мясо (для бульона)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Молоко и молочные продукты: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молочные смеси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молоко натуральное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кефир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творог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масло сливочное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Яйцо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Рационы детского питания приведены на основе данных Центрального ордена Ленина института усове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шенствования врачей (9 кафедра физиологии развития и воспитания детей).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Нормы физиологических потребностей в пищевых веществах и энергии для различных групп населения Российской Федерации. - М.: Медицина, 1992.</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Рекомендуемые комплекты одежды, белья и обуви для выдачи пострадавшему населению</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П.1.7</w:t>
      </w:r>
    </w:p>
    <w:tbl>
      <w:tblPr>
        <w:tblW w:w="0" w:type="auto"/>
        <w:tblCellMar>
          <w:left w:w="0" w:type="dxa"/>
          <w:right w:w="0" w:type="dxa"/>
        </w:tblCellMar>
        <w:tblLook w:val="04A0"/>
      </w:tblPr>
      <w:tblGrid>
        <w:gridCol w:w="1159"/>
        <w:gridCol w:w="2636"/>
        <w:gridCol w:w="1683"/>
        <w:gridCol w:w="2512"/>
        <w:gridCol w:w="1931"/>
      </w:tblGrid>
      <w:tr w:rsidR="00C57344" w:rsidRPr="00C57344" w:rsidTr="00C57344">
        <w:trPr>
          <w:trHeight w:val="15"/>
        </w:trPr>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14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95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21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Время</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Для мужчин</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Для женщин</w:t>
            </w:r>
          </w:p>
        </w:tc>
      </w:tr>
      <w:tr w:rsidR="00C57344" w:rsidRPr="00C57344" w:rsidTr="00C57344">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года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одежды, белья, обуви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одежды, белья, обуви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r>
      <w:tr w:rsidR="00C57344" w:rsidRPr="00C57344" w:rsidTr="00C57344">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Лето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Брюки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Сорочки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Носки, пара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Белье нательное (майки, трусы)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Обувь летняя, 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Платье летнее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Чулки, пара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Белье нательное (ко</w:t>
            </w:r>
            <w:r w:rsidRPr="00C57344">
              <w:rPr>
                <w:rFonts w:ascii="Times New Roman" w:eastAsia="Times New Roman" w:hAnsi="Times New Roman" w:cs="Times New Roman"/>
                <w:color w:val="2D2D2D"/>
                <w:sz w:val="21"/>
                <w:szCs w:val="21"/>
                <w:lang w:eastAsia="ru-RU"/>
              </w:rPr>
              <w:t>м</w:t>
            </w:r>
            <w:r w:rsidRPr="00C57344">
              <w:rPr>
                <w:rFonts w:ascii="Times New Roman" w:eastAsia="Times New Roman" w:hAnsi="Times New Roman" w:cs="Times New Roman"/>
                <w:color w:val="2D2D2D"/>
                <w:sz w:val="21"/>
                <w:szCs w:val="21"/>
                <w:lang w:eastAsia="ru-RU"/>
              </w:rPr>
              <w:t>плект из 2-х предметов)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Обувь летняя, пара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p>
        </w:tc>
      </w:tr>
      <w:tr w:rsidR="00C57344" w:rsidRPr="00C57344" w:rsidTr="00C57344">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Зима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Пальто, куртка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Костюм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Сорочка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Белье нательное</w:t>
            </w:r>
            <w:r w:rsidRPr="00C57344">
              <w:rPr>
                <w:rFonts w:ascii="Times New Roman" w:eastAsia="Times New Roman" w:hAnsi="Times New Roman" w:cs="Times New Roman"/>
                <w:color w:val="2D2D2D"/>
                <w:sz w:val="21"/>
                <w:szCs w:val="21"/>
                <w:lang w:eastAsia="ru-RU"/>
              </w:rPr>
              <w:br/>
              <w:t>(комплект из 2-х</w:t>
            </w:r>
            <w:r w:rsidRPr="00C57344">
              <w:rPr>
                <w:rFonts w:ascii="Times New Roman" w:eastAsia="Times New Roman" w:hAnsi="Times New Roman" w:cs="Times New Roman"/>
                <w:color w:val="2D2D2D"/>
                <w:sz w:val="21"/>
                <w:szCs w:val="21"/>
                <w:lang w:eastAsia="ru-RU"/>
              </w:rPr>
              <w:br/>
              <w:t>предметов)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Носки, пара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Шапка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Обувь, пара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Перчатки, варежки,</w:t>
            </w:r>
            <w:r w:rsidRPr="00C57344">
              <w:rPr>
                <w:rFonts w:ascii="Times New Roman" w:eastAsia="Times New Roman" w:hAnsi="Times New Roman" w:cs="Times New Roman"/>
                <w:color w:val="2D2D2D"/>
                <w:sz w:val="21"/>
                <w:szCs w:val="21"/>
                <w:lang w:eastAsia="ru-RU"/>
              </w:rPr>
              <w:b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Пальто, куртка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Платье, костюм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Белье нательное</w:t>
            </w:r>
            <w:r w:rsidRPr="00C57344">
              <w:rPr>
                <w:rFonts w:ascii="Times New Roman" w:eastAsia="Times New Roman" w:hAnsi="Times New Roman" w:cs="Times New Roman"/>
                <w:color w:val="2D2D2D"/>
                <w:sz w:val="21"/>
                <w:szCs w:val="21"/>
                <w:lang w:eastAsia="ru-RU"/>
              </w:rPr>
              <w:br/>
              <w:t>(комплект из 2-х</w:t>
            </w:r>
            <w:r w:rsidRPr="00C57344">
              <w:rPr>
                <w:rFonts w:ascii="Times New Roman" w:eastAsia="Times New Roman" w:hAnsi="Times New Roman" w:cs="Times New Roman"/>
                <w:color w:val="2D2D2D"/>
                <w:sz w:val="21"/>
                <w:szCs w:val="21"/>
                <w:lang w:eastAsia="ru-RU"/>
              </w:rPr>
              <w:br/>
              <w:t>предметов)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Чулки, пара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Платок головной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Шапка </w:t>
            </w:r>
            <w:proofErr w:type="gramStart"/>
            <w:r w:rsidRPr="00C57344">
              <w:rPr>
                <w:rFonts w:ascii="Times New Roman" w:eastAsia="Times New Roman" w:hAnsi="Times New Roman" w:cs="Times New Roman"/>
                <w:color w:val="2D2D2D"/>
                <w:sz w:val="21"/>
                <w:szCs w:val="21"/>
                <w:lang w:eastAsia="ru-RU"/>
              </w:rPr>
              <w:t>вязанная</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Обувь, пара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Перчатки, варежки,</w:t>
            </w:r>
            <w:r w:rsidRPr="00C57344">
              <w:rPr>
                <w:rFonts w:ascii="Times New Roman" w:eastAsia="Times New Roman" w:hAnsi="Times New Roman" w:cs="Times New Roman"/>
                <w:color w:val="2D2D2D"/>
                <w:sz w:val="21"/>
                <w:szCs w:val="21"/>
                <w:lang w:eastAsia="ru-RU"/>
              </w:rPr>
              <w:br/>
              <w:t>пара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p>
        </w:tc>
      </w:tr>
      <w:tr w:rsidR="00C57344" w:rsidRPr="00C57344" w:rsidTr="00C57344">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Весна, осень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Плащ, куртка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Костюм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Сорочка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Белье нательное (ко</w:t>
            </w:r>
            <w:r w:rsidRPr="00C57344">
              <w:rPr>
                <w:rFonts w:ascii="Times New Roman" w:eastAsia="Times New Roman" w:hAnsi="Times New Roman" w:cs="Times New Roman"/>
                <w:color w:val="2D2D2D"/>
                <w:sz w:val="21"/>
                <w:szCs w:val="21"/>
                <w:lang w:eastAsia="ru-RU"/>
              </w:rPr>
              <w:t>м</w:t>
            </w:r>
            <w:r w:rsidRPr="00C57344">
              <w:rPr>
                <w:rFonts w:ascii="Times New Roman" w:eastAsia="Times New Roman" w:hAnsi="Times New Roman" w:cs="Times New Roman"/>
                <w:color w:val="2D2D2D"/>
                <w:sz w:val="21"/>
                <w:szCs w:val="21"/>
                <w:lang w:eastAsia="ru-RU"/>
              </w:rPr>
              <w:t>плект из 2-х предметов)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Носки, пара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Головной убор (кепи, береты)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Обувь, пара</w:t>
            </w:r>
            <w:proofErr w:type="gram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Плащ, куртка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Платье, костюм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Белье нательное (ко</w:t>
            </w:r>
            <w:r w:rsidRPr="00C57344">
              <w:rPr>
                <w:rFonts w:ascii="Times New Roman" w:eastAsia="Times New Roman" w:hAnsi="Times New Roman" w:cs="Times New Roman"/>
                <w:color w:val="2D2D2D"/>
                <w:sz w:val="21"/>
                <w:szCs w:val="21"/>
                <w:lang w:eastAsia="ru-RU"/>
              </w:rPr>
              <w:t>м</w:t>
            </w:r>
            <w:r w:rsidRPr="00C57344">
              <w:rPr>
                <w:rFonts w:ascii="Times New Roman" w:eastAsia="Times New Roman" w:hAnsi="Times New Roman" w:cs="Times New Roman"/>
                <w:color w:val="2D2D2D"/>
                <w:sz w:val="21"/>
                <w:szCs w:val="21"/>
                <w:lang w:eastAsia="ru-RU"/>
              </w:rPr>
              <w:t>плект из 2-х предметов)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Чулки, пара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Платок головной </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Обувь, пара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1</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 xml:space="preserve">Примечание: Приведенные в таблицах П.1.7-1.9 комплекты одежды, белья и обуви рекомендованы </w:t>
      </w:r>
      <w:proofErr w:type="spellStart"/>
      <w:r w:rsidRPr="00C57344">
        <w:rPr>
          <w:rFonts w:ascii="Times New Roman" w:eastAsia="Times New Roman" w:hAnsi="Times New Roman" w:cs="Times New Roman"/>
          <w:color w:val="2D2D2D"/>
          <w:sz w:val="21"/>
          <w:szCs w:val="21"/>
          <w:lang w:eastAsia="ru-RU"/>
        </w:rPr>
        <w:t>Минто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гом</w:t>
      </w:r>
      <w:proofErr w:type="spellEnd"/>
      <w:r w:rsidRPr="00C57344">
        <w:rPr>
          <w:rFonts w:ascii="Times New Roman" w:eastAsia="Times New Roman" w:hAnsi="Times New Roman" w:cs="Times New Roman"/>
          <w:color w:val="2D2D2D"/>
          <w:sz w:val="21"/>
          <w:szCs w:val="21"/>
          <w:lang w:eastAsia="ru-RU"/>
        </w:rPr>
        <w:t xml:space="preserve"> СССР. Отчет о НИР 88123. - М.: </w:t>
      </w:r>
      <w:proofErr w:type="spellStart"/>
      <w:r w:rsidRPr="00C57344">
        <w:rPr>
          <w:rFonts w:ascii="Times New Roman" w:eastAsia="Times New Roman" w:hAnsi="Times New Roman" w:cs="Times New Roman"/>
          <w:color w:val="2D2D2D"/>
          <w:sz w:val="21"/>
          <w:szCs w:val="21"/>
          <w:lang w:eastAsia="ru-RU"/>
        </w:rPr>
        <w:t>Минторг</w:t>
      </w:r>
      <w:proofErr w:type="spellEnd"/>
      <w:r w:rsidRPr="00C57344">
        <w:rPr>
          <w:rFonts w:ascii="Times New Roman" w:eastAsia="Times New Roman" w:hAnsi="Times New Roman" w:cs="Times New Roman"/>
          <w:color w:val="2D2D2D"/>
          <w:sz w:val="21"/>
          <w:szCs w:val="21"/>
          <w:lang w:eastAsia="ru-RU"/>
        </w:rPr>
        <w:t xml:space="preserve"> СССР, </w:t>
      </w:r>
      <w:proofErr w:type="spellStart"/>
      <w:r w:rsidRPr="00C57344">
        <w:rPr>
          <w:rFonts w:ascii="Times New Roman" w:eastAsia="Times New Roman" w:hAnsi="Times New Roman" w:cs="Times New Roman"/>
          <w:color w:val="2D2D2D"/>
          <w:sz w:val="21"/>
          <w:szCs w:val="21"/>
          <w:lang w:eastAsia="ru-RU"/>
        </w:rPr>
        <w:t>ВНИЭТсистем</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Ассортимент одежды, белья и обуви, предназначенный для выдачи населению и рекомендуемые размеры и роста</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П.1.8</w:t>
      </w:r>
    </w:p>
    <w:tbl>
      <w:tblPr>
        <w:tblW w:w="0" w:type="auto"/>
        <w:tblCellMar>
          <w:left w:w="0" w:type="dxa"/>
          <w:right w:w="0" w:type="dxa"/>
        </w:tblCellMar>
        <w:tblLook w:val="04A0"/>
      </w:tblPr>
      <w:tblGrid>
        <w:gridCol w:w="2151"/>
        <w:gridCol w:w="1227"/>
        <w:gridCol w:w="943"/>
        <w:gridCol w:w="1634"/>
        <w:gridCol w:w="1494"/>
        <w:gridCol w:w="1210"/>
        <w:gridCol w:w="1262"/>
      </w:tblGrid>
      <w:tr w:rsidR="00C57344" w:rsidRPr="00C57344" w:rsidTr="00C57344">
        <w:trPr>
          <w:trHeight w:val="15"/>
        </w:trPr>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Ассортимент</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Мужской вариант</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Женский вариант</w:t>
            </w:r>
          </w:p>
        </w:tc>
      </w:tr>
      <w:tr w:rsidR="00C57344" w:rsidRPr="00C57344" w:rsidTr="00C57344">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размеры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рост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рост</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Верхняя одежда: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пальто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куртки, костюмы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164-30%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170-40%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белье нательное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176-25%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платье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сорочки мужские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38/44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39/46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40/48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164-30%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170-40%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42/52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176-25%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43/54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46/60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Обувь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полнота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узкая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средняя 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широкая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 размер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обуви: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Чулки - носки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40, 41,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42, 43,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44, 45,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Головные уборы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Перчаточные изд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Рекомендуемые размеры одежды и обуви для выдачи пораженному населению (детям)</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П.1.9</w:t>
      </w:r>
    </w:p>
    <w:tbl>
      <w:tblPr>
        <w:tblW w:w="0" w:type="auto"/>
        <w:tblCellMar>
          <w:left w:w="0" w:type="dxa"/>
          <w:right w:w="0" w:type="dxa"/>
        </w:tblCellMar>
        <w:tblLook w:val="04A0"/>
      </w:tblPr>
      <w:tblGrid>
        <w:gridCol w:w="1969"/>
        <w:gridCol w:w="1443"/>
        <w:gridCol w:w="1780"/>
        <w:gridCol w:w="343"/>
        <w:gridCol w:w="1286"/>
        <w:gridCol w:w="1074"/>
        <w:gridCol w:w="299"/>
        <w:gridCol w:w="1727"/>
      </w:tblGrid>
      <w:tr w:rsidR="00C57344" w:rsidRPr="00C57344" w:rsidTr="00C57344">
        <w:trPr>
          <w:trHeight w:val="15"/>
        </w:trPr>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03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127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Одежда</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Возрастная гру</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па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Ясельная группа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Дошкольная группа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Школьная младшая, сре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няя группы</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Старшая школьная</w:t>
            </w:r>
            <w:r w:rsidRPr="00C57344">
              <w:rPr>
                <w:rFonts w:ascii="Times New Roman" w:eastAsia="Times New Roman" w:hAnsi="Times New Roman" w:cs="Times New Roman"/>
                <w:color w:val="2D2D2D"/>
                <w:sz w:val="21"/>
                <w:szCs w:val="21"/>
                <w:lang w:eastAsia="ru-RU"/>
              </w:rPr>
              <w:br/>
              <w:t>и подростковые</w:t>
            </w:r>
            <w:r w:rsidRPr="00C57344">
              <w:rPr>
                <w:rFonts w:ascii="Times New Roman" w:eastAsia="Times New Roman" w:hAnsi="Times New Roman" w:cs="Times New Roman"/>
                <w:color w:val="2D2D2D"/>
                <w:sz w:val="21"/>
                <w:szCs w:val="21"/>
                <w:lang w:eastAsia="ru-RU"/>
              </w:rPr>
              <w:br/>
              <w:t>группы</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 2,5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2,5-7</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7-12</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12-17,5</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22, 24, 26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28, 30, 32</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34, 36, 38</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40, 42, 44, 46</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к общему</w:t>
            </w:r>
            <w:r w:rsidRPr="00C57344">
              <w:rPr>
                <w:rFonts w:ascii="Times New Roman" w:eastAsia="Times New Roman" w:hAnsi="Times New Roman" w:cs="Times New Roman"/>
                <w:color w:val="2D2D2D"/>
                <w:sz w:val="21"/>
                <w:szCs w:val="21"/>
                <w:lang w:eastAsia="ru-RU"/>
              </w:rPr>
              <w:br/>
              <w:t>количеству</w:t>
            </w:r>
            <w:r w:rsidRPr="00C57344">
              <w:rPr>
                <w:rFonts w:ascii="Times New Roman" w:eastAsia="Times New Roman" w:hAnsi="Times New Roman" w:cs="Times New Roman"/>
                <w:color w:val="2D2D2D"/>
                <w:sz w:val="21"/>
                <w:szCs w:val="21"/>
                <w:lang w:eastAsia="ru-RU"/>
              </w:rPr>
              <w:br/>
              <w:t>детской одежды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35</w:t>
            </w:r>
          </w:p>
        </w:tc>
      </w:tr>
      <w:tr w:rsidR="00C57344" w:rsidRPr="00C57344" w:rsidTr="00C57344">
        <w:tc>
          <w:tcPr>
            <w:tcW w:w="1127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Обувь</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Пинетки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Малая детская</w:t>
            </w:r>
          </w:p>
        </w:tc>
        <w:tc>
          <w:tcPr>
            <w:tcW w:w="370"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Детская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Школьная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Подростковая</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370"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свыше 12</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16-22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23-28</w:t>
            </w:r>
          </w:p>
        </w:tc>
        <w:tc>
          <w:tcPr>
            <w:tcW w:w="370"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29-31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32-35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36-40</w:t>
            </w:r>
          </w:p>
        </w:tc>
      </w:tr>
      <w:tr w:rsidR="00C57344" w:rsidRPr="00C57344" w:rsidTr="00C5734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к общему</w:t>
            </w:r>
            <w:r w:rsidRPr="00C57344">
              <w:rPr>
                <w:rFonts w:ascii="Times New Roman" w:eastAsia="Times New Roman" w:hAnsi="Times New Roman" w:cs="Times New Roman"/>
                <w:color w:val="2D2D2D"/>
                <w:sz w:val="21"/>
                <w:szCs w:val="21"/>
                <w:lang w:eastAsia="ru-RU"/>
              </w:rPr>
              <w:br/>
              <w:t>количеству</w:t>
            </w:r>
            <w:r w:rsidRPr="00C57344">
              <w:rPr>
                <w:rFonts w:ascii="Times New Roman" w:eastAsia="Times New Roman" w:hAnsi="Times New Roman" w:cs="Times New Roman"/>
                <w:color w:val="2D2D2D"/>
                <w:sz w:val="21"/>
                <w:szCs w:val="21"/>
                <w:lang w:eastAsia="ru-RU"/>
              </w:rPr>
              <w:br/>
              <w:t>детской одежды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c>
          <w:tcPr>
            <w:tcW w:w="370"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Нормы обеспечения населения предметами первой необходимости</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П.1.10</w:t>
      </w:r>
    </w:p>
    <w:tbl>
      <w:tblPr>
        <w:tblW w:w="0" w:type="auto"/>
        <w:tblCellMar>
          <w:left w:w="0" w:type="dxa"/>
          <w:right w:w="0" w:type="dxa"/>
        </w:tblCellMar>
        <w:tblLook w:val="04A0"/>
      </w:tblPr>
      <w:tblGrid>
        <w:gridCol w:w="850"/>
        <w:gridCol w:w="5164"/>
        <w:gridCol w:w="2312"/>
        <w:gridCol w:w="1595"/>
      </w:tblGrid>
      <w:tr w:rsidR="00C57344" w:rsidRPr="00C57344" w:rsidTr="00C57344">
        <w:trPr>
          <w:trHeight w:val="15"/>
        </w:trPr>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предметов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Миска глубокая металлическая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шт./чел.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Ложка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Кружка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Ведро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шт. на 10 чел.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Чайник металлический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Мыло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г</w:t>
            </w:r>
            <w:proofErr w:type="gramEnd"/>
            <w:r w:rsidRPr="00C57344">
              <w:rPr>
                <w:rFonts w:ascii="Times New Roman" w:eastAsia="Times New Roman" w:hAnsi="Times New Roman" w:cs="Times New Roman"/>
                <w:color w:val="2D2D2D"/>
                <w:sz w:val="21"/>
                <w:szCs w:val="21"/>
                <w:lang w:eastAsia="ru-RU"/>
              </w:rPr>
              <w:t>/чел./мес.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200</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Моющие средства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Постельные принадлежности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компл</w:t>
            </w:r>
            <w:proofErr w:type="spellEnd"/>
            <w:r w:rsidRPr="00C57344">
              <w:rPr>
                <w:rFonts w:ascii="Times New Roman" w:eastAsia="Times New Roman" w:hAnsi="Times New Roman" w:cs="Times New Roman"/>
                <w:color w:val="2D2D2D"/>
                <w:sz w:val="21"/>
                <w:szCs w:val="21"/>
                <w:lang w:eastAsia="ru-RU"/>
              </w:rPr>
              <w:t>./чел.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Примечание:</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Рекомендации по оборудованию и жизнеобеспечению полевого палаточного лагеря для временного ра</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мещения эвакуированных и беженцев. - М.: ГКЧС, 1992.</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Нормы обеспечения населения водой</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П.1.11</w:t>
      </w:r>
    </w:p>
    <w:tbl>
      <w:tblPr>
        <w:tblW w:w="0" w:type="auto"/>
        <w:tblCellMar>
          <w:left w:w="0" w:type="dxa"/>
          <w:right w:w="0" w:type="dxa"/>
        </w:tblCellMar>
        <w:tblLook w:val="04A0"/>
      </w:tblPr>
      <w:tblGrid>
        <w:gridCol w:w="705"/>
        <w:gridCol w:w="5325"/>
        <w:gridCol w:w="2296"/>
        <w:gridCol w:w="1595"/>
      </w:tblGrid>
      <w:tr w:rsidR="00C57344" w:rsidRPr="00C57344" w:rsidTr="00C57344">
        <w:trPr>
          <w:trHeight w:val="15"/>
        </w:trPr>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28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Виды водопотребления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Питье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w:t>
            </w:r>
            <w:proofErr w:type="spellStart"/>
            <w:r w:rsidRPr="00C57344">
              <w:rPr>
                <w:rFonts w:ascii="Times New Roman" w:eastAsia="Times New Roman" w:hAnsi="Times New Roman" w:cs="Times New Roman"/>
                <w:color w:val="2D2D2D"/>
                <w:sz w:val="21"/>
                <w:szCs w:val="21"/>
                <w:lang w:eastAsia="ru-RU"/>
              </w:rPr>
              <w:t>чел</w:t>
            </w:r>
            <w:proofErr w:type="gramStart"/>
            <w:r w:rsidRPr="00C57344">
              <w:rPr>
                <w:rFonts w:ascii="Times New Roman" w:eastAsia="Times New Roman" w:hAnsi="Times New Roman" w:cs="Times New Roman"/>
                <w:color w:val="2D2D2D"/>
                <w:sz w:val="21"/>
                <w:szCs w:val="21"/>
                <w:lang w:eastAsia="ru-RU"/>
              </w:rPr>
              <w:t>.с</w:t>
            </w:r>
            <w:proofErr w:type="gramEnd"/>
            <w:r w:rsidRPr="00C57344">
              <w:rPr>
                <w:rFonts w:ascii="Times New Roman" w:eastAsia="Times New Roman" w:hAnsi="Times New Roman" w:cs="Times New Roman"/>
                <w:color w:val="2D2D2D"/>
                <w:sz w:val="21"/>
                <w:szCs w:val="21"/>
                <w:lang w:eastAsia="ru-RU"/>
              </w:rPr>
              <w:t>ут</w:t>
            </w:r>
            <w:proofErr w:type="spellEnd"/>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2,5/5,0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Приготовление пищи, умывание, в том числе: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приготовление пищи и мытье кухонной посуды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3,5</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мытье индивидуальной посуды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мытье лица и рук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Удовлетворение санитарно-гигиенических потребн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стей человека и обеспечение санитарно-гигиенического состояния помещений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21,0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Выпечка хлеба и хлебопродуктов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л</w:t>
            </w:r>
            <w:proofErr w:type="gramEnd"/>
            <w:r w:rsidRPr="00C57344">
              <w:rPr>
                <w:rFonts w:ascii="Times New Roman" w:eastAsia="Times New Roman" w:hAnsi="Times New Roman" w:cs="Times New Roman"/>
                <w:color w:val="2D2D2D"/>
                <w:sz w:val="21"/>
                <w:szCs w:val="21"/>
                <w:lang w:eastAsia="ru-RU"/>
              </w:rPr>
              <w:t>/кг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Прачечные, химчистки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Для медицинских организаций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w:t>
            </w:r>
            <w:proofErr w:type="spellStart"/>
            <w:r w:rsidRPr="00C57344">
              <w:rPr>
                <w:rFonts w:ascii="Times New Roman" w:eastAsia="Times New Roman" w:hAnsi="Times New Roman" w:cs="Times New Roman"/>
                <w:color w:val="2D2D2D"/>
                <w:sz w:val="21"/>
                <w:szCs w:val="21"/>
                <w:lang w:eastAsia="ru-RU"/>
              </w:rPr>
              <w:t>чел</w:t>
            </w:r>
            <w:proofErr w:type="gramStart"/>
            <w:r w:rsidRPr="00C57344">
              <w:rPr>
                <w:rFonts w:ascii="Times New Roman" w:eastAsia="Times New Roman" w:hAnsi="Times New Roman" w:cs="Times New Roman"/>
                <w:color w:val="2D2D2D"/>
                <w:sz w:val="21"/>
                <w:szCs w:val="21"/>
                <w:lang w:eastAsia="ru-RU"/>
              </w:rPr>
              <w:t>.в</w:t>
            </w:r>
            <w:proofErr w:type="spellEnd"/>
            <w:proofErr w:type="gram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сут</w:t>
            </w:r>
            <w:proofErr w:type="spellEnd"/>
            <w:r w:rsidRPr="00C5734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50,0</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Полная санобработка людей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л</w:t>
            </w:r>
            <w:proofErr w:type="gramEnd"/>
            <w:r w:rsidRPr="00C57344">
              <w:rPr>
                <w:rFonts w:ascii="Times New Roman" w:eastAsia="Times New Roman" w:hAnsi="Times New Roman" w:cs="Times New Roman"/>
                <w:color w:val="2D2D2D"/>
                <w:sz w:val="21"/>
                <w:szCs w:val="21"/>
                <w:lang w:eastAsia="ru-RU"/>
              </w:rPr>
              <w:t>/чел.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45,0</w:t>
            </w: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Примечания: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ГОСТ 22.3.006-87В "Нормы водоснабжения населения".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В числителе указаны нормы водообеспечения для питья взрослого населения и подростков (от 14 лет и старше), а в знаменателе - нормы для детей от 1 года до 14 лет и кормящих матерей.</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 Норму для питья людям, выполняющим работу различной категории тяжести, умножают на коэффицие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ты, приведенные в следующей таблице:</w:t>
      </w: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5324"/>
        <w:gridCol w:w="4597"/>
      </w:tblGrid>
      <w:tr w:rsidR="00C57344" w:rsidRPr="00C57344" w:rsidTr="00C57344">
        <w:trPr>
          <w:trHeight w:val="15"/>
        </w:trPr>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17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Категория работ</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Коэффициент</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Легкая - I</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1,125</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Средней тяжести - II</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 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1,330</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 б</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1,540</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Тяжелая - III</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1,750</w:t>
            </w:r>
          </w:p>
        </w:tc>
      </w:tr>
    </w:tbl>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 Норму водообеспечения для питья людям, находящимся большую часть суток в помещении с повышенной температурой, умножают на коэффициенты, приведенные в следующей таблице:</w:t>
      </w: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5340"/>
        <w:gridCol w:w="4581"/>
      </w:tblGrid>
      <w:tr w:rsidR="00C57344" w:rsidRPr="00C57344" w:rsidTr="00C57344">
        <w:trPr>
          <w:trHeight w:val="15"/>
        </w:trPr>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17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Температура воздуха в помещении, град.</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Коэффициент</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20-22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1,00</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1,35</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2,30</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3,35</w:t>
            </w:r>
          </w:p>
        </w:tc>
      </w:tr>
      <w:tr w:rsidR="00C57344" w:rsidRPr="00C57344" w:rsidTr="00C5734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4,00</w:t>
            </w: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Нормы обеспечения населения жильем и коммунально-бытовыми услугами</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П.1.12</w:t>
      </w:r>
    </w:p>
    <w:tbl>
      <w:tblPr>
        <w:tblW w:w="0" w:type="auto"/>
        <w:tblCellMar>
          <w:left w:w="0" w:type="dxa"/>
          <w:right w:w="0" w:type="dxa"/>
        </w:tblCellMar>
        <w:tblLook w:val="04A0"/>
      </w:tblPr>
      <w:tblGrid>
        <w:gridCol w:w="851"/>
        <w:gridCol w:w="3867"/>
        <w:gridCol w:w="2735"/>
        <w:gridCol w:w="2468"/>
      </w:tblGrid>
      <w:tr w:rsidR="00C57344" w:rsidRPr="00C57344" w:rsidTr="00C57344">
        <w:trPr>
          <w:trHeight w:val="15"/>
        </w:trPr>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435"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14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77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proofErr w:type="gramStart"/>
            <w:r w:rsidRPr="00C57344">
              <w:rPr>
                <w:rFonts w:ascii="Times New Roman" w:eastAsia="Times New Roman" w:hAnsi="Times New Roman" w:cs="Times New Roman"/>
                <w:color w:val="2D2D2D"/>
                <w:sz w:val="21"/>
                <w:szCs w:val="21"/>
                <w:lang w:eastAsia="ru-RU"/>
              </w:rPr>
              <w:t>п</w:t>
            </w:r>
            <w:proofErr w:type="spellEnd"/>
            <w:proofErr w:type="gramEnd"/>
            <w:r w:rsidRPr="00C57344">
              <w:rPr>
                <w:rFonts w:ascii="Times New Roman" w:eastAsia="Times New Roman" w:hAnsi="Times New Roman" w:cs="Times New Roman"/>
                <w:color w:val="2D2D2D"/>
                <w:sz w:val="21"/>
                <w:szCs w:val="21"/>
                <w:lang w:eastAsia="ru-RU"/>
              </w:rPr>
              <w:t>/</w:t>
            </w:r>
            <w:proofErr w:type="spellStart"/>
            <w:r w:rsidRPr="00C57344">
              <w:rPr>
                <w:rFonts w:ascii="Times New Roman" w:eastAsia="Times New Roman" w:hAnsi="Times New Roman" w:cs="Times New Roman"/>
                <w:color w:val="2D2D2D"/>
                <w:sz w:val="21"/>
                <w:szCs w:val="21"/>
                <w:lang w:eastAsia="ru-RU"/>
              </w:rPr>
              <w:t>п</w:t>
            </w:r>
            <w:proofErr w:type="spellEnd"/>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Виды обеспечения (услуг)</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Единицы измерения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Количество</w:t>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Размещение в общественных зданиях и временном жилье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м</w:t>
            </w:r>
            <w:proofErr w:type="gramEnd"/>
            <w:r w:rsidRPr="00C57344">
              <w:rPr>
                <w:rFonts w:ascii="Times New Roman" w:eastAsia="Times New Roman" w:hAnsi="Times New Roman" w:cs="Times New Roman"/>
                <w:color w:val="2D2D2D"/>
                <w:sz w:val="21"/>
                <w:szCs w:val="21"/>
                <w:lang w:eastAsia="ru-RU"/>
              </w:rPr>
              <w:pict>
                <v:shape id="_x0000_i1062"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/чел.</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2,5-3</w:t>
            </w:r>
            <w:r w:rsidRPr="00C57344">
              <w:rPr>
                <w:rFonts w:ascii="Times New Roman" w:eastAsia="Times New Roman" w:hAnsi="Times New Roman" w:cs="Times New Roman"/>
                <w:color w:val="2D2D2D"/>
                <w:sz w:val="21"/>
                <w:szCs w:val="21"/>
                <w:lang w:eastAsia="ru-RU"/>
              </w:rPr>
              <w:pict>
                <v:shape id="_x0000_i1063"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64"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r w:rsidRPr="00C57344">
              <w:rPr>
                <w:rFonts w:ascii="Times New Roman" w:eastAsia="Times New Roman" w:hAnsi="Times New Roman" w:cs="Times New Roman"/>
                <w:color w:val="2D2D2D"/>
                <w:sz w:val="21"/>
                <w:szCs w:val="21"/>
                <w:lang w:eastAsia="ru-RU"/>
              </w:rPr>
              <w:t> Организация медицинского обеспечения рассредоточения и эвакуации населения. Инструкция. - М.: Воениздат, 1987.</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Умывальниками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чел./1 кран</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10-15</w:t>
            </w:r>
            <w:r w:rsidRPr="00C57344">
              <w:rPr>
                <w:rFonts w:ascii="Times New Roman" w:eastAsia="Times New Roman" w:hAnsi="Times New Roman" w:cs="Times New Roman"/>
                <w:color w:val="2D2D2D"/>
                <w:sz w:val="21"/>
                <w:szCs w:val="21"/>
                <w:lang w:eastAsia="ru-RU"/>
              </w:rPr>
              <w:pict>
                <v:shape id="_x0000_i1065"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66"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r w:rsidRPr="00C57344">
              <w:rPr>
                <w:rFonts w:ascii="Times New Roman" w:eastAsia="Times New Roman" w:hAnsi="Times New Roman" w:cs="Times New Roman"/>
                <w:color w:val="2D2D2D"/>
                <w:sz w:val="21"/>
                <w:szCs w:val="21"/>
                <w:lang w:eastAsia="ru-RU"/>
              </w:rPr>
              <w:t> Организация медицинского обеспечения рассредоточения и эвакуации населения. Инструкция. - М.: Воениздат, 1987.</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Туалетами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чел./1 очко</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30-40</w:t>
            </w:r>
            <w:r w:rsidRPr="00C57344">
              <w:rPr>
                <w:rFonts w:ascii="Times New Roman" w:eastAsia="Times New Roman" w:hAnsi="Times New Roman" w:cs="Times New Roman"/>
                <w:color w:val="2D2D2D"/>
                <w:sz w:val="21"/>
                <w:szCs w:val="21"/>
                <w:lang w:eastAsia="ru-RU"/>
              </w:rPr>
              <w:pict>
                <v:shape id="_x0000_i1067"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68"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6.75pt;height:17.25pt"/>
              </w:pict>
            </w:r>
            <w:r w:rsidRPr="00C57344">
              <w:rPr>
                <w:rFonts w:ascii="Times New Roman" w:eastAsia="Times New Roman" w:hAnsi="Times New Roman" w:cs="Times New Roman"/>
                <w:color w:val="2D2D2D"/>
                <w:sz w:val="21"/>
                <w:szCs w:val="21"/>
                <w:lang w:eastAsia="ru-RU"/>
              </w:rPr>
              <w:t> Организация медицинского обеспечения рассредоточения и эвакуации населения. Инструкция. - М.: Воениздат, 1987.</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Банями и душевыми установками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мест/чел.</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0,007</w:t>
            </w:r>
            <w:r w:rsidRPr="00C57344">
              <w:rPr>
                <w:rFonts w:ascii="Times New Roman" w:eastAsia="Times New Roman" w:hAnsi="Times New Roman" w:cs="Times New Roman"/>
                <w:color w:val="2D2D2D"/>
                <w:sz w:val="21"/>
                <w:szCs w:val="21"/>
                <w:lang w:eastAsia="ru-RU"/>
              </w:rPr>
              <w:pict>
                <v:shape id="_x0000_i1069"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70"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xml:space="preserve"> Нормы уточнены ЦЭНИИ с участием АКХ </w:t>
            </w:r>
            <w:proofErr w:type="spellStart"/>
            <w:r w:rsidRPr="00C57344">
              <w:rPr>
                <w:rFonts w:ascii="Times New Roman" w:eastAsia="Times New Roman" w:hAnsi="Times New Roman" w:cs="Times New Roman"/>
                <w:color w:val="2D2D2D"/>
                <w:sz w:val="21"/>
                <w:szCs w:val="21"/>
                <w:lang w:eastAsia="ru-RU"/>
              </w:rPr>
              <w:t>им.К.Д.Памфилова</w:t>
            </w:r>
            <w:proofErr w:type="spellEnd"/>
            <w:r w:rsidRPr="00C57344">
              <w:rPr>
                <w:rFonts w:ascii="Times New Roman" w:eastAsia="Times New Roman" w:hAnsi="Times New Roman" w:cs="Times New Roman"/>
                <w:color w:val="2D2D2D"/>
                <w:sz w:val="21"/>
                <w:szCs w:val="21"/>
                <w:lang w:eastAsia="ru-RU"/>
              </w:rPr>
              <w:t xml:space="preserve">, МТИ </w:t>
            </w:r>
            <w:proofErr w:type="spellStart"/>
            <w:r w:rsidRPr="00C57344">
              <w:rPr>
                <w:rFonts w:ascii="Times New Roman" w:eastAsia="Times New Roman" w:hAnsi="Times New Roman" w:cs="Times New Roman"/>
                <w:color w:val="2D2D2D"/>
                <w:sz w:val="21"/>
                <w:szCs w:val="21"/>
                <w:lang w:eastAsia="ru-RU"/>
              </w:rPr>
              <w:t>Минбыта</w:t>
            </w:r>
            <w:proofErr w:type="spell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ВНИИЭТсистем</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Прачечными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кг</w:t>
            </w:r>
            <w:proofErr w:type="gramEnd"/>
            <w:r w:rsidRPr="00C57344">
              <w:rPr>
                <w:rFonts w:ascii="Times New Roman" w:eastAsia="Times New Roman" w:hAnsi="Times New Roman" w:cs="Times New Roman"/>
                <w:color w:val="2D2D2D"/>
                <w:sz w:val="21"/>
                <w:szCs w:val="21"/>
                <w:lang w:eastAsia="ru-RU"/>
              </w:rPr>
              <w:t xml:space="preserve"> белья на 1 чел./сутки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0,12</w:t>
            </w:r>
            <w:r w:rsidRPr="00C57344">
              <w:rPr>
                <w:rFonts w:ascii="Times New Roman" w:eastAsia="Times New Roman" w:hAnsi="Times New Roman" w:cs="Times New Roman"/>
                <w:color w:val="2D2D2D"/>
                <w:sz w:val="21"/>
                <w:szCs w:val="21"/>
                <w:lang w:eastAsia="ru-RU"/>
              </w:rPr>
              <w:pict>
                <v:shape id="_x0000_i1071"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72"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xml:space="preserve"> Нормы уточнены ЦЭНИИ с участием АКХ </w:t>
            </w:r>
            <w:proofErr w:type="spellStart"/>
            <w:r w:rsidRPr="00C57344">
              <w:rPr>
                <w:rFonts w:ascii="Times New Roman" w:eastAsia="Times New Roman" w:hAnsi="Times New Roman" w:cs="Times New Roman"/>
                <w:color w:val="2D2D2D"/>
                <w:sz w:val="21"/>
                <w:szCs w:val="21"/>
                <w:lang w:eastAsia="ru-RU"/>
              </w:rPr>
              <w:t>им.К.Д.Памфилова</w:t>
            </w:r>
            <w:proofErr w:type="spellEnd"/>
            <w:r w:rsidRPr="00C57344">
              <w:rPr>
                <w:rFonts w:ascii="Times New Roman" w:eastAsia="Times New Roman" w:hAnsi="Times New Roman" w:cs="Times New Roman"/>
                <w:color w:val="2D2D2D"/>
                <w:sz w:val="21"/>
                <w:szCs w:val="21"/>
                <w:lang w:eastAsia="ru-RU"/>
              </w:rPr>
              <w:t xml:space="preserve">, МТИ </w:t>
            </w:r>
            <w:proofErr w:type="spellStart"/>
            <w:r w:rsidRPr="00C57344">
              <w:rPr>
                <w:rFonts w:ascii="Times New Roman" w:eastAsia="Times New Roman" w:hAnsi="Times New Roman" w:cs="Times New Roman"/>
                <w:color w:val="2D2D2D"/>
                <w:sz w:val="21"/>
                <w:szCs w:val="21"/>
                <w:lang w:eastAsia="ru-RU"/>
              </w:rPr>
              <w:t>Минбыта</w:t>
            </w:r>
            <w:proofErr w:type="spell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ВНИИЭТсистем</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Химчистками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0,0032</w:t>
            </w:r>
            <w:r w:rsidRPr="00C57344">
              <w:rPr>
                <w:rFonts w:ascii="Times New Roman" w:eastAsia="Times New Roman" w:hAnsi="Times New Roman" w:cs="Times New Roman"/>
                <w:color w:val="2D2D2D"/>
                <w:sz w:val="21"/>
                <w:szCs w:val="21"/>
                <w:lang w:eastAsia="ru-RU"/>
              </w:rPr>
              <w:pict>
                <v:shape id="_x0000_i1073"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74"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xml:space="preserve"> Нормы уточнены ЦЭНИИ с участием АКХ </w:t>
            </w:r>
            <w:proofErr w:type="spellStart"/>
            <w:r w:rsidRPr="00C57344">
              <w:rPr>
                <w:rFonts w:ascii="Times New Roman" w:eastAsia="Times New Roman" w:hAnsi="Times New Roman" w:cs="Times New Roman"/>
                <w:color w:val="2D2D2D"/>
                <w:sz w:val="21"/>
                <w:szCs w:val="21"/>
                <w:lang w:eastAsia="ru-RU"/>
              </w:rPr>
              <w:t>им.К.Д.Памфилова</w:t>
            </w:r>
            <w:proofErr w:type="spellEnd"/>
            <w:r w:rsidRPr="00C57344">
              <w:rPr>
                <w:rFonts w:ascii="Times New Roman" w:eastAsia="Times New Roman" w:hAnsi="Times New Roman" w:cs="Times New Roman"/>
                <w:color w:val="2D2D2D"/>
                <w:sz w:val="21"/>
                <w:szCs w:val="21"/>
                <w:lang w:eastAsia="ru-RU"/>
              </w:rPr>
              <w:t xml:space="preserve">, МТИ </w:t>
            </w:r>
            <w:proofErr w:type="spellStart"/>
            <w:r w:rsidRPr="00C57344">
              <w:rPr>
                <w:rFonts w:ascii="Times New Roman" w:eastAsia="Times New Roman" w:hAnsi="Times New Roman" w:cs="Times New Roman"/>
                <w:color w:val="2D2D2D"/>
                <w:sz w:val="21"/>
                <w:szCs w:val="21"/>
                <w:lang w:eastAsia="ru-RU"/>
              </w:rPr>
              <w:t>Минбыта</w:t>
            </w:r>
            <w:proofErr w:type="spell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ВНИИЭТсистем</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Предприятиями общественного пит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мест/1 чел.</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0,035</w:t>
            </w:r>
            <w:r w:rsidRPr="00C57344">
              <w:rPr>
                <w:rFonts w:ascii="Times New Roman" w:eastAsia="Times New Roman" w:hAnsi="Times New Roman" w:cs="Times New Roman"/>
                <w:color w:val="2D2D2D"/>
                <w:sz w:val="21"/>
                <w:szCs w:val="21"/>
                <w:lang w:eastAsia="ru-RU"/>
              </w:rPr>
              <w:pict>
                <v:shape id="_x0000_i1075"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76"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xml:space="preserve"> Нормы уточнены ЦЭНИИ с участием АКХ </w:t>
            </w:r>
            <w:proofErr w:type="spellStart"/>
            <w:r w:rsidRPr="00C57344">
              <w:rPr>
                <w:rFonts w:ascii="Times New Roman" w:eastAsia="Times New Roman" w:hAnsi="Times New Roman" w:cs="Times New Roman"/>
                <w:color w:val="2D2D2D"/>
                <w:sz w:val="21"/>
                <w:szCs w:val="21"/>
                <w:lang w:eastAsia="ru-RU"/>
              </w:rPr>
              <w:t>им.К.Д.Памфилова</w:t>
            </w:r>
            <w:proofErr w:type="spellEnd"/>
            <w:r w:rsidRPr="00C57344">
              <w:rPr>
                <w:rFonts w:ascii="Times New Roman" w:eastAsia="Times New Roman" w:hAnsi="Times New Roman" w:cs="Times New Roman"/>
                <w:color w:val="2D2D2D"/>
                <w:sz w:val="21"/>
                <w:szCs w:val="21"/>
                <w:lang w:eastAsia="ru-RU"/>
              </w:rPr>
              <w:t xml:space="preserve">, МТИ </w:t>
            </w:r>
            <w:proofErr w:type="spellStart"/>
            <w:r w:rsidRPr="00C57344">
              <w:rPr>
                <w:rFonts w:ascii="Times New Roman" w:eastAsia="Times New Roman" w:hAnsi="Times New Roman" w:cs="Times New Roman"/>
                <w:color w:val="2D2D2D"/>
                <w:sz w:val="21"/>
                <w:szCs w:val="21"/>
                <w:lang w:eastAsia="ru-RU"/>
              </w:rPr>
              <w:t>Минбыта</w:t>
            </w:r>
            <w:proofErr w:type="spell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ВНИИЭТсистем</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Предприятиями торговли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м</w:t>
            </w:r>
            <w:proofErr w:type="gramEnd"/>
            <w:r w:rsidRPr="00C57344">
              <w:rPr>
                <w:rFonts w:ascii="Times New Roman" w:eastAsia="Times New Roman" w:hAnsi="Times New Roman" w:cs="Times New Roman"/>
                <w:color w:val="2D2D2D"/>
                <w:sz w:val="21"/>
                <w:szCs w:val="21"/>
                <w:lang w:eastAsia="ru-RU"/>
              </w:rPr>
              <w:pict>
                <v:shape id="_x0000_i1077"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/чел.</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0,07</w:t>
            </w:r>
            <w:r w:rsidRPr="00C57344">
              <w:rPr>
                <w:rFonts w:ascii="Times New Roman" w:eastAsia="Times New Roman" w:hAnsi="Times New Roman" w:cs="Times New Roman"/>
                <w:color w:val="2D2D2D"/>
                <w:sz w:val="21"/>
                <w:szCs w:val="21"/>
                <w:lang w:eastAsia="ru-RU"/>
              </w:rPr>
              <w:pict>
                <v:shape id="_x0000_i1078"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79"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Нормы разработаны НИУ МТП РСФСР.</w:t>
            </w:r>
            <w:r w:rsidRPr="00C57344">
              <w:rPr>
                <w:rFonts w:ascii="Times New Roman" w:eastAsia="Times New Roman" w:hAnsi="Times New Roman" w:cs="Times New Roman"/>
                <w:color w:val="2D2D2D"/>
                <w:sz w:val="21"/>
                <w:szCs w:val="21"/>
                <w:lang w:eastAsia="ru-RU"/>
              </w:rPr>
              <w:br/>
            </w:r>
          </w:p>
        </w:tc>
      </w:tr>
      <w:tr w:rsidR="00C57344" w:rsidRPr="00C57344" w:rsidTr="00C57344">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Бытовым теплом: </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
        </w:tc>
      </w:tr>
      <w:tr w:rsidR="00C57344" w:rsidRPr="00C57344" w:rsidTr="00C57344">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летом: максимально </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кг</w:t>
            </w:r>
            <w:proofErr w:type="gram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у.т</w:t>
            </w:r>
            <w:proofErr w:type="spellEnd"/>
            <w:r w:rsidRPr="00C57344">
              <w:rPr>
                <w:rFonts w:ascii="Times New Roman" w:eastAsia="Times New Roman" w:hAnsi="Times New Roman" w:cs="Times New Roman"/>
                <w:color w:val="2D2D2D"/>
                <w:sz w:val="21"/>
                <w:szCs w:val="21"/>
                <w:lang w:eastAsia="ru-RU"/>
              </w:rPr>
              <w:t>. на 1 чел./сутки</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1,95</w:t>
            </w:r>
            <w:r w:rsidRPr="00C57344">
              <w:rPr>
                <w:rFonts w:ascii="Times New Roman" w:eastAsia="Times New Roman" w:hAnsi="Times New Roman" w:cs="Times New Roman"/>
                <w:color w:val="2D2D2D"/>
                <w:sz w:val="21"/>
                <w:szCs w:val="21"/>
                <w:lang w:eastAsia="ru-RU"/>
              </w:rPr>
              <w:pict>
                <v:shape id="_x0000_i1080"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минимально</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0,33</w:t>
            </w:r>
            <w:r w:rsidRPr="00C57344">
              <w:rPr>
                <w:rFonts w:ascii="Times New Roman" w:eastAsia="Times New Roman" w:hAnsi="Times New Roman" w:cs="Times New Roman"/>
                <w:color w:val="2D2D2D"/>
                <w:sz w:val="21"/>
                <w:szCs w:val="21"/>
                <w:lang w:eastAsia="ru-RU"/>
              </w:rPr>
              <w:pict>
                <v:shape id="_x0000_i1081"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зимой: максимально </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4,78</w:t>
            </w:r>
            <w:r w:rsidRPr="00C57344">
              <w:rPr>
                <w:rFonts w:ascii="Times New Roman" w:eastAsia="Times New Roman" w:hAnsi="Times New Roman" w:cs="Times New Roman"/>
                <w:color w:val="2D2D2D"/>
                <w:sz w:val="21"/>
                <w:szCs w:val="21"/>
                <w:lang w:eastAsia="ru-RU"/>
              </w:rPr>
              <w:pict>
                <v:shape id="_x0000_i1082"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минимально</w:t>
            </w: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0,41</w:t>
            </w:r>
            <w:r w:rsidRPr="00C57344">
              <w:rPr>
                <w:rFonts w:ascii="Times New Roman" w:eastAsia="Times New Roman" w:hAnsi="Times New Roman" w:cs="Times New Roman"/>
                <w:color w:val="2D2D2D"/>
                <w:sz w:val="21"/>
                <w:szCs w:val="21"/>
                <w:lang w:eastAsia="ru-RU"/>
              </w:rPr>
              <w:pict>
                <v:shape id="_x0000_i1083"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________________</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pict>
                <v:shape id="_x0000_i1084"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8.25pt;height:17.25pt"/>
              </w:pict>
            </w:r>
            <w:r w:rsidRPr="00C57344">
              <w:rPr>
                <w:rFonts w:ascii="Times New Roman" w:eastAsia="Times New Roman" w:hAnsi="Times New Roman" w:cs="Times New Roman"/>
                <w:color w:val="2D2D2D"/>
                <w:sz w:val="21"/>
                <w:szCs w:val="21"/>
                <w:lang w:eastAsia="ru-RU"/>
              </w:rPr>
              <w:t> Нормы разработаны НИУ МТП РСФСР.</w:t>
            </w:r>
            <w:r w:rsidRPr="00C57344">
              <w:rPr>
                <w:rFonts w:ascii="Times New Roman" w:eastAsia="Times New Roman" w:hAnsi="Times New Roman" w:cs="Times New Roman"/>
                <w:color w:val="2D2D2D"/>
                <w:sz w:val="21"/>
                <w:szCs w:val="21"/>
                <w:lang w:eastAsia="ru-RU"/>
              </w:rPr>
              <w:br/>
            </w: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lastRenderedPageBreak/>
        <w:t>Приложение N 2. Формы и показатели документов для оценки подготовленности субъектов Российской Фед</w:t>
      </w:r>
      <w:r w:rsidRPr="00C57344">
        <w:rPr>
          <w:rFonts w:ascii="Arial" w:eastAsia="Times New Roman" w:hAnsi="Arial" w:cs="Arial"/>
          <w:color w:val="4C4C4C"/>
          <w:sz w:val="38"/>
          <w:szCs w:val="38"/>
          <w:lang w:eastAsia="ru-RU"/>
        </w:rPr>
        <w:t>е</w:t>
      </w:r>
      <w:r w:rsidRPr="00C57344">
        <w:rPr>
          <w:rFonts w:ascii="Arial" w:eastAsia="Times New Roman" w:hAnsi="Arial" w:cs="Arial"/>
          <w:color w:val="4C4C4C"/>
          <w:sz w:val="38"/>
          <w:szCs w:val="38"/>
          <w:lang w:eastAsia="ru-RU"/>
        </w:rPr>
        <w:t>рации к первоочередному жизнеобеспечению насел</w:t>
      </w:r>
      <w:r w:rsidRPr="00C57344">
        <w:rPr>
          <w:rFonts w:ascii="Arial" w:eastAsia="Times New Roman" w:hAnsi="Arial" w:cs="Arial"/>
          <w:color w:val="4C4C4C"/>
          <w:sz w:val="38"/>
          <w:szCs w:val="38"/>
          <w:lang w:eastAsia="ru-RU"/>
        </w:rPr>
        <w:t>е</w:t>
      </w:r>
      <w:r w:rsidRPr="00C57344">
        <w:rPr>
          <w:rFonts w:ascii="Arial" w:eastAsia="Times New Roman" w:hAnsi="Arial" w:cs="Arial"/>
          <w:color w:val="4C4C4C"/>
          <w:sz w:val="38"/>
          <w:szCs w:val="38"/>
          <w:lang w:eastAsia="ru-RU"/>
        </w:rPr>
        <w:t>ния в чрезвычайных ситуациях</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2</w:t>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Прогноз возможного состояния населения при возникновении на территории</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П.2.1</w:t>
      </w:r>
    </w:p>
    <w:tbl>
      <w:tblPr>
        <w:tblW w:w="0" w:type="auto"/>
        <w:jc w:val="center"/>
        <w:tblCellMar>
          <w:left w:w="0" w:type="dxa"/>
          <w:right w:w="0" w:type="dxa"/>
        </w:tblCellMar>
        <w:tblLook w:val="04A0"/>
      </w:tblPr>
      <w:tblGrid>
        <w:gridCol w:w="4567"/>
        <w:gridCol w:w="5354"/>
      </w:tblGrid>
      <w:tr w:rsidR="00C57344" w:rsidRPr="00C57344" w:rsidTr="00C57344">
        <w:trPr>
          <w:trHeight w:val="15"/>
          <w:jc w:val="center"/>
        </w:trPr>
        <w:tc>
          <w:tcPr>
            <w:tcW w:w="517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rPr>
          <w:jc w:val="center"/>
        </w:trPr>
        <w:tc>
          <w:tcPr>
            <w:tcW w:w="5174"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09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b/>
                <w:bCs/>
                <w:color w:val="2D2D2D"/>
                <w:sz w:val="21"/>
                <w:szCs w:val="21"/>
                <w:lang w:eastAsia="ru-RU"/>
              </w:rPr>
              <w:t>чрезвычайной ситуации</w:t>
            </w:r>
          </w:p>
        </w:tc>
      </w:tr>
      <w:tr w:rsidR="00C57344" w:rsidRPr="00C57344" w:rsidTr="00C57344">
        <w:trPr>
          <w:jc w:val="center"/>
        </w:trPr>
        <w:tc>
          <w:tcPr>
            <w:tcW w:w="5174"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субъекта РФ</w:t>
            </w:r>
          </w:p>
        </w:tc>
        <w:tc>
          <w:tcPr>
            <w:tcW w:w="609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1406"/>
        <w:gridCol w:w="700"/>
        <w:gridCol w:w="718"/>
        <w:gridCol w:w="718"/>
        <w:gridCol w:w="954"/>
        <w:gridCol w:w="700"/>
        <w:gridCol w:w="1059"/>
        <w:gridCol w:w="930"/>
        <w:gridCol w:w="930"/>
        <w:gridCol w:w="910"/>
        <w:gridCol w:w="896"/>
      </w:tblGrid>
      <w:tr w:rsidR="00C57344" w:rsidRPr="00C57344" w:rsidTr="00C57344">
        <w:trPr>
          <w:trHeight w:val="15"/>
        </w:trPr>
        <w:tc>
          <w:tcPr>
            <w:tcW w:w="203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ние </w:t>
            </w:r>
            <w:proofErr w:type="gramStart"/>
            <w:r w:rsidRPr="00C57344">
              <w:rPr>
                <w:rFonts w:ascii="Times New Roman" w:eastAsia="Times New Roman" w:hAnsi="Times New Roman" w:cs="Times New Roman"/>
                <w:color w:val="2D2D2D"/>
                <w:sz w:val="21"/>
                <w:szCs w:val="21"/>
                <w:lang w:eastAsia="ru-RU"/>
              </w:rPr>
              <w:t>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ленных</w:t>
            </w:r>
            <w:proofErr w:type="gramEnd"/>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Численность населения до ЧС, тыс. чел.</w:t>
            </w:r>
          </w:p>
        </w:tc>
        <w:tc>
          <w:tcPr>
            <w:tcW w:w="70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Прогнозируемая численность пострадавшего населения, тыс</w:t>
            </w:r>
            <w:proofErr w:type="gramStart"/>
            <w:r w:rsidRPr="00C57344">
              <w:rPr>
                <w:rFonts w:ascii="Times New Roman" w:eastAsia="Times New Roman" w:hAnsi="Times New Roman" w:cs="Times New Roman"/>
                <w:color w:val="2D2D2D"/>
                <w:sz w:val="21"/>
                <w:szCs w:val="21"/>
                <w:lang w:eastAsia="ru-RU"/>
              </w:rPr>
              <w:t>.ч</w:t>
            </w:r>
            <w:proofErr w:type="gramEnd"/>
            <w:r w:rsidRPr="00C57344">
              <w:rPr>
                <w:rFonts w:ascii="Times New Roman" w:eastAsia="Times New Roman" w:hAnsi="Times New Roman" w:cs="Times New Roman"/>
                <w:color w:val="2D2D2D"/>
                <w:sz w:val="21"/>
                <w:szCs w:val="21"/>
                <w:lang w:eastAsia="ru-RU"/>
              </w:rPr>
              <w:t>ел.</w:t>
            </w:r>
          </w:p>
        </w:tc>
      </w:tr>
      <w:tr w:rsidR="00C57344" w:rsidRPr="00C57344" w:rsidTr="00C57344">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пунктов</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 том числе:</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w:t>
            </w:r>
          </w:p>
        </w:tc>
        <w:tc>
          <w:tcPr>
            <w:tcW w:w="628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 том числе:</w:t>
            </w:r>
          </w:p>
        </w:tc>
      </w:tr>
      <w:tr w:rsidR="00C57344" w:rsidRPr="00C57344" w:rsidTr="00C57344">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тей до 1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тей до 7 лет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тяж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лых бол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 xml:space="preserve">ных в </w:t>
            </w:r>
            <w:proofErr w:type="spellStart"/>
            <w:r w:rsidRPr="00C57344">
              <w:rPr>
                <w:rFonts w:ascii="Times New Roman" w:eastAsia="Times New Roman" w:hAnsi="Times New Roman" w:cs="Times New Roman"/>
                <w:color w:val="2D2D2D"/>
                <w:sz w:val="21"/>
                <w:szCs w:val="21"/>
                <w:lang w:eastAsia="ru-RU"/>
              </w:rPr>
              <w:t>ст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w:t>
            </w:r>
            <w:proofErr w:type="gramStart"/>
            <w:r w:rsidRPr="00C57344">
              <w:rPr>
                <w:rFonts w:ascii="Times New Roman" w:eastAsia="Times New Roman" w:hAnsi="Times New Roman" w:cs="Times New Roman"/>
                <w:color w:val="2D2D2D"/>
                <w:sz w:val="21"/>
                <w:szCs w:val="21"/>
                <w:lang w:eastAsia="ru-RU"/>
              </w:rPr>
              <w:t>о</w:t>
            </w:r>
            <w:proofErr w:type="spellEnd"/>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br/>
              <w:t>нарах</w:t>
            </w: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поги</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ших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крайне тяж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лой степ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тяж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лой степ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сре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ней тяж</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ле</w:t>
            </w:r>
            <w:r w:rsidRPr="00C57344">
              <w:rPr>
                <w:rFonts w:ascii="Times New Roman" w:eastAsia="Times New Roman" w:hAnsi="Times New Roman" w:cs="Times New Roman"/>
                <w:color w:val="2D2D2D"/>
                <w:sz w:val="21"/>
                <w:szCs w:val="21"/>
                <w:lang w:eastAsia="ru-RU"/>
              </w:rPr>
              <w:t>г</w:t>
            </w:r>
            <w:r w:rsidRPr="00C57344">
              <w:rPr>
                <w:rFonts w:ascii="Times New Roman" w:eastAsia="Times New Roman" w:hAnsi="Times New Roman" w:cs="Times New Roman"/>
                <w:color w:val="2D2D2D"/>
                <w:sz w:val="21"/>
                <w:szCs w:val="21"/>
                <w:lang w:eastAsia="ru-RU"/>
              </w:rPr>
              <w:t>кой степ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w:t>
            </w:r>
          </w:p>
        </w:tc>
      </w:tr>
      <w:tr w:rsidR="00C57344" w:rsidRPr="00C57344" w:rsidTr="00C5734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r>
      <w:tr w:rsidR="00C57344" w:rsidRPr="00C57344" w:rsidTr="00C57344">
        <w:tc>
          <w:tcPr>
            <w:tcW w:w="1312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 При землетрясении</w:t>
            </w:r>
          </w:p>
        </w:tc>
      </w:tr>
      <w:tr w:rsidR="00C57344" w:rsidRPr="00C57344" w:rsidTr="00C5734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312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II.При</w:t>
            </w:r>
            <w:proofErr w:type="spellEnd"/>
            <w:r w:rsidRPr="00C57344">
              <w:rPr>
                <w:rFonts w:ascii="Times New Roman" w:eastAsia="Times New Roman" w:hAnsi="Times New Roman" w:cs="Times New Roman"/>
                <w:color w:val="2D2D2D"/>
                <w:sz w:val="21"/>
                <w:szCs w:val="21"/>
                <w:lang w:eastAsia="ru-RU"/>
              </w:rPr>
              <w:t xml:space="preserve"> аварии на химически опасном объекте</w:t>
            </w:r>
          </w:p>
        </w:tc>
      </w:tr>
      <w:tr w:rsidR="00C57344" w:rsidRPr="00C57344" w:rsidTr="00C5734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312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III. При аварии на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опасном объекте</w:t>
            </w:r>
          </w:p>
        </w:tc>
      </w:tr>
      <w:tr w:rsidR="00C57344" w:rsidRPr="00C57344" w:rsidTr="00C5734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312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IV. При наводнении</w:t>
            </w:r>
          </w:p>
        </w:tc>
      </w:tr>
      <w:tr w:rsidR="00C57344" w:rsidRPr="00C57344" w:rsidTr="00C5734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Потребности пострадавшего населения и участников ликвидации последствий землетрясений в продуктах питания и пищевом сырье в зоне ЧС</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П.2.2</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1187"/>
        <w:gridCol w:w="689"/>
        <w:gridCol w:w="706"/>
        <w:gridCol w:w="706"/>
        <w:gridCol w:w="694"/>
        <w:gridCol w:w="891"/>
        <w:gridCol w:w="689"/>
        <w:gridCol w:w="792"/>
        <w:gridCol w:w="824"/>
        <w:gridCol w:w="891"/>
        <w:gridCol w:w="993"/>
        <w:gridCol w:w="859"/>
      </w:tblGrid>
      <w:tr w:rsidR="00C57344" w:rsidRPr="00C57344" w:rsidTr="00C57344">
        <w:trPr>
          <w:trHeight w:val="15"/>
        </w:trPr>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Показ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тели, единицы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Суточная потребность</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тре</w:t>
            </w:r>
            <w:proofErr w:type="gramStart"/>
            <w:r w:rsidRPr="00C57344">
              <w:rPr>
                <w:rFonts w:ascii="Times New Roman" w:eastAsia="Times New Roman" w:hAnsi="Times New Roman" w:cs="Times New Roman"/>
                <w:color w:val="2D2D2D"/>
                <w:sz w:val="21"/>
                <w:szCs w:val="21"/>
                <w:lang w:eastAsia="ru-RU"/>
              </w:rPr>
              <w:t>б-</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ности</w:t>
            </w:r>
            <w:proofErr w:type="spellEnd"/>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Суточная потре</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ность участников л</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квидации ЧС</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тре</w:t>
            </w:r>
            <w:proofErr w:type="gramStart"/>
            <w:r w:rsidRPr="00C57344">
              <w:rPr>
                <w:rFonts w:ascii="Times New Roman" w:eastAsia="Times New Roman" w:hAnsi="Times New Roman" w:cs="Times New Roman"/>
                <w:color w:val="2D2D2D"/>
                <w:sz w:val="21"/>
                <w:szCs w:val="21"/>
                <w:lang w:eastAsia="ru-RU"/>
              </w:rPr>
              <w:t>б-</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ности</w:t>
            </w:r>
            <w:proofErr w:type="spellEnd"/>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Общие</w:t>
            </w:r>
            <w:r w:rsidRPr="00C57344">
              <w:rPr>
                <w:rFonts w:ascii="Times New Roman" w:eastAsia="Times New Roman" w:hAnsi="Times New Roman" w:cs="Times New Roman"/>
                <w:color w:val="2D2D2D"/>
                <w:sz w:val="21"/>
                <w:szCs w:val="21"/>
                <w:lang w:eastAsia="ru-RU"/>
              </w:rPr>
              <w:br/>
              <w:t>суто</w:t>
            </w:r>
            <w:r w:rsidRPr="00C57344">
              <w:rPr>
                <w:rFonts w:ascii="Times New Roman" w:eastAsia="Times New Roman" w:hAnsi="Times New Roman" w:cs="Times New Roman"/>
                <w:color w:val="2D2D2D"/>
                <w:sz w:val="21"/>
                <w:szCs w:val="21"/>
                <w:lang w:eastAsia="ru-RU"/>
              </w:rPr>
              <w:t>ч</w:t>
            </w:r>
            <w:r w:rsidRPr="00C57344">
              <w:rPr>
                <w:rFonts w:ascii="Times New Roman" w:eastAsia="Times New Roman" w:hAnsi="Times New Roman" w:cs="Times New Roman"/>
                <w:color w:val="2D2D2D"/>
                <w:sz w:val="21"/>
                <w:szCs w:val="21"/>
                <w:lang w:eastAsia="ru-RU"/>
              </w:rPr>
              <w:t>ные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щие</w:t>
            </w:r>
            <w:proofErr w:type="gramEnd"/>
            <w:r w:rsidRPr="00C57344">
              <w:rPr>
                <w:rFonts w:ascii="Times New Roman" w:eastAsia="Times New Roman" w:hAnsi="Times New Roman" w:cs="Times New Roman"/>
                <w:color w:val="2D2D2D"/>
                <w:sz w:val="21"/>
                <w:szCs w:val="21"/>
                <w:lang w:eastAsia="ru-RU"/>
              </w:rPr>
              <w:t xml:space="preserve">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lastRenderedPageBreak/>
              <w:t>треб-</w:t>
            </w:r>
          </w:p>
        </w:tc>
      </w:tr>
      <w:tr w:rsidR="00C57344" w:rsidRPr="00C57344" w:rsidTr="00C57344">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измер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 том числе</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насе</w:t>
            </w:r>
            <w:proofErr w:type="spellEnd"/>
            <w:r w:rsidRPr="00C57344">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 том числе</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участ</w:t>
            </w:r>
            <w:proofErr w:type="spellEnd"/>
            <w:r w:rsidRPr="00C57344">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потреб-</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ности</w:t>
            </w:r>
            <w:proofErr w:type="spellEnd"/>
            <w:r w:rsidRPr="00C57344">
              <w:rPr>
                <w:rFonts w:ascii="Times New Roman" w:eastAsia="Times New Roman" w:hAnsi="Times New Roman" w:cs="Times New Roman"/>
                <w:color w:val="2D2D2D"/>
                <w:sz w:val="21"/>
                <w:szCs w:val="21"/>
                <w:lang w:eastAsia="ru-RU"/>
              </w:rPr>
              <w:t xml:space="preserve"> за</w:t>
            </w:r>
          </w:p>
        </w:tc>
      </w:tr>
      <w:tr w:rsidR="00C57344" w:rsidRPr="00C57344" w:rsidTr="00C57344">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тей до 1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тей до 7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бол</w:t>
            </w:r>
            <w:proofErr w:type="gramStart"/>
            <w:r w:rsidRPr="00C57344">
              <w:rPr>
                <w:rFonts w:ascii="Times New Roman" w:eastAsia="Times New Roman" w:hAnsi="Times New Roman" w:cs="Times New Roman"/>
                <w:color w:val="2D2D2D"/>
                <w:sz w:val="21"/>
                <w:szCs w:val="21"/>
                <w:lang w:eastAsia="ru-RU"/>
              </w:rPr>
              <w:t>ь-</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ных</w:t>
            </w:r>
            <w:proofErr w:type="spellEnd"/>
            <w:r w:rsidRPr="00C57344">
              <w:rPr>
                <w:rFonts w:ascii="Times New Roman" w:eastAsia="Times New Roman" w:hAnsi="Times New Roman" w:cs="Times New Roman"/>
                <w:color w:val="2D2D2D"/>
                <w:sz w:val="21"/>
                <w:szCs w:val="21"/>
                <w:lang w:eastAsia="ru-RU"/>
              </w:rPr>
              <w:t xml:space="preserve"> со спец. п</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та-</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ем</w:t>
            </w:r>
            <w:proofErr w:type="spellEnd"/>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ления</w:t>
            </w:r>
            <w:proofErr w:type="spellEnd"/>
            <w:r w:rsidRPr="00C57344">
              <w:rPr>
                <w:rFonts w:ascii="Times New Roman" w:eastAsia="Times New Roman" w:hAnsi="Times New Roman" w:cs="Times New Roman"/>
                <w:color w:val="2D2D2D"/>
                <w:sz w:val="21"/>
                <w:szCs w:val="21"/>
                <w:lang w:eastAsia="ru-RU"/>
              </w:rPr>
              <w:t xml:space="preserve"> за 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риод ЖОН</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сп</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с</w:t>
            </w:r>
            <w:proofErr w:type="gramStart"/>
            <w:r w:rsidRPr="00C57344">
              <w:rPr>
                <w:rFonts w:ascii="Times New Roman" w:eastAsia="Times New Roman" w:hAnsi="Times New Roman" w:cs="Times New Roman"/>
                <w:color w:val="2D2D2D"/>
                <w:sz w:val="21"/>
                <w:szCs w:val="21"/>
                <w:lang w:eastAsia="ru-RU"/>
              </w:rPr>
              <w:t>а-</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лей</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х</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рур</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гов</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 xml:space="preserve">гих </w:t>
            </w:r>
            <w:proofErr w:type="spellStart"/>
            <w:r w:rsidRPr="00C57344">
              <w:rPr>
                <w:rFonts w:ascii="Times New Roman" w:eastAsia="Times New Roman" w:hAnsi="Times New Roman" w:cs="Times New Roman"/>
                <w:color w:val="2D2D2D"/>
                <w:sz w:val="21"/>
                <w:szCs w:val="21"/>
                <w:lang w:eastAsia="ru-RU"/>
              </w:rPr>
              <w:t>кат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w:t>
            </w:r>
            <w:proofErr w:type="gramStart"/>
            <w:r w:rsidRPr="00C57344">
              <w:rPr>
                <w:rFonts w:ascii="Times New Roman" w:eastAsia="Times New Roman" w:hAnsi="Times New Roman" w:cs="Times New Roman"/>
                <w:color w:val="2D2D2D"/>
                <w:sz w:val="21"/>
                <w:szCs w:val="21"/>
                <w:lang w:eastAsia="ru-RU"/>
              </w:rPr>
              <w:t>о</w:t>
            </w:r>
            <w:proofErr w:type="spellEnd"/>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рий</w:t>
            </w:r>
            <w:proofErr w:type="spellEnd"/>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ников</w:t>
            </w:r>
            <w:proofErr w:type="spellEnd"/>
            <w:r w:rsidRPr="00C57344">
              <w:rPr>
                <w:rFonts w:ascii="Times New Roman" w:eastAsia="Times New Roman" w:hAnsi="Times New Roman" w:cs="Times New Roman"/>
                <w:color w:val="2D2D2D"/>
                <w:sz w:val="21"/>
                <w:szCs w:val="21"/>
                <w:lang w:eastAsia="ru-RU"/>
              </w:rPr>
              <w:t xml:space="preserve"> </w:t>
            </w:r>
            <w:proofErr w:type="spellStart"/>
            <w:r w:rsidRPr="00C57344">
              <w:rPr>
                <w:rFonts w:ascii="Times New Roman" w:eastAsia="Times New Roman" w:hAnsi="Times New Roman" w:cs="Times New Roman"/>
                <w:color w:val="2D2D2D"/>
                <w:sz w:val="21"/>
                <w:szCs w:val="21"/>
                <w:lang w:eastAsia="ru-RU"/>
              </w:rPr>
              <w:t>ли</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в</w:t>
            </w:r>
            <w:proofErr w:type="gramStart"/>
            <w:r w:rsidRPr="00C57344">
              <w:rPr>
                <w:rFonts w:ascii="Times New Roman" w:eastAsia="Times New Roman" w:hAnsi="Times New Roman" w:cs="Times New Roman"/>
                <w:color w:val="2D2D2D"/>
                <w:sz w:val="21"/>
                <w:szCs w:val="21"/>
                <w:lang w:eastAsia="ru-RU"/>
              </w:rPr>
              <w:t>и</w:t>
            </w:r>
            <w:proofErr w:type="spellEnd"/>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дации</w:t>
            </w:r>
            <w:proofErr w:type="spellEnd"/>
            <w:r w:rsidRPr="00C57344">
              <w:rPr>
                <w:rFonts w:ascii="Times New Roman" w:eastAsia="Times New Roman" w:hAnsi="Times New Roman" w:cs="Times New Roman"/>
                <w:color w:val="2D2D2D"/>
                <w:sz w:val="21"/>
                <w:szCs w:val="21"/>
                <w:lang w:eastAsia="ru-RU"/>
              </w:rPr>
              <w:br/>
              <w:t>ЧС за пер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од ЖОН</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ности</w:t>
            </w:r>
            <w:proofErr w:type="spellEnd"/>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пер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од ЖОН</w:t>
            </w: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r>
      <w:tr w:rsidR="00C57344" w:rsidRPr="00C57344" w:rsidTr="00C57344">
        <w:tc>
          <w:tcPr>
            <w:tcW w:w="1330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 Продукты питания и пищевое сырье</w:t>
            </w: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330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 Технические средства</w:t>
            </w: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330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III. Обслуживающий персонал технических средств и другие специалисты</w:t>
            </w: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330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IV. Специальный транспорт и транспорт общего назначения</w:t>
            </w: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330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V. Ресурсы для функционирования технических средств (электроэнергия, топливо ГСМ)</w:t>
            </w: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Потребности пострадавшего населения в медицинском обеспечении после землетрясения в зоне ЧС</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П.2.3</w:t>
      </w:r>
    </w:p>
    <w:tbl>
      <w:tblPr>
        <w:tblW w:w="0" w:type="auto"/>
        <w:tblCellMar>
          <w:left w:w="0" w:type="dxa"/>
          <w:right w:w="0" w:type="dxa"/>
        </w:tblCellMar>
        <w:tblLook w:val="04A0"/>
      </w:tblPr>
      <w:tblGrid>
        <w:gridCol w:w="1364"/>
        <w:gridCol w:w="808"/>
        <w:gridCol w:w="1474"/>
        <w:gridCol w:w="1604"/>
        <w:gridCol w:w="1623"/>
        <w:gridCol w:w="1656"/>
        <w:gridCol w:w="1392"/>
      </w:tblGrid>
      <w:tr w:rsidR="00C57344" w:rsidRPr="00C57344" w:rsidTr="00C57344">
        <w:trPr>
          <w:trHeight w:val="15"/>
        </w:trPr>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03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Показат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ли,</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 том числе:</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Примеч</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ние</w:t>
            </w:r>
          </w:p>
        </w:tc>
      </w:tr>
      <w:tr w:rsidR="00C57344" w:rsidRPr="00C57344" w:rsidTr="00C57344">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единицы измерения</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Для первой</w:t>
            </w:r>
            <w:r w:rsidRPr="00C57344">
              <w:rPr>
                <w:rFonts w:ascii="Times New Roman" w:eastAsia="Times New Roman" w:hAnsi="Times New Roman" w:cs="Times New Roman"/>
                <w:color w:val="2D2D2D"/>
                <w:sz w:val="21"/>
                <w:szCs w:val="21"/>
                <w:lang w:eastAsia="ru-RU"/>
              </w:rPr>
              <w:br/>
              <w:t>медици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ской</w:t>
            </w:r>
            <w:r w:rsidRPr="00C57344">
              <w:rPr>
                <w:rFonts w:ascii="Times New Roman" w:eastAsia="Times New Roman" w:hAnsi="Times New Roman" w:cs="Times New Roman"/>
                <w:color w:val="2D2D2D"/>
                <w:sz w:val="21"/>
                <w:szCs w:val="21"/>
                <w:lang w:eastAsia="ru-RU"/>
              </w:rPr>
              <w:br/>
              <w:t>помощи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Для</w:t>
            </w:r>
            <w:r w:rsidRPr="00C57344">
              <w:rPr>
                <w:rFonts w:ascii="Times New Roman" w:eastAsia="Times New Roman" w:hAnsi="Times New Roman" w:cs="Times New Roman"/>
                <w:color w:val="2D2D2D"/>
                <w:sz w:val="21"/>
                <w:szCs w:val="21"/>
                <w:lang w:eastAsia="ru-RU"/>
              </w:rPr>
              <w:br/>
              <w:t>стационарн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го</w:t>
            </w:r>
            <w:r w:rsidRPr="00C57344">
              <w:rPr>
                <w:rFonts w:ascii="Times New Roman" w:eastAsia="Times New Roman" w:hAnsi="Times New Roman" w:cs="Times New Roman"/>
                <w:color w:val="2D2D2D"/>
                <w:sz w:val="21"/>
                <w:szCs w:val="21"/>
                <w:lang w:eastAsia="ru-RU"/>
              </w:rPr>
              <w:br/>
              <w:t>лечения в з</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не</w:t>
            </w:r>
            <w:r w:rsidRPr="00C57344">
              <w:rPr>
                <w:rFonts w:ascii="Times New Roman" w:eastAsia="Times New Roman" w:hAnsi="Times New Roman" w:cs="Times New Roman"/>
                <w:color w:val="2D2D2D"/>
                <w:sz w:val="21"/>
                <w:szCs w:val="21"/>
                <w:lang w:eastAsia="ru-RU"/>
              </w:rPr>
              <w:br/>
              <w:t>ЧС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Для амбул</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торного</w:t>
            </w:r>
            <w:r w:rsidRPr="00C57344">
              <w:rPr>
                <w:rFonts w:ascii="Times New Roman" w:eastAsia="Times New Roman" w:hAnsi="Times New Roman" w:cs="Times New Roman"/>
                <w:color w:val="2D2D2D"/>
                <w:sz w:val="21"/>
                <w:szCs w:val="21"/>
                <w:lang w:eastAsia="ru-RU"/>
              </w:rPr>
              <w:br/>
              <w:t>лечения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раженных в</w:t>
            </w:r>
            <w:r w:rsidRPr="00C57344">
              <w:rPr>
                <w:rFonts w:ascii="Times New Roman" w:eastAsia="Times New Roman" w:hAnsi="Times New Roman" w:cs="Times New Roman"/>
                <w:color w:val="2D2D2D"/>
                <w:sz w:val="21"/>
                <w:szCs w:val="21"/>
                <w:lang w:eastAsia="ru-RU"/>
              </w:rPr>
              <w:br/>
              <w:t>зоне ЧС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Для</w:t>
            </w:r>
            <w:r w:rsidRPr="00C57344">
              <w:rPr>
                <w:rFonts w:ascii="Times New Roman" w:eastAsia="Times New Roman" w:hAnsi="Times New Roman" w:cs="Times New Roman"/>
                <w:color w:val="2D2D2D"/>
                <w:sz w:val="21"/>
                <w:szCs w:val="21"/>
                <w:lang w:eastAsia="ru-RU"/>
              </w:rPr>
              <w:br/>
              <w:t>непораженн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го</w:t>
            </w:r>
            <w:r w:rsidRPr="00C57344">
              <w:rPr>
                <w:rFonts w:ascii="Times New Roman" w:eastAsia="Times New Roman" w:hAnsi="Times New Roman" w:cs="Times New Roman"/>
                <w:color w:val="2D2D2D"/>
                <w:sz w:val="21"/>
                <w:szCs w:val="21"/>
                <w:lang w:eastAsia="ru-RU"/>
              </w:rPr>
              <w:br/>
              <w:t>населения и</w:t>
            </w:r>
            <w:r w:rsidRPr="00C57344">
              <w:rPr>
                <w:rFonts w:ascii="Times New Roman" w:eastAsia="Times New Roman" w:hAnsi="Times New Roman" w:cs="Times New Roman"/>
                <w:color w:val="2D2D2D"/>
                <w:sz w:val="21"/>
                <w:szCs w:val="21"/>
                <w:lang w:eastAsia="ru-RU"/>
              </w:rPr>
              <w:br/>
              <w:t>участников</w:t>
            </w:r>
            <w:r w:rsidRPr="00C57344">
              <w:rPr>
                <w:rFonts w:ascii="Times New Roman" w:eastAsia="Times New Roman" w:hAnsi="Times New Roman" w:cs="Times New Roman"/>
                <w:color w:val="2D2D2D"/>
                <w:sz w:val="21"/>
                <w:szCs w:val="21"/>
                <w:lang w:eastAsia="ru-RU"/>
              </w:rPr>
              <w:br/>
              <w:t>ликвидации</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r>
      <w:tr w:rsidR="00C57344" w:rsidRPr="00C57344" w:rsidTr="00C57344">
        <w:tc>
          <w:tcPr>
            <w:tcW w:w="1293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 Категории медицинских работников</w:t>
            </w:r>
          </w:p>
        </w:tc>
      </w:tr>
      <w:tr w:rsidR="00C57344" w:rsidRPr="00C57344" w:rsidTr="00C57344">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293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 Медикаменты и перевязочные средства</w:t>
            </w:r>
          </w:p>
        </w:tc>
      </w:tr>
      <w:tr w:rsidR="00C57344" w:rsidRPr="00C57344" w:rsidTr="00C57344">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293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III. Медицинское имущество</w:t>
            </w:r>
          </w:p>
        </w:tc>
      </w:tr>
      <w:tr w:rsidR="00C57344" w:rsidRPr="00C57344" w:rsidTr="00C57344">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293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IV. Специальный транспорт и транспорт общего назначения</w:t>
            </w:r>
          </w:p>
        </w:tc>
      </w:tr>
      <w:tr w:rsidR="00C57344" w:rsidRPr="00C57344" w:rsidTr="00C57344">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293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V. Ресурсы для функционирования медицинских учреждений (электроэнергия, топливо, ГСМ)</w:t>
            </w: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lastRenderedPageBreak/>
        <w:t>Таблица. Потребности в транспортной работе по всем видам первоочередного жизнеобеспечения населения и участников ликвидации последствий землетряс</w:t>
      </w:r>
      <w:r w:rsidRPr="00C57344">
        <w:rPr>
          <w:rFonts w:ascii="Times New Roman" w:eastAsia="Times New Roman" w:hAnsi="Times New Roman" w:cs="Times New Roman"/>
          <w:sz w:val="31"/>
          <w:szCs w:val="31"/>
          <w:lang w:eastAsia="ru-RU"/>
        </w:rPr>
        <w:t>е</w:t>
      </w:r>
      <w:r w:rsidRPr="00C57344">
        <w:rPr>
          <w:rFonts w:ascii="Times New Roman" w:eastAsia="Times New Roman" w:hAnsi="Times New Roman" w:cs="Times New Roman"/>
          <w:sz w:val="31"/>
          <w:szCs w:val="31"/>
          <w:lang w:eastAsia="ru-RU"/>
        </w:rPr>
        <w:t>ния в зоне ЧС</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П.2.4</w:t>
      </w:r>
    </w:p>
    <w:tbl>
      <w:tblPr>
        <w:tblW w:w="0" w:type="auto"/>
        <w:tblCellMar>
          <w:left w:w="0" w:type="dxa"/>
          <w:right w:w="0" w:type="dxa"/>
        </w:tblCellMar>
        <w:tblLook w:val="04A0"/>
      </w:tblPr>
      <w:tblGrid>
        <w:gridCol w:w="2780"/>
        <w:gridCol w:w="2271"/>
        <w:gridCol w:w="2268"/>
        <w:gridCol w:w="2602"/>
      </w:tblGrid>
      <w:tr w:rsidR="00C57344" w:rsidRPr="00C57344" w:rsidTr="00C57344">
        <w:trPr>
          <w:trHeight w:val="15"/>
        </w:trPr>
        <w:tc>
          <w:tcPr>
            <w:tcW w:w="314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58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95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Вид транспортных работ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Суточный объем п</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ревозок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Общий объем</w:t>
            </w:r>
            <w:r w:rsidRPr="00C57344">
              <w:rPr>
                <w:rFonts w:ascii="Times New Roman" w:eastAsia="Times New Roman" w:hAnsi="Times New Roman" w:cs="Times New Roman"/>
                <w:color w:val="2D2D2D"/>
                <w:sz w:val="21"/>
                <w:szCs w:val="21"/>
                <w:lang w:eastAsia="ru-RU"/>
              </w:rPr>
              <w:br/>
              <w:t>перевозок за период</w:t>
            </w:r>
            <w:r w:rsidRPr="00C57344">
              <w:rPr>
                <w:rFonts w:ascii="Times New Roman" w:eastAsia="Times New Roman" w:hAnsi="Times New Roman" w:cs="Times New Roman"/>
                <w:color w:val="2D2D2D"/>
                <w:sz w:val="21"/>
                <w:szCs w:val="21"/>
                <w:lang w:eastAsia="ru-RU"/>
              </w:rPr>
              <w:br/>
              <w:t>ЖОН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Примечание</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 Первоочередные перевозки</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 Повседневные перевозки</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III. Периодические перевозки</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Возможности продуктов питания и пищевого сырья (с учетом возможностей подведомственного сельского района)</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Таблица П.2.5</w:t>
      </w:r>
    </w:p>
    <w:tbl>
      <w:tblPr>
        <w:tblW w:w="0" w:type="auto"/>
        <w:jc w:val="center"/>
        <w:tblCellMar>
          <w:left w:w="0" w:type="dxa"/>
          <w:right w:w="0" w:type="dxa"/>
        </w:tblCellMar>
        <w:tblLook w:val="04A0"/>
      </w:tblPr>
      <w:tblGrid>
        <w:gridCol w:w="6118"/>
        <w:gridCol w:w="3803"/>
      </w:tblGrid>
      <w:tr w:rsidR="00C57344" w:rsidRPr="00C57344" w:rsidTr="00C57344">
        <w:trPr>
          <w:trHeight w:val="15"/>
          <w:jc w:val="center"/>
        </w:trPr>
        <w:tc>
          <w:tcPr>
            <w:tcW w:w="702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25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rPr>
          <w:jc w:val="center"/>
        </w:trPr>
        <w:tc>
          <w:tcPr>
            <w:tcW w:w="7022"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b/>
                <w:bCs/>
                <w:color w:val="2D2D2D"/>
                <w:sz w:val="21"/>
                <w:szCs w:val="21"/>
                <w:lang w:eastAsia="ru-RU"/>
              </w:rPr>
              <w:t>по производству и запасам</w:t>
            </w:r>
          </w:p>
        </w:tc>
      </w:tr>
      <w:tr w:rsidR="00C57344" w:rsidRPr="00C57344" w:rsidTr="00C57344">
        <w:trPr>
          <w:jc w:val="center"/>
        </w:trPr>
        <w:tc>
          <w:tcPr>
            <w:tcW w:w="7022"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населенного пункта)</w:t>
            </w:r>
          </w:p>
        </w:tc>
        <w:tc>
          <w:tcPr>
            <w:tcW w:w="425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after="0" w:line="288" w:lineRule="atLeast"/>
        <w:jc w:val="both"/>
        <w:textAlignment w:val="baseline"/>
        <w:rPr>
          <w:rFonts w:ascii="Times New Roman" w:eastAsia="Times New Roman" w:hAnsi="Times New Roman" w:cs="Times New Roman"/>
          <w:color w:val="3C3C3C"/>
          <w:sz w:val="41"/>
          <w:szCs w:val="41"/>
          <w:lang w:eastAsia="ru-RU"/>
        </w:rPr>
      </w:pPr>
      <w:r w:rsidRPr="00C57344">
        <w:rPr>
          <w:rFonts w:ascii="Times New Roman" w:eastAsia="Times New Roman" w:hAnsi="Times New Roman" w:cs="Times New Roman"/>
          <w:color w:val="3C3C3C"/>
          <w:sz w:val="41"/>
          <w:szCs w:val="41"/>
          <w:lang w:eastAsia="ru-RU"/>
        </w:rPr>
        <w:t>     </w:t>
      </w:r>
      <w:r w:rsidRPr="00C57344">
        <w:rPr>
          <w:rFonts w:ascii="Times New Roman" w:eastAsia="Times New Roman" w:hAnsi="Times New Roman" w:cs="Times New Roman"/>
          <w:color w:val="3C3C3C"/>
          <w:sz w:val="41"/>
          <w:szCs w:val="41"/>
          <w:lang w:eastAsia="ru-RU"/>
        </w:rPr>
        <w:br/>
        <w:t>продуктов питания и пищевого сырья (с учетом во</w:t>
      </w:r>
      <w:r w:rsidRPr="00C57344">
        <w:rPr>
          <w:rFonts w:ascii="Times New Roman" w:eastAsia="Times New Roman" w:hAnsi="Times New Roman" w:cs="Times New Roman"/>
          <w:color w:val="3C3C3C"/>
          <w:sz w:val="41"/>
          <w:szCs w:val="41"/>
          <w:lang w:eastAsia="ru-RU"/>
        </w:rPr>
        <w:t>з</w:t>
      </w:r>
      <w:r w:rsidRPr="00C57344">
        <w:rPr>
          <w:rFonts w:ascii="Times New Roman" w:eastAsia="Times New Roman" w:hAnsi="Times New Roman" w:cs="Times New Roman"/>
          <w:color w:val="3C3C3C"/>
          <w:sz w:val="41"/>
          <w:szCs w:val="41"/>
          <w:lang w:eastAsia="ru-RU"/>
        </w:rPr>
        <w:t>можностей подведомственного сельского района)</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1360"/>
        <w:gridCol w:w="1291"/>
        <w:gridCol w:w="1221"/>
        <w:gridCol w:w="1020"/>
        <w:gridCol w:w="1508"/>
        <w:gridCol w:w="1392"/>
        <w:gridCol w:w="1177"/>
        <w:gridCol w:w="952"/>
      </w:tblGrid>
      <w:tr w:rsidR="00C57344" w:rsidRPr="00C57344" w:rsidTr="00C57344">
        <w:trPr>
          <w:trHeight w:val="15"/>
        </w:trPr>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Показат</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ли, един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цы измер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Суточная произв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w:t>
            </w:r>
            <w:proofErr w:type="gramStart"/>
            <w:r w:rsidRPr="00C57344">
              <w:rPr>
                <w:rFonts w:ascii="Times New Roman" w:eastAsia="Times New Roman" w:hAnsi="Times New Roman" w:cs="Times New Roman"/>
                <w:color w:val="2D2D2D"/>
                <w:sz w:val="21"/>
                <w:szCs w:val="21"/>
                <w:lang w:eastAsia="ru-RU"/>
              </w:rPr>
              <w:t>и-</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тельность</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Пре</w:t>
            </w:r>
            <w:proofErr w:type="gramStart"/>
            <w:r w:rsidRPr="00C57344">
              <w:rPr>
                <w:rFonts w:ascii="Times New Roman" w:eastAsia="Times New Roman" w:hAnsi="Times New Roman" w:cs="Times New Roman"/>
                <w:color w:val="2D2D2D"/>
                <w:sz w:val="21"/>
                <w:szCs w:val="21"/>
                <w:lang w:eastAsia="ru-RU"/>
              </w:rPr>
              <w:t>д-</w:t>
            </w:r>
            <w:proofErr w:type="gramEnd"/>
            <w:r w:rsidRPr="00C57344">
              <w:rPr>
                <w:rFonts w:ascii="Times New Roman" w:eastAsia="Times New Roman" w:hAnsi="Times New Roman" w:cs="Times New Roman"/>
                <w:color w:val="2D2D2D"/>
                <w:sz w:val="21"/>
                <w:szCs w:val="21"/>
                <w:lang w:eastAsia="ru-RU"/>
              </w:rPr>
              <w:br/>
              <w:t>приятие-</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произ</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t>водитель и его ре</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визиты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Объ</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мы 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пасов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Предпр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ятие, орган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зация -</w:t>
            </w:r>
            <w:r w:rsidRPr="00C57344">
              <w:rPr>
                <w:rFonts w:ascii="Times New Roman" w:eastAsia="Times New Roman" w:hAnsi="Times New Roman" w:cs="Times New Roman"/>
                <w:color w:val="2D2D2D"/>
                <w:sz w:val="21"/>
                <w:szCs w:val="21"/>
                <w:lang w:eastAsia="ru-RU"/>
              </w:rPr>
              <w:br/>
              <w:t>владелец запасов и его реквизиты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Объем</w:t>
            </w:r>
            <w:r w:rsidRPr="00C57344">
              <w:rPr>
                <w:rFonts w:ascii="Times New Roman" w:eastAsia="Times New Roman" w:hAnsi="Times New Roman" w:cs="Times New Roman"/>
                <w:color w:val="2D2D2D"/>
                <w:sz w:val="21"/>
                <w:szCs w:val="21"/>
                <w:lang w:eastAsia="ru-RU"/>
              </w:rPr>
              <w:br/>
              <w:t>продуктов,</w:t>
            </w:r>
            <w:r w:rsidRPr="00C57344">
              <w:rPr>
                <w:rFonts w:ascii="Times New Roman" w:eastAsia="Times New Roman" w:hAnsi="Times New Roman" w:cs="Times New Roman"/>
                <w:color w:val="2D2D2D"/>
                <w:sz w:val="21"/>
                <w:szCs w:val="21"/>
                <w:lang w:eastAsia="ru-RU"/>
              </w:rPr>
              <w:br/>
              <w:t>выделя</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мых</w:t>
            </w:r>
            <w:r w:rsidRPr="00C57344">
              <w:rPr>
                <w:rFonts w:ascii="Times New Roman" w:eastAsia="Times New Roman" w:hAnsi="Times New Roman" w:cs="Times New Roman"/>
                <w:color w:val="2D2D2D"/>
                <w:sz w:val="21"/>
                <w:szCs w:val="21"/>
                <w:lang w:eastAsia="ru-RU"/>
              </w:rPr>
              <w:br/>
              <w:t>в зону ЧС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Договор о</w:t>
            </w:r>
            <w:r w:rsidRPr="00C57344">
              <w:rPr>
                <w:rFonts w:ascii="Times New Roman" w:eastAsia="Times New Roman" w:hAnsi="Times New Roman" w:cs="Times New Roman"/>
                <w:color w:val="2D2D2D"/>
                <w:sz w:val="21"/>
                <w:szCs w:val="21"/>
                <w:lang w:eastAsia="ru-RU"/>
              </w:rPr>
              <w:br/>
              <w:t>поста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ках в з</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ну</w:t>
            </w:r>
            <w:r w:rsidRPr="00C57344">
              <w:rPr>
                <w:rFonts w:ascii="Times New Roman" w:eastAsia="Times New Roman" w:hAnsi="Times New Roman" w:cs="Times New Roman"/>
                <w:color w:val="2D2D2D"/>
                <w:sz w:val="21"/>
                <w:szCs w:val="21"/>
                <w:lang w:eastAsia="ru-RU"/>
              </w:rPr>
              <w:br/>
              <w:t>ЧС (N, дата,</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ответс</w:t>
            </w:r>
            <w:proofErr w:type="gramStart"/>
            <w:r w:rsidRPr="00C57344">
              <w:rPr>
                <w:rFonts w:ascii="Times New Roman" w:eastAsia="Times New Roman" w:hAnsi="Times New Roman" w:cs="Times New Roman"/>
                <w:color w:val="2D2D2D"/>
                <w:sz w:val="21"/>
                <w:szCs w:val="21"/>
                <w:lang w:eastAsia="ru-RU"/>
              </w:rPr>
              <w:t>т</w:t>
            </w:r>
            <w:proofErr w:type="spellEnd"/>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br/>
              <w:t>венные)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w:t>
            </w:r>
            <w:proofErr w:type="gramStart"/>
            <w:r w:rsidRPr="00C57344">
              <w:rPr>
                <w:rFonts w:ascii="Times New Roman" w:eastAsia="Times New Roman" w:hAnsi="Times New Roman" w:cs="Times New Roman"/>
                <w:color w:val="2D2D2D"/>
                <w:sz w:val="21"/>
                <w:szCs w:val="21"/>
                <w:lang w:eastAsia="ru-RU"/>
              </w:rPr>
              <w:t>е-</w:t>
            </w:r>
            <w:proofErr w:type="gramEnd"/>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чание</w:t>
            </w:r>
            <w:proofErr w:type="spellEnd"/>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Таблица. Подготовленность обеспечению пострадавшего населения и участников ликвидации последствий землетрясения продуктами питания и пищевым сырьем в зоне ЧС</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Таблица П.2.6</w:t>
      </w:r>
    </w:p>
    <w:tbl>
      <w:tblPr>
        <w:tblW w:w="0" w:type="auto"/>
        <w:jc w:val="center"/>
        <w:tblCellMar>
          <w:left w:w="0" w:type="dxa"/>
          <w:right w:w="0" w:type="dxa"/>
        </w:tblCellMar>
        <w:tblLook w:val="04A0"/>
      </w:tblPr>
      <w:tblGrid>
        <w:gridCol w:w="6988"/>
        <w:gridCol w:w="2933"/>
      </w:tblGrid>
      <w:tr w:rsidR="00C57344" w:rsidRPr="00C57344" w:rsidTr="00C57344">
        <w:trPr>
          <w:trHeight w:val="15"/>
          <w:jc w:val="center"/>
        </w:trPr>
        <w:tc>
          <w:tcPr>
            <w:tcW w:w="8131"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14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rPr>
          <w:jc w:val="center"/>
        </w:trPr>
        <w:tc>
          <w:tcPr>
            <w:tcW w:w="8131"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b/>
                <w:bCs/>
                <w:color w:val="2D2D2D"/>
                <w:sz w:val="21"/>
                <w:szCs w:val="21"/>
                <w:lang w:eastAsia="ru-RU"/>
              </w:rPr>
              <w:t>к первоочередному</w:t>
            </w:r>
          </w:p>
        </w:tc>
      </w:tr>
      <w:tr w:rsidR="00C57344" w:rsidRPr="00C57344" w:rsidTr="00C57344">
        <w:trPr>
          <w:jc w:val="center"/>
        </w:trPr>
        <w:tc>
          <w:tcPr>
            <w:tcW w:w="8131"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(наименование субъекта РФ)</w:t>
            </w:r>
          </w:p>
        </w:tc>
        <w:tc>
          <w:tcPr>
            <w:tcW w:w="314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line="288" w:lineRule="atLeast"/>
        <w:jc w:val="both"/>
        <w:textAlignment w:val="baseline"/>
        <w:rPr>
          <w:rFonts w:ascii="Times New Roman" w:eastAsia="Times New Roman" w:hAnsi="Times New Roman" w:cs="Times New Roman"/>
          <w:color w:val="3C3C3C"/>
          <w:sz w:val="41"/>
          <w:szCs w:val="41"/>
          <w:lang w:eastAsia="ru-RU"/>
        </w:rPr>
      </w:pPr>
      <w:r w:rsidRPr="00C57344">
        <w:rPr>
          <w:rFonts w:ascii="Times New Roman" w:eastAsia="Times New Roman" w:hAnsi="Times New Roman" w:cs="Times New Roman"/>
          <w:color w:val="3C3C3C"/>
          <w:sz w:val="41"/>
          <w:szCs w:val="41"/>
          <w:lang w:eastAsia="ru-RU"/>
        </w:rPr>
        <w:t>     </w:t>
      </w:r>
      <w:r w:rsidRPr="00C57344">
        <w:rPr>
          <w:rFonts w:ascii="Times New Roman" w:eastAsia="Times New Roman" w:hAnsi="Times New Roman" w:cs="Times New Roman"/>
          <w:color w:val="3C3C3C"/>
          <w:sz w:val="41"/>
          <w:szCs w:val="41"/>
          <w:lang w:eastAsia="ru-RU"/>
        </w:rPr>
        <w:br/>
        <w:t>обеспечению пострадавшего населения и участников ликвидации последствий землетрясения продуктами питания и пищевым сырьем в зоне ЧС</w:t>
      </w:r>
    </w:p>
    <w:tbl>
      <w:tblPr>
        <w:tblW w:w="0" w:type="auto"/>
        <w:tblCellMar>
          <w:left w:w="0" w:type="dxa"/>
          <w:right w:w="0" w:type="dxa"/>
        </w:tblCellMar>
        <w:tblLook w:val="04A0"/>
      </w:tblPr>
      <w:tblGrid>
        <w:gridCol w:w="2094"/>
        <w:gridCol w:w="1473"/>
        <w:gridCol w:w="1473"/>
        <w:gridCol w:w="1480"/>
        <w:gridCol w:w="1421"/>
        <w:gridCol w:w="1980"/>
      </w:tblGrid>
      <w:tr w:rsidR="00C57344" w:rsidRPr="00C57344" w:rsidTr="00C57344">
        <w:trPr>
          <w:trHeight w:val="15"/>
        </w:trPr>
        <w:tc>
          <w:tcPr>
            <w:tcW w:w="314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21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Показатели, 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Потребности</w:t>
            </w:r>
            <w:r w:rsidRPr="00C57344">
              <w:rPr>
                <w:rFonts w:ascii="Times New Roman" w:eastAsia="Times New Roman" w:hAnsi="Times New Roman" w:cs="Times New Roman"/>
                <w:color w:val="2D2D2D"/>
                <w:sz w:val="21"/>
                <w:szCs w:val="21"/>
                <w:lang w:eastAsia="ru-RU"/>
              </w:rPr>
              <w:br/>
              <w:t>населения,</w:t>
            </w:r>
            <w:r w:rsidRPr="00C57344">
              <w:rPr>
                <w:rFonts w:ascii="Times New Roman" w:eastAsia="Times New Roman" w:hAnsi="Times New Roman" w:cs="Times New Roman"/>
                <w:color w:val="2D2D2D"/>
                <w:sz w:val="21"/>
                <w:szCs w:val="21"/>
                <w:lang w:eastAsia="ru-RU"/>
              </w:rPr>
              <w:br/>
            </w:r>
            <w:proofErr w:type="spellStart"/>
            <w:proofErr w:type="gramStart"/>
            <w:r w:rsidRPr="00C57344">
              <w:rPr>
                <w:rFonts w:ascii="Times New Roman" w:eastAsia="Times New Roman" w:hAnsi="Times New Roman" w:cs="Times New Roman"/>
                <w:color w:val="2D2D2D"/>
                <w:sz w:val="21"/>
                <w:szCs w:val="21"/>
                <w:lang w:eastAsia="ru-RU"/>
              </w:rPr>
              <w:t>Пн</w:t>
            </w:r>
            <w:proofErr w:type="spellEnd"/>
            <w:proofErr w:type="gramEnd"/>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Потребности</w:t>
            </w:r>
            <w:r w:rsidRPr="00C57344">
              <w:rPr>
                <w:rFonts w:ascii="Times New Roman" w:eastAsia="Times New Roman" w:hAnsi="Times New Roman" w:cs="Times New Roman"/>
                <w:color w:val="2D2D2D"/>
                <w:sz w:val="21"/>
                <w:szCs w:val="21"/>
                <w:lang w:eastAsia="ru-RU"/>
              </w:rPr>
              <w:br/>
              <w:t>участников</w:t>
            </w:r>
            <w:r w:rsidRPr="00C57344">
              <w:rPr>
                <w:rFonts w:ascii="Times New Roman" w:eastAsia="Times New Roman" w:hAnsi="Times New Roman" w:cs="Times New Roman"/>
                <w:color w:val="2D2D2D"/>
                <w:sz w:val="21"/>
                <w:szCs w:val="21"/>
                <w:lang w:eastAsia="ru-RU"/>
              </w:rPr>
              <w:br/>
              <w:t>ликвидации ЧС,</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Пу</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Общие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 xml:space="preserve">требности, </w:t>
            </w:r>
            <w:proofErr w:type="spellStart"/>
            <w:r w:rsidRPr="00C57344">
              <w:rPr>
                <w:rFonts w:ascii="Times New Roman" w:eastAsia="Times New Roman" w:hAnsi="Times New Roman" w:cs="Times New Roman"/>
                <w:color w:val="2D2D2D"/>
                <w:sz w:val="21"/>
                <w:szCs w:val="21"/>
                <w:lang w:eastAsia="ru-RU"/>
              </w:rPr>
              <w:t>П</w:t>
            </w:r>
            <w:proofErr w:type="gramStart"/>
            <w:r w:rsidRPr="00C57344">
              <w:rPr>
                <w:rFonts w:ascii="Times New Roman" w:eastAsia="Times New Roman" w:hAnsi="Times New Roman" w:cs="Times New Roman"/>
                <w:color w:val="2D2D2D"/>
                <w:sz w:val="21"/>
                <w:szCs w:val="21"/>
                <w:lang w:eastAsia="ru-RU"/>
              </w:rPr>
              <w:t>z</w:t>
            </w:r>
            <w:proofErr w:type="spellEnd"/>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Возможности</w:t>
            </w:r>
            <w:r w:rsidRPr="00C57344">
              <w:rPr>
                <w:rFonts w:ascii="Times New Roman" w:eastAsia="Times New Roman" w:hAnsi="Times New Roman" w:cs="Times New Roman"/>
                <w:color w:val="2D2D2D"/>
                <w:sz w:val="21"/>
                <w:szCs w:val="21"/>
                <w:lang w:eastAsia="ru-RU"/>
              </w:rPr>
              <w:br/>
              <w:t>территории</w:t>
            </w:r>
            <w:r w:rsidRPr="00C57344">
              <w:rPr>
                <w:rFonts w:ascii="Times New Roman" w:eastAsia="Times New Roman" w:hAnsi="Times New Roman" w:cs="Times New Roman"/>
                <w:color w:val="2D2D2D"/>
                <w:sz w:val="21"/>
                <w:szCs w:val="21"/>
                <w:lang w:eastAsia="ru-RU"/>
              </w:rPr>
              <w:br/>
            </w:r>
            <w:proofErr w:type="spellStart"/>
            <w:r w:rsidRPr="00C57344">
              <w:rPr>
                <w:rFonts w:ascii="Times New Roman" w:eastAsia="Times New Roman" w:hAnsi="Times New Roman" w:cs="Times New Roman"/>
                <w:color w:val="2D2D2D"/>
                <w:sz w:val="21"/>
                <w:szCs w:val="21"/>
                <w:lang w:eastAsia="ru-RU"/>
              </w:rPr>
              <w:t>Bz</w:t>
            </w:r>
            <w:proofErr w:type="spellEnd"/>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Показатель</w:t>
            </w:r>
            <w:r w:rsidRPr="00C57344">
              <w:rPr>
                <w:rFonts w:ascii="Times New Roman" w:eastAsia="Times New Roman" w:hAnsi="Times New Roman" w:cs="Times New Roman"/>
                <w:color w:val="2D2D2D"/>
                <w:sz w:val="21"/>
                <w:szCs w:val="21"/>
                <w:lang w:eastAsia="ru-RU"/>
              </w:rPr>
              <w:br/>
              <w:t>подготовленности</w:t>
            </w:r>
            <w:r w:rsidRPr="00C57344">
              <w:rPr>
                <w:rFonts w:ascii="Times New Roman" w:eastAsia="Times New Roman" w:hAnsi="Times New Roman" w:cs="Times New Roman"/>
                <w:color w:val="2D2D2D"/>
                <w:sz w:val="21"/>
                <w:szCs w:val="21"/>
                <w:lang w:eastAsia="ru-RU"/>
              </w:rPr>
              <w:br/>
              <w:t xml:space="preserve">K = </w:t>
            </w:r>
            <w:proofErr w:type="spellStart"/>
            <w:r w:rsidRPr="00C57344">
              <w:rPr>
                <w:rFonts w:ascii="Times New Roman" w:eastAsia="Times New Roman" w:hAnsi="Times New Roman" w:cs="Times New Roman"/>
                <w:color w:val="2D2D2D"/>
                <w:sz w:val="21"/>
                <w:szCs w:val="21"/>
                <w:lang w:eastAsia="ru-RU"/>
              </w:rPr>
              <w:t>Bz</w:t>
            </w:r>
            <w:proofErr w:type="spellEnd"/>
            <w:r w:rsidRPr="00C57344">
              <w:rPr>
                <w:rFonts w:ascii="Times New Roman" w:eastAsia="Times New Roman" w:hAnsi="Times New Roman" w:cs="Times New Roman"/>
                <w:color w:val="2D2D2D"/>
                <w:sz w:val="21"/>
                <w:szCs w:val="21"/>
                <w:lang w:eastAsia="ru-RU"/>
              </w:rPr>
              <w:t xml:space="preserve"> - </w:t>
            </w:r>
            <w:proofErr w:type="spellStart"/>
            <w:r w:rsidRPr="00C57344">
              <w:rPr>
                <w:rFonts w:ascii="Times New Roman" w:eastAsia="Times New Roman" w:hAnsi="Times New Roman" w:cs="Times New Roman"/>
                <w:color w:val="2D2D2D"/>
                <w:sz w:val="21"/>
                <w:szCs w:val="21"/>
                <w:lang w:eastAsia="ru-RU"/>
              </w:rPr>
              <w:t>Пz</w:t>
            </w:r>
            <w:proofErr w:type="spellEnd"/>
            <w:r w:rsidRPr="00C57344">
              <w:rPr>
                <w:rFonts w:ascii="Times New Roman" w:eastAsia="Times New Roman" w:hAnsi="Times New Roman" w:cs="Times New Roman"/>
                <w:color w:val="2D2D2D"/>
                <w:sz w:val="21"/>
                <w:szCs w:val="21"/>
                <w:lang w:eastAsia="ru-RU"/>
              </w:rPr>
              <w:br/>
              <w:t>( + - норма</w:t>
            </w:r>
            <w:proofErr w:type="gramStart"/>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t xml:space="preserve">- - </w:t>
            </w:r>
            <w:proofErr w:type="gramEnd"/>
            <w:r w:rsidRPr="00C57344">
              <w:rPr>
                <w:rFonts w:ascii="Times New Roman" w:eastAsia="Times New Roman" w:hAnsi="Times New Roman" w:cs="Times New Roman"/>
                <w:color w:val="2D2D2D"/>
                <w:sz w:val="21"/>
                <w:szCs w:val="21"/>
                <w:lang w:eastAsia="ru-RU"/>
              </w:rPr>
              <w:t>дефицит)</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r>
      <w:tr w:rsidR="00C57344" w:rsidRPr="00C57344" w:rsidTr="00C57344">
        <w:tc>
          <w:tcPr>
            <w:tcW w:w="1182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 По продуктам питания и пищевому сырью</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82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 По подвижным техническим средствам</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82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III. По обслуживающему персоналу технических средств и другим специальностям</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82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IV. По ресурсам для функционирования подвижных технических средств (электроэнергия, топливо и т.п.)</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82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V. По специальному транспорту и транспорту общего назначения</w:t>
            </w:r>
          </w:p>
        </w:tc>
      </w:tr>
      <w:tr w:rsidR="00C57344" w:rsidRPr="00C57344" w:rsidTr="00C5734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before="150" w:after="75" w:line="288" w:lineRule="atLeast"/>
        <w:jc w:val="both"/>
        <w:textAlignment w:val="baseline"/>
        <w:rPr>
          <w:rFonts w:ascii="Times New Roman" w:eastAsia="Times New Roman" w:hAnsi="Times New Roman" w:cs="Times New Roman"/>
          <w:color w:val="3C3C3C"/>
          <w:sz w:val="41"/>
          <w:szCs w:val="41"/>
          <w:lang w:eastAsia="ru-RU"/>
        </w:rPr>
      </w:pPr>
      <w:r w:rsidRPr="00C57344">
        <w:rPr>
          <w:rFonts w:ascii="Times New Roman" w:eastAsia="Times New Roman" w:hAnsi="Times New Roman" w:cs="Times New Roman"/>
          <w:color w:val="3C3C3C"/>
          <w:sz w:val="41"/>
          <w:szCs w:val="41"/>
          <w:lang w:eastAsia="ru-RU"/>
        </w:rPr>
        <w:t>Пояснения к приложению 2</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В данном приложении приведены формы таблиц подготовленности субъектов Российской Федерации к первоочередному жизнеобеспечению населения в чрезвычайной ситуации.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Таблицы приведены применительно к чрезвычайной ситуации, вызванной землетрясением, наиболее сло</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ной по организации первоочередного жизнеобеспечения населения в зоне ЧС.</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качестве примера даны таблицы по потребностям пострадавшего населения в продуктах питания и пищ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вом сырье, а также в медицинском обеспечении, видах жизнеобеспечения наиболее объемных по организ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 Данные по другим его видам обобщаются в аналогичных по форме документах.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Формы таблиц применимы и для других видов ЧС. Органы управления по делам ГО и ЧС и органы </w:t>
      </w:r>
      <w:proofErr w:type="gramStart"/>
      <w:r w:rsidRPr="00C57344">
        <w:rPr>
          <w:rFonts w:ascii="Times New Roman" w:eastAsia="Times New Roman" w:hAnsi="Times New Roman" w:cs="Times New Roman"/>
          <w:color w:val="2D2D2D"/>
          <w:sz w:val="21"/>
          <w:szCs w:val="21"/>
          <w:lang w:eastAsia="ru-RU"/>
        </w:rPr>
        <w:t>управл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системы жизнеобеспечения субъектов Российской Федерации</w:t>
      </w:r>
      <w:proofErr w:type="gramEnd"/>
      <w:r w:rsidRPr="00C57344">
        <w:rPr>
          <w:rFonts w:ascii="Times New Roman" w:eastAsia="Times New Roman" w:hAnsi="Times New Roman" w:cs="Times New Roman"/>
          <w:color w:val="2D2D2D"/>
          <w:sz w:val="21"/>
          <w:szCs w:val="21"/>
          <w:lang w:eastAsia="ru-RU"/>
        </w:rPr>
        <w:t xml:space="preserve"> могут использовать в работе по подготовке территории к организации первоочередного жизнеобеспечения населения и другие, привычные им, формы документов.</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В течение всего периода первоочередного жизнеобеспечения населения в зоне ЧС, после землетрясения суточные потребности населения и участников ликвидации его последствий будут изменяться в связи с эв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lastRenderedPageBreak/>
        <w:t>куацией из нее части пораженных в лечебные учреждения других населенных пунктов, а также эвакуацией семей с детьми дошкольного возраста и больных, требующих специального питания. Коррективы в предв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рительно подготовленные данные об общих потребностях во всех видах жизнеобеспечения вносятся соотве</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ствующими службами по результатам разведки и работы в зоне ЧС по согласованию с органом по делам ГО и ЧС субъекта РФ.</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3. </w:t>
      </w:r>
      <w:proofErr w:type="gramStart"/>
      <w:r w:rsidRPr="00C57344">
        <w:rPr>
          <w:rFonts w:ascii="Times New Roman" w:eastAsia="Times New Roman" w:hAnsi="Times New Roman" w:cs="Times New Roman"/>
          <w:color w:val="2D2D2D"/>
          <w:sz w:val="21"/>
          <w:szCs w:val="21"/>
          <w:lang w:eastAsia="ru-RU"/>
        </w:rPr>
        <w:t>В качестве показателей в формах документов приводятся: полный перечень нормируемых материальных средств и услуг по всем видам жизнеобеспечения; перечень подвижных технических средств, которые могут использоваться в зоне ЧС; перечень персонала по обслуживанию этих средств; перечень видов работ по ка</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дому виду жизнеобеспечения и специалистам для выполнения этих работ, потребностям в различных ресу</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сах для функционирования этих средств;</w:t>
      </w:r>
      <w:proofErr w:type="gramEnd"/>
      <w:r w:rsidRPr="00C57344">
        <w:rPr>
          <w:rFonts w:ascii="Times New Roman" w:eastAsia="Times New Roman" w:hAnsi="Times New Roman" w:cs="Times New Roman"/>
          <w:color w:val="2D2D2D"/>
          <w:sz w:val="21"/>
          <w:szCs w:val="21"/>
          <w:lang w:eastAsia="ru-RU"/>
        </w:rPr>
        <w:t xml:space="preserve"> перечень специального транспорта по видам жизнеобеспечения и транспорта общего назначения.</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4. </w:t>
      </w:r>
      <w:proofErr w:type="gramStart"/>
      <w:r w:rsidRPr="00C57344">
        <w:rPr>
          <w:rFonts w:ascii="Times New Roman" w:eastAsia="Times New Roman" w:hAnsi="Times New Roman" w:cs="Times New Roman"/>
          <w:color w:val="2D2D2D"/>
          <w:sz w:val="21"/>
          <w:szCs w:val="21"/>
          <w:lang w:eastAsia="ru-RU"/>
        </w:rPr>
        <w:t>Возможности населенных пунктов РФ и подведомственных им сельских районов по другим видам перв</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очередного жизнеобеспечения оцениваются по их способности выделения материальных и технических средств и обслуживающего персонала к ним, специалистов различного профиля, транспорта для работы в зоне ЧС после землетрясения (из общих возможностей каждого населенного пункта), а также по их возмо</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ности приема и обеспечения эвакуированного из опасных зон пострадавшего населения и</w:t>
      </w:r>
      <w:proofErr w:type="gramEnd"/>
      <w:r w:rsidRPr="00C57344">
        <w:rPr>
          <w:rFonts w:ascii="Times New Roman" w:eastAsia="Times New Roman" w:hAnsi="Times New Roman" w:cs="Times New Roman"/>
          <w:color w:val="2D2D2D"/>
          <w:sz w:val="21"/>
          <w:szCs w:val="21"/>
          <w:lang w:eastAsia="ru-RU"/>
        </w:rPr>
        <w:t xml:space="preserve"> при других исто</w:t>
      </w:r>
      <w:r w:rsidRPr="00C57344">
        <w:rPr>
          <w:rFonts w:ascii="Times New Roman" w:eastAsia="Times New Roman" w:hAnsi="Times New Roman" w:cs="Times New Roman"/>
          <w:color w:val="2D2D2D"/>
          <w:sz w:val="21"/>
          <w:szCs w:val="21"/>
          <w:lang w:eastAsia="ru-RU"/>
        </w:rPr>
        <w:t>ч</w:t>
      </w:r>
      <w:r w:rsidRPr="00C57344">
        <w:rPr>
          <w:rFonts w:ascii="Times New Roman" w:eastAsia="Times New Roman" w:hAnsi="Times New Roman" w:cs="Times New Roman"/>
          <w:color w:val="2D2D2D"/>
          <w:sz w:val="21"/>
          <w:szCs w:val="21"/>
          <w:lang w:eastAsia="ru-RU"/>
        </w:rPr>
        <w:t>никах ЧС по всем видам жизнеобеспечения и всем основным их показателям (площади зданий, которые м</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гут быть использованы под временное или постоянное жилье, возможностям его социальной и инженерной инфраструктур).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Данные о возможностях населенных пунктов заносятся в формы, аналогичные форме табл. п.2.5.</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 Подготовленность субъектов Российской Федерации к первоочередному жизнеобеспечению населения в ЧС, вызванной землетрясением, оценивается отдельно по каждому виду жизнеобеспечения. Данные расчетов заносятся в формы, аналогичные табл. п.2.6.</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6. </w:t>
      </w:r>
      <w:proofErr w:type="gramStart"/>
      <w:r w:rsidRPr="00C57344">
        <w:rPr>
          <w:rFonts w:ascii="Times New Roman" w:eastAsia="Times New Roman" w:hAnsi="Times New Roman" w:cs="Times New Roman"/>
          <w:color w:val="2D2D2D"/>
          <w:sz w:val="21"/>
          <w:szCs w:val="21"/>
          <w:lang w:eastAsia="ru-RU"/>
        </w:rPr>
        <w:t xml:space="preserve">Подготовленность субъекта Российской Федерации к первоочередному жизнеобеспечению населения при ЧС, вызванных авариями на химически и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опасных объектах, а также при наводнениях оценив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ются по его возможностям провести экстренную эвакуацию населения из опасных зон и по возможностям населенных пунктов территории к приему и жизнеобеспечению эвакуированного или временно отселенного из опасных зон населения (см. п.4).</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3. Перечень мероприятий по организ</w:t>
      </w:r>
      <w:r w:rsidRPr="00C57344">
        <w:rPr>
          <w:rFonts w:ascii="Arial" w:eastAsia="Times New Roman" w:hAnsi="Arial" w:cs="Arial"/>
          <w:color w:val="4C4C4C"/>
          <w:sz w:val="38"/>
          <w:szCs w:val="38"/>
          <w:lang w:eastAsia="ru-RU"/>
        </w:rPr>
        <w:t>а</w:t>
      </w:r>
      <w:r w:rsidRPr="00C57344">
        <w:rPr>
          <w:rFonts w:ascii="Arial" w:eastAsia="Times New Roman" w:hAnsi="Arial" w:cs="Arial"/>
          <w:color w:val="4C4C4C"/>
          <w:sz w:val="38"/>
          <w:szCs w:val="38"/>
          <w:lang w:eastAsia="ru-RU"/>
        </w:rPr>
        <w:t>ции жизнеобеспечения населения в случае землетр</w:t>
      </w:r>
      <w:r w:rsidRPr="00C57344">
        <w:rPr>
          <w:rFonts w:ascii="Arial" w:eastAsia="Times New Roman" w:hAnsi="Arial" w:cs="Arial"/>
          <w:color w:val="4C4C4C"/>
          <w:sz w:val="38"/>
          <w:szCs w:val="38"/>
          <w:lang w:eastAsia="ru-RU"/>
        </w:rPr>
        <w:t>я</w:t>
      </w:r>
      <w:r w:rsidRPr="00C57344">
        <w:rPr>
          <w:rFonts w:ascii="Arial" w:eastAsia="Times New Roman" w:hAnsi="Arial" w:cs="Arial"/>
          <w:color w:val="4C4C4C"/>
          <w:sz w:val="38"/>
          <w:szCs w:val="38"/>
          <w:lang w:eastAsia="ru-RU"/>
        </w:rPr>
        <w:t>сения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3</w:t>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1. Обеспечение населения водой</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Определение состояния магистрального водопровода, возможности его восстановления (сроки, силы, средс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Выяснение состояния стационарных и передвижных лабораторий анализа воды и их готовности к работе.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Определение: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мест забора воды для обеспечения пунктов питания, медпунктов, пунктов обогрева и технических нужд;</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состояния защищенных мощностей водопроводов, артезианских скважин, шахтных колодцев, защищенных резервуаров, законсервированных запасов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потребного количества для покрытия дефицита;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возможности внешнего водоснабжения и доставки воды передвижными емкостями (расчет потребности);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порядка строительства временных водоводов (расчет мощностей);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потребного количества опреснителей, очистных установок, препаратов для обеззараживания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2. Обеспечение населения питанием</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Определение состояния сохранившихся мощностей по производству продуктов питания, пищевой и мясом</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лочной промышленности, в т.ч. хлеба и хлебобулочных изделий, крупы и макаронных изделий, мяса и мяс</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продуктов, рыбы и рыбопродуктов, молокопродуктов, жиров, сахара, овощей и овощных консервов, соли.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состояния предприятий общепита, а также наличия запасов продовольствия на складах текущ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 довольствия, в т.ч. подвижных, с использованием возможностей войск и флота.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Выяснение потребности и определение возможности выпечки хлеба на сохранившихся мощностях хлебоз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водов (комбинатов).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случае нехватки мощностей следует использовать возможности армейских хлебопекарен; необходимо о</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ределить их потребное количество, пути доставки и направить соответствующие запросы.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Возведение временных сооружений или навесов для кухонь и столовых, армейских пекарен и других м</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бильных технических средств.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3. Обеспечение предметами первой необходимости (одеждой, обувью, постельн</w:t>
      </w:r>
      <w:r w:rsidRPr="00C57344">
        <w:rPr>
          <w:rFonts w:ascii="Times New Roman" w:eastAsia="Times New Roman" w:hAnsi="Times New Roman" w:cs="Times New Roman"/>
          <w:sz w:val="31"/>
          <w:szCs w:val="31"/>
          <w:lang w:eastAsia="ru-RU"/>
        </w:rPr>
        <w:t>ы</w:t>
      </w:r>
      <w:r w:rsidRPr="00C57344">
        <w:rPr>
          <w:rFonts w:ascii="Times New Roman" w:eastAsia="Times New Roman" w:hAnsi="Times New Roman" w:cs="Times New Roman"/>
          <w:sz w:val="31"/>
          <w:szCs w:val="31"/>
          <w:lang w:eastAsia="ru-RU"/>
        </w:rPr>
        <w:t>ми принадлежностями, посудой, моющими средствами)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Определение необходимого количества и ассортимента предметов первой необходимости.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сбора, сортировки и подготовки к использованию предметов первой необходимости из повре</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денных и разрушенных складов.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Установление возможности обеспечения пострадавших за счет собственных резервов.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Определение места и порядка выдачи, организация подвижных пунктов и отделений служб снабжения.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Выяснение объема дефицита и путей его покрытия за счет перераспределения в собственном районе с и</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пользованием возможностей войск и флота, других регионов.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объема, сроков и путей доставки, отправка соответствующих запросов.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специальных органов для получения, учета и распределения предметов первой необходимости,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ступающих из других регионов, а также иностранных источников гуманитарной помощи.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4. Обеспечение населения жильем</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Развертывание пунктов временного размещения лиц, оставшихся без крова в зоне землетрясения и в местах их эвакуации, используя для этого, в первую очередь, санатории, дома отдыха, пансионаты, спортивные и пионерские лагеря, другие общественные здания, суда, железнодорожные вагоны.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нехватке имеющихся стационарных ПВР развертывание мобильных ПВР на основе палаток, юрт, пер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движных и сборных домов и т.п.</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Проведение инвентаризации сохранившегося жилого фонда.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страхового фонда документации по оборудованию под жилье общественных зданий.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проведения оценки состояния поврежденных жилых и общественных зданий.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случае нехватки временного жилья необходимо определить требуемое количество, пути и средства доста</w:t>
      </w:r>
      <w:r w:rsidRPr="00C57344">
        <w:rPr>
          <w:rFonts w:ascii="Times New Roman" w:eastAsia="Times New Roman" w:hAnsi="Times New Roman" w:cs="Times New Roman"/>
          <w:color w:val="2D2D2D"/>
          <w:sz w:val="21"/>
          <w:szCs w:val="21"/>
          <w:lang w:eastAsia="ru-RU"/>
        </w:rPr>
        <w:t>в</w:t>
      </w:r>
      <w:r w:rsidRPr="00C57344">
        <w:rPr>
          <w:rFonts w:ascii="Times New Roman" w:eastAsia="Times New Roman" w:hAnsi="Times New Roman" w:cs="Times New Roman"/>
          <w:color w:val="2D2D2D"/>
          <w:sz w:val="21"/>
          <w:szCs w:val="21"/>
          <w:lang w:eastAsia="ru-RU"/>
        </w:rPr>
        <w:t>ки недостающего из других регионов, порядок приема и распределения для пострадавших, направить соо</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ветствующие запросы.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5. Медицинское обеспечение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работы медицинских формирований ВСМК.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Уточнение мест размещения, состояния сохранившихся стационарных медицинских организаций, их </w:t>
      </w:r>
      <w:proofErr w:type="spellStart"/>
      <w:r w:rsidRPr="00C57344">
        <w:rPr>
          <w:rFonts w:ascii="Times New Roman" w:eastAsia="Times New Roman" w:hAnsi="Times New Roman" w:cs="Times New Roman"/>
          <w:color w:val="2D2D2D"/>
          <w:sz w:val="21"/>
          <w:szCs w:val="21"/>
          <w:lang w:eastAsia="ru-RU"/>
        </w:rPr>
        <w:t>койк</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емкости</w:t>
      </w:r>
      <w:proofErr w:type="spellEnd"/>
      <w:r w:rsidRPr="00C57344">
        <w:rPr>
          <w:rFonts w:ascii="Times New Roman" w:eastAsia="Times New Roman" w:hAnsi="Times New Roman" w:cs="Times New Roman"/>
          <w:color w:val="2D2D2D"/>
          <w:sz w:val="21"/>
          <w:szCs w:val="21"/>
          <w:lang w:eastAsia="ru-RU"/>
        </w:rPr>
        <w:t>, наличие медицинского персонала.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Выяснение возможности использования административных зданий под медицинские организации.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состояния, запасов медицинского имущества, медикаментов. Определение необходимости и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полнительной потребности в уникальной аппаратуре (аппаратах искусственной почки и др.), медикаментах, запасах донорской крови и других средствах.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потребного количества медперсонала, его специализации.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Определение путей ликвидации дефицита за счет перераспределения внутренних ресурсов, а также по объ</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му поставок из других регионов, направление соответствующих заявок.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Принятие мер по созданию складов медицинского оборудования, лекарств, другого медицинского имущес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потребности в дополнительном развертывании лечебной базы с учетом возможностей арме</w:t>
      </w:r>
      <w:r w:rsidRPr="00C57344">
        <w:rPr>
          <w:rFonts w:ascii="Times New Roman" w:eastAsia="Times New Roman" w:hAnsi="Times New Roman" w:cs="Times New Roman"/>
          <w:color w:val="2D2D2D"/>
          <w:sz w:val="21"/>
          <w:szCs w:val="21"/>
          <w:lang w:eastAsia="ru-RU"/>
        </w:rPr>
        <w:t>й</w:t>
      </w:r>
      <w:r w:rsidRPr="00C57344">
        <w:rPr>
          <w:rFonts w:ascii="Times New Roman" w:eastAsia="Times New Roman" w:hAnsi="Times New Roman" w:cs="Times New Roman"/>
          <w:color w:val="2D2D2D"/>
          <w:sz w:val="21"/>
          <w:szCs w:val="21"/>
          <w:lang w:eastAsia="ru-RU"/>
        </w:rPr>
        <w:t>ских и флотских медицинских организаций.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бесперебойного снабжения медицинских организаций водой, теплом, энергетикой.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противоэпидемических мероприятий в целях предупреждения инфекционных заболеваний.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При наличии большого количества погибших следует предусмотреть создание моргов, ведение работы по опознанию погибших, установлению и регистрации фактов смерти.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6. Обеспечение населения коммунально-бытовыми услугами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 xml:space="preserve">Уточнение запасов сохранившихся топливных ресурсов и стационарных </w:t>
      </w:r>
      <w:proofErr w:type="spellStart"/>
      <w:r w:rsidRPr="00C57344">
        <w:rPr>
          <w:rFonts w:ascii="Times New Roman" w:eastAsia="Times New Roman" w:hAnsi="Times New Roman" w:cs="Times New Roman"/>
          <w:color w:val="2D2D2D"/>
          <w:sz w:val="21"/>
          <w:szCs w:val="21"/>
          <w:lang w:eastAsia="ru-RU"/>
        </w:rPr>
        <w:t>энергопроизводств</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потребного количества топлива.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Определение необходимых объемов и сроков ремонта водопроводных, канализационных, тепловых, газовых и </w:t>
      </w:r>
      <w:proofErr w:type="spellStart"/>
      <w:r w:rsidRPr="00C57344">
        <w:rPr>
          <w:rFonts w:ascii="Times New Roman" w:eastAsia="Times New Roman" w:hAnsi="Times New Roman" w:cs="Times New Roman"/>
          <w:color w:val="2D2D2D"/>
          <w:sz w:val="21"/>
          <w:szCs w:val="21"/>
          <w:lang w:eastAsia="ru-RU"/>
        </w:rPr>
        <w:t>электроэнергосетей</w:t>
      </w:r>
      <w:proofErr w:type="spellEnd"/>
      <w:r w:rsidRPr="00C57344">
        <w:rPr>
          <w:rFonts w:ascii="Times New Roman" w:eastAsia="Times New Roman" w:hAnsi="Times New Roman" w:cs="Times New Roman"/>
          <w:color w:val="2D2D2D"/>
          <w:sz w:val="21"/>
          <w:szCs w:val="21"/>
          <w:lang w:eastAsia="ru-RU"/>
        </w:rPr>
        <w:t>, необходимых для этого сил и средств.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Установление необходимого количества нестандартных, простейших средств обогрева и электроснабжения (печей, передвижных малогабаритных котельных, </w:t>
      </w:r>
      <w:proofErr w:type="spellStart"/>
      <w:proofErr w:type="gramStart"/>
      <w:r w:rsidRPr="00C57344">
        <w:rPr>
          <w:rFonts w:ascii="Times New Roman" w:eastAsia="Times New Roman" w:hAnsi="Times New Roman" w:cs="Times New Roman"/>
          <w:color w:val="2D2D2D"/>
          <w:sz w:val="21"/>
          <w:szCs w:val="21"/>
          <w:lang w:eastAsia="ru-RU"/>
        </w:rPr>
        <w:t>дизель-электростанций</w:t>
      </w:r>
      <w:proofErr w:type="spellEnd"/>
      <w:proofErr w:type="gramEnd"/>
      <w:r w:rsidRPr="00C57344">
        <w:rPr>
          <w:rFonts w:ascii="Times New Roman" w:eastAsia="Times New Roman" w:hAnsi="Times New Roman" w:cs="Times New Roman"/>
          <w:color w:val="2D2D2D"/>
          <w:sz w:val="21"/>
          <w:szCs w:val="21"/>
          <w:lang w:eastAsia="ru-RU"/>
        </w:rPr>
        <w:t>, аккумуляторов и т.д.).</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Использование в качестве </w:t>
      </w:r>
      <w:proofErr w:type="spellStart"/>
      <w:proofErr w:type="gramStart"/>
      <w:r w:rsidRPr="00C57344">
        <w:rPr>
          <w:rFonts w:ascii="Times New Roman" w:eastAsia="Times New Roman" w:hAnsi="Times New Roman" w:cs="Times New Roman"/>
          <w:color w:val="2D2D2D"/>
          <w:sz w:val="21"/>
          <w:szCs w:val="21"/>
          <w:lang w:eastAsia="ru-RU"/>
        </w:rPr>
        <w:t>тепло-энергоносителей</w:t>
      </w:r>
      <w:proofErr w:type="spellEnd"/>
      <w:proofErr w:type="gramEnd"/>
      <w:r w:rsidRPr="00C57344">
        <w:rPr>
          <w:rFonts w:ascii="Times New Roman" w:eastAsia="Times New Roman" w:hAnsi="Times New Roman" w:cs="Times New Roman"/>
          <w:color w:val="2D2D2D"/>
          <w:sz w:val="21"/>
          <w:szCs w:val="21"/>
          <w:lang w:eastAsia="ru-RU"/>
        </w:rPr>
        <w:t xml:space="preserve"> локомотивов, военных кораблей, а также судов пассажи</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ского, торгового, рыболовного флотов.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Проработка вопросов обеспечения населения в зоне землетрясения и местах эвакуации банями, душевыми, прачечными, туалетами. При нехватке </w:t>
      </w:r>
      <w:proofErr w:type="gramStart"/>
      <w:r w:rsidRPr="00C57344">
        <w:rPr>
          <w:rFonts w:ascii="Times New Roman" w:eastAsia="Times New Roman" w:hAnsi="Times New Roman" w:cs="Times New Roman"/>
          <w:color w:val="2D2D2D"/>
          <w:sz w:val="21"/>
          <w:szCs w:val="21"/>
          <w:lang w:eastAsia="ru-RU"/>
        </w:rPr>
        <w:t>стационарных</w:t>
      </w:r>
      <w:proofErr w:type="gramEnd"/>
      <w:r w:rsidRPr="00C57344">
        <w:rPr>
          <w:rFonts w:ascii="Times New Roman" w:eastAsia="Times New Roman" w:hAnsi="Times New Roman" w:cs="Times New Roman"/>
          <w:color w:val="2D2D2D"/>
          <w:sz w:val="21"/>
          <w:szCs w:val="21"/>
          <w:lang w:eastAsia="ru-RU"/>
        </w:rPr>
        <w:t xml:space="preserve"> использовать передвижные, в т.ч. армейские; следует направлять соответствующие запросы.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Необходимо предусмотреть обеспечение населения необходимыми силами и средствами для погребения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гибших, а также местами для погребения.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7. Информационное обеспечение</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оперативного информирования населения с использованием автомобилей с громкоговорящей связью, радио и других средств информации о сложившейся обстановке и порядке действий.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Создание информационных групп по 3 человека из депутатов, ответственных работников исполнительных и законодательных органов власти, определение путей обхода мест проживания и нахождения людей для выя</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нения нужд, запросов, настроения и доведения оперативной информации.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Организация информационного центра с использованием всех средств информации в целях своевременного пресечения паники, необоснованных слухов и </w:t>
      </w:r>
      <w:proofErr w:type="gramStart"/>
      <w:r w:rsidRPr="00C57344">
        <w:rPr>
          <w:rFonts w:ascii="Times New Roman" w:eastAsia="Times New Roman" w:hAnsi="Times New Roman" w:cs="Times New Roman"/>
          <w:color w:val="2D2D2D"/>
          <w:sz w:val="21"/>
          <w:szCs w:val="21"/>
          <w:lang w:eastAsia="ru-RU"/>
        </w:rPr>
        <w:t>домыслов</w:t>
      </w:r>
      <w:proofErr w:type="gramEnd"/>
      <w:r w:rsidRPr="00C57344">
        <w:rPr>
          <w:rFonts w:ascii="Times New Roman" w:eastAsia="Times New Roman" w:hAnsi="Times New Roman" w:cs="Times New Roman"/>
          <w:color w:val="2D2D2D"/>
          <w:sz w:val="21"/>
          <w:szCs w:val="21"/>
          <w:lang w:eastAsia="ru-RU"/>
        </w:rPr>
        <w:t>, информирование населения об обстановке, мерах безопасности, о возможностях и местах обеспечения водой, питанием, предметами первой необходимости, местах размещения медицинских пунктов и лечебных учреждений, о порядке обеспечения коммунально-бытовыми услугами.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местах выдачи населению продуктов питания или горячей пищи устанавливаются информационные щиты.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Создаются справочно-информационные службы для информации о местах и времени захоронения погибших, о размещении пострадавших в медицинских организациях и местах расселения эвакуированных.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Проведение психологического воздействия речевыми сообщениями в целях снижения стрессового состояния населения необходимо организовывать через соответствующие службы.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C57344">
        <w:rPr>
          <w:rFonts w:ascii="Times New Roman" w:eastAsia="Times New Roman" w:hAnsi="Times New Roman" w:cs="Times New Roman"/>
          <w:sz w:val="26"/>
          <w:szCs w:val="26"/>
          <w:lang w:eastAsia="ru-RU"/>
        </w:rPr>
        <w:t>Перечень мероприятий по организации жизнеобеспечения населения в случае радиац</w:t>
      </w:r>
      <w:r w:rsidRPr="00C57344">
        <w:rPr>
          <w:rFonts w:ascii="Times New Roman" w:eastAsia="Times New Roman" w:hAnsi="Times New Roman" w:cs="Times New Roman"/>
          <w:sz w:val="26"/>
          <w:szCs w:val="26"/>
          <w:lang w:eastAsia="ru-RU"/>
        </w:rPr>
        <w:t>и</w:t>
      </w:r>
      <w:r w:rsidRPr="00C57344">
        <w:rPr>
          <w:rFonts w:ascii="Times New Roman" w:eastAsia="Times New Roman" w:hAnsi="Times New Roman" w:cs="Times New Roman"/>
          <w:sz w:val="26"/>
          <w:szCs w:val="26"/>
          <w:lang w:eastAsia="ru-RU"/>
        </w:rPr>
        <w:t>онного, химического, бактериологического загрязнения (заражения)</w:t>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1. Обеспечение населения водой</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Надежная защита от радиоактивного, химического и других видов заражения (загрязнения) системы вод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снабжения и автономных водозаборов (герметизация, покрытие пленками).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Сохранение запасов подземных источников (путем нормирования и распределения).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Подготовка на водопроводах, использующих воду из поверхностных источников, очистных сооружений к работе по специальным режимам с целью очистки воды от радиоактивных, отравляющих, сильнодейству</w:t>
      </w:r>
      <w:r w:rsidRPr="00C57344">
        <w:rPr>
          <w:rFonts w:ascii="Times New Roman" w:eastAsia="Times New Roman" w:hAnsi="Times New Roman" w:cs="Times New Roman"/>
          <w:color w:val="2D2D2D"/>
          <w:sz w:val="21"/>
          <w:szCs w:val="21"/>
          <w:lang w:eastAsia="ru-RU"/>
        </w:rPr>
        <w:t>ю</w:t>
      </w:r>
      <w:r w:rsidRPr="00C57344">
        <w:rPr>
          <w:rFonts w:ascii="Times New Roman" w:eastAsia="Times New Roman" w:hAnsi="Times New Roman" w:cs="Times New Roman"/>
          <w:color w:val="2D2D2D"/>
          <w:sz w:val="21"/>
          <w:szCs w:val="21"/>
          <w:lang w:eastAsia="ru-RU"/>
        </w:rPr>
        <w:t>щих ядовитых веществ (АХОВ) и бактериологических средств.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на водопроводных станциях запаса реагентов, реактивов, консервантов для очистки и консервации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мобильных сре</w:t>
      </w:r>
      <w:proofErr w:type="gramStart"/>
      <w:r w:rsidRPr="00C57344">
        <w:rPr>
          <w:rFonts w:ascii="Times New Roman" w:eastAsia="Times New Roman" w:hAnsi="Times New Roman" w:cs="Times New Roman"/>
          <w:color w:val="2D2D2D"/>
          <w:sz w:val="21"/>
          <w:szCs w:val="21"/>
          <w:lang w:eastAsia="ru-RU"/>
        </w:rPr>
        <w:t>дств дл</w:t>
      </w:r>
      <w:proofErr w:type="gramEnd"/>
      <w:r w:rsidRPr="00C57344">
        <w:rPr>
          <w:rFonts w:ascii="Times New Roman" w:eastAsia="Times New Roman" w:hAnsi="Times New Roman" w:cs="Times New Roman"/>
          <w:color w:val="2D2D2D"/>
          <w:sz w:val="21"/>
          <w:szCs w:val="21"/>
          <w:lang w:eastAsia="ru-RU"/>
        </w:rPr>
        <w:t>я оперативного контроля зараженности воды радиоактивными, отравляющ</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ми веществами, бактериальными средствами и экстренного доведения информации до населения о ее состо</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нии.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Подготовка резерва мобильных сре</w:t>
      </w:r>
      <w:proofErr w:type="gramStart"/>
      <w:r w:rsidRPr="00C57344">
        <w:rPr>
          <w:rFonts w:ascii="Times New Roman" w:eastAsia="Times New Roman" w:hAnsi="Times New Roman" w:cs="Times New Roman"/>
          <w:color w:val="2D2D2D"/>
          <w:sz w:val="21"/>
          <w:szCs w:val="21"/>
          <w:lang w:eastAsia="ru-RU"/>
        </w:rPr>
        <w:t>дств дл</w:t>
      </w:r>
      <w:proofErr w:type="gramEnd"/>
      <w:r w:rsidRPr="00C57344">
        <w:rPr>
          <w:rFonts w:ascii="Times New Roman" w:eastAsia="Times New Roman" w:hAnsi="Times New Roman" w:cs="Times New Roman"/>
          <w:color w:val="2D2D2D"/>
          <w:sz w:val="21"/>
          <w:szCs w:val="21"/>
          <w:lang w:eastAsia="ru-RU"/>
        </w:rPr>
        <w:t>я очистки, опреснения и транспортировки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а в случае необходимости - использование запасов быстро развертываемых резервуаров различных типоразмеров и сборно-разборных трубопроводов.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доставки и распределения воды среди населения, а также снабжение водой служб общественн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го питания и хлебопечения, в том числе полевых кухонь.</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Обеспечение населения водой в ходе эвакуации (отселения), если она проводится.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 xml:space="preserve">Создание резерва мобильных </w:t>
      </w:r>
      <w:proofErr w:type="spellStart"/>
      <w:r w:rsidRPr="00C57344">
        <w:rPr>
          <w:rFonts w:ascii="Times New Roman" w:eastAsia="Times New Roman" w:hAnsi="Times New Roman" w:cs="Times New Roman"/>
          <w:color w:val="2D2D2D"/>
          <w:sz w:val="21"/>
          <w:szCs w:val="21"/>
          <w:lang w:eastAsia="ru-RU"/>
        </w:rPr>
        <w:t>энергоисточников</w:t>
      </w:r>
      <w:proofErr w:type="spellEnd"/>
      <w:r w:rsidRPr="00C57344">
        <w:rPr>
          <w:rFonts w:ascii="Times New Roman" w:eastAsia="Times New Roman" w:hAnsi="Times New Roman" w:cs="Times New Roman"/>
          <w:color w:val="2D2D2D"/>
          <w:sz w:val="21"/>
          <w:szCs w:val="21"/>
          <w:lang w:eastAsia="ru-RU"/>
        </w:rPr>
        <w:t xml:space="preserve"> для системы водоснабжения и важнейших автономных вод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заборных сооружений.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2. Обеспечение населения продуктами питания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контроля качества продуктов питания в зонах возможного радиоактивного и химического 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грязнения.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Подготовка сети общественного питания к функционированию в условиях заражения (загрязнения) окр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жающей среды.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резерва приборов, оборудования и реактивов для контроля и обеззараживания продуктов питания и пищевого сырья от радиоактивного и химического заражения, а также для дезинфекции и дератизации.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потребного количества пунктов питания, в том числе подвижных, с использованием местных ресурсов и возможностей войск и флотов. Выявление объектов дефицита, подготовка и отправка соответс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вующих запросов.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Использование подвижных полевых кухонь, хлебопекарен и т.п. в случае выхода из строя (загрязнения) ст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ционарных складов продовольствия, хлебопекарен, столовых.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специального органа, в распоряжение которого передаются временные хранилища и транспорт для получения, учета и распределения продовольствия, поступающего в помощь пострадавшим из других реги</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нов, а также из иностранных источников.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3. Обеспечение предметами первой необходимости (одеждой, обувью, постельными прина</w:t>
      </w:r>
      <w:r w:rsidRPr="00C57344">
        <w:rPr>
          <w:rFonts w:ascii="Times New Roman" w:eastAsia="Times New Roman" w:hAnsi="Times New Roman" w:cs="Times New Roman"/>
          <w:sz w:val="24"/>
          <w:szCs w:val="24"/>
          <w:lang w:eastAsia="ru-RU"/>
        </w:rPr>
        <w:t>д</w:t>
      </w:r>
      <w:r w:rsidRPr="00C57344">
        <w:rPr>
          <w:rFonts w:ascii="Times New Roman" w:eastAsia="Times New Roman" w:hAnsi="Times New Roman" w:cs="Times New Roman"/>
          <w:sz w:val="24"/>
          <w:szCs w:val="24"/>
          <w:lang w:eastAsia="ru-RU"/>
        </w:rPr>
        <w:t>лежностями, посудой, моющими средствами)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проведения систематического контроля заражения (загрязнения) предметов первой необход</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мости, хранящихся на складах и предназначенных к выдаче населению.</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резерва приборов, реактивов и сре</w:t>
      </w:r>
      <w:proofErr w:type="gramStart"/>
      <w:r w:rsidRPr="00C57344">
        <w:rPr>
          <w:rFonts w:ascii="Times New Roman" w:eastAsia="Times New Roman" w:hAnsi="Times New Roman" w:cs="Times New Roman"/>
          <w:color w:val="2D2D2D"/>
          <w:sz w:val="21"/>
          <w:szCs w:val="21"/>
          <w:lang w:eastAsia="ru-RU"/>
        </w:rPr>
        <w:t>дств сп</w:t>
      </w:r>
      <w:proofErr w:type="gramEnd"/>
      <w:r w:rsidRPr="00C57344">
        <w:rPr>
          <w:rFonts w:ascii="Times New Roman" w:eastAsia="Times New Roman" w:hAnsi="Times New Roman" w:cs="Times New Roman"/>
          <w:color w:val="2D2D2D"/>
          <w:sz w:val="21"/>
          <w:szCs w:val="21"/>
          <w:lang w:eastAsia="ru-RU"/>
        </w:rPr>
        <w:t>ециальной обработки для контроля и обеззараживания предметов первой необходимости.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захоронения установленным порядком зараженных (загрязненных) предметов первой необх</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димости, непригодных (по показаниям объективного контроля) для дальнейшего использования.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потребного количества и ассортимента (в соответствии с временными нормами) предметов пе</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вой необходимости для населения, попавшего в зону заражения (загрязнения).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сбора, сортировки и подготовки к использованию предметов первой необходимости с соотве</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ствующим контролем загрязненности.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возможностей обеспечения пострадавших за счет собственных резервов.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Определение мест и порядка выдачи, организация подвижных пунктов и отделений служб снабжения.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Выявление объема дефицита и пути его покрытия за счет перераспределения в собственном районе с испол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зованием возможностей войск, флота и других регионов, сроков и путей доставки. Подготовка и отправка соответствующих заявок.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специального органа для получения, учета и распределения предметов первой необходимости,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ступающих из других регионов, а также иностранных источников.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4. Обеспечение населения средствами коллективной и индивидуальной защиты</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Подготовка и использование средств коллективной защиты (защитных сооружений гражданской обороны)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Укрытие населения в защитных сооружениях в связи с трудностью и, даже в ряде случаев, невозможностью при необходимости полной эвакуации населения из городов, необходимостью организации быстрой защиты населения от поражающего воздействия парогазового облака выброса при радиационной или химической аварии.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Использование средств коллективной и индивидуальной защиты в целях исключения или снижения доз внешнего облучения, радиоактивного загрязнения поверхности тела и одежды людей, а также химического заражения.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Обеспечение населения средствами индивидуальной защиты планируется и осуществляется на ранней и пр</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 xml:space="preserve">межуточной </w:t>
      </w:r>
      <w:proofErr w:type="gramStart"/>
      <w:r w:rsidRPr="00C57344">
        <w:rPr>
          <w:rFonts w:ascii="Times New Roman" w:eastAsia="Times New Roman" w:hAnsi="Times New Roman" w:cs="Times New Roman"/>
          <w:color w:val="2D2D2D"/>
          <w:sz w:val="21"/>
          <w:szCs w:val="21"/>
          <w:lang w:eastAsia="ru-RU"/>
        </w:rPr>
        <w:t>фазах</w:t>
      </w:r>
      <w:proofErr w:type="gramEnd"/>
      <w:r w:rsidRPr="00C57344">
        <w:rPr>
          <w:rFonts w:ascii="Times New Roman" w:eastAsia="Times New Roman" w:hAnsi="Times New Roman" w:cs="Times New Roman"/>
          <w:color w:val="2D2D2D"/>
          <w:sz w:val="21"/>
          <w:szCs w:val="21"/>
          <w:lang w:eastAsia="ru-RU"/>
        </w:rPr>
        <w:t xml:space="preserve"> радиационной или химической аварии как обязательное дополнение к укрытию и эваку</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ции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и использование запасов средств индивидуальной защиты для защиты населения. Развертывание пунктов выдачи средств индивидуальной защиты.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5. Обеспечение населения жильем</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проведения герметизации помещений упрощенными методами и подручными средствами с ц</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лью предотвращения попадания в жилые помещения радиоактивных и других веществ.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контроля на зараженность и загрязненность помещений, где проживают люди, предназначенных для заселения.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в случае необходимости дезактивации, дегазации, дезинсекции и дератизации зданий.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резерва приборов, реактивов и сре</w:t>
      </w:r>
      <w:proofErr w:type="gramStart"/>
      <w:r w:rsidRPr="00C57344">
        <w:rPr>
          <w:rFonts w:ascii="Times New Roman" w:eastAsia="Times New Roman" w:hAnsi="Times New Roman" w:cs="Times New Roman"/>
          <w:color w:val="2D2D2D"/>
          <w:sz w:val="21"/>
          <w:szCs w:val="21"/>
          <w:lang w:eastAsia="ru-RU"/>
        </w:rPr>
        <w:t>дств сп</w:t>
      </w:r>
      <w:proofErr w:type="gramEnd"/>
      <w:r w:rsidRPr="00C57344">
        <w:rPr>
          <w:rFonts w:ascii="Times New Roman" w:eastAsia="Times New Roman" w:hAnsi="Times New Roman" w:cs="Times New Roman"/>
          <w:color w:val="2D2D2D"/>
          <w:sz w:val="21"/>
          <w:szCs w:val="21"/>
          <w:lang w:eastAsia="ru-RU"/>
        </w:rPr>
        <w:t>ециальной обработки для контроля зараженности, пров</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дения дегазации и дезактивации зданий.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Развертывание пунктов временного размещения лиц, оставшихся без крова и в местах их эвакуации, испол</w:t>
      </w:r>
      <w:r w:rsidRPr="00C57344">
        <w:rPr>
          <w:rFonts w:ascii="Times New Roman" w:eastAsia="Times New Roman" w:hAnsi="Times New Roman" w:cs="Times New Roman"/>
          <w:color w:val="2D2D2D"/>
          <w:sz w:val="21"/>
          <w:szCs w:val="21"/>
          <w:lang w:eastAsia="ru-RU"/>
        </w:rPr>
        <w:t>ь</w:t>
      </w:r>
      <w:r w:rsidRPr="00C57344">
        <w:rPr>
          <w:rFonts w:ascii="Times New Roman" w:eastAsia="Times New Roman" w:hAnsi="Times New Roman" w:cs="Times New Roman"/>
          <w:color w:val="2D2D2D"/>
          <w:sz w:val="21"/>
          <w:szCs w:val="21"/>
          <w:lang w:eastAsia="ru-RU"/>
        </w:rPr>
        <w:t>зуя для этого, в первую очередь, санатории, дома отдыха, пансионаты, спортивные и пионерские лагеря, др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гие общественные здания, суда, железнодорожные вагоны.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При нехватке имеющихся стационарных ПВР развертывание мобильных ПВР на основе палаток, юрт, пер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движных и сборных домов и т.п.</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потребного количества временного жилья, путей и сроков поставки недостающего из других регионов, подготовка и отправка соответствующих запросов.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6. Медицинское обеспечение</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работы медицинских формирований ВСМК в период йодной и другой профилактики (пред</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преждения или снижения тяжести последствий) поражений в случае радиоактивного, химического или ба</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териологического заражения (загрязнения), а также для оказания помощи пострадавшим.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лечебно-эвакуационных мероприятий.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потребного количества медперсонала (его специализации), медикаментов и медицинского имущ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ства, определение путей ликвидации дефицита за счет перераспределения внутренних ресурсов, а также 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обходимости поставки из других регионов, подготовка и отправка соответствующих запросов.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потребности в дополнительном развертывании вне зон заражения (загрязнения) лечебной базы с учетом возможностей армейских и флотских медицинских организаций.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Обеспечение бесперебойного снабжения медицинских организаций водой, теплом, энергетикой.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противоэпидемиологических мероприятий в целях предупреждения инфекционных заболев</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Организация регулярного санитарно-гигиенического </w:t>
      </w:r>
      <w:proofErr w:type="gramStart"/>
      <w:r w:rsidRPr="00C57344">
        <w:rPr>
          <w:rFonts w:ascii="Times New Roman" w:eastAsia="Times New Roman" w:hAnsi="Times New Roman" w:cs="Times New Roman"/>
          <w:color w:val="2D2D2D"/>
          <w:sz w:val="21"/>
          <w:szCs w:val="21"/>
          <w:lang w:eastAsia="ru-RU"/>
        </w:rPr>
        <w:t>контроля за</w:t>
      </w:r>
      <w:proofErr w:type="gramEnd"/>
      <w:r w:rsidRPr="00C57344">
        <w:rPr>
          <w:rFonts w:ascii="Times New Roman" w:eastAsia="Times New Roman" w:hAnsi="Times New Roman" w:cs="Times New Roman"/>
          <w:color w:val="2D2D2D"/>
          <w:sz w:val="21"/>
          <w:szCs w:val="21"/>
          <w:lang w:eastAsia="ru-RU"/>
        </w:rPr>
        <w:t xml:space="preserve"> внешней средой, водоснабжением, питан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ем и санитарно-просветительной работы среди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Для спасателей и пострадавших должен проводиться комплекс </w:t>
      </w:r>
      <w:proofErr w:type="spellStart"/>
      <w:r w:rsidRPr="00C57344">
        <w:rPr>
          <w:rFonts w:ascii="Times New Roman" w:eastAsia="Times New Roman" w:hAnsi="Times New Roman" w:cs="Times New Roman"/>
          <w:color w:val="2D2D2D"/>
          <w:sz w:val="21"/>
          <w:szCs w:val="21"/>
          <w:lang w:eastAsia="ru-RU"/>
        </w:rPr>
        <w:t>фармаколого-психологических</w:t>
      </w:r>
      <w:proofErr w:type="spellEnd"/>
      <w:r w:rsidRPr="00C57344">
        <w:rPr>
          <w:rFonts w:ascii="Times New Roman" w:eastAsia="Times New Roman" w:hAnsi="Times New Roman" w:cs="Times New Roman"/>
          <w:color w:val="2D2D2D"/>
          <w:sz w:val="21"/>
          <w:szCs w:val="21"/>
          <w:lang w:eastAsia="ru-RU"/>
        </w:rPr>
        <w:t xml:space="preserve"> мероприятий.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Для профилактики и </w:t>
      </w:r>
      <w:proofErr w:type="gramStart"/>
      <w:r w:rsidRPr="00C57344">
        <w:rPr>
          <w:rFonts w:ascii="Times New Roman" w:eastAsia="Times New Roman" w:hAnsi="Times New Roman" w:cs="Times New Roman"/>
          <w:color w:val="2D2D2D"/>
          <w:sz w:val="21"/>
          <w:szCs w:val="21"/>
          <w:lang w:eastAsia="ru-RU"/>
        </w:rPr>
        <w:t>лечения</w:t>
      </w:r>
      <w:proofErr w:type="gramEnd"/>
      <w:r w:rsidRPr="00C57344">
        <w:rPr>
          <w:rFonts w:ascii="Times New Roman" w:eastAsia="Times New Roman" w:hAnsi="Times New Roman" w:cs="Times New Roman"/>
          <w:color w:val="2D2D2D"/>
          <w:sz w:val="21"/>
          <w:szCs w:val="21"/>
          <w:lang w:eastAsia="ru-RU"/>
        </w:rPr>
        <w:t xml:space="preserve"> прогнозируемых ближайших и отдаленных медицинских последствий необх</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димо предусмотреть комплекс специальных мероприятий (наблюдение, контроль пораженных и др.).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7. Обеспечение населения коммунально-бытовыми услугами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 xml:space="preserve">Проведение обеззараживания коммунальных и бытовых сточных вод, организация мест общего пользования (бань, прачечных, душевых и т.п.) за пределами зон возможного радиоактивного и химического заражения (загрязнения). При их недостатке или выходе из строя </w:t>
      </w:r>
      <w:proofErr w:type="gramStart"/>
      <w:r w:rsidRPr="00C57344">
        <w:rPr>
          <w:rFonts w:ascii="Times New Roman" w:eastAsia="Times New Roman" w:hAnsi="Times New Roman" w:cs="Times New Roman"/>
          <w:color w:val="2D2D2D"/>
          <w:sz w:val="21"/>
          <w:szCs w:val="21"/>
          <w:lang w:eastAsia="ru-RU"/>
        </w:rPr>
        <w:t>стационарных</w:t>
      </w:r>
      <w:proofErr w:type="gramEnd"/>
      <w:r w:rsidRPr="00C57344">
        <w:rPr>
          <w:rFonts w:ascii="Times New Roman" w:eastAsia="Times New Roman" w:hAnsi="Times New Roman" w:cs="Times New Roman"/>
          <w:color w:val="2D2D2D"/>
          <w:sz w:val="21"/>
          <w:szCs w:val="21"/>
          <w:lang w:eastAsia="ru-RU"/>
        </w:rPr>
        <w:t xml:space="preserve"> следует предусмотреть резерв пер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движных.</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Обеспечение эвакуированных (переселенных) простейшими средствами обогрева и электроснабжения (печ</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ми, передвижными малогабаритными котельными, дизел</w:t>
      </w:r>
      <w:proofErr w:type="gramStart"/>
      <w:r w:rsidRPr="00C57344">
        <w:rPr>
          <w:rFonts w:ascii="Times New Roman" w:eastAsia="Times New Roman" w:hAnsi="Times New Roman" w:cs="Times New Roman"/>
          <w:color w:val="2D2D2D"/>
          <w:sz w:val="21"/>
          <w:szCs w:val="21"/>
          <w:lang w:eastAsia="ru-RU"/>
        </w:rPr>
        <w:t>ь-</w:t>
      </w:r>
      <w:proofErr w:type="gramEnd"/>
      <w:r w:rsidRPr="00C57344">
        <w:rPr>
          <w:rFonts w:ascii="Times New Roman" w:eastAsia="Times New Roman" w:hAnsi="Times New Roman" w:cs="Times New Roman"/>
          <w:color w:val="2D2D2D"/>
          <w:sz w:val="21"/>
          <w:szCs w:val="21"/>
          <w:lang w:eastAsia="ru-RU"/>
        </w:rPr>
        <w:t xml:space="preserve"> и </w:t>
      </w:r>
      <w:proofErr w:type="spellStart"/>
      <w:r w:rsidRPr="00C57344">
        <w:rPr>
          <w:rFonts w:ascii="Times New Roman" w:eastAsia="Times New Roman" w:hAnsi="Times New Roman" w:cs="Times New Roman"/>
          <w:color w:val="2D2D2D"/>
          <w:sz w:val="21"/>
          <w:szCs w:val="21"/>
          <w:lang w:eastAsia="ru-RU"/>
        </w:rPr>
        <w:t>бензоэлектростанциями</w:t>
      </w:r>
      <w:proofErr w:type="spellEnd"/>
      <w:r w:rsidRPr="00C57344">
        <w:rPr>
          <w:rFonts w:ascii="Times New Roman" w:eastAsia="Times New Roman" w:hAnsi="Times New Roman" w:cs="Times New Roman"/>
          <w:color w:val="2D2D2D"/>
          <w:sz w:val="21"/>
          <w:szCs w:val="21"/>
          <w:lang w:eastAsia="ru-RU"/>
        </w:rPr>
        <w:t xml:space="preserve"> и др.)</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Обеспечение населения необходимыми силами и средствами для погребения погибших, а также местами для </w:t>
      </w:r>
      <w:r w:rsidRPr="00C57344">
        <w:rPr>
          <w:rFonts w:ascii="Times New Roman" w:eastAsia="Times New Roman" w:hAnsi="Times New Roman" w:cs="Times New Roman"/>
          <w:color w:val="2D2D2D"/>
          <w:sz w:val="21"/>
          <w:szCs w:val="21"/>
          <w:lang w:eastAsia="ru-RU"/>
        </w:rPr>
        <w:lastRenderedPageBreak/>
        <w:t>погребения.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8. Информационное обеспечение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своевременного и полного информирования населения и органов управления о факте радиоа</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тивного, химического или бактериологического заражения (загрязнения).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Проведение мероприятий информационного плана о степени заражения (загрязнения) района проживания, о санитарной обстановке на прилегающей местности, а также о мерах безопасности при употреблении проду</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тов питания, способах приготовления и правилах приема пищи в условиях заражения (загрязнения) окр</w:t>
      </w:r>
      <w:r w:rsidRPr="00C57344">
        <w:rPr>
          <w:rFonts w:ascii="Times New Roman" w:eastAsia="Times New Roman" w:hAnsi="Times New Roman" w:cs="Times New Roman"/>
          <w:color w:val="2D2D2D"/>
          <w:sz w:val="21"/>
          <w:szCs w:val="21"/>
          <w:lang w:eastAsia="ru-RU"/>
        </w:rPr>
        <w:t>у</w:t>
      </w:r>
      <w:r w:rsidRPr="00C57344">
        <w:rPr>
          <w:rFonts w:ascii="Times New Roman" w:eastAsia="Times New Roman" w:hAnsi="Times New Roman" w:cs="Times New Roman"/>
          <w:color w:val="2D2D2D"/>
          <w:sz w:val="21"/>
          <w:szCs w:val="21"/>
          <w:lang w:eastAsia="ru-RU"/>
        </w:rPr>
        <w:t>жающей среды, о правилах содержания и порядке использования предметов первой необходимости.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информационного центра в целях постоянного доведения до пострадавшего населения сообщений об обстановке и порядке действий, о возможностях обеспечения водой, питанием и предметами первой нео</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ходимости, о местах размещения медицинских пунктов и лечебных учреждений, о порядке обеспечения ко</w:t>
      </w:r>
      <w:r w:rsidRPr="00C57344">
        <w:rPr>
          <w:rFonts w:ascii="Times New Roman" w:eastAsia="Times New Roman" w:hAnsi="Times New Roman" w:cs="Times New Roman"/>
          <w:color w:val="2D2D2D"/>
          <w:sz w:val="21"/>
          <w:szCs w:val="21"/>
          <w:lang w:eastAsia="ru-RU"/>
        </w:rPr>
        <w:t>м</w:t>
      </w:r>
      <w:r w:rsidRPr="00C57344">
        <w:rPr>
          <w:rFonts w:ascii="Times New Roman" w:eastAsia="Times New Roman" w:hAnsi="Times New Roman" w:cs="Times New Roman"/>
          <w:color w:val="2D2D2D"/>
          <w:sz w:val="21"/>
          <w:szCs w:val="21"/>
          <w:lang w:eastAsia="ru-RU"/>
        </w:rPr>
        <w:t>мунально-бытовыми услугами, о местах расселения эвакуированного (переселенного)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проведения психологического воздействия текстовыми речевыми сообщениями с целью пон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жения стрессового состояния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C57344">
        <w:rPr>
          <w:rFonts w:ascii="Times New Roman" w:eastAsia="Times New Roman" w:hAnsi="Times New Roman" w:cs="Times New Roman"/>
          <w:sz w:val="26"/>
          <w:szCs w:val="26"/>
          <w:lang w:eastAsia="ru-RU"/>
        </w:rPr>
        <w:t>Перечень мероприятий по организации жизнеобеспечения населения в случае наводн</w:t>
      </w:r>
      <w:r w:rsidRPr="00C57344">
        <w:rPr>
          <w:rFonts w:ascii="Times New Roman" w:eastAsia="Times New Roman" w:hAnsi="Times New Roman" w:cs="Times New Roman"/>
          <w:sz w:val="26"/>
          <w:szCs w:val="26"/>
          <w:lang w:eastAsia="ru-RU"/>
        </w:rPr>
        <w:t>е</w:t>
      </w:r>
      <w:r w:rsidRPr="00C57344">
        <w:rPr>
          <w:rFonts w:ascii="Times New Roman" w:eastAsia="Times New Roman" w:hAnsi="Times New Roman" w:cs="Times New Roman"/>
          <w:sz w:val="26"/>
          <w:szCs w:val="26"/>
          <w:lang w:eastAsia="ru-RU"/>
        </w:rPr>
        <w:t>ния</w:t>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1. Обеспечение населения водой</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Определение потребного количества воды для хозяйственно-питьевых нужд в районе бедствия.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состояния и возможности использования действующих и поврежденных систем хозяйственно-питьевого водоснабжения и автономных водозаборов: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оборудование недостающих пунктов забора, очистки и раздачи воды в передвижную тару;</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подвоза недостающего количества воды наливным транспортом и в расфасовке, а также подачу ее по временным водоводам, в т.ч. полевым;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использование всех сохранившихся и вновь оборудованных систем водоснабжения и автономных водозаб</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ров, водоочистных сооружений и установок;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использование простейших способов добычи и очистки воды, в т.ч. и самим населением;</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введение нормирования водопотребления и усиленного контроля качества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нормирования и усиленного контроля качества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восстановления и ремонта поврежденных систем хозяйственно-питьевого водоснабжения, авт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номных водозаборных сооружений.</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2. Обеспечение населения питанием</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 xml:space="preserve">Определение состояния мощностей по производству продуктов питания, пищевой и </w:t>
      </w:r>
      <w:proofErr w:type="spellStart"/>
      <w:r w:rsidRPr="00C57344">
        <w:rPr>
          <w:rFonts w:ascii="Times New Roman" w:eastAsia="Times New Roman" w:hAnsi="Times New Roman" w:cs="Times New Roman"/>
          <w:color w:val="2D2D2D"/>
          <w:sz w:val="21"/>
          <w:szCs w:val="21"/>
          <w:lang w:eastAsia="ru-RU"/>
        </w:rPr>
        <w:t>мясо-молочной</w:t>
      </w:r>
      <w:proofErr w:type="spellEnd"/>
      <w:r w:rsidRPr="00C57344">
        <w:rPr>
          <w:rFonts w:ascii="Times New Roman" w:eastAsia="Times New Roman" w:hAnsi="Times New Roman" w:cs="Times New Roman"/>
          <w:color w:val="2D2D2D"/>
          <w:sz w:val="21"/>
          <w:szCs w:val="21"/>
          <w:lang w:eastAsia="ru-RU"/>
        </w:rPr>
        <w:t xml:space="preserve"> промы</w:t>
      </w:r>
      <w:r w:rsidRPr="00C57344">
        <w:rPr>
          <w:rFonts w:ascii="Times New Roman" w:eastAsia="Times New Roman" w:hAnsi="Times New Roman" w:cs="Times New Roman"/>
          <w:color w:val="2D2D2D"/>
          <w:sz w:val="21"/>
          <w:szCs w:val="21"/>
          <w:lang w:eastAsia="ru-RU"/>
        </w:rPr>
        <w:t>ш</w:t>
      </w:r>
      <w:r w:rsidRPr="00C57344">
        <w:rPr>
          <w:rFonts w:ascii="Times New Roman" w:eastAsia="Times New Roman" w:hAnsi="Times New Roman" w:cs="Times New Roman"/>
          <w:color w:val="2D2D2D"/>
          <w:sz w:val="21"/>
          <w:szCs w:val="21"/>
          <w:lang w:eastAsia="ru-RU"/>
        </w:rPr>
        <w:t>ленности, в т.ч. хлеба и хлебобулочных изделий; крупы и макаронных изделии; мяса и мясопродуктов; рыбы и рыбопродуктов; молокопродуктов; жиров; сахара; овощей и овощных консервов; соли и др.; предприятий общепита; запасов продовольствия на различных складах; пунктов питания, включая подвижные.</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Выявление потребности и возможности выпечки хлеба на сохранившихся мощностях хлебозаводов (комб</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натов).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случае нехватки мощностей - использовать армейские хлебопекарни, определив их требуемое количество, пути доставки и направить соответствующие запросы.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3. Обеспечение предметами первой необходимости (одеждой, обувью, постельными прина</w:t>
      </w:r>
      <w:r w:rsidRPr="00C57344">
        <w:rPr>
          <w:rFonts w:ascii="Times New Roman" w:eastAsia="Times New Roman" w:hAnsi="Times New Roman" w:cs="Times New Roman"/>
          <w:sz w:val="24"/>
          <w:szCs w:val="24"/>
          <w:lang w:eastAsia="ru-RU"/>
        </w:rPr>
        <w:t>д</w:t>
      </w:r>
      <w:r w:rsidRPr="00C57344">
        <w:rPr>
          <w:rFonts w:ascii="Times New Roman" w:eastAsia="Times New Roman" w:hAnsi="Times New Roman" w:cs="Times New Roman"/>
          <w:sz w:val="24"/>
          <w:szCs w:val="24"/>
          <w:lang w:eastAsia="ru-RU"/>
        </w:rPr>
        <w:t>лежностями, посудой, моющими средствами)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Определение потребного количества и номенклатуры предметов первой необходимости.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сбора, сортировки и подготовки к использованию предметов первой необходимости из повре</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денных и подтопленных складов.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возможностей обеспечения пострадавших за счет собственных ресурсов, включая имеющиеся резервы.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мест и порядка выдачи, организация подвижных пунктов и отделений служб снабжения.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Выявление объемов дефицита и путей его покрытия за счет перераспределения продукции в собственном районе с использованием возможностей войск и флота, других регионов.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объемов, сроков, путей доставки и отправки соответствующих запросов.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специального органа для получения, учета и распределения предметов первой необходимости,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ступающих из других регионов.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4. Обеспечение населения жильем</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Развертывание пунктов временного размещения (ПВР) лиц, оставшихся без крова, используя для этого, в первую очередь, санатории, дома отдыха, пансионаты, спортивные и пионерские лагеря, другие обществе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ные здания, суда, железнодорожные вагоны.</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При нехватке имеющихся стационарных ПВР развертывание мобильных ПВР на основе палаток, юрт, пер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движных и сборных домов и т.п.).</w:t>
      </w:r>
      <w:proofErr w:type="gramEnd"/>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страхового фонда документации по оборудованию под жилье общественных зданий.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Определение потребности во временном жилье в случае его нехватки, путей и средств доставки недостающ</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го из других регионов, порядка приема и распределения пострадавших; подготовка и отправка соответс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вующих запросов.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проведения оценки состояния поврежденных жилых и общественных зданий после схода воды.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5. Медицинское обеспечение населения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работы медицинских формирований ВСМК.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Подготовка лечебно-эвакуационных мероприятий.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Уточнение мест размещения, состояния стационарных медицинских организаций, их </w:t>
      </w:r>
      <w:proofErr w:type="spellStart"/>
      <w:r w:rsidRPr="00C57344">
        <w:rPr>
          <w:rFonts w:ascii="Times New Roman" w:eastAsia="Times New Roman" w:hAnsi="Times New Roman" w:cs="Times New Roman"/>
          <w:color w:val="2D2D2D"/>
          <w:sz w:val="21"/>
          <w:szCs w:val="21"/>
          <w:lang w:eastAsia="ru-RU"/>
        </w:rPr>
        <w:t>койкоёмкости</w:t>
      </w:r>
      <w:proofErr w:type="spellEnd"/>
      <w:r w:rsidRPr="00C57344">
        <w:rPr>
          <w:rFonts w:ascii="Times New Roman" w:eastAsia="Times New Roman" w:hAnsi="Times New Roman" w:cs="Times New Roman"/>
          <w:color w:val="2D2D2D"/>
          <w:sz w:val="21"/>
          <w:szCs w:val="21"/>
          <w:lang w:eastAsia="ru-RU"/>
        </w:rPr>
        <w:t>, наличие медицинского персонала.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состояния, запасов медицинского имущества, медикаментов. Определение необходимости и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полнительной потребности медикаментов, запаса донорской крови и других средств.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потребного количества медперсонала, его специализации.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путей ликвидации дефицита в медикаментах и медицинском имуществе за счет перераспред</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ления внутренних ресурсов, а также объемов поставок из других регионов, подготовка и отправка соответс</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вующих заявок.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запасов лекарств, оборудования и другого медицинского имущества в необходимых объемах и 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менклатуре.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Определение потребности в дополнительном развертывании лечебной базы с учетом возможностей арме</w:t>
      </w:r>
      <w:r w:rsidRPr="00C57344">
        <w:rPr>
          <w:rFonts w:ascii="Times New Roman" w:eastAsia="Times New Roman" w:hAnsi="Times New Roman" w:cs="Times New Roman"/>
          <w:color w:val="2D2D2D"/>
          <w:sz w:val="21"/>
          <w:szCs w:val="21"/>
          <w:lang w:eastAsia="ru-RU"/>
        </w:rPr>
        <w:t>й</w:t>
      </w:r>
      <w:r w:rsidRPr="00C57344">
        <w:rPr>
          <w:rFonts w:ascii="Times New Roman" w:eastAsia="Times New Roman" w:hAnsi="Times New Roman" w:cs="Times New Roman"/>
          <w:color w:val="2D2D2D"/>
          <w:sz w:val="21"/>
          <w:szCs w:val="21"/>
          <w:lang w:eastAsia="ru-RU"/>
        </w:rPr>
        <w:t>ских и флотских медицинских организаций.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Обеспечение бесперебойного снабжения медицинских организаций водой, теплом, энергетикой.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противоэпидемических мероприятий в целях предупреждения инфекционных заболеваний.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6. Обеспечение населения коммунально-бытовыми услугами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 xml:space="preserve">Уточнение сохранившихся топливных ресурсов и стационарных </w:t>
      </w:r>
      <w:proofErr w:type="spellStart"/>
      <w:proofErr w:type="gramStart"/>
      <w:r w:rsidRPr="00C57344">
        <w:rPr>
          <w:rFonts w:ascii="Times New Roman" w:eastAsia="Times New Roman" w:hAnsi="Times New Roman" w:cs="Times New Roman"/>
          <w:color w:val="2D2D2D"/>
          <w:sz w:val="21"/>
          <w:szCs w:val="21"/>
          <w:lang w:eastAsia="ru-RU"/>
        </w:rPr>
        <w:t>тепло-энергоносителей</w:t>
      </w:r>
      <w:proofErr w:type="spellEnd"/>
      <w:proofErr w:type="gram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Уточнение потребного количества топлива.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Определение необходимых объемов и сроков ремонта водопроводных, канализационных, тепловых, газовых и </w:t>
      </w:r>
      <w:proofErr w:type="spellStart"/>
      <w:r w:rsidRPr="00C57344">
        <w:rPr>
          <w:rFonts w:ascii="Times New Roman" w:eastAsia="Times New Roman" w:hAnsi="Times New Roman" w:cs="Times New Roman"/>
          <w:color w:val="2D2D2D"/>
          <w:sz w:val="21"/>
          <w:szCs w:val="21"/>
          <w:lang w:eastAsia="ru-RU"/>
        </w:rPr>
        <w:t>электро</w:t>
      </w:r>
      <w:proofErr w:type="spellEnd"/>
      <w:r w:rsidRPr="00C57344">
        <w:rPr>
          <w:rFonts w:ascii="Times New Roman" w:eastAsia="Times New Roman" w:hAnsi="Times New Roman" w:cs="Times New Roman"/>
          <w:color w:val="2D2D2D"/>
          <w:sz w:val="21"/>
          <w:szCs w:val="21"/>
          <w:lang w:eastAsia="ru-RU"/>
        </w:rPr>
        <w:t>- и теплосетей, необходимых для этого сил и средств.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Установление необходимого количества нестандартных, простейших средств обогрева и электроснабжения (печей, передвижных малогабаритных котельных, </w:t>
      </w:r>
      <w:proofErr w:type="spellStart"/>
      <w:proofErr w:type="gramStart"/>
      <w:r w:rsidRPr="00C57344">
        <w:rPr>
          <w:rFonts w:ascii="Times New Roman" w:eastAsia="Times New Roman" w:hAnsi="Times New Roman" w:cs="Times New Roman"/>
          <w:color w:val="2D2D2D"/>
          <w:sz w:val="21"/>
          <w:szCs w:val="21"/>
          <w:lang w:eastAsia="ru-RU"/>
        </w:rPr>
        <w:t>дизель-электростанций</w:t>
      </w:r>
      <w:proofErr w:type="spellEnd"/>
      <w:proofErr w:type="gramEnd"/>
      <w:r w:rsidRPr="00C57344">
        <w:rPr>
          <w:rFonts w:ascii="Times New Roman" w:eastAsia="Times New Roman" w:hAnsi="Times New Roman" w:cs="Times New Roman"/>
          <w:color w:val="2D2D2D"/>
          <w:sz w:val="21"/>
          <w:szCs w:val="21"/>
          <w:lang w:eastAsia="ru-RU"/>
        </w:rPr>
        <w:t>, аккумуляторов и т.д.).</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Проработка вопросов обеспечения населения в зоне наводнения и местах эвакуации банями, душевыми, пр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чечными, туалетами. При нехватке </w:t>
      </w:r>
      <w:proofErr w:type="gramStart"/>
      <w:r w:rsidRPr="00C57344">
        <w:rPr>
          <w:rFonts w:ascii="Times New Roman" w:eastAsia="Times New Roman" w:hAnsi="Times New Roman" w:cs="Times New Roman"/>
          <w:color w:val="2D2D2D"/>
          <w:sz w:val="21"/>
          <w:szCs w:val="21"/>
          <w:lang w:eastAsia="ru-RU"/>
        </w:rPr>
        <w:t>стационарных</w:t>
      </w:r>
      <w:proofErr w:type="gramEnd"/>
      <w:r w:rsidRPr="00C57344">
        <w:rPr>
          <w:rFonts w:ascii="Times New Roman" w:eastAsia="Times New Roman" w:hAnsi="Times New Roman" w:cs="Times New Roman"/>
          <w:color w:val="2D2D2D"/>
          <w:sz w:val="21"/>
          <w:szCs w:val="21"/>
          <w:lang w:eastAsia="ru-RU"/>
        </w:rPr>
        <w:t xml:space="preserve"> использование передвижных, в т.ч. армейских, подготовка и отправка соответствующего запроса.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Обеспечение населения необходимыми силами и средствами для погребения погибших, а также местами п</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гребения.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C57344">
        <w:rPr>
          <w:rFonts w:ascii="Times New Roman" w:eastAsia="Times New Roman" w:hAnsi="Times New Roman" w:cs="Times New Roman"/>
          <w:sz w:val="24"/>
          <w:szCs w:val="24"/>
          <w:lang w:eastAsia="ru-RU"/>
        </w:rPr>
        <w:t>7. Информационное обеспечение</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Организация оперативного информирования населения с использованием автомобилей с громкоговорящей связью, радио и других средств информации о сложившейся обстановке и порядке действия.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Создание информационных групп по 3 человека из депутатов, ответственных работников исполнительных и законодательных органов власти для выяснения нужд, запросов, настроения пострадавшего населения и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ведения до него оперативной информации.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Информирование населения об обстановке, мерах безопасности, о возможностях обеспечения водой, питан</w:t>
      </w:r>
      <w:r w:rsidRPr="00C57344">
        <w:rPr>
          <w:rFonts w:ascii="Times New Roman" w:eastAsia="Times New Roman" w:hAnsi="Times New Roman" w:cs="Times New Roman"/>
          <w:color w:val="2D2D2D"/>
          <w:sz w:val="21"/>
          <w:szCs w:val="21"/>
          <w:lang w:eastAsia="ru-RU"/>
        </w:rPr>
        <w:t>и</w:t>
      </w:r>
      <w:r w:rsidRPr="00C57344">
        <w:rPr>
          <w:rFonts w:ascii="Times New Roman" w:eastAsia="Times New Roman" w:hAnsi="Times New Roman" w:cs="Times New Roman"/>
          <w:color w:val="2D2D2D"/>
          <w:sz w:val="21"/>
          <w:szCs w:val="21"/>
          <w:lang w:eastAsia="ru-RU"/>
        </w:rPr>
        <w:t>ем, предметами первой необходимости, о местах размещения медицинских пунктов и лечебных учреждений, о порядке обеспечения коммунально-бытовыми услугами; организация информационного центра с привлеч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нием всех средств массовой информации, определение периодичности информирования населения, создание справочно-информационной службы.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Организация через соответствующие службы проведения психологического воздействия текстовыми реч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выми сообщениями в целях снижения стрессового состояния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4. Структура администрации пункта временного размещения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4</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318"/>
        <w:gridCol w:w="298"/>
        <w:gridCol w:w="298"/>
        <w:gridCol w:w="298"/>
        <w:gridCol w:w="735"/>
        <w:gridCol w:w="339"/>
        <w:gridCol w:w="421"/>
        <w:gridCol w:w="402"/>
        <w:gridCol w:w="407"/>
        <w:gridCol w:w="382"/>
        <w:gridCol w:w="365"/>
        <w:gridCol w:w="299"/>
        <w:gridCol w:w="521"/>
        <w:gridCol w:w="458"/>
        <w:gridCol w:w="332"/>
        <w:gridCol w:w="525"/>
        <w:gridCol w:w="301"/>
        <w:gridCol w:w="298"/>
        <w:gridCol w:w="298"/>
        <w:gridCol w:w="298"/>
        <w:gridCol w:w="298"/>
        <w:gridCol w:w="630"/>
        <w:gridCol w:w="418"/>
        <w:gridCol w:w="298"/>
        <w:gridCol w:w="298"/>
        <w:gridCol w:w="386"/>
      </w:tblGrid>
      <w:tr w:rsidR="00C57344" w:rsidRPr="00C57344" w:rsidTr="00C57344">
        <w:trPr>
          <w:trHeight w:val="15"/>
        </w:trPr>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5"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5"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5"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ПВР</w:t>
            </w:r>
          </w:p>
        </w:tc>
        <w:tc>
          <w:tcPr>
            <w:tcW w:w="554"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85"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Заместитель начальника ПВР</w:t>
            </w:r>
          </w:p>
        </w:tc>
        <w:tc>
          <w:tcPr>
            <w:tcW w:w="554"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3"/>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86"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554"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87"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554" w:type="dxa"/>
            <w:tcBorders>
              <w:top w:val="single" w:sz="6" w:space="0" w:color="000000"/>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88"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739" w:type="dxa"/>
            <w:tcBorders>
              <w:top w:val="single" w:sz="6" w:space="0" w:color="000000"/>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89"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554" w:type="dxa"/>
            <w:tcBorders>
              <w:top w:val="single" w:sz="6" w:space="0" w:color="000000"/>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90"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Группа</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Группа встречи,</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Группа</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Группа охр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ны</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комплект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вания, о</w:t>
            </w:r>
            <w:r w:rsidRPr="00C57344">
              <w:rPr>
                <w:rFonts w:ascii="Times New Roman" w:eastAsia="Times New Roman" w:hAnsi="Times New Roman" w:cs="Times New Roman"/>
                <w:color w:val="2D2D2D"/>
                <w:sz w:val="21"/>
                <w:szCs w:val="21"/>
                <w:lang w:eastAsia="ru-RU"/>
              </w:rPr>
              <w:t>т</w:t>
            </w:r>
            <w:r w:rsidRPr="00C57344">
              <w:rPr>
                <w:rFonts w:ascii="Times New Roman" w:eastAsia="Times New Roman" w:hAnsi="Times New Roman" w:cs="Times New Roman"/>
                <w:color w:val="2D2D2D"/>
                <w:sz w:val="21"/>
                <w:szCs w:val="21"/>
                <w:lang w:eastAsia="ru-RU"/>
              </w:rPr>
              <w:t>правки и</w:t>
            </w:r>
            <w:r w:rsidRPr="00C57344">
              <w:rPr>
                <w:rFonts w:ascii="Times New Roman" w:eastAsia="Times New Roman" w:hAnsi="Times New Roman" w:cs="Times New Roman"/>
                <w:color w:val="2D2D2D"/>
                <w:sz w:val="21"/>
                <w:szCs w:val="21"/>
                <w:lang w:eastAsia="ru-RU"/>
              </w:rPr>
              <w:br/>
              <w:t>сопрово</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lastRenderedPageBreak/>
              <w:t>дения (от 3 чел.)</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регистрации и</w:t>
            </w:r>
            <w:r w:rsidRPr="00C57344">
              <w:rPr>
                <w:rFonts w:ascii="Times New Roman" w:eastAsia="Times New Roman" w:hAnsi="Times New Roman" w:cs="Times New Roman"/>
                <w:color w:val="2D2D2D"/>
                <w:sz w:val="21"/>
                <w:szCs w:val="21"/>
                <w:lang w:eastAsia="ru-RU"/>
              </w:rPr>
              <w:br/>
              <w:t>учета нас</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t>(от 4 чел.)</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размещения населения (от 4 чел.)</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общественн</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го порядка (от 4 чел.)</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91"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92"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554"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93"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924"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gridSpan w:val="4"/>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94"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c>
          <w:tcPr>
            <w:tcW w:w="1478"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gridSpan w:val="3"/>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pict>
                <v:shape id="_x0000_i1095" type="#_x0000_t75" al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style="width:11.25pt;height:15.75pt"/>
              </w:pict>
            </w:r>
          </w:p>
        </w:tc>
      </w:tr>
      <w:tr w:rsidR="00C57344" w:rsidRPr="00C57344" w:rsidTr="00C57344">
        <w:tc>
          <w:tcPr>
            <w:tcW w:w="166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Пункт</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3"/>
            <w:tcBorders>
              <w:top w:val="single" w:sz="6" w:space="0" w:color="000000"/>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Спр</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вочная</w:t>
            </w:r>
          </w:p>
        </w:tc>
        <w:tc>
          <w:tcPr>
            <w:tcW w:w="554" w:type="dxa"/>
            <w:tcBorders>
              <w:top w:val="single" w:sz="6" w:space="0" w:color="000000"/>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Кабинет</w:t>
            </w:r>
          </w:p>
        </w:tc>
        <w:tc>
          <w:tcPr>
            <w:tcW w:w="92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Комната</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Медици</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ский</w:t>
            </w:r>
          </w:p>
        </w:tc>
      </w:tr>
      <w:tr w:rsidR="00C57344" w:rsidRPr="00C57344" w:rsidTr="00C57344">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питания</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3"/>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служба</w:t>
            </w:r>
          </w:p>
        </w:tc>
        <w:tc>
          <w:tcPr>
            <w:tcW w:w="554"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психологич</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ского</w:t>
            </w:r>
          </w:p>
        </w:tc>
        <w:tc>
          <w:tcPr>
            <w:tcW w:w="92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матери и ребенка</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пункт</w:t>
            </w:r>
          </w:p>
        </w:tc>
      </w:tr>
      <w:tr w:rsidR="00C57344" w:rsidRPr="00C57344" w:rsidTr="00C57344">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(от 4 чел.)</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3"/>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(от 2 чел.)</w:t>
            </w:r>
          </w:p>
        </w:tc>
        <w:tc>
          <w:tcPr>
            <w:tcW w:w="554"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обеспечения</w:t>
            </w:r>
          </w:p>
        </w:tc>
        <w:tc>
          <w:tcPr>
            <w:tcW w:w="92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 чел.)</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 чел.)</w:t>
            </w:r>
          </w:p>
        </w:tc>
      </w:tr>
      <w:tr w:rsidR="00C57344" w:rsidRPr="00C57344" w:rsidTr="00C57344">
        <w:tc>
          <w:tcPr>
            <w:tcW w:w="166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3"/>
            <w:tcBorders>
              <w:top w:val="nil"/>
              <w:left w:val="single" w:sz="6" w:space="0" w:color="000000"/>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 чел.)</w:t>
            </w:r>
          </w:p>
        </w:tc>
        <w:tc>
          <w:tcPr>
            <w:tcW w:w="739" w:type="dxa"/>
            <w:tcBorders>
              <w:top w:val="nil"/>
              <w:left w:val="single" w:sz="6" w:space="0" w:color="000000"/>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4757"/>
        <w:gridCol w:w="5164"/>
      </w:tblGrid>
      <w:tr w:rsidR="00C57344" w:rsidRPr="00C57344" w:rsidTr="00C57344">
        <w:trPr>
          <w:trHeight w:val="15"/>
        </w:trPr>
        <w:tc>
          <w:tcPr>
            <w:tcW w:w="554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пункта временного размещения</w:t>
            </w:r>
          </w:p>
        </w:tc>
        <w:tc>
          <w:tcPr>
            <w:tcW w:w="6098"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(подпись, ФИО, дата)</w:t>
            </w: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5. Календарный план действий админ</w:t>
      </w:r>
      <w:r w:rsidRPr="00C57344">
        <w:rPr>
          <w:rFonts w:ascii="Arial" w:eastAsia="Times New Roman" w:hAnsi="Arial" w:cs="Arial"/>
          <w:color w:val="4C4C4C"/>
          <w:sz w:val="38"/>
          <w:szCs w:val="38"/>
          <w:lang w:eastAsia="ru-RU"/>
        </w:rPr>
        <w:t>и</w:t>
      </w:r>
      <w:r w:rsidRPr="00C57344">
        <w:rPr>
          <w:rFonts w:ascii="Arial" w:eastAsia="Times New Roman" w:hAnsi="Arial" w:cs="Arial"/>
          <w:color w:val="4C4C4C"/>
          <w:sz w:val="38"/>
          <w:szCs w:val="38"/>
          <w:lang w:eastAsia="ru-RU"/>
        </w:rPr>
        <w:t>страции пункта временного размещения</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5</w:t>
      </w:r>
    </w:p>
    <w:tbl>
      <w:tblPr>
        <w:tblW w:w="0" w:type="auto"/>
        <w:tblCellMar>
          <w:left w:w="0" w:type="dxa"/>
          <w:right w:w="0" w:type="dxa"/>
        </w:tblCellMar>
        <w:tblLook w:val="04A0"/>
      </w:tblPr>
      <w:tblGrid>
        <w:gridCol w:w="630"/>
        <w:gridCol w:w="2484"/>
        <w:gridCol w:w="1844"/>
        <w:gridCol w:w="621"/>
        <w:gridCol w:w="531"/>
        <w:gridCol w:w="621"/>
        <w:gridCol w:w="477"/>
        <w:gridCol w:w="568"/>
        <w:gridCol w:w="569"/>
        <w:gridCol w:w="1576"/>
      </w:tblGrid>
      <w:tr w:rsidR="00C57344" w:rsidRPr="00C57344" w:rsidTr="00C57344">
        <w:trPr>
          <w:trHeight w:val="15"/>
        </w:trPr>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14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03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 </w:t>
            </w:r>
            <w:proofErr w:type="spellStart"/>
            <w:r w:rsidRPr="00C57344">
              <w:rPr>
                <w:rFonts w:ascii="Times New Roman" w:eastAsia="Times New Roman" w:hAnsi="Times New Roman" w:cs="Times New Roman"/>
                <w:color w:val="2D2D2D"/>
                <w:sz w:val="21"/>
                <w:szCs w:val="21"/>
                <w:lang w:eastAsia="ru-RU"/>
              </w:rPr>
              <w:t>пп</w:t>
            </w:r>
            <w:proofErr w:type="spellEnd"/>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Проводимые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Ответственные</w:t>
            </w:r>
          </w:p>
        </w:tc>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Время выполнения, мин., час.</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Исполнители</w:t>
            </w:r>
          </w:p>
        </w:tc>
      </w:tr>
      <w:tr w:rsidR="00C57344" w:rsidRPr="00C57344" w:rsidTr="00C57344">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мероприятия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64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b/>
                <w:bCs/>
                <w:color w:val="2D2D2D"/>
                <w:sz w:val="21"/>
                <w:szCs w:val="21"/>
                <w:lang w:eastAsia="ru-RU"/>
              </w:rPr>
              <w:t>При получении сигнала оповещения (распоряжения) на развертывание</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Оповещение и сбор а</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министрации ПВР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Уточнение состава ПВР и функциональных об</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занностей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заместитель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чальника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Установление связи с рабочими группами </w:t>
            </w:r>
            <w:proofErr w:type="spellStart"/>
            <w:r w:rsidRPr="00C57344">
              <w:rPr>
                <w:rFonts w:ascii="Times New Roman" w:eastAsia="Times New Roman" w:hAnsi="Times New Roman" w:cs="Times New Roman"/>
                <w:color w:val="2D2D2D"/>
                <w:sz w:val="21"/>
                <w:szCs w:val="21"/>
                <w:lang w:eastAsia="ru-RU"/>
              </w:rPr>
              <w:t>КЧСиОПБ</w:t>
            </w:r>
            <w:proofErr w:type="spell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заместитель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чальника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Занятие группами ПВР рабочих мест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начальники групп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Организация охраны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гру</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пы ООП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Доклады начальников групп о готовности к работе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гру</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пы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Доклад в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xml:space="preserve"> о готовности к приему пострадавшего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64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b/>
                <w:bCs/>
                <w:color w:val="2D2D2D"/>
                <w:sz w:val="21"/>
                <w:szCs w:val="21"/>
                <w:lang w:eastAsia="ru-RU"/>
              </w:rPr>
              <w:t>При получении распоряжения на прием эваконаселения</w:t>
            </w: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Объявление сбора </w:t>
            </w:r>
            <w:proofErr w:type="spellStart"/>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министрац</w:t>
            </w:r>
            <w:proofErr w:type="spellEnd"/>
            <w:r w:rsidRPr="00C57344">
              <w:rPr>
                <w:rFonts w:ascii="Times New Roman" w:eastAsia="Times New Roman" w:hAnsi="Times New Roman" w:cs="Times New Roman"/>
                <w:color w:val="2D2D2D"/>
                <w:sz w:val="21"/>
                <w:szCs w:val="21"/>
                <w:lang w:eastAsia="ru-RU"/>
              </w:rPr>
              <w:t>. ПВР пост</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lastRenderedPageBreak/>
              <w:t>новка задачи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начальник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Установление связи с рабочими группами </w:t>
            </w:r>
            <w:proofErr w:type="spellStart"/>
            <w:r w:rsidRPr="00C57344">
              <w:rPr>
                <w:rFonts w:ascii="Times New Roman" w:eastAsia="Times New Roman" w:hAnsi="Times New Roman" w:cs="Times New Roman"/>
                <w:color w:val="2D2D2D"/>
                <w:sz w:val="21"/>
                <w:szCs w:val="21"/>
                <w:lang w:eastAsia="ru-RU"/>
              </w:rPr>
              <w:t>КЧСиОПБ</w:t>
            </w:r>
            <w:proofErr w:type="spellEnd"/>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ЭК</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заместитель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чальника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Встреча и размещение работников мед</w:t>
            </w:r>
            <w:proofErr w:type="gramStart"/>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у</w:t>
            </w:r>
            <w:proofErr w:type="gramEnd"/>
            <w:r w:rsidRPr="00C57344">
              <w:rPr>
                <w:rFonts w:ascii="Times New Roman" w:eastAsia="Times New Roman" w:hAnsi="Times New Roman" w:cs="Times New Roman"/>
                <w:color w:val="2D2D2D"/>
                <w:sz w:val="21"/>
                <w:szCs w:val="21"/>
                <w:lang w:eastAsia="ru-RU"/>
              </w:rPr>
              <w:t>чре</w:t>
            </w:r>
            <w:r w:rsidRPr="00C57344">
              <w:rPr>
                <w:rFonts w:ascii="Times New Roman" w:eastAsia="Times New Roman" w:hAnsi="Times New Roman" w:cs="Times New Roman"/>
                <w:color w:val="2D2D2D"/>
                <w:sz w:val="21"/>
                <w:szCs w:val="21"/>
                <w:lang w:eastAsia="ru-RU"/>
              </w:rPr>
              <w:t>ж</w:t>
            </w:r>
            <w:r w:rsidRPr="00C57344">
              <w:rPr>
                <w:rFonts w:ascii="Times New Roman" w:eastAsia="Times New Roman" w:hAnsi="Times New Roman" w:cs="Times New Roman"/>
                <w:color w:val="2D2D2D"/>
                <w:sz w:val="21"/>
                <w:szCs w:val="21"/>
                <w:lang w:eastAsia="ru-RU"/>
              </w:rPr>
              <w:t>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заместитель н</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чальника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Выставление</w:t>
            </w:r>
            <w:r w:rsidRPr="00C57344">
              <w:rPr>
                <w:rFonts w:ascii="Times New Roman" w:eastAsia="Times New Roman" w:hAnsi="Times New Roman" w:cs="Times New Roman"/>
                <w:color w:val="2D2D2D"/>
                <w:sz w:val="21"/>
                <w:szCs w:val="21"/>
                <w:lang w:eastAsia="ru-RU"/>
              </w:rPr>
              <w:br/>
              <w:t>регулировщиков</w:t>
            </w:r>
            <w:r w:rsidRPr="00C57344">
              <w:rPr>
                <w:rFonts w:ascii="Times New Roman" w:eastAsia="Times New Roman" w:hAnsi="Times New Roman" w:cs="Times New Roman"/>
                <w:color w:val="2D2D2D"/>
                <w:sz w:val="21"/>
                <w:szCs w:val="21"/>
                <w:lang w:eastAsia="ru-RU"/>
              </w:rPr>
              <w:br/>
              <w:t>движения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ОВД района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Организация охраны внутри ПВР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гру</w:t>
            </w:r>
            <w:r w:rsidRPr="00C57344">
              <w:rPr>
                <w:rFonts w:ascii="Times New Roman" w:eastAsia="Times New Roman" w:hAnsi="Times New Roman" w:cs="Times New Roman"/>
                <w:color w:val="2D2D2D"/>
                <w:sz w:val="21"/>
                <w:szCs w:val="21"/>
                <w:lang w:eastAsia="ru-RU"/>
              </w:rPr>
              <w:t>п</w:t>
            </w:r>
            <w:r w:rsidRPr="00C57344">
              <w:rPr>
                <w:rFonts w:ascii="Times New Roman" w:eastAsia="Times New Roman" w:hAnsi="Times New Roman" w:cs="Times New Roman"/>
                <w:color w:val="2D2D2D"/>
                <w:sz w:val="21"/>
                <w:szCs w:val="21"/>
                <w:lang w:eastAsia="ru-RU"/>
              </w:rPr>
              <w:t>пы ООП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Прием пострадавшего населения, учет и ра</w:t>
            </w:r>
            <w:r w:rsidRPr="00C57344">
              <w:rPr>
                <w:rFonts w:ascii="Times New Roman" w:eastAsia="Times New Roman" w:hAnsi="Times New Roman" w:cs="Times New Roman"/>
                <w:color w:val="2D2D2D"/>
                <w:sz w:val="21"/>
                <w:szCs w:val="21"/>
                <w:lang w:eastAsia="ru-RU"/>
              </w:rPr>
              <w:t>з</w:t>
            </w:r>
            <w:r w:rsidRPr="00C57344">
              <w:rPr>
                <w:rFonts w:ascii="Times New Roman" w:eastAsia="Times New Roman" w:hAnsi="Times New Roman" w:cs="Times New Roman"/>
                <w:color w:val="2D2D2D"/>
                <w:sz w:val="21"/>
                <w:szCs w:val="21"/>
                <w:lang w:eastAsia="ru-RU"/>
              </w:rPr>
              <w:t>мещение в комнатах отдыха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начальники групп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Организация мед</w:t>
            </w:r>
            <w:proofErr w:type="gramStart"/>
            <w:r w:rsidRPr="00C57344">
              <w:rPr>
                <w:rFonts w:ascii="Times New Roman" w:eastAsia="Times New Roman" w:hAnsi="Times New Roman" w:cs="Times New Roman"/>
                <w:color w:val="2D2D2D"/>
                <w:sz w:val="21"/>
                <w:szCs w:val="21"/>
                <w:lang w:eastAsia="ru-RU"/>
              </w:rPr>
              <w:t>.</w:t>
            </w:r>
            <w:proofErr w:type="gramEnd"/>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о</w:t>
            </w:r>
            <w:proofErr w:type="gramEnd"/>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ме</w:t>
            </w:r>
            <w:r w:rsidRPr="00C57344">
              <w:rPr>
                <w:rFonts w:ascii="Times New Roman" w:eastAsia="Times New Roman" w:hAnsi="Times New Roman" w:cs="Times New Roman"/>
                <w:color w:val="2D2D2D"/>
                <w:sz w:val="21"/>
                <w:szCs w:val="21"/>
                <w:lang w:eastAsia="ru-RU"/>
              </w:rPr>
              <w:t>д</w:t>
            </w:r>
            <w:r w:rsidRPr="00C57344">
              <w:rPr>
                <w:rFonts w:ascii="Times New Roman" w:eastAsia="Times New Roman" w:hAnsi="Times New Roman" w:cs="Times New Roman"/>
                <w:color w:val="2D2D2D"/>
                <w:sz w:val="21"/>
                <w:szCs w:val="21"/>
                <w:lang w:eastAsia="ru-RU"/>
              </w:rPr>
              <w:t>пункта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Организация досуга детей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нач</w:t>
            </w:r>
            <w:proofErr w:type="spellEnd"/>
            <w:r w:rsidRPr="00C57344">
              <w:rPr>
                <w:rFonts w:ascii="Times New Roman" w:eastAsia="Times New Roman" w:hAnsi="Times New Roman" w:cs="Times New Roman"/>
                <w:color w:val="2D2D2D"/>
                <w:sz w:val="21"/>
                <w:szCs w:val="21"/>
                <w:lang w:eastAsia="ru-RU"/>
              </w:rPr>
              <w:t>. комнаты матери и ребе</w:t>
            </w:r>
            <w:r w:rsidRPr="00C57344">
              <w:rPr>
                <w:rFonts w:ascii="Times New Roman" w:eastAsia="Times New Roman" w:hAnsi="Times New Roman" w:cs="Times New Roman"/>
                <w:color w:val="2D2D2D"/>
                <w:sz w:val="21"/>
                <w:szCs w:val="21"/>
                <w:lang w:eastAsia="ru-RU"/>
              </w:rPr>
              <w:t>н</w:t>
            </w:r>
            <w:r w:rsidRPr="00C57344">
              <w:rPr>
                <w:rFonts w:ascii="Times New Roman" w:eastAsia="Times New Roman" w:hAnsi="Times New Roman" w:cs="Times New Roman"/>
                <w:color w:val="2D2D2D"/>
                <w:sz w:val="21"/>
                <w:szCs w:val="21"/>
                <w:lang w:eastAsia="ru-RU"/>
              </w:rPr>
              <w:t>ка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Организация питания пострадавшего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предприятия</w:t>
            </w:r>
            <w:r w:rsidRPr="00C57344">
              <w:rPr>
                <w:rFonts w:ascii="Times New Roman" w:eastAsia="Times New Roman" w:hAnsi="Times New Roman" w:cs="Times New Roman"/>
                <w:color w:val="2D2D2D"/>
                <w:sz w:val="21"/>
                <w:szCs w:val="21"/>
                <w:lang w:eastAsia="ru-RU"/>
              </w:rPr>
              <w:br/>
              <w:t>торговли и</w:t>
            </w:r>
            <w:r w:rsidRPr="00C57344">
              <w:rPr>
                <w:rFonts w:ascii="Times New Roman" w:eastAsia="Times New Roman" w:hAnsi="Times New Roman" w:cs="Times New Roman"/>
                <w:color w:val="2D2D2D"/>
                <w:sz w:val="21"/>
                <w:szCs w:val="21"/>
                <w:lang w:eastAsia="ru-RU"/>
              </w:rPr>
              <w:br/>
              <w:t>питания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4757"/>
        <w:gridCol w:w="5164"/>
      </w:tblGrid>
      <w:tr w:rsidR="00C57344" w:rsidRPr="00C57344" w:rsidTr="00C57344">
        <w:trPr>
          <w:trHeight w:val="15"/>
        </w:trPr>
        <w:tc>
          <w:tcPr>
            <w:tcW w:w="554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пункта временного размещения</w:t>
            </w:r>
          </w:p>
        </w:tc>
        <w:tc>
          <w:tcPr>
            <w:tcW w:w="6098"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(подпись, ФИО, дата)</w:t>
            </w: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6. Схема оповещения и сбора админ</w:t>
      </w:r>
      <w:r w:rsidRPr="00C57344">
        <w:rPr>
          <w:rFonts w:ascii="Arial" w:eastAsia="Times New Roman" w:hAnsi="Arial" w:cs="Arial"/>
          <w:color w:val="4C4C4C"/>
          <w:sz w:val="38"/>
          <w:szCs w:val="38"/>
          <w:lang w:eastAsia="ru-RU"/>
        </w:rPr>
        <w:t>и</w:t>
      </w:r>
      <w:r w:rsidRPr="00C57344">
        <w:rPr>
          <w:rFonts w:ascii="Arial" w:eastAsia="Times New Roman" w:hAnsi="Arial" w:cs="Arial"/>
          <w:color w:val="4C4C4C"/>
          <w:sz w:val="38"/>
          <w:szCs w:val="38"/>
          <w:lang w:eastAsia="ru-RU"/>
        </w:rPr>
        <w:t>страции пункта временного размещения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6</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lastRenderedPageBreak/>
        <w:drawing>
          <wp:inline distT="0" distB="0" distL="0" distR="0">
            <wp:extent cx="5629275" cy="5895975"/>
            <wp:effectExtent l="19050" t="0" r="9525" b="0"/>
            <wp:docPr id="72" name="Рисунок 72" descr="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pic:cNvPicPr>
                      <a:picLocks noChangeAspect="1" noChangeArrowheads="1"/>
                    </pic:cNvPicPr>
                  </pic:nvPicPr>
                  <pic:blipFill>
                    <a:blip r:embed="rId11" cstate="print"/>
                    <a:srcRect/>
                    <a:stretch>
                      <a:fillRect/>
                    </a:stretch>
                  </pic:blipFill>
                  <pic:spPr bwMode="auto">
                    <a:xfrm>
                      <a:off x="0" y="0"/>
                      <a:ext cx="5629275" cy="5895975"/>
                    </a:xfrm>
                    <a:prstGeom prst="rect">
                      <a:avLst/>
                    </a:prstGeom>
                    <a:noFill/>
                    <a:ln w="9525">
                      <a:noFill/>
                      <a:miter lim="800000"/>
                      <a:headEnd/>
                      <a:tailEnd/>
                    </a:ln>
                  </pic:spPr>
                </pic:pic>
              </a:graphicData>
            </a:graphic>
          </wp:inline>
        </w:drawing>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4757"/>
        <w:gridCol w:w="5164"/>
      </w:tblGrid>
      <w:tr w:rsidR="00C57344" w:rsidRPr="00C57344" w:rsidTr="00C57344">
        <w:trPr>
          <w:trHeight w:val="15"/>
        </w:trPr>
        <w:tc>
          <w:tcPr>
            <w:tcW w:w="554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пункта временного размещения</w:t>
            </w:r>
          </w:p>
        </w:tc>
        <w:tc>
          <w:tcPr>
            <w:tcW w:w="6098"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(подпись, ФИО, дата)</w:t>
            </w: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7. Схема связи и управления пункта временного размещения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7</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lastRenderedPageBreak/>
        <w:drawing>
          <wp:inline distT="0" distB="0" distL="0" distR="0">
            <wp:extent cx="5610225" cy="5895975"/>
            <wp:effectExtent l="19050" t="0" r="9525" b="0"/>
            <wp:docPr id="73" name="Рисунок 73" descr="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pic:cNvPicPr>
                      <a:picLocks noChangeAspect="1" noChangeArrowheads="1"/>
                    </pic:cNvPicPr>
                  </pic:nvPicPr>
                  <pic:blipFill>
                    <a:blip r:embed="rId12" cstate="print"/>
                    <a:srcRect/>
                    <a:stretch>
                      <a:fillRect/>
                    </a:stretch>
                  </pic:blipFill>
                  <pic:spPr bwMode="auto">
                    <a:xfrm>
                      <a:off x="0" y="0"/>
                      <a:ext cx="5610225" cy="5895975"/>
                    </a:xfrm>
                    <a:prstGeom prst="rect">
                      <a:avLst/>
                    </a:prstGeom>
                    <a:noFill/>
                    <a:ln w="9525">
                      <a:noFill/>
                      <a:miter lim="800000"/>
                      <a:headEnd/>
                      <a:tailEnd/>
                    </a:ln>
                  </pic:spPr>
                </pic:pic>
              </a:graphicData>
            </a:graphic>
          </wp:inline>
        </w:drawing>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4757"/>
        <w:gridCol w:w="5164"/>
      </w:tblGrid>
      <w:tr w:rsidR="00C57344" w:rsidRPr="00C57344" w:rsidTr="00C57344">
        <w:trPr>
          <w:trHeight w:val="15"/>
        </w:trPr>
        <w:tc>
          <w:tcPr>
            <w:tcW w:w="554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609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Начальник пункта временного размещения</w:t>
            </w:r>
          </w:p>
        </w:tc>
        <w:tc>
          <w:tcPr>
            <w:tcW w:w="6098"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54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(подпись, ФИО, дата)</w:t>
            </w: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8. Журнал регистрации пострадавшего населения в пункте временного размещения</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8</w:t>
      </w:r>
    </w:p>
    <w:tbl>
      <w:tblPr>
        <w:tblW w:w="0" w:type="auto"/>
        <w:tblCellMar>
          <w:left w:w="0" w:type="dxa"/>
          <w:right w:w="0" w:type="dxa"/>
        </w:tblCellMar>
        <w:tblLook w:val="04A0"/>
      </w:tblPr>
      <w:tblGrid>
        <w:gridCol w:w="839"/>
        <w:gridCol w:w="1794"/>
        <w:gridCol w:w="1056"/>
        <w:gridCol w:w="1369"/>
        <w:gridCol w:w="1193"/>
        <w:gridCol w:w="852"/>
        <w:gridCol w:w="943"/>
        <w:gridCol w:w="1875"/>
      </w:tblGrid>
      <w:tr w:rsidR="00C57344" w:rsidRPr="00C57344" w:rsidTr="00C57344">
        <w:trPr>
          <w:trHeight w:val="15"/>
        </w:trPr>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03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NN </w:t>
            </w:r>
            <w:proofErr w:type="spellStart"/>
            <w:r w:rsidRPr="00C57344">
              <w:rPr>
                <w:rFonts w:ascii="Times New Roman" w:eastAsia="Times New Roman" w:hAnsi="Times New Roman" w:cs="Times New Roman"/>
                <w:color w:val="2D2D2D"/>
                <w:sz w:val="21"/>
                <w:szCs w:val="21"/>
                <w:lang w:eastAsia="ru-RU"/>
              </w:rPr>
              <w:t>пп</w:t>
            </w:r>
            <w:proofErr w:type="spellEnd"/>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Ф.И.О.</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Возраст</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Домашний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Место</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Время, час</w:t>
            </w:r>
            <w:proofErr w:type="gramStart"/>
            <w:r w:rsidRPr="00C57344">
              <w:rPr>
                <w:rFonts w:ascii="Times New Roman" w:eastAsia="Times New Roman" w:hAnsi="Times New Roman" w:cs="Times New Roman"/>
                <w:color w:val="2D2D2D"/>
                <w:sz w:val="21"/>
                <w:szCs w:val="21"/>
                <w:lang w:eastAsia="ru-RU"/>
              </w:rPr>
              <w:t xml:space="preserve">., </w:t>
            </w:r>
            <w:proofErr w:type="gramEnd"/>
            <w:r w:rsidRPr="00C57344">
              <w:rPr>
                <w:rFonts w:ascii="Times New Roman" w:eastAsia="Times New Roman" w:hAnsi="Times New Roman" w:cs="Times New Roman"/>
                <w:color w:val="2D2D2D"/>
                <w:sz w:val="21"/>
                <w:szCs w:val="21"/>
                <w:lang w:eastAsia="ru-RU"/>
              </w:rPr>
              <w:t>мин.</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Примечание</w:t>
            </w:r>
          </w:p>
        </w:tc>
      </w:tr>
      <w:tr w:rsidR="00C57344" w:rsidRPr="00C57344" w:rsidTr="00C57344">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размещенного</w:t>
            </w:r>
            <w:r w:rsidRPr="00C57344">
              <w:rPr>
                <w:rFonts w:ascii="Times New Roman" w:eastAsia="Times New Roman" w:hAnsi="Times New Roman" w:cs="Times New Roman"/>
                <w:color w:val="2D2D2D"/>
                <w:sz w:val="21"/>
                <w:szCs w:val="21"/>
                <w:lang w:eastAsia="ru-RU"/>
              </w:rPr>
              <w:br/>
              <w:t>в ПВР</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адрес</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работы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приб</w:t>
            </w:r>
            <w:proofErr w:type="spellEnd"/>
            <w:r w:rsidRPr="00C57344">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C57344">
              <w:rPr>
                <w:rFonts w:ascii="Times New Roman" w:eastAsia="Times New Roman" w:hAnsi="Times New Roman" w:cs="Times New Roman"/>
                <w:color w:val="2D2D2D"/>
                <w:sz w:val="21"/>
                <w:szCs w:val="21"/>
                <w:lang w:eastAsia="ru-RU"/>
              </w:rPr>
              <w:t>убыт</w:t>
            </w:r>
            <w:proofErr w:type="spellEnd"/>
            <w:r w:rsidRPr="00C57344">
              <w:rPr>
                <w:rFonts w:ascii="Times New Roman" w:eastAsia="Times New Roman" w:hAnsi="Times New Roman" w:cs="Times New Roman"/>
                <w:color w:val="2D2D2D"/>
                <w:sz w:val="21"/>
                <w:szCs w:val="21"/>
                <w:lang w:eastAsia="ru-RU"/>
              </w:rPr>
              <w:t>.</w:t>
            </w: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ИТОГО: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9. Журнал полученных и отданных ра</w:t>
      </w:r>
      <w:r w:rsidRPr="00C57344">
        <w:rPr>
          <w:rFonts w:ascii="Arial" w:eastAsia="Times New Roman" w:hAnsi="Arial" w:cs="Arial"/>
          <w:color w:val="4C4C4C"/>
          <w:sz w:val="38"/>
          <w:szCs w:val="38"/>
          <w:lang w:eastAsia="ru-RU"/>
        </w:rPr>
        <w:t>с</w:t>
      </w:r>
      <w:r w:rsidRPr="00C57344">
        <w:rPr>
          <w:rFonts w:ascii="Arial" w:eastAsia="Times New Roman" w:hAnsi="Arial" w:cs="Arial"/>
          <w:color w:val="4C4C4C"/>
          <w:sz w:val="38"/>
          <w:szCs w:val="38"/>
          <w:lang w:eastAsia="ru-RU"/>
        </w:rPr>
        <w:t>поряжений, донесений и докладов пункта временного размещения</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9</w:t>
      </w:r>
    </w:p>
    <w:tbl>
      <w:tblPr>
        <w:tblW w:w="0" w:type="auto"/>
        <w:tblCellMar>
          <w:left w:w="0" w:type="dxa"/>
          <w:right w:w="0" w:type="dxa"/>
        </w:tblCellMar>
        <w:tblLook w:val="04A0"/>
      </w:tblPr>
      <w:tblGrid>
        <w:gridCol w:w="1623"/>
        <w:gridCol w:w="1863"/>
        <w:gridCol w:w="1835"/>
        <w:gridCol w:w="1199"/>
        <w:gridCol w:w="1791"/>
        <w:gridCol w:w="1610"/>
      </w:tblGrid>
      <w:tr w:rsidR="00C57344" w:rsidRPr="00C57344" w:rsidTr="00C57344">
        <w:trPr>
          <w:trHeight w:val="15"/>
        </w:trPr>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21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40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29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03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Дата и</w:t>
            </w:r>
            <w:r w:rsidRPr="00C57344">
              <w:rPr>
                <w:rFonts w:ascii="Times New Roman" w:eastAsia="Times New Roman" w:hAnsi="Times New Roman" w:cs="Times New Roman"/>
                <w:color w:val="2D2D2D"/>
                <w:sz w:val="21"/>
                <w:szCs w:val="21"/>
                <w:lang w:eastAsia="ru-RU"/>
              </w:rPr>
              <w:br/>
              <w:t>время</w:t>
            </w:r>
            <w:r w:rsidRPr="00C57344">
              <w:rPr>
                <w:rFonts w:ascii="Times New Roman" w:eastAsia="Times New Roman" w:hAnsi="Times New Roman" w:cs="Times New Roman"/>
                <w:color w:val="2D2D2D"/>
                <w:sz w:val="21"/>
                <w:szCs w:val="21"/>
                <w:lang w:eastAsia="ru-RU"/>
              </w:rPr>
              <w:br/>
              <w:t>получения</w:t>
            </w:r>
            <w:r w:rsidRPr="00C57344">
              <w:rPr>
                <w:rFonts w:ascii="Times New Roman" w:eastAsia="Times New Roman" w:hAnsi="Times New Roman" w:cs="Times New Roman"/>
                <w:color w:val="2D2D2D"/>
                <w:sz w:val="21"/>
                <w:szCs w:val="21"/>
                <w:lang w:eastAsia="ru-RU"/>
              </w:rPr>
              <w:br/>
              <w:t>(передачи)</w:t>
            </w:r>
            <w:r w:rsidRPr="00C57344">
              <w:rPr>
                <w:rFonts w:ascii="Times New Roman" w:eastAsia="Times New Roman" w:hAnsi="Times New Roman" w:cs="Times New Roman"/>
                <w:color w:val="2D2D2D"/>
                <w:sz w:val="21"/>
                <w:szCs w:val="21"/>
                <w:lang w:eastAsia="ru-RU"/>
              </w:rPr>
              <w:br/>
              <w:t>информации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От кого</w:t>
            </w:r>
            <w:r w:rsidRPr="00C57344">
              <w:rPr>
                <w:rFonts w:ascii="Times New Roman" w:eastAsia="Times New Roman" w:hAnsi="Times New Roman" w:cs="Times New Roman"/>
                <w:color w:val="2D2D2D"/>
                <w:sz w:val="21"/>
                <w:szCs w:val="21"/>
                <w:lang w:eastAsia="ru-RU"/>
              </w:rPr>
              <w:br/>
              <w:t>поступило</w:t>
            </w:r>
            <w:r w:rsidRPr="00C57344">
              <w:rPr>
                <w:rFonts w:ascii="Times New Roman" w:eastAsia="Times New Roman" w:hAnsi="Times New Roman" w:cs="Times New Roman"/>
                <w:color w:val="2D2D2D"/>
                <w:sz w:val="21"/>
                <w:szCs w:val="21"/>
                <w:lang w:eastAsia="ru-RU"/>
              </w:rPr>
              <w:br/>
              <w:t>распоряжение</w:t>
            </w:r>
            <w:r w:rsidRPr="00C57344">
              <w:rPr>
                <w:rFonts w:ascii="Times New Roman" w:eastAsia="Times New Roman" w:hAnsi="Times New Roman" w:cs="Times New Roman"/>
                <w:color w:val="2D2D2D"/>
                <w:sz w:val="21"/>
                <w:szCs w:val="21"/>
                <w:lang w:eastAsia="ru-RU"/>
              </w:rPr>
              <w:br/>
              <w:t>(донесение)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Краткое</w:t>
            </w:r>
            <w:r w:rsidRPr="00C57344">
              <w:rPr>
                <w:rFonts w:ascii="Times New Roman" w:eastAsia="Times New Roman" w:hAnsi="Times New Roman" w:cs="Times New Roman"/>
                <w:color w:val="2D2D2D"/>
                <w:sz w:val="21"/>
                <w:szCs w:val="21"/>
                <w:lang w:eastAsia="ru-RU"/>
              </w:rPr>
              <w:br/>
              <w:t>содержание</w:t>
            </w:r>
            <w:r w:rsidRPr="00C57344">
              <w:rPr>
                <w:rFonts w:ascii="Times New Roman" w:eastAsia="Times New Roman" w:hAnsi="Times New Roman" w:cs="Times New Roman"/>
                <w:color w:val="2D2D2D"/>
                <w:sz w:val="21"/>
                <w:szCs w:val="21"/>
                <w:lang w:eastAsia="ru-RU"/>
              </w:rPr>
              <w:br/>
              <w:t>(Ф.И.О., объект,</w:t>
            </w:r>
            <w:r w:rsidRPr="00C57344">
              <w:rPr>
                <w:rFonts w:ascii="Times New Roman" w:eastAsia="Times New Roman" w:hAnsi="Times New Roman" w:cs="Times New Roman"/>
                <w:color w:val="2D2D2D"/>
                <w:sz w:val="21"/>
                <w:szCs w:val="21"/>
                <w:lang w:eastAsia="ru-RU"/>
              </w:rPr>
              <w:br/>
              <w:t>N телефона)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Кому д</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ведено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Фамилия и ро</w:t>
            </w:r>
            <w:r w:rsidRPr="00C57344">
              <w:rPr>
                <w:rFonts w:ascii="Times New Roman" w:eastAsia="Times New Roman" w:hAnsi="Times New Roman" w:cs="Times New Roman"/>
                <w:color w:val="2D2D2D"/>
                <w:sz w:val="21"/>
                <w:szCs w:val="21"/>
                <w:lang w:eastAsia="ru-RU"/>
              </w:rPr>
              <w:t>с</w:t>
            </w:r>
            <w:r w:rsidRPr="00C57344">
              <w:rPr>
                <w:rFonts w:ascii="Times New Roman" w:eastAsia="Times New Roman" w:hAnsi="Times New Roman" w:cs="Times New Roman"/>
                <w:color w:val="2D2D2D"/>
                <w:sz w:val="21"/>
                <w:szCs w:val="21"/>
                <w:lang w:eastAsia="ru-RU"/>
              </w:rPr>
              <w:t>пись</w:t>
            </w: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принявшего</w:t>
            </w:r>
            <w:proofErr w:type="gramEnd"/>
            <w:r w:rsidRPr="00C57344">
              <w:rPr>
                <w:rFonts w:ascii="Times New Roman" w:eastAsia="Times New Roman" w:hAnsi="Times New Roman" w:cs="Times New Roman"/>
                <w:color w:val="2D2D2D"/>
                <w:sz w:val="21"/>
                <w:szCs w:val="21"/>
                <w:lang w:eastAsia="ru-RU"/>
              </w:rPr>
              <w:t xml:space="preserve"> (передавшего) распоряжение</w:t>
            </w:r>
            <w:r w:rsidRPr="00C57344">
              <w:rPr>
                <w:rFonts w:ascii="Times New Roman" w:eastAsia="Times New Roman" w:hAnsi="Times New Roman" w:cs="Times New Roman"/>
                <w:color w:val="2D2D2D"/>
                <w:sz w:val="21"/>
                <w:szCs w:val="21"/>
                <w:lang w:eastAsia="ru-RU"/>
              </w:rPr>
              <w:br/>
              <w:t>(донесение)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Примечание</w:t>
            </w: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b/>
          <w:bCs/>
          <w:color w:val="2D2D2D"/>
          <w:sz w:val="21"/>
          <w:szCs w:val="21"/>
          <w:lang w:eastAsia="ru-RU"/>
        </w:rPr>
        <w:t>Примечание:</w:t>
      </w:r>
      <w:r w:rsidRPr="00C57344">
        <w:rPr>
          <w:rFonts w:ascii="Times New Roman" w:eastAsia="Times New Roman" w:hAnsi="Times New Roman" w:cs="Times New Roman"/>
          <w:color w:val="2D2D2D"/>
          <w:sz w:val="21"/>
          <w:szCs w:val="21"/>
          <w:lang w:eastAsia="ru-RU"/>
        </w:rPr>
        <w:t> журнал ведет дежурный стола справок администрации пункта временного размещения.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10. Анкета качества условий пребыв</w:t>
      </w:r>
      <w:r w:rsidRPr="00C57344">
        <w:rPr>
          <w:rFonts w:ascii="Arial" w:eastAsia="Times New Roman" w:hAnsi="Arial" w:cs="Arial"/>
          <w:color w:val="4C4C4C"/>
          <w:sz w:val="38"/>
          <w:szCs w:val="38"/>
          <w:lang w:eastAsia="ru-RU"/>
        </w:rPr>
        <w:t>а</w:t>
      </w:r>
      <w:r w:rsidRPr="00C57344">
        <w:rPr>
          <w:rFonts w:ascii="Arial" w:eastAsia="Times New Roman" w:hAnsi="Arial" w:cs="Arial"/>
          <w:color w:val="4C4C4C"/>
          <w:sz w:val="38"/>
          <w:szCs w:val="38"/>
          <w:lang w:eastAsia="ru-RU"/>
        </w:rPr>
        <w:t>ния</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10</w:t>
      </w:r>
      <w:r w:rsidRPr="00C57344">
        <w:rPr>
          <w:rFonts w:ascii="Times New Roman" w:eastAsia="Times New Roman" w:hAnsi="Times New Roman" w:cs="Times New Roman"/>
          <w:color w:val="2D2D2D"/>
          <w:sz w:val="21"/>
          <w:szCs w:val="21"/>
          <w:lang w:eastAsia="ru-RU"/>
        </w:rPr>
        <w:br/>
        <w:t>(рекомендуемое)</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Ф.И.О., количество полных лет</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Место работы, должность, контактные телефоны</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 Удовлетворены ли Вы условиями пребывания в ПВР (нужное подчеркнуть), если плохо, то напишите, чем именно:</w:t>
      </w: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5070"/>
        <w:gridCol w:w="4851"/>
      </w:tblGrid>
      <w:tr w:rsidR="00C57344" w:rsidRPr="00C57344" w:rsidTr="00C57344">
        <w:trPr>
          <w:trHeight w:val="15"/>
        </w:trPr>
        <w:tc>
          <w:tcPr>
            <w:tcW w:w="628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35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бытовые условия</w:t>
            </w: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Хорошо/Удовлетворительно/Плохо</w:t>
            </w: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питание</w:t>
            </w: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Хорошо/Удовлетворительно/Плохо</w:t>
            </w: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медицинское обеспечение</w:t>
            </w: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Хорошо/Удовлетворительно/Плохо</w:t>
            </w: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психологическое обеспечение</w:t>
            </w: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Хорошо/Удовлетворительно/Плохо</w:t>
            </w: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628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информационно-правовое обеспечение</w:t>
            </w:r>
          </w:p>
        </w:tc>
        <w:tc>
          <w:tcPr>
            <w:tcW w:w="535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Хорошо/Удовлетворительно/Плохо</w:t>
            </w:r>
          </w:p>
        </w:tc>
      </w:tr>
    </w:tbl>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roofErr w:type="gramStart"/>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в соответствии с </w:t>
      </w:r>
      <w:hyperlink r:id="rId13" w:history="1">
        <w:r w:rsidRPr="00C57344">
          <w:rPr>
            <w:rFonts w:ascii="Times New Roman" w:eastAsia="Times New Roman" w:hAnsi="Times New Roman" w:cs="Times New Roman"/>
            <w:color w:val="00466E"/>
            <w:sz w:val="21"/>
            <w:u w:val="single"/>
            <w:lang w:eastAsia="ru-RU"/>
          </w:rPr>
          <w:t>Федеральным законом от 21.12.94 N 68-ФЗ "О защите населения и территорий от чрезв</w:t>
        </w:r>
        <w:r w:rsidRPr="00C57344">
          <w:rPr>
            <w:rFonts w:ascii="Times New Roman" w:eastAsia="Times New Roman" w:hAnsi="Times New Roman" w:cs="Times New Roman"/>
            <w:color w:val="00466E"/>
            <w:sz w:val="21"/>
            <w:u w:val="single"/>
            <w:lang w:eastAsia="ru-RU"/>
          </w:rPr>
          <w:t>ы</w:t>
        </w:r>
        <w:r w:rsidRPr="00C57344">
          <w:rPr>
            <w:rFonts w:ascii="Times New Roman" w:eastAsia="Times New Roman" w:hAnsi="Times New Roman" w:cs="Times New Roman"/>
            <w:color w:val="00466E"/>
            <w:sz w:val="21"/>
            <w:u w:val="single"/>
            <w:lang w:eastAsia="ru-RU"/>
          </w:rPr>
          <w:lastRenderedPageBreak/>
          <w:t>чайных ситуаций природного и техногенного характера"</w:t>
        </w:r>
      </w:hyperlink>
      <w:r w:rsidRPr="00C57344">
        <w:rPr>
          <w:rFonts w:ascii="Times New Roman" w:eastAsia="Times New Roman" w:hAnsi="Times New Roman" w:cs="Times New Roman"/>
          <w:color w:val="2D2D2D"/>
          <w:sz w:val="21"/>
          <w:szCs w:val="21"/>
          <w:lang w:eastAsia="ru-RU"/>
        </w:rPr>
        <w:t>, со </w:t>
      </w:r>
      <w:hyperlink r:id="rId14" w:history="1">
        <w:r w:rsidRPr="00C57344">
          <w:rPr>
            <w:rFonts w:ascii="Times New Roman" w:eastAsia="Times New Roman" w:hAnsi="Times New Roman" w:cs="Times New Roman"/>
            <w:color w:val="00466E"/>
            <w:sz w:val="21"/>
            <w:u w:val="single"/>
            <w:lang w:eastAsia="ru-RU"/>
          </w:rPr>
          <w:t>статьей 9 Федерального закона от 27.07.2006 N 152-ФЗ "О персональных данных"</w:t>
        </w:r>
      </w:hyperlink>
      <w:r w:rsidRPr="00C57344">
        <w:rPr>
          <w:rFonts w:ascii="Times New Roman" w:eastAsia="Times New Roman" w:hAnsi="Times New Roman" w:cs="Times New Roman"/>
          <w:color w:val="2D2D2D"/>
          <w:sz w:val="21"/>
          <w:szCs w:val="21"/>
          <w:lang w:eastAsia="ru-RU"/>
        </w:rPr>
        <w:t> даю согласие администрации (органа местного самоуправления) на авт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матизированную, а также без использования средств автоматизации обработку персональных данных, св</w:t>
      </w:r>
      <w:r w:rsidRPr="00C57344">
        <w:rPr>
          <w:rFonts w:ascii="Times New Roman" w:eastAsia="Times New Roman" w:hAnsi="Times New Roman" w:cs="Times New Roman"/>
          <w:color w:val="2D2D2D"/>
          <w:sz w:val="21"/>
          <w:szCs w:val="21"/>
          <w:lang w:eastAsia="ru-RU"/>
        </w:rPr>
        <w:t>я</w:t>
      </w:r>
      <w:r w:rsidRPr="00C57344">
        <w:rPr>
          <w:rFonts w:ascii="Times New Roman" w:eastAsia="Times New Roman" w:hAnsi="Times New Roman" w:cs="Times New Roman"/>
          <w:color w:val="2D2D2D"/>
          <w:sz w:val="21"/>
          <w:szCs w:val="21"/>
          <w:lang w:eastAsia="ru-RU"/>
        </w:rPr>
        <w:t>занных с оперативным принятием мер по ликвидации последствий паводка</w:t>
      </w:r>
      <w:proofErr w:type="gramEnd"/>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на территории (органа местного самоуправления), а именно совершение действий, предусмотренных </w:t>
      </w:r>
      <w:hyperlink r:id="rId15" w:history="1">
        <w:r w:rsidRPr="00C57344">
          <w:rPr>
            <w:rFonts w:ascii="Times New Roman" w:eastAsia="Times New Roman" w:hAnsi="Times New Roman" w:cs="Times New Roman"/>
            <w:color w:val="00466E"/>
            <w:sz w:val="21"/>
            <w:u w:val="single"/>
            <w:lang w:eastAsia="ru-RU"/>
          </w:rPr>
          <w:t>п.3 ст.3 Федерального закона от 27.07.2006 N 152-ФЗ "О персональных данных"</w:t>
        </w:r>
      </w:hyperlink>
      <w:r w:rsidRPr="00C57344">
        <w:rPr>
          <w:rFonts w:ascii="Times New Roman" w:eastAsia="Times New Roman" w:hAnsi="Times New Roman" w:cs="Times New Roman"/>
          <w:color w:val="2D2D2D"/>
          <w:sz w:val="21"/>
          <w:szCs w:val="21"/>
          <w:lang w:eastAsia="ru-RU"/>
        </w:rPr>
        <w:t> (</w:t>
      </w:r>
      <w:hyperlink r:id="rId16" w:history="1">
        <w:r w:rsidRPr="00C57344">
          <w:rPr>
            <w:rFonts w:ascii="Times New Roman" w:eastAsia="Times New Roman" w:hAnsi="Times New Roman" w:cs="Times New Roman"/>
            <w:color w:val="00466E"/>
            <w:sz w:val="21"/>
            <w:u w:val="single"/>
            <w:lang w:eastAsia="ru-RU"/>
          </w:rPr>
          <w:t>сбор, запись, систематизацию, накопление, хранение, уто</w:t>
        </w:r>
        <w:r w:rsidRPr="00C57344">
          <w:rPr>
            <w:rFonts w:ascii="Times New Roman" w:eastAsia="Times New Roman" w:hAnsi="Times New Roman" w:cs="Times New Roman"/>
            <w:color w:val="00466E"/>
            <w:sz w:val="21"/>
            <w:u w:val="single"/>
            <w:lang w:eastAsia="ru-RU"/>
          </w:rPr>
          <w:t>ч</w:t>
        </w:r>
        <w:r w:rsidRPr="00C57344">
          <w:rPr>
            <w:rFonts w:ascii="Times New Roman" w:eastAsia="Times New Roman" w:hAnsi="Times New Roman" w:cs="Times New Roman"/>
            <w:color w:val="00466E"/>
            <w:sz w:val="21"/>
            <w:u w:val="single"/>
            <w:lang w:eastAsia="ru-RU"/>
          </w:rPr>
          <w:t>нение</w:t>
        </w:r>
      </w:hyperlink>
      <w:r w:rsidRPr="00C57344">
        <w:rPr>
          <w:rFonts w:ascii="Times New Roman" w:eastAsia="Times New Roman" w:hAnsi="Times New Roman" w:cs="Times New Roman"/>
          <w:color w:val="2D2D2D"/>
          <w:sz w:val="21"/>
          <w:szCs w:val="21"/>
          <w:lang w:eastAsia="ru-RU"/>
        </w:rPr>
        <w:t>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C57344">
        <w:rPr>
          <w:rFonts w:ascii="Times New Roman" w:eastAsia="Times New Roman" w:hAnsi="Times New Roman" w:cs="Times New Roman"/>
          <w:color w:val="2D2D2D"/>
          <w:sz w:val="21"/>
          <w:szCs w:val="21"/>
          <w:lang w:eastAsia="ru-RU"/>
        </w:rPr>
        <w:t xml:space="preserve"> Настоящее согласие действует со дня его подписания до дня окончания принятия мер по ликвидации последствий ЧС на террит</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рии (органа местного самоуправления).</w:t>
      </w: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385"/>
        <w:gridCol w:w="781"/>
        <w:gridCol w:w="384"/>
        <w:gridCol w:w="638"/>
        <w:gridCol w:w="543"/>
        <w:gridCol w:w="638"/>
        <w:gridCol w:w="527"/>
        <w:gridCol w:w="2201"/>
        <w:gridCol w:w="3824"/>
      </w:tblGrid>
      <w:tr w:rsidR="00C57344" w:rsidRPr="00C57344" w:rsidTr="00C57344">
        <w:trPr>
          <w:trHeight w:val="15"/>
        </w:trPr>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77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62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924"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г</w:t>
            </w:r>
            <w:proofErr w:type="gramEnd"/>
            <w:r w:rsidRPr="00C57344">
              <w:rPr>
                <w:rFonts w:ascii="Times New Roman" w:eastAsia="Times New Roman" w:hAnsi="Times New Roman" w:cs="Times New Roman"/>
                <w:color w:val="2D2D2D"/>
                <w:sz w:val="21"/>
                <w:szCs w:val="21"/>
                <w:lang w:eastAsia="ru-RU"/>
              </w:rPr>
              <w:t>.</w:t>
            </w:r>
          </w:p>
        </w:tc>
        <w:tc>
          <w:tcPr>
            <w:tcW w:w="277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620" w:type="dxa"/>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(подпись)</w:t>
            </w: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11. Удостоверение</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11</w:t>
      </w:r>
    </w:p>
    <w:tbl>
      <w:tblPr>
        <w:tblW w:w="0" w:type="auto"/>
        <w:tblCellMar>
          <w:left w:w="0" w:type="dxa"/>
          <w:right w:w="0" w:type="dxa"/>
        </w:tblCellMar>
        <w:tblLook w:val="04A0"/>
      </w:tblPr>
      <w:tblGrid>
        <w:gridCol w:w="905"/>
        <w:gridCol w:w="3971"/>
        <w:gridCol w:w="2421"/>
        <w:gridCol w:w="641"/>
        <w:gridCol w:w="310"/>
        <w:gridCol w:w="1673"/>
      </w:tblGrid>
      <w:tr w:rsidR="00C57344" w:rsidRPr="00C57344" w:rsidTr="00C57344">
        <w:trPr>
          <w:trHeight w:val="15"/>
        </w:trPr>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805"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957"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1642" w:type="dxa"/>
            <w:gridSpan w:val="6"/>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Выдано</w:t>
            </w:r>
          </w:p>
        </w:tc>
      </w:tr>
      <w:tr w:rsidR="00C57344" w:rsidRPr="00C57344" w:rsidTr="00C57344">
        <w:tc>
          <w:tcPr>
            <w:tcW w:w="92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тов.</w:t>
            </w:r>
          </w:p>
        </w:tc>
        <w:tc>
          <w:tcPr>
            <w:tcW w:w="8501" w:type="dxa"/>
            <w:gridSpan w:val="3"/>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 том, что он</w:t>
            </w:r>
          </w:p>
        </w:tc>
      </w:tr>
      <w:tr w:rsidR="00C57344" w:rsidRPr="00C57344" w:rsidTr="00C57344">
        <w:tc>
          <w:tcPr>
            <w:tcW w:w="8686" w:type="dxa"/>
            <w:gridSpan w:val="3"/>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действительно </w:t>
            </w:r>
            <w:proofErr w:type="gramStart"/>
            <w:r w:rsidRPr="00C57344">
              <w:rPr>
                <w:rFonts w:ascii="Times New Roman" w:eastAsia="Times New Roman" w:hAnsi="Times New Roman" w:cs="Times New Roman"/>
                <w:color w:val="2D2D2D"/>
                <w:sz w:val="21"/>
                <w:szCs w:val="21"/>
                <w:lang w:eastAsia="ru-RU"/>
              </w:rPr>
              <w:t>назначен</w:t>
            </w:r>
            <w:proofErr w:type="gramEnd"/>
            <w:r w:rsidRPr="00C57344">
              <w:rPr>
                <w:rFonts w:ascii="Times New Roman" w:eastAsia="Times New Roman" w:hAnsi="Times New Roman" w:cs="Times New Roman"/>
                <w:color w:val="2D2D2D"/>
                <w:sz w:val="21"/>
                <w:szCs w:val="21"/>
                <w:lang w:eastAsia="ru-RU"/>
              </w:rPr>
              <w:t xml:space="preserve"> начальником пункта временного размещения N</w:t>
            </w: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 приему и</w:t>
            </w:r>
          </w:p>
        </w:tc>
      </w:tr>
      <w:tr w:rsidR="00C57344" w:rsidRPr="00C57344" w:rsidTr="00C57344">
        <w:tc>
          <w:tcPr>
            <w:tcW w:w="11642" w:type="dxa"/>
            <w:gridSpan w:val="6"/>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размещению эвакуированного населения при возникновении чрезвычайных ситуаций</w:t>
            </w:r>
          </w:p>
        </w:tc>
      </w:tr>
      <w:tr w:rsidR="00C57344" w:rsidRPr="00C57344" w:rsidTr="00C57344">
        <w:tc>
          <w:tcPr>
            <w:tcW w:w="5729" w:type="dxa"/>
            <w:gridSpan w:val="2"/>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914" w:type="dxa"/>
            <w:gridSpan w:val="4"/>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района.</w:t>
            </w:r>
          </w:p>
        </w:tc>
      </w:tr>
    </w:tbl>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384"/>
        <w:gridCol w:w="634"/>
        <w:gridCol w:w="513"/>
        <w:gridCol w:w="915"/>
        <w:gridCol w:w="543"/>
        <w:gridCol w:w="634"/>
        <w:gridCol w:w="527"/>
        <w:gridCol w:w="1195"/>
        <w:gridCol w:w="3215"/>
        <w:gridCol w:w="1361"/>
      </w:tblGrid>
      <w:tr w:rsidR="00C57344" w:rsidRPr="00C57344" w:rsidTr="00C57344">
        <w:trPr>
          <w:trHeight w:val="15"/>
        </w:trPr>
        <w:tc>
          <w:tcPr>
            <w:tcW w:w="37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73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066"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47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м.п.</w:t>
            </w: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Председатель </w:t>
            </w:r>
            <w:proofErr w:type="spellStart"/>
            <w:r w:rsidRPr="00C57344">
              <w:rPr>
                <w:rFonts w:ascii="Times New Roman" w:eastAsia="Times New Roman" w:hAnsi="Times New Roman" w:cs="Times New Roman"/>
                <w:color w:val="2D2D2D"/>
                <w:sz w:val="21"/>
                <w:szCs w:val="21"/>
                <w:lang w:eastAsia="ru-RU"/>
              </w:rPr>
              <w:t>КЧСиОПБ</w:t>
            </w:r>
            <w:proofErr w:type="spellEnd"/>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066"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района</w:t>
            </w:r>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(подпись)</w:t>
            </w:r>
          </w:p>
        </w:tc>
      </w:tr>
      <w:tr w:rsidR="00C57344" w:rsidRPr="00C57344" w:rsidTr="00C57344">
        <w:tc>
          <w:tcPr>
            <w:tcW w:w="4620" w:type="dxa"/>
            <w:gridSpan w:val="7"/>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370"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w:t>
            </w:r>
          </w:p>
        </w:tc>
        <w:tc>
          <w:tcPr>
            <w:tcW w:w="1109"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г</w:t>
            </w:r>
            <w:proofErr w:type="gramEnd"/>
            <w:r w:rsidRPr="00C57344">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12. Обязательство по соблюдению у</w:t>
      </w:r>
      <w:r w:rsidRPr="00C57344">
        <w:rPr>
          <w:rFonts w:ascii="Arial" w:eastAsia="Times New Roman" w:hAnsi="Arial" w:cs="Arial"/>
          <w:color w:val="4C4C4C"/>
          <w:sz w:val="38"/>
          <w:szCs w:val="38"/>
          <w:lang w:eastAsia="ru-RU"/>
        </w:rPr>
        <w:t>с</w:t>
      </w:r>
      <w:r w:rsidRPr="00C57344">
        <w:rPr>
          <w:rFonts w:ascii="Arial" w:eastAsia="Times New Roman" w:hAnsi="Arial" w:cs="Arial"/>
          <w:color w:val="4C4C4C"/>
          <w:sz w:val="38"/>
          <w:szCs w:val="38"/>
          <w:lang w:eastAsia="ru-RU"/>
        </w:rPr>
        <w:t>тановленных правил размещения в ПВР граждан, п</w:t>
      </w:r>
      <w:r w:rsidRPr="00C57344">
        <w:rPr>
          <w:rFonts w:ascii="Arial" w:eastAsia="Times New Roman" w:hAnsi="Arial" w:cs="Arial"/>
          <w:color w:val="4C4C4C"/>
          <w:sz w:val="38"/>
          <w:szCs w:val="38"/>
          <w:lang w:eastAsia="ru-RU"/>
        </w:rPr>
        <w:t>о</w:t>
      </w:r>
      <w:r w:rsidRPr="00C57344">
        <w:rPr>
          <w:rFonts w:ascii="Arial" w:eastAsia="Times New Roman" w:hAnsi="Arial" w:cs="Arial"/>
          <w:color w:val="4C4C4C"/>
          <w:sz w:val="38"/>
          <w:szCs w:val="38"/>
          <w:lang w:eastAsia="ru-RU"/>
        </w:rPr>
        <w:t>страдавших в ЧС</w:t>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Приложение N 12</w:t>
      </w:r>
    </w:p>
    <w:tbl>
      <w:tblPr>
        <w:tblW w:w="0" w:type="auto"/>
        <w:tblCellMar>
          <w:left w:w="0" w:type="dxa"/>
          <w:right w:w="0" w:type="dxa"/>
        </w:tblCellMar>
        <w:tblLook w:val="04A0"/>
      </w:tblPr>
      <w:tblGrid>
        <w:gridCol w:w="1543"/>
        <w:gridCol w:w="925"/>
        <w:gridCol w:w="901"/>
        <w:gridCol w:w="1532"/>
        <w:gridCol w:w="5020"/>
      </w:tblGrid>
      <w:tr w:rsidR="00C57344" w:rsidRPr="00C57344" w:rsidTr="00C57344">
        <w:trPr>
          <w:trHeight w:val="15"/>
        </w:trPr>
        <w:tc>
          <w:tcPr>
            <w:tcW w:w="1663"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91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166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1. Я</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663"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9979" w:type="dxa"/>
            <w:gridSpan w:val="4"/>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(Фамилия, имя, отчество)</w:t>
            </w:r>
          </w:p>
        </w:tc>
      </w:tr>
      <w:tr w:rsidR="00C57344" w:rsidRPr="00C57344" w:rsidTr="00C57344">
        <w:tc>
          <w:tcPr>
            <w:tcW w:w="11642" w:type="dxa"/>
            <w:gridSpan w:val="5"/>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772"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и члены моей семьи:</w:t>
            </w:r>
          </w:p>
        </w:tc>
        <w:tc>
          <w:tcPr>
            <w:tcW w:w="8870" w:type="dxa"/>
            <w:gridSpan w:val="3"/>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772"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8870" w:type="dxa"/>
            <w:gridSpan w:val="3"/>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C57344">
              <w:rPr>
                <w:rFonts w:ascii="Times New Roman" w:eastAsia="Times New Roman" w:hAnsi="Times New Roman" w:cs="Times New Roman"/>
                <w:color w:val="2D2D2D"/>
                <w:sz w:val="21"/>
                <w:szCs w:val="21"/>
                <w:lang w:eastAsia="ru-RU"/>
              </w:rPr>
              <w:t>(Степень родства.</w:t>
            </w:r>
            <w:proofErr w:type="gramEnd"/>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Фамилия, имя и отчество члена семьи)</w:t>
            </w:r>
            <w:proofErr w:type="gramEnd"/>
          </w:p>
        </w:tc>
      </w:tr>
      <w:tr w:rsidR="00C57344" w:rsidRPr="00C57344" w:rsidTr="00C57344">
        <w:tc>
          <w:tcPr>
            <w:tcW w:w="11642" w:type="dxa"/>
            <w:gridSpan w:val="5"/>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642" w:type="dxa"/>
            <w:gridSpan w:val="5"/>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642" w:type="dxa"/>
            <w:gridSpan w:val="5"/>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642" w:type="dxa"/>
            <w:gridSpan w:val="5"/>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642" w:type="dxa"/>
            <w:gridSpan w:val="5"/>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3881" w:type="dxa"/>
            <w:gridSpan w:val="3"/>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в период размещения в ПВР N</w:t>
            </w:r>
          </w:p>
        </w:tc>
        <w:tc>
          <w:tcPr>
            <w:tcW w:w="1848"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находящегося</w:t>
            </w:r>
            <w:proofErr w:type="gramEnd"/>
            <w:r w:rsidRPr="00C57344">
              <w:rPr>
                <w:rFonts w:ascii="Times New Roman" w:eastAsia="Times New Roman" w:hAnsi="Times New Roman" w:cs="Times New Roman"/>
                <w:color w:val="2D2D2D"/>
                <w:sz w:val="21"/>
                <w:szCs w:val="21"/>
                <w:lang w:eastAsia="ru-RU"/>
              </w:rPr>
              <w:t xml:space="preserve"> по адресу:</w:t>
            </w:r>
          </w:p>
        </w:tc>
      </w:tr>
      <w:tr w:rsidR="00C57344" w:rsidRPr="00C57344" w:rsidTr="00C57344">
        <w:tc>
          <w:tcPr>
            <w:tcW w:w="11642" w:type="dxa"/>
            <w:gridSpan w:val="5"/>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обязуюсь:</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соблюдать Правила внутреннего распорядка пункта временного размещения пострадавшего в ЧС населения (далее - ПВР, пункт) и обязанности граждан, находящихся в нем, установленные его администрацией;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предоставлять необходимую информацию и документы должностным лицам администрации ПВР, для о</w:t>
      </w:r>
      <w:r w:rsidRPr="00C57344">
        <w:rPr>
          <w:rFonts w:ascii="Times New Roman" w:eastAsia="Times New Roman" w:hAnsi="Times New Roman" w:cs="Times New Roman"/>
          <w:color w:val="2D2D2D"/>
          <w:sz w:val="21"/>
          <w:szCs w:val="21"/>
          <w:lang w:eastAsia="ru-RU"/>
        </w:rPr>
        <w:t>р</w:t>
      </w:r>
      <w:r w:rsidRPr="00C57344">
        <w:rPr>
          <w:rFonts w:ascii="Times New Roman" w:eastAsia="Times New Roman" w:hAnsi="Times New Roman" w:cs="Times New Roman"/>
          <w:color w:val="2D2D2D"/>
          <w:sz w:val="21"/>
          <w:szCs w:val="21"/>
          <w:lang w:eastAsia="ru-RU"/>
        </w:rPr>
        <w:t xml:space="preserve">ганизации регистрации и </w:t>
      </w:r>
      <w:proofErr w:type="gramStart"/>
      <w:r w:rsidRPr="00C57344">
        <w:rPr>
          <w:rFonts w:ascii="Times New Roman" w:eastAsia="Times New Roman" w:hAnsi="Times New Roman" w:cs="Times New Roman"/>
          <w:color w:val="2D2D2D"/>
          <w:sz w:val="21"/>
          <w:szCs w:val="21"/>
          <w:lang w:eastAsia="ru-RU"/>
        </w:rPr>
        <w:t>учета</w:t>
      </w:r>
      <w:proofErr w:type="gramEnd"/>
      <w:r w:rsidRPr="00C57344">
        <w:rPr>
          <w:rFonts w:ascii="Times New Roman" w:eastAsia="Times New Roman" w:hAnsi="Times New Roman" w:cs="Times New Roman"/>
          <w:color w:val="2D2D2D"/>
          <w:sz w:val="21"/>
          <w:szCs w:val="21"/>
          <w:lang w:eastAsia="ru-RU"/>
        </w:rPr>
        <w:t xml:space="preserve"> прибывающих в пункт граждан и ведения адресно-справочной работы;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соблюдать в ПВР общественный порядок;</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 </w:t>
      </w:r>
      <w:proofErr w:type="gramStart"/>
      <w:r w:rsidRPr="00C57344">
        <w:rPr>
          <w:rFonts w:ascii="Times New Roman" w:eastAsia="Times New Roman" w:hAnsi="Times New Roman" w:cs="Times New Roman"/>
          <w:color w:val="2D2D2D"/>
          <w:sz w:val="21"/>
          <w:szCs w:val="21"/>
          <w:lang w:eastAsia="ru-RU"/>
        </w:rPr>
        <w:t>бережно относиться к помещениям, имуществу и оборудованию ПВР, поддерживать в здании пункта нео</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ходимые санитарные нормы, правила пожарной безопасности;</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в случае нанесения мною или членами моей семьи пункту материального ущерба (порча помещений, а та</w:t>
      </w:r>
      <w:r w:rsidRPr="00C57344">
        <w:rPr>
          <w:rFonts w:ascii="Times New Roman" w:eastAsia="Times New Roman" w:hAnsi="Times New Roman" w:cs="Times New Roman"/>
          <w:color w:val="2D2D2D"/>
          <w:sz w:val="21"/>
          <w:szCs w:val="21"/>
          <w:lang w:eastAsia="ru-RU"/>
        </w:rPr>
        <w:t>к</w:t>
      </w:r>
      <w:r w:rsidRPr="00C57344">
        <w:rPr>
          <w:rFonts w:ascii="Times New Roman" w:eastAsia="Times New Roman" w:hAnsi="Times New Roman" w:cs="Times New Roman"/>
          <w:color w:val="2D2D2D"/>
          <w:sz w:val="21"/>
          <w:szCs w:val="21"/>
          <w:lang w:eastAsia="ru-RU"/>
        </w:rPr>
        <w:t>же мебели, постельных принадлежностей, имущества, инвентаря, оборудования и т.д.</w:t>
      </w:r>
      <w:proofErr w:type="gramEnd"/>
      <w:r w:rsidRPr="00C57344">
        <w:rPr>
          <w:rFonts w:ascii="Times New Roman" w:eastAsia="Times New Roman" w:hAnsi="Times New Roman" w:cs="Times New Roman"/>
          <w:color w:val="2D2D2D"/>
          <w:sz w:val="21"/>
          <w:szCs w:val="21"/>
          <w:lang w:eastAsia="ru-RU"/>
        </w:rPr>
        <w:t xml:space="preserve"> </w:t>
      </w:r>
      <w:proofErr w:type="gramStart"/>
      <w:r w:rsidRPr="00C57344">
        <w:rPr>
          <w:rFonts w:ascii="Times New Roman" w:eastAsia="Times New Roman" w:hAnsi="Times New Roman" w:cs="Times New Roman"/>
          <w:color w:val="2D2D2D"/>
          <w:sz w:val="21"/>
          <w:szCs w:val="21"/>
          <w:lang w:eastAsia="ru-RU"/>
        </w:rPr>
        <w:t>ПВР или их хищение), компенсировать его из личных средств;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по окончании функционирования ПВР выбыть из пункта в сроки, определенные его администрацией.</w:t>
      </w:r>
      <w:r w:rsidRPr="00C57344">
        <w:rPr>
          <w:rFonts w:ascii="Times New Roman" w:eastAsia="Times New Roman" w:hAnsi="Times New Roman" w:cs="Times New Roman"/>
          <w:color w:val="2D2D2D"/>
          <w:sz w:val="21"/>
          <w:szCs w:val="21"/>
          <w:lang w:eastAsia="ru-RU"/>
        </w:rPr>
        <w:br/>
      </w:r>
      <w:proofErr w:type="gramEnd"/>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2. Я и члены моей семьи ознакомлены с Правилами внутреннего распорядка ПВР населения и обязанностями граждан находящихся в нем и предупреждены об ответственности за нарушение указанных правил.</w:t>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3. Моя контактная информация:</w:t>
      </w:r>
      <w:r w:rsidRPr="00C57344">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1109"/>
        <w:gridCol w:w="1565"/>
        <w:gridCol w:w="2302"/>
        <w:gridCol w:w="907"/>
        <w:gridCol w:w="499"/>
        <w:gridCol w:w="3539"/>
      </w:tblGrid>
      <w:tr w:rsidR="00C57344" w:rsidRPr="00C57344" w:rsidTr="00C57344">
        <w:trPr>
          <w:trHeight w:val="15"/>
        </w:trPr>
        <w:tc>
          <w:tcPr>
            <w:tcW w:w="1109"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1848"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2772"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92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554"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c>
          <w:tcPr>
            <w:tcW w:w="4250" w:type="dxa"/>
            <w:hideMark/>
          </w:tcPr>
          <w:p w:rsidR="00C57344" w:rsidRPr="00C57344" w:rsidRDefault="00C57344" w:rsidP="00C57344">
            <w:pPr>
              <w:spacing w:after="0" w:line="240" w:lineRule="auto"/>
              <w:jc w:val="both"/>
              <w:rPr>
                <w:rFonts w:ascii="Times New Roman" w:eastAsia="Times New Roman" w:hAnsi="Times New Roman" w:cs="Times New Roman"/>
                <w:sz w:val="2"/>
                <w:szCs w:val="24"/>
                <w:lang w:eastAsia="ru-RU"/>
              </w:rPr>
            </w:pPr>
          </w:p>
        </w:tc>
      </w:tr>
      <w:tr w:rsidR="00C57344" w:rsidRPr="00C57344" w:rsidTr="00C57344">
        <w:tc>
          <w:tcPr>
            <w:tcW w:w="2957"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сотовый телефон</w:t>
            </w:r>
          </w:p>
        </w:tc>
        <w:tc>
          <w:tcPr>
            <w:tcW w:w="8501" w:type="dxa"/>
            <w:gridSpan w:val="4"/>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957"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8501" w:type="dxa"/>
            <w:gridSpan w:val="4"/>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2957"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рабочий телефон</w:t>
            </w:r>
          </w:p>
        </w:tc>
        <w:tc>
          <w:tcPr>
            <w:tcW w:w="8501" w:type="dxa"/>
            <w:gridSpan w:val="4"/>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6653" w:type="dxa"/>
            <w:gridSpan w:val="4"/>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4805"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6653" w:type="dxa"/>
            <w:gridSpan w:val="4"/>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 телефон и адрес проживания моих родственников</w:t>
            </w:r>
          </w:p>
        </w:tc>
        <w:tc>
          <w:tcPr>
            <w:tcW w:w="4805"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5729" w:type="dxa"/>
            <w:gridSpan w:val="3"/>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5729" w:type="dxa"/>
            <w:gridSpan w:val="3"/>
            <w:tcBorders>
              <w:top w:val="single" w:sz="6" w:space="0" w:color="000000"/>
              <w:left w:val="nil"/>
              <w:bottom w:val="nil"/>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r w:rsidR="00C57344" w:rsidRPr="00C57344" w:rsidTr="00C57344">
        <w:tc>
          <w:tcPr>
            <w:tcW w:w="1109" w:type="dxa"/>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Дата</w:t>
            </w:r>
          </w:p>
        </w:tc>
        <w:tc>
          <w:tcPr>
            <w:tcW w:w="4620" w:type="dxa"/>
            <w:gridSpan w:val="2"/>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c>
          <w:tcPr>
            <w:tcW w:w="1478" w:type="dxa"/>
            <w:gridSpan w:val="2"/>
            <w:tcBorders>
              <w:top w:val="nil"/>
              <w:left w:val="nil"/>
              <w:bottom w:val="nil"/>
              <w:right w:val="nil"/>
            </w:tcBorders>
            <w:tcMar>
              <w:top w:w="0" w:type="dxa"/>
              <w:left w:w="149" w:type="dxa"/>
              <w:bottom w:w="0" w:type="dxa"/>
              <w:right w:w="149" w:type="dxa"/>
            </w:tcMar>
            <w:hideMark/>
          </w:tcPr>
          <w:p w:rsidR="00C57344" w:rsidRPr="00C57344" w:rsidRDefault="00C57344" w:rsidP="00C57344">
            <w:pPr>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Подпись</w:t>
            </w:r>
          </w:p>
        </w:tc>
        <w:tc>
          <w:tcPr>
            <w:tcW w:w="4250" w:type="dxa"/>
            <w:tcBorders>
              <w:top w:val="nil"/>
              <w:left w:val="nil"/>
              <w:bottom w:val="single" w:sz="6" w:space="0" w:color="000000"/>
              <w:right w:val="nil"/>
            </w:tcBorders>
            <w:tcMar>
              <w:top w:w="0" w:type="dxa"/>
              <w:left w:w="149" w:type="dxa"/>
              <w:bottom w:w="0" w:type="dxa"/>
              <w:right w:w="149"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p>
        </w:tc>
      </w:tr>
    </w:tbl>
    <w:p w:rsidR="00C57344" w:rsidRPr="00C57344" w:rsidRDefault="00C57344" w:rsidP="00C57344">
      <w:pPr>
        <w:shd w:val="clear" w:color="auto" w:fill="FFFFFF"/>
        <w:spacing w:before="375" w:after="225" w:line="240" w:lineRule="auto"/>
        <w:jc w:val="both"/>
        <w:textAlignment w:val="baseline"/>
        <w:outlineLvl w:val="2"/>
        <w:rPr>
          <w:rFonts w:ascii="Arial" w:eastAsia="Times New Roman" w:hAnsi="Arial" w:cs="Arial"/>
          <w:color w:val="4C4C4C"/>
          <w:sz w:val="38"/>
          <w:szCs w:val="38"/>
          <w:lang w:eastAsia="ru-RU"/>
        </w:rPr>
      </w:pPr>
      <w:r w:rsidRPr="00C57344">
        <w:rPr>
          <w:rFonts w:ascii="Arial" w:eastAsia="Times New Roman" w:hAnsi="Arial" w:cs="Arial"/>
          <w:color w:val="4C4C4C"/>
          <w:sz w:val="38"/>
          <w:szCs w:val="38"/>
          <w:lang w:eastAsia="ru-RU"/>
        </w:rPr>
        <w:t>Приложение N 13. Перечень основных законодател</w:t>
      </w:r>
      <w:r w:rsidRPr="00C57344">
        <w:rPr>
          <w:rFonts w:ascii="Arial" w:eastAsia="Times New Roman" w:hAnsi="Arial" w:cs="Arial"/>
          <w:color w:val="4C4C4C"/>
          <w:sz w:val="38"/>
          <w:szCs w:val="38"/>
          <w:lang w:eastAsia="ru-RU"/>
        </w:rPr>
        <w:t>ь</w:t>
      </w:r>
      <w:r w:rsidRPr="00C57344">
        <w:rPr>
          <w:rFonts w:ascii="Arial" w:eastAsia="Times New Roman" w:hAnsi="Arial" w:cs="Arial"/>
          <w:color w:val="4C4C4C"/>
          <w:sz w:val="38"/>
          <w:szCs w:val="38"/>
          <w:lang w:eastAsia="ru-RU"/>
        </w:rPr>
        <w:t>ных и нормативных актов, определяющих требования к первоочередному жизнеобеспечению населения в чрезвычайных ситуациях</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t>Приложение N 13</w:t>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Общие</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hyperlink r:id="rId17" w:history="1">
        <w:proofErr w:type="gramStart"/>
        <w:r w:rsidRPr="00C57344">
          <w:rPr>
            <w:rFonts w:ascii="Times New Roman" w:eastAsia="Times New Roman" w:hAnsi="Times New Roman" w:cs="Times New Roman"/>
            <w:color w:val="00466E"/>
            <w:sz w:val="21"/>
            <w:u w:val="single"/>
            <w:lang w:eastAsia="ru-RU"/>
          </w:rPr>
          <w:t>Федеральный закон от 21.12.94 N 68-ФЗ "О защите населения и территорий от чрезвычайных ситуаций пр</w:t>
        </w:r>
        <w:r w:rsidRPr="00C57344">
          <w:rPr>
            <w:rFonts w:ascii="Times New Roman" w:eastAsia="Times New Roman" w:hAnsi="Times New Roman" w:cs="Times New Roman"/>
            <w:color w:val="00466E"/>
            <w:sz w:val="21"/>
            <w:u w:val="single"/>
            <w:lang w:eastAsia="ru-RU"/>
          </w:rPr>
          <w:t>и</w:t>
        </w:r>
        <w:r w:rsidRPr="00C57344">
          <w:rPr>
            <w:rFonts w:ascii="Times New Roman" w:eastAsia="Times New Roman" w:hAnsi="Times New Roman" w:cs="Times New Roman"/>
            <w:color w:val="00466E"/>
            <w:sz w:val="21"/>
            <w:u w:val="single"/>
            <w:lang w:eastAsia="ru-RU"/>
          </w:rPr>
          <w:t>родного и техногенного характера"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18" w:history="1">
        <w:r w:rsidRPr="00C57344">
          <w:rPr>
            <w:rFonts w:ascii="Times New Roman" w:eastAsia="Times New Roman" w:hAnsi="Times New Roman" w:cs="Times New Roman"/>
            <w:color w:val="00466E"/>
            <w:sz w:val="21"/>
            <w:u w:val="single"/>
            <w:lang w:eastAsia="ru-RU"/>
          </w:rPr>
          <w:t>Федеральный закон от 12.02.98 N 28-ФЗ "О гражданской обороне"</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19" w:history="1">
        <w:r w:rsidRPr="00C57344">
          <w:rPr>
            <w:rFonts w:ascii="Times New Roman" w:eastAsia="Times New Roman" w:hAnsi="Times New Roman" w:cs="Times New Roman"/>
            <w:color w:val="00466E"/>
            <w:sz w:val="21"/>
            <w:u w:val="single"/>
            <w:lang w:eastAsia="ru-RU"/>
          </w:rPr>
          <w:t>Федеральный закон от 30.03.99 N 52-ФЗ "О санитарно-эпидемиологическом благополучии населения"</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0" w:history="1">
        <w:r w:rsidRPr="00C57344">
          <w:rPr>
            <w:rFonts w:ascii="Times New Roman" w:eastAsia="Times New Roman" w:hAnsi="Times New Roman" w:cs="Times New Roman"/>
            <w:color w:val="00466E"/>
            <w:sz w:val="21"/>
            <w:u w:val="single"/>
            <w:lang w:eastAsia="ru-RU"/>
          </w:rPr>
          <w:t>Федеральный закон от 06.10.2003 N 131-ФЗ "Об общих принципах организации местного самоуправления в Российской Федерации"</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1" w:history="1">
        <w:r w:rsidRPr="00C57344">
          <w:rPr>
            <w:rFonts w:ascii="Times New Roman" w:eastAsia="Times New Roman" w:hAnsi="Times New Roman" w:cs="Times New Roman"/>
            <w:color w:val="00466E"/>
            <w:sz w:val="21"/>
            <w:u w:val="single"/>
            <w:lang w:eastAsia="ru-RU"/>
          </w:rPr>
          <w:t>Федеральный закон от 21.11.2011 N 323-ФЗ "Об основах</w:t>
        </w:r>
        <w:proofErr w:type="gramEnd"/>
        <w:r w:rsidRPr="00C57344">
          <w:rPr>
            <w:rFonts w:ascii="Times New Roman" w:eastAsia="Times New Roman" w:hAnsi="Times New Roman" w:cs="Times New Roman"/>
            <w:color w:val="00466E"/>
            <w:sz w:val="21"/>
            <w:u w:val="single"/>
            <w:lang w:eastAsia="ru-RU"/>
          </w:rPr>
          <w:t xml:space="preserve"> </w:t>
        </w:r>
        <w:proofErr w:type="gramStart"/>
        <w:r w:rsidRPr="00C57344">
          <w:rPr>
            <w:rFonts w:ascii="Times New Roman" w:eastAsia="Times New Roman" w:hAnsi="Times New Roman" w:cs="Times New Roman"/>
            <w:color w:val="00466E"/>
            <w:sz w:val="21"/>
            <w:u w:val="single"/>
            <w:lang w:eastAsia="ru-RU"/>
          </w:rPr>
          <w:t>охраны здоровья граждан в Российской Федерации"</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2" w:history="1">
        <w:r w:rsidRPr="00C57344">
          <w:rPr>
            <w:rFonts w:ascii="Times New Roman" w:eastAsia="Times New Roman" w:hAnsi="Times New Roman" w:cs="Times New Roman"/>
            <w:color w:val="00466E"/>
            <w:sz w:val="21"/>
            <w:u w:val="single"/>
            <w:lang w:eastAsia="ru-RU"/>
          </w:rPr>
          <w:t>Постановление Правительства Российской Федерации от 30.12.2003 N 794 "О единой государственной си</w:t>
        </w:r>
        <w:r w:rsidRPr="00C57344">
          <w:rPr>
            <w:rFonts w:ascii="Times New Roman" w:eastAsia="Times New Roman" w:hAnsi="Times New Roman" w:cs="Times New Roman"/>
            <w:color w:val="00466E"/>
            <w:sz w:val="21"/>
            <w:u w:val="single"/>
            <w:lang w:eastAsia="ru-RU"/>
          </w:rPr>
          <w:t>с</w:t>
        </w:r>
        <w:r w:rsidRPr="00C57344">
          <w:rPr>
            <w:rFonts w:ascii="Times New Roman" w:eastAsia="Times New Roman" w:hAnsi="Times New Roman" w:cs="Times New Roman"/>
            <w:color w:val="00466E"/>
            <w:sz w:val="21"/>
            <w:u w:val="single"/>
            <w:lang w:eastAsia="ru-RU"/>
          </w:rPr>
          <w:t>теме предупреждения и ликвидации чрезвычайных ситуаций"</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3" w:history="1">
        <w:r w:rsidRPr="00C57344">
          <w:rPr>
            <w:rFonts w:ascii="Times New Roman" w:eastAsia="Times New Roman" w:hAnsi="Times New Roman" w:cs="Times New Roman"/>
            <w:color w:val="00466E"/>
            <w:sz w:val="21"/>
            <w:u w:val="single"/>
            <w:lang w:eastAsia="ru-RU"/>
          </w:rPr>
          <w:t>Постановление Правительства Российской Федерации от 21.05.2007 N 304 "Об утверждении Положения о классификации чрезвычайных ситуаций природного и техногенного характера"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4" w:history="1">
        <w:r w:rsidRPr="00C57344">
          <w:rPr>
            <w:rFonts w:ascii="Times New Roman" w:eastAsia="Times New Roman" w:hAnsi="Times New Roman" w:cs="Times New Roman"/>
            <w:color w:val="00466E"/>
            <w:sz w:val="21"/>
            <w:u w:val="single"/>
            <w:lang w:eastAsia="ru-RU"/>
          </w:rPr>
          <w:t>Постановление Правительства Российской Федерации от 26.11.2007 N 804 "Об утверждении Положения о гражданской обороне в Российской Федерации"</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5" w:history="1">
        <w:r w:rsidRPr="00C57344">
          <w:rPr>
            <w:rFonts w:ascii="Times New Roman" w:eastAsia="Times New Roman" w:hAnsi="Times New Roman" w:cs="Times New Roman"/>
            <w:color w:val="00466E"/>
            <w:sz w:val="21"/>
            <w:u w:val="single"/>
            <w:lang w:eastAsia="ru-RU"/>
          </w:rPr>
          <w:t>Постановление</w:t>
        </w:r>
        <w:proofErr w:type="gramEnd"/>
        <w:r w:rsidRPr="00C57344">
          <w:rPr>
            <w:rFonts w:ascii="Times New Roman" w:eastAsia="Times New Roman" w:hAnsi="Times New Roman" w:cs="Times New Roman"/>
            <w:color w:val="00466E"/>
            <w:sz w:val="21"/>
            <w:u w:val="single"/>
            <w:lang w:eastAsia="ru-RU"/>
          </w:rPr>
          <w:t xml:space="preserve"> </w:t>
        </w:r>
        <w:proofErr w:type="gramStart"/>
        <w:r w:rsidRPr="00C57344">
          <w:rPr>
            <w:rFonts w:ascii="Times New Roman" w:eastAsia="Times New Roman" w:hAnsi="Times New Roman" w:cs="Times New Roman"/>
            <w:color w:val="00466E"/>
            <w:sz w:val="21"/>
            <w:u w:val="single"/>
            <w:lang w:eastAsia="ru-RU"/>
          </w:rPr>
          <w:t>Правительства Российской Федерации от 13.10.2008 N 750 "О порядке выделения средств из резервного фонда Правительства Российской Федерации по предупреждению и ликвидации чрезвычайных ситуаций и последствий стихийных бедствий"</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6" w:history="1">
        <w:r w:rsidRPr="00C57344">
          <w:rPr>
            <w:rFonts w:ascii="Times New Roman" w:eastAsia="Times New Roman" w:hAnsi="Times New Roman" w:cs="Times New Roman"/>
            <w:color w:val="00466E"/>
            <w:sz w:val="21"/>
            <w:u w:val="single"/>
            <w:lang w:eastAsia="ru-RU"/>
          </w:rPr>
          <w:t>Постановление Правительства Российской Федерации от 03.05.94 N 420 "О защите жизни и здоровья насел</w:t>
        </w:r>
        <w:r w:rsidRPr="00C57344">
          <w:rPr>
            <w:rFonts w:ascii="Times New Roman" w:eastAsia="Times New Roman" w:hAnsi="Times New Roman" w:cs="Times New Roman"/>
            <w:color w:val="00466E"/>
            <w:sz w:val="21"/>
            <w:u w:val="single"/>
            <w:lang w:eastAsia="ru-RU"/>
          </w:rPr>
          <w:t>е</w:t>
        </w:r>
        <w:r w:rsidRPr="00C57344">
          <w:rPr>
            <w:rFonts w:ascii="Times New Roman" w:eastAsia="Times New Roman" w:hAnsi="Times New Roman" w:cs="Times New Roman"/>
            <w:color w:val="00466E"/>
            <w:sz w:val="21"/>
            <w:u w:val="single"/>
            <w:lang w:eastAsia="ru-RU"/>
          </w:rPr>
          <w:t>ния Российской Федерации при возникновении и ликвидации последствий чрезвычайных ситуаций, вызва</w:t>
        </w:r>
        <w:r w:rsidRPr="00C57344">
          <w:rPr>
            <w:rFonts w:ascii="Times New Roman" w:eastAsia="Times New Roman" w:hAnsi="Times New Roman" w:cs="Times New Roman"/>
            <w:color w:val="00466E"/>
            <w:sz w:val="21"/>
            <w:u w:val="single"/>
            <w:lang w:eastAsia="ru-RU"/>
          </w:rPr>
          <w:t>н</w:t>
        </w:r>
        <w:r w:rsidRPr="00C57344">
          <w:rPr>
            <w:rFonts w:ascii="Times New Roman" w:eastAsia="Times New Roman" w:hAnsi="Times New Roman" w:cs="Times New Roman"/>
            <w:color w:val="00466E"/>
            <w:sz w:val="21"/>
            <w:u w:val="single"/>
            <w:lang w:eastAsia="ru-RU"/>
          </w:rPr>
          <w:t>ных стихийными бедствиями, авариями и катастрофами"</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7" w:history="1">
        <w:r w:rsidRPr="00C57344">
          <w:rPr>
            <w:rFonts w:ascii="Times New Roman" w:eastAsia="Times New Roman" w:hAnsi="Times New Roman" w:cs="Times New Roman"/>
            <w:color w:val="00466E"/>
            <w:sz w:val="21"/>
            <w:u w:val="single"/>
            <w:lang w:eastAsia="ru-RU"/>
          </w:rPr>
          <w:t>Постановление Правительства Российской Федерации</w:t>
        </w:r>
        <w:proofErr w:type="gramEnd"/>
        <w:r w:rsidRPr="00C57344">
          <w:rPr>
            <w:rFonts w:ascii="Times New Roman" w:eastAsia="Times New Roman" w:hAnsi="Times New Roman" w:cs="Times New Roman"/>
            <w:color w:val="00466E"/>
            <w:sz w:val="21"/>
            <w:u w:val="single"/>
            <w:lang w:eastAsia="ru-RU"/>
          </w:rPr>
          <w:t xml:space="preserve"> от 26.08.2013 N 734 "Об утверждении Положения о Всероссийской службе медицины катастроф"</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8" w:history="1">
        <w:r w:rsidRPr="00C57344">
          <w:rPr>
            <w:rFonts w:ascii="Times New Roman" w:eastAsia="Times New Roman" w:hAnsi="Times New Roman" w:cs="Times New Roman"/>
            <w:color w:val="00466E"/>
            <w:sz w:val="21"/>
            <w:u w:val="single"/>
            <w:lang w:eastAsia="ru-RU"/>
          </w:rPr>
          <w:t xml:space="preserve">ГОСТ </w:t>
        </w:r>
        <w:proofErr w:type="gramStart"/>
        <w:r w:rsidRPr="00C57344">
          <w:rPr>
            <w:rFonts w:ascii="Times New Roman" w:eastAsia="Times New Roman" w:hAnsi="Times New Roman" w:cs="Times New Roman"/>
            <w:color w:val="00466E"/>
            <w:sz w:val="21"/>
            <w:u w:val="single"/>
            <w:lang w:eastAsia="ru-RU"/>
          </w:rPr>
          <w:t>Р</w:t>
        </w:r>
        <w:proofErr w:type="gramEnd"/>
        <w:r w:rsidRPr="00C57344">
          <w:rPr>
            <w:rFonts w:ascii="Times New Roman" w:eastAsia="Times New Roman" w:hAnsi="Times New Roman" w:cs="Times New Roman"/>
            <w:color w:val="00466E"/>
            <w:sz w:val="21"/>
            <w:u w:val="single"/>
            <w:lang w:eastAsia="ru-RU"/>
          </w:rPr>
          <w:t xml:space="preserve"> 22.3.01-94. Безопасность в чрезвычайных ситуациях. Жизнеобеспечение населения в чрезвычайных ситуациях. Общие требования</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29" w:history="1">
        <w:r w:rsidRPr="00C57344">
          <w:rPr>
            <w:rFonts w:ascii="Times New Roman" w:eastAsia="Times New Roman" w:hAnsi="Times New Roman" w:cs="Times New Roman"/>
            <w:color w:val="00466E"/>
            <w:sz w:val="21"/>
            <w:u w:val="single"/>
            <w:lang w:eastAsia="ru-RU"/>
          </w:rPr>
          <w:t xml:space="preserve">ГОСТ </w:t>
        </w:r>
        <w:proofErr w:type="gramStart"/>
        <w:r w:rsidRPr="00C57344">
          <w:rPr>
            <w:rFonts w:ascii="Times New Roman" w:eastAsia="Times New Roman" w:hAnsi="Times New Roman" w:cs="Times New Roman"/>
            <w:color w:val="00466E"/>
            <w:sz w:val="21"/>
            <w:u w:val="single"/>
            <w:lang w:eastAsia="ru-RU"/>
          </w:rPr>
          <w:t>Р</w:t>
        </w:r>
        <w:proofErr w:type="gramEnd"/>
        <w:r w:rsidRPr="00C57344">
          <w:rPr>
            <w:rFonts w:ascii="Times New Roman" w:eastAsia="Times New Roman" w:hAnsi="Times New Roman" w:cs="Times New Roman"/>
            <w:color w:val="00466E"/>
            <w:sz w:val="21"/>
            <w:u w:val="single"/>
            <w:lang w:eastAsia="ru-RU"/>
          </w:rPr>
          <w:t xml:space="preserve"> 22.3.05-96. Безопасность в чрезвычайных ситуациях. Жизнеобеспечение населения в чрезвычайных ситуациях. Термины и определения</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Строительные нормы и правила (</w:t>
      </w:r>
      <w:proofErr w:type="spellStart"/>
      <w:r w:rsidRPr="00C57344">
        <w:rPr>
          <w:rFonts w:ascii="Times New Roman" w:eastAsia="Times New Roman" w:hAnsi="Times New Roman" w:cs="Times New Roman"/>
          <w:color w:val="2D2D2D"/>
          <w:sz w:val="21"/>
          <w:szCs w:val="21"/>
          <w:lang w:eastAsia="ru-RU"/>
        </w:rPr>
        <w:t>СНиП</w:t>
      </w:r>
      <w:proofErr w:type="spellEnd"/>
      <w:r w:rsidRPr="00C57344">
        <w:rPr>
          <w:rFonts w:ascii="Times New Roman" w:eastAsia="Times New Roman" w:hAnsi="Times New Roman" w:cs="Times New Roman"/>
          <w:color w:val="2D2D2D"/>
          <w:sz w:val="21"/>
          <w:szCs w:val="21"/>
          <w:lang w:eastAsia="ru-RU"/>
        </w:rPr>
        <w:t xml:space="preserve"> 2.01.51.90). Инженерно-технические мероприятия гражданской об</w:t>
      </w:r>
      <w:r w:rsidRPr="00C57344">
        <w:rPr>
          <w:rFonts w:ascii="Times New Roman" w:eastAsia="Times New Roman" w:hAnsi="Times New Roman" w:cs="Times New Roman"/>
          <w:color w:val="2D2D2D"/>
          <w:sz w:val="21"/>
          <w:szCs w:val="21"/>
          <w:lang w:eastAsia="ru-RU"/>
        </w:rPr>
        <w:t>о</w:t>
      </w:r>
      <w:r w:rsidRPr="00C57344">
        <w:rPr>
          <w:rFonts w:ascii="Times New Roman" w:eastAsia="Times New Roman" w:hAnsi="Times New Roman" w:cs="Times New Roman"/>
          <w:color w:val="2D2D2D"/>
          <w:sz w:val="21"/>
          <w:szCs w:val="21"/>
          <w:lang w:eastAsia="ru-RU"/>
        </w:rPr>
        <w:t>роны.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Медицинская помощь</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lastRenderedPageBreak/>
        <w:br/>
        <w:t>ГОСТ В 17689-83. Средства индивидуальной защиты кожи человека. Номенклатура показателей качества.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0" w:history="1">
        <w:r w:rsidRPr="00C57344">
          <w:rPr>
            <w:rFonts w:ascii="Times New Roman" w:eastAsia="Times New Roman" w:hAnsi="Times New Roman" w:cs="Times New Roman"/>
            <w:color w:val="00466E"/>
            <w:sz w:val="21"/>
            <w:u w:val="single"/>
            <w:lang w:eastAsia="ru-RU"/>
          </w:rPr>
          <w:t> ГОСТ 23255-78. Средства индивидуальной защиты от радиоактивных веществ. Термины и определения</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В 24426-80. Оборудование автомобилей медицинской эвакуации. Типовое санитарное оборудование автобусов для размещения раненых и больных. Общие технические условия.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В 25911-83. Автомобили медицинской эвакуации. Общие технические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1" w:history="1">
        <w:r w:rsidRPr="00C57344">
          <w:rPr>
            <w:rFonts w:ascii="Times New Roman" w:eastAsia="Times New Roman" w:hAnsi="Times New Roman" w:cs="Times New Roman"/>
            <w:color w:val="00466E"/>
            <w:sz w:val="21"/>
            <w:u w:val="single"/>
            <w:lang w:eastAsia="ru-RU"/>
          </w:rPr>
          <w:t>Приказ Минздрава России от 15.02.2013 N 70н "Об утверждении требований к комплектации лекарственн</w:t>
        </w:r>
        <w:r w:rsidRPr="00C57344">
          <w:rPr>
            <w:rFonts w:ascii="Times New Roman" w:eastAsia="Times New Roman" w:hAnsi="Times New Roman" w:cs="Times New Roman"/>
            <w:color w:val="00466E"/>
            <w:sz w:val="21"/>
            <w:u w:val="single"/>
            <w:lang w:eastAsia="ru-RU"/>
          </w:rPr>
          <w:t>ы</w:t>
        </w:r>
        <w:r w:rsidRPr="00C57344">
          <w:rPr>
            <w:rFonts w:ascii="Times New Roman" w:eastAsia="Times New Roman" w:hAnsi="Times New Roman" w:cs="Times New Roman"/>
            <w:color w:val="00466E"/>
            <w:sz w:val="21"/>
            <w:u w:val="single"/>
            <w:lang w:eastAsia="ru-RU"/>
          </w:rPr>
          <w:t>ми препаратами и медицинскими изделиями комплекта индивидуального медицинского гражданской защиты для оказания первичной медико-санитарной помощи и первой помощи"</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Обеспечение водой</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hyperlink r:id="rId32" w:history="1">
        <w:r w:rsidRPr="00C57344">
          <w:rPr>
            <w:rFonts w:ascii="Times New Roman" w:eastAsia="Times New Roman" w:hAnsi="Times New Roman" w:cs="Times New Roman"/>
            <w:color w:val="00466E"/>
            <w:sz w:val="21"/>
            <w:u w:val="single"/>
            <w:lang w:eastAsia="ru-RU"/>
          </w:rPr>
          <w:t xml:space="preserve">ГОСТ </w:t>
        </w:r>
        <w:proofErr w:type="gramStart"/>
        <w:r w:rsidRPr="00C57344">
          <w:rPr>
            <w:rFonts w:ascii="Times New Roman" w:eastAsia="Times New Roman" w:hAnsi="Times New Roman" w:cs="Times New Roman"/>
            <w:color w:val="00466E"/>
            <w:sz w:val="21"/>
            <w:u w:val="single"/>
            <w:lang w:eastAsia="ru-RU"/>
          </w:rPr>
          <w:t>Р</w:t>
        </w:r>
        <w:proofErr w:type="gramEnd"/>
        <w:r w:rsidRPr="00C57344">
          <w:rPr>
            <w:rFonts w:ascii="Times New Roman" w:eastAsia="Times New Roman" w:hAnsi="Times New Roman" w:cs="Times New Roman"/>
            <w:color w:val="00466E"/>
            <w:sz w:val="21"/>
            <w:u w:val="single"/>
            <w:lang w:eastAsia="ru-RU"/>
          </w:rPr>
          <w:t xml:space="preserve"> 51232-98. Питьевая вода. Общие требования к организации и методам контроля качества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3" w:history="1">
        <w:r w:rsidRPr="00C57344">
          <w:rPr>
            <w:rFonts w:ascii="Times New Roman" w:eastAsia="Times New Roman" w:hAnsi="Times New Roman" w:cs="Times New Roman"/>
            <w:color w:val="00466E"/>
            <w:sz w:val="21"/>
            <w:u w:val="single"/>
            <w:lang w:eastAsia="ru-RU"/>
          </w:rPr>
          <w:t xml:space="preserve">ГОСТ </w:t>
        </w:r>
        <w:proofErr w:type="gramStart"/>
        <w:r w:rsidRPr="00C57344">
          <w:rPr>
            <w:rFonts w:ascii="Times New Roman" w:eastAsia="Times New Roman" w:hAnsi="Times New Roman" w:cs="Times New Roman"/>
            <w:color w:val="00466E"/>
            <w:sz w:val="21"/>
            <w:u w:val="single"/>
            <w:lang w:eastAsia="ru-RU"/>
          </w:rPr>
          <w:t>Р</w:t>
        </w:r>
        <w:proofErr w:type="gramEnd"/>
        <w:r w:rsidRPr="00C57344">
          <w:rPr>
            <w:rFonts w:ascii="Times New Roman" w:eastAsia="Times New Roman" w:hAnsi="Times New Roman" w:cs="Times New Roman"/>
            <w:color w:val="00466E"/>
            <w:sz w:val="21"/>
            <w:u w:val="single"/>
            <w:lang w:eastAsia="ru-RU"/>
          </w:rPr>
          <w:t xml:space="preserve"> 51593-2000. Вода питьевая. Отбор проб</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4" w:history="1">
        <w:r w:rsidRPr="00C57344">
          <w:rPr>
            <w:rFonts w:ascii="Times New Roman" w:eastAsia="Times New Roman" w:hAnsi="Times New Roman" w:cs="Times New Roman"/>
            <w:color w:val="00466E"/>
            <w:sz w:val="21"/>
            <w:u w:val="single"/>
            <w:lang w:eastAsia="ru-RU"/>
          </w:rPr>
          <w:t> ГОСТ 18963-73. Вода питьевая. Методы санитарно-бактериологического анализа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5" w:history="1">
        <w:r w:rsidRPr="00C57344">
          <w:rPr>
            <w:rFonts w:ascii="Times New Roman" w:eastAsia="Times New Roman" w:hAnsi="Times New Roman" w:cs="Times New Roman"/>
            <w:color w:val="00466E"/>
            <w:sz w:val="21"/>
            <w:u w:val="single"/>
            <w:lang w:eastAsia="ru-RU"/>
          </w:rPr>
          <w:t>ГОСТ 2761-84. Источники централизованного хозяйственно-питьевого водоснабжения. Гигиенические, те</w:t>
        </w:r>
        <w:r w:rsidRPr="00C57344">
          <w:rPr>
            <w:rFonts w:ascii="Times New Roman" w:eastAsia="Times New Roman" w:hAnsi="Times New Roman" w:cs="Times New Roman"/>
            <w:color w:val="00466E"/>
            <w:sz w:val="21"/>
            <w:u w:val="single"/>
            <w:lang w:eastAsia="ru-RU"/>
          </w:rPr>
          <w:t>х</w:t>
        </w:r>
        <w:r w:rsidRPr="00C57344">
          <w:rPr>
            <w:rFonts w:ascii="Times New Roman" w:eastAsia="Times New Roman" w:hAnsi="Times New Roman" w:cs="Times New Roman"/>
            <w:color w:val="00466E"/>
            <w:sz w:val="21"/>
            <w:u w:val="single"/>
            <w:lang w:eastAsia="ru-RU"/>
          </w:rPr>
          <w:t>нические требования и правила выбора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6" w:history="1">
        <w:r w:rsidRPr="00C57344">
          <w:rPr>
            <w:rFonts w:ascii="Times New Roman" w:eastAsia="Times New Roman" w:hAnsi="Times New Roman" w:cs="Times New Roman"/>
            <w:color w:val="00466E"/>
            <w:sz w:val="21"/>
            <w:u w:val="single"/>
            <w:lang w:eastAsia="ru-RU"/>
          </w:rPr>
          <w:t>ГОСТ 3351-74. Вода питьевая. Методы определения вкуса, запаха, цветности и мутности</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7" w:history="1">
        <w:r w:rsidRPr="00C57344">
          <w:rPr>
            <w:rFonts w:ascii="Times New Roman" w:eastAsia="Times New Roman" w:hAnsi="Times New Roman" w:cs="Times New Roman"/>
            <w:color w:val="00466E"/>
            <w:sz w:val="21"/>
            <w:u w:val="single"/>
            <w:lang w:eastAsia="ru-RU"/>
          </w:rPr>
          <w:t>ГОСТ 4979-49. Вода хозяйственно-питьевая и промышленного водоснабжения. Методы химического анал</w:t>
        </w:r>
        <w:r w:rsidRPr="00C57344">
          <w:rPr>
            <w:rFonts w:ascii="Times New Roman" w:eastAsia="Times New Roman" w:hAnsi="Times New Roman" w:cs="Times New Roman"/>
            <w:color w:val="00466E"/>
            <w:sz w:val="21"/>
            <w:u w:val="single"/>
            <w:lang w:eastAsia="ru-RU"/>
          </w:rPr>
          <w:t>и</w:t>
        </w:r>
        <w:r w:rsidRPr="00C57344">
          <w:rPr>
            <w:rFonts w:ascii="Times New Roman" w:eastAsia="Times New Roman" w:hAnsi="Times New Roman" w:cs="Times New Roman"/>
            <w:color w:val="00466E"/>
            <w:sz w:val="21"/>
            <w:u w:val="single"/>
            <w:lang w:eastAsia="ru-RU"/>
          </w:rPr>
          <w:t>за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В 22.1.004-83. Водоснабжение в районах размещения рассредоточиваемого и эвакуированного насел</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ния.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8" w:history="1">
        <w:r w:rsidRPr="00C57344">
          <w:rPr>
            <w:rFonts w:ascii="Times New Roman" w:eastAsia="Times New Roman" w:hAnsi="Times New Roman" w:cs="Times New Roman"/>
            <w:color w:val="00466E"/>
            <w:sz w:val="21"/>
            <w:u w:val="single"/>
            <w:lang w:eastAsia="ru-RU"/>
          </w:rPr>
          <w:t>ГОСТ 27065-86. Качество воды. Термины и определения</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39" w:history="1">
        <w:r w:rsidRPr="00C57344">
          <w:rPr>
            <w:rFonts w:ascii="Times New Roman" w:eastAsia="Times New Roman" w:hAnsi="Times New Roman" w:cs="Times New Roman"/>
            <w:color w:val="00466E"/>
            <w:sz w:val="21"/>
            <w:u w:val="single"/>
            <w:lang w:eastAsia="ru-RU"/>
          </w:rPr>
          <w:t>ГОСТ 27384-2002. Вода. Нормы погрешности измерений показателей состава и свойства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ГОСТ 22.0.004-86В. Защита </w:t>
      </w:r>
      <w:proofErr w:type="spellStart"/>
      <w:r w:rsidRPr="00C57344">
        <w:rPr>
          <w:rFonts w:ascii="Times New Roman" w:eastAsia="Times New Roman" w:hAnsi="Times New Roman" w:cs="Times New Roman"/>
          <w:color w:val="2D2D2D"/>
          <w:sz w:val="21"/>
          <w:szCs w:val="21"/>
          <w:lang w:eastAsia="ru-RU"/>
        </w:rPr>
        <w:t>водоисточников</w:t>
      </w:r>
      <w:proofErr w:type="spellEnd"/>
      <w:r w:rsidRPr="00C57344">
        <w:rPr>
          <w:rFonts w:ascii="Times New Roman" w:eastAsia="Times New Roman" w:hAnsi="Times New Roman" w:cs="Times New Roman"/>
          <w:color w:val="2D2D2D"/>
          <w:sz w:val="21"/>
          <w:szCs w:val="21"/>
          <w:lang w:eastAsia="ru-RU"/>
        </w:rPr>
        <w:t xml:space="preserve"> и систем водоснабжения. Общие требования к обеззараживанию оборудования и сооружений.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22.3.006-87В. Нормы водоснабжения населения.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22.3.007-87. Общие требования к оценке естественной защищенности подземных вод и использования подземных и поверхностных вод.</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ГОСТ 27283-87. Средства индивидуальные химические для обеззараживания воды от бактериологических </w:t>
      </w:r>
      <w:r w:rsidRPr="00C57344">
        <w:rPr>
          <w:rFonts w:ascii="Times New Roman" w:eastAsia="Times New Roman" w:hAnsi="Times New Roman" w:cs="Times New Roman"/>
          <w:color w:val="2D2D2D"/>
          <w:sz w:val="21"/>
          <w:szCs w:val="21"/>
          <w:lang w:eastAsia="ru-RU"/>
        </w:rPr>
        <w:lastRenderedPageBreak/>
        <w:t>средств.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27488.1-87. Режимы специальной очистки воды и работы водоочистных станций при заражении (з</w:t>
      </w:r>
      <w:r w:rsidRPr="00C57344">
        <w:rPr>
          <w:rFonts w:ascii="Times New Roman" w:eastAsia="Times New Roman" w:hAnsi="Times New Roman" w:cs="Times New Roman"/>
          <w:color w:val="2D2D2D"/>
          <w:sz w:val="21"/>
          <w:szCs w:val="21"/>
          <w:lang w:eastAsia="ru-RU"/>
        </w:rPr>
        <w:t>а</w:t>
      </w:r>
      <w:r w:rsidRPr="00C57344">
        <w:rPr>
          <w:rFonts w:ascii="Times New Roman" w:eastAsia="Times New Roman" w:hAnsi="Times New Roman" w:cs="Times New Roman"/>
          <w:color w:val="2D2D2D"/>
          <w:sz w:val="21"/>
          <w:szCs w:val="21"/>
          <w:lang w:eastAsia="ru-RU"/>
        </w:rPr>
        <w:t xml:space="preserve">грязнении) </w:t>
      </w:r>
      <w:proofErr w:type="spellStart"/>
      <w:r w:rsidRPr="00C57344">
        <w:rPr>
          <w:rFonts w:ascii="Times New Roman" w:eastAsia="Times New Roman" w:hAnsi="Times New Roman" w:cs="Times New Roman"/>
          <w:color w:val="2D2D2D"/>
          <w:sz w:val="21"/>
          <w:szCs w:val="21"/>
          <w:lang w:eastAsia="ru-RU"/>
        </w:rPr>
        <w:t>водоисточников</w:t>
      </w:r>
      <w:proofErr w:type="spellEnd"/>
      <w:r w:rsidRPr="00C57344">
        <w:rPr>
          <w:rFonts w:ascii="Times New Roman" w:eastAsia="Times New Roman" w:hAnsi="Times New Roman" w:cs="Times New Roman"/>
          <w:color w:val="2D2D2D"/>
          <w:sz w:val="21"/>
          <w:szCs w:val="21"/>
          <w:lang w:eastAsia="ru-RU"/>
        </w:rPr>
        <w:t>.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27488.2-87. Защита систем коммунального водоснабжения от радиоактивных веществ, отравляющих веществ и бактериальных (биологических) средств.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ГОСТ 25745-83. Пленки </w:t>
      </w:r>
      <w:proofErr w:type="spellStart"/>
      <w:r w:rsidRPr="00C57344">
        <w:rPr>
          <w:rFonts w:ascii="Times New Roman" w:eastAsia="Times New Roman" w:hAnsi="Times New Roman" w:cs="Times New Roman"/>
          <w:color w:val="2D2D2D"/>
          <w:sz w:val="21"/>
          <w:szCs w:val="21"/>
          <w:lang w:eastAsia="ru-RU"/>
        </w:rPr>
        <w:t>ультрафильтрационные</w:t>
      </w:r>
      <w:proofErr w:type="spellEnd"/>
      <w:r w:rsidRPr="00C57344">
        <w:rPr>
          <w:rFonts w:ascii="Times New Roman" w:eastAsia="Times New Roman" w:hAnsi="Times New Roman" w:cs="Times New Roman"/>
          <w:color w:val="2D2D2D"/>
          <w:sz w:val="21"/>
          <w:szCs w:val="21"/>
          <w:lang w:eastAsia="ru-RU"/>
        </w:rPr>
        <w:t xml:space="preserve"> для обеззараживания воды. Общие технические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Обеспечение продуктами питания и продовольственным сырьем</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t>ГОСТ 27488.3-88. Защита продовольствия, пищевого сырья и кормов.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27488.8-88. Контроль зараженности (загрязненности) продовольствия, пищевого сырья и кормов. О</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27488.9-88 В. Ликвидация последствий заражения (загрязненности) продовольствия, пищевого сырья и кормов.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27488.10-88 В. Защита продовольствия, пищевого сырья и кормов при хранении.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27488.11-88. Тара, упаковка, упаковочные материалы для защиты продовольствия при хранении. О</w:t>
      </w:r>
      <w:r w:rsidRPr="00C57344">
        <w:rPr>
          <w:rFonts w:ascii="Times New Roman" w:eastAsia="Times New Roman" w:hAnsi="Times New Roman" w:cs="Times New Roman"/>
          <w:color w:val="2D2D2D"/>
          <w:sz w:val="21"/>
          <w:szCs w:val="21"/>
          <w:lang w:eastAsia="ru-RU"/>
        </w:rPr>
        <w:t>б</w:t>
      </w:r>
      <w:r w:rsidRPr="00C57344">
        <w:rPr>
          <w:rFonts w:ascii="Times New Roman" w:eastAsia="Times New Roman" w:hAnsi="Times New Roman" w:cs="Times New Roman"/>
          <w:color w:val="2D2D2D"/>
          <w:sz w:val="21"/>
          <w:szCs w:val="21"/>
          <w:lang w:eastAsia="ru-RU"/>
        </w:rPr>
        <w:t>щие технические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27488.18-91 В. Защита продовольствия и пищевого сырья от радиоактивных веще</w:t>
      </w:r>
      <w:proofErr w:type="gramStart"/>
      <w:r w:rsidRPr="00C57344">
        <w:rPr>
          <w:rFonts w:ascii="Times New Roman" w:eastAsia="Times New Roman" w:hAnsi="Times New Roman" w:cs="Times New Roman"/>
          <w:color w:val="2D2D2D"/>
          <w:sz w:val="21"/>
          <w:szCs w:val="21"/>
          <w:lang w:eastAsia="ru-RU"/>
        </w:rPr>
        <w:t>ств пр</w:t>
      </w:r>
      <w:proofErr w:type="gramEnd"/>
      <w:r w:rsidRPr="00C57344">
        <w:rPr>
          <w:rFonts w:ascii="Times New Roman" w:eastAsia="Times New Roman" w:hAnsi="Times New Roman" w:cs="Times New Roman"/>
          <w:color w:val="2D2D2D"/>
          <w:sz w:val="21"/>
          <w:szCs w:val="21"/>
          <w:lang w:eastAsia="ru-RU"/>
        </w:rPr>
        <w:t xml:space="preserve">и авариях на </w:t>
      </w:r>
      <w:proofErr w:type="spellStart"/>
      <w:r w:rsidRPr="00C57344">
        <w:rPr>
          <w:rFonts w:ascii="Times New Roman" w:eastAsia="Times New Roman" w:hAnsi="Times New Roman" w:cs="Times New Roman"/>
          <w:color w:val="2D2D2D"/>
          <w:sz w:val="21"/>
          <w:szCs w:val="21"/>
          <w:lang w:eastAsia="ru-RU"/>
        </w:rPr>
        <w:t>радиационно</w:t>
      </w:r>
      <w:proofErr w:type="spellEnd"/>
      <w:r w:rsidRPr="00C57344">
        <w:rPr>
          <w:rFonts w:ascii="Times New Roman" w:eastAsia="Times New Roman" w:hAnsi="Times New Roman" w:cs="Times New Roman"/>
          <w:color w:val="2D2D2D"/>
          <w:sz w:val="21"/>
          <w:szCs w:val="21"/>
          <w:lang w:eastAsia="ru-RU"/>
        </w:rPr>
        <w:t xml:space="preserve"> опасных объектах. Общие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20500-76. Упаковка с повышенными защитными свойствами для продовольственных товаров. Общие технические условия.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2433-80. Мясо и мясные продукты. Методы отбора проб.</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9968-81. Изделия колбасные и продукты из мяса. Методы микробиологического анализа.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10444.0-77. Консервы. Методы микробиологического анализа.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0" w:history="1">
        <w:r w:rsidRPr="00C57344">
          <w:rPr>
            <w:rFonts w:ascii="Times New Roman" w:eastAsia="Times New Roman" w:hAnsi="Times New Roman" w:cs="Times New Roman"/>
            <w:color w:val="00466E"/>
            <w:sz w:val="21"/>
            <w:u w:val="single"/>
            <w:lang w:eastAsia="ru-RU"/>
          </w:rPr>
          <w:t> ГОСТ 13342-77. Овощи сушеные. Упаковка, маркировка, транспортировка и хранение</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1" w:history="1">
        <w:r w:rsidRPr="00C57344">
          <w:rPr>
            <w:rFonts w:ascii="Times New Roman" w:eastAsia="Times New Roman" w:hAnsi="Times New Roman" w:cs="Times New Roman"/>
            <w:color w:val="00466E"/>
            <w:sz w:val="21"/>
            <w:u w:val="single"/>
            <w:lang w:eastAsia="ru-RU"/>
          </w:rPr>
          <w:t>ГОСТ 15113.0-77. Концентраты пищевые. Правила приемки, отбор и подготовка проб</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2" w:history="1">
        <w:r w:rsidRPr="00C57344">
          <w:rPr>
            <w:rFonts w:ascii="Times New Roman" w:eastAsia="Times New Roman" w:hAnsi="Times New Roman" w:cs="Times New Roman"/>
            <w:color w:val="00466E"/>
            <w:sz w:val="21"/>
            <w:u w:val="single"/>
            <w:lang w:eastAsia="ru-RU"/>
          </w:rPr>
          <w:t>ГОСТ 15113.2-77. Концентраты пищевые. Методы определения примесей и зараженности вредителями хле</w:t>
        </w:r>
        <w:r w:rsidRPr="00C57344">
          <w:rPr>
            <w:rFonts w:ascii="Times New Roman" w:eastAsia="Times New Roman" w:hAnsi="Times New Roman" w:cs="Times New Roman"/>
            <w:color w:val="00466E"/>
            <w:sz w:val="21"/>
            <w:u w:val="single"/>
            <w:lang w:eastAsia="ru-RU"/>
          </w:rPr>
          <w:t>б</w:t>
        </w:r>
        <w:r w:rsidRPr="00C57344">
          <w:rPr>
            <w:rFonts w:ascii="Times New Roman" w:eastAsia="Times New Roman" w:hAnsi="Times New Roman" w:cs="Times New Roman"/>
            <w:color w:val="00466E"/>
            <w:sz w:val="21"/>
            <w:u w:val="single"/>
            <w:lang w:eastAsia="ru-RU"/>
          </w:rPr>
          <w:t>ных запасов</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8227-66. Хлеб и хлебобулочные изделия. Укладывание, хранение и транспортирование.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3" w:history="1">
        <w:r w:rsidRPr="00C57344">
          <w:rPr>
            <w:rFonts w:ascii="Times New Roman" w:eastAsia="Times New Roman" w:hAnsi="Times New Roman" w:cs="Times New Roman"/>
            <w:color w:val="00466E"/>
            <w:sz w:val="21"/>
            <w:u w:val="single"/>
            <w:lang w:eastAsia="ru-RU"/>
          </w:rPr>
          <w:t>ГОСТ 26312.3-84. Крупа. Метод определения зараженности вредителями хлебных запасов</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26791-85. Мука, крупа, хлопья овсяные и толокно. Упаковка, маркировка, транспортирование и хран</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ние.</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26929-86. Сырье и продукты пищевые. Подготовка проб. Минерализация для определения токсичных элементов.</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4" w:history="1">
        <w:r w:rsidRPr="00C57344">
          <w:rPr>
            <w:rFonts w:ascii="Times New Roman" w:eastAsia="Times New Roman" w:hAnsi="Times New Roman" w:cs="Times New Roman"/>
            <w:color w:val="00466E"/>
            <w:sz w:val="21"/>
            <w:u w:val="single"/>
            <w:lang w:eastAsia="ru-RU"/>
          </w:rPr>
          <w:t>ГОСТ 26968-86. Сахар. Методы микробиологического анализа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19496-74. Мясо. Метод гистологического анализа.</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5" w:history="1">
        <w:r w:rsidRPr="00C57344">
          <w:rPr>
            <w:rFonts w:ascii="Times New Roman" w:eastAsia="Times New Roman" w:hAnsi="Times New Roman" w:cs="Times New Roman"/>
            <w:color w:val="00466E"/>
            <w:sz w:val="21"/>
            <w:u w:val="single"/>
            <w:lang w:eastAsia="ru-RU"/>
          </w:rPr>
          <w:t>ГОСТ 21237-75. Мясо. Методы бактериологического анализа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6" w:history="1">
        <w:r w:rsidRPr="00C57344">
          <w:rPr>
            <w:rFonts w:ascii="Times New Roman" w:eastAsia="Times New Roman" w:hAnsi="Times New Roman" w:cs="Times New Roman"/>
            <w:color w:val="00466E"/>
            <w:sz w:val="21"/>
            <w:u w:val="single"/>
            <w:lang w:eastAsia="ru-RU"/>
          </w:rPr>
          <w:t>ГОСТ 7702.1-74. Мясо птицы. Методы химического и микроскопического анализа свежести мяса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7" w:history="1">
        <w:r w:rsidRPr="00C57344">
          <w:rPr>
            <w:rFonts w:ascii="Times New Roman" w:eastAsia="Times New Roman" w:hAnsi="Times New Roman" w:cs="Times New Roman"/>
            <w:color w:val="00466E"/>
            <w:sz w:val="21"/>
            <w:u w:val="single"/>
            <w:lang w:eastAsia="ru-RU"/>
          </w:rPr>
          <w:t>ГОСТ 7702.2-74. Мясо птицы. Методы бактериологического анализа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ГОСТ 23453-79. Молоко. Методы определения примеси анормального молока в </w:t>
      </w:r>
      <w:proofErr w:type="gramStart"/>
      <w:r w:rsidRPr="00C57344">
        <w:rPr>
          <w:rFonts w:ascii="Times New Roman" w:eastAsia="Times New Roman" w:hAnsi="Times New Roman" w:cs="Times New Roman"/>
          <w:color w:val="2D2D2D"/>
          <w:sz w:val="21"/>
          <w:szCs w:val="21"/>
          <w:lang w:eastAsia="ru-RU"/>
        </w:rPr>
        <w:t>сборном</w:t>
      </w:r>
      <w:proofErr w:type="gram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8" w:history="1">
        <w:r w:rsidRPr="00C57344">
          <w:rPr>
            <w:rFonts w:ascii="Times New Roman" w:eastAsia="Times New Roman" w:hAnsi="Times New Roman" w:cs="Times New Roman"/>
            <w:color w:val="00466E"/>
            <w:sz w:val="21"/>
            <w:u w:val="single"/>
            <w:lang w:eastAsia="ru-RU"/>
          </w:rPr>
          <w:t>ГОСТ 26809-86. Молоко и молочные продукты. Правила приемки, методы отбора и подготовки проб к анал</w:t>
        </w:r>
        <w:r w:rsidRPr="00C57344">
          <w:rPr>
            <w:rFonts w:ascii="Times New Roman" w:eastAsia="Times New Roman" w:hAnsi="Times New Roman" w:cs="Times New Roman"/>
            <w:color w:val="00466E"/>
            <w:sz w:val="21"/>
            <w:u w:val="single"/>
            <w:lang w:eastAsia="ru-RU"/>
          </w:rPr>
          <w:t>и</w:t>
        </w:r>
        <w:r w:rsidRPr="00C57344">
          <w:rPr>
            <w:rFonts w:ascii="Times New Roman" w:eastAsia="Times New Roman" w:hAnsi="Times New Roman" w:cs="Times New Roman"/>
            <w:color w:val="00466E"/>
            <w:sz w:val="21"/>
            <w:u w:val="single"/>
            <w:lang w:eastAsia="ru-RU"/>
          </w:rPr>
          <w:t>зу</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8218-56. Молоко. Метод определения чистоты.</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49" w:history="1">
        <w:r w:rsidRPr="00C57344">
          <w:rPr>
            <w:rFonts w:ascii="Times New Roman" w:eastAsia="Times New Roman" w:hAnsi="Times New Roman" w:cs="Times New Roman"/>
            <w:color w:val="00466E"/>
            <w:sz w:val="21"/>
            <w:u w:val="single"/>
            <w:lang w:eastAsia="ru-RU"/>
          </w:rPr>
          <w:t>ГОСТ 24 066-80. Молоко. Метод определения аммиака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50" w:history="1">
        <w:r w:rsidRPr="00C57344">
          <w:rPr>
            <w:rFonts w:ascii="Times New Roman" w:eastAsia="Times New Roman" w:hAnsi="Times New Roman" w:cs="Times New Roman"/>
            <w:color w:val="00466E"/>
            <w:sz w:val="21"/>
            <w:u w:val="single"/>
            <w:lang w:eastAsia="ru-RU"/>
          </w:rPr>
          <w:t xml:space="preserve">ГОСТ 8764-73. Консервы молочные и </w:t>
        </w:r>
        <w:proofErr w:type="spellStart"/>
        <w:r w:rsidRPr="00C57344">
          <w:rPr>
            <w:rFonts w:ascii="Times New Roman" w:eastAsia="Times New Roman" w:hAnsi="Times New Roman" w:cs="Times New Roman"/>
            <w:color w:val="00466E"/>
            <w:sz w:val="21"/>
            <w:u w:val="single"/>
            <w:lang w:eastAsia="ru-RU"/>
          </w:rPr>
          <w:t>молокосодержащие</w:t>
        </w:r>
        <w:proofErr w:type="spellEnd"/>
        <w:r w:rsidRPr="00C57344">
          <w:rPr>
            <w:rFonts w:ascii="Times New Roman" w:eastAsia="Times New Roman" w:hAnsi="Times New Roman" w:cs="Times New Roman"/>
            <w:color w:val="00466E"/>
            <w:sz w:val="21"/>
            <w:u w:val="single"/>
            <w:lang w:eastAsia="ru-RU"/>
          </w:rPr>
          <w:t>. Методы контроля</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51" w:history="1">
        <w:r w:rsidRPr="00C57344">
          <w:rPr>
            <w:rFonts w:ascii="Times New Roman" w:eastAsia="Times New Roman" w:hAnsi="Times New Roman" w:cs="Times New Roman"/>
            <w:color w:val="00466E"/>
            <w:sz w:val="21"/>
            <w:u w:val="single"/>
            <w:lang w:eastAsia="ru-RU"/>
          </w:rPr>
          <w:t>ГОСТ 9225-84. Молоко и молочные продукты. Метод микробиологического анализа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 xml:space="preserve">ГОСТ 25102-82. Молоко. Метод определения содержания спор </w:t>
      </w:r>
      <w:proofErr w:type="spellStart"/>
      <w:r w:rsidRPr="00C57344">
        <w:rPr>
          <w:rFonts w:ascii="Times New Roman" w:eastAsia="Times New Roman" w:hAnsi="Times New Roman" w:cs="Times New Roman"/>
          <w:color w:val="2D2D2D"/>
          <w:sz w:val="21"/>
          <w:szCs w:val="21"/>
          <w:lang w:eastAsia="ru-RU"/>
        </w:rPr>
        <w:t>мезофильных</w:t>
      </w:r>
      <w:proofErr w:type="spellEnd"/>
      <w:r w:rsidRPr="00C57344">
        <w:rPr>
          <w:rFonts w:ascii="Times New Roman" w:eastAsia="Times New Roman" w:hAnsi="Times New Roman" w:cs="Times New Roman"/>
          <w:color w:val="2D2D2D"/>
          <w:sz w:val="21"/>
          <w:szCs w:val="21"/>
          <w:lang w:eastAsia="ru-RU"/>
        </w:rPr>
        <w:t xml:space="preserve"> анаэробных бактерий.</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52" w:history="1">
        <w:r w:rsidRPr="00C57344">
          <w:rPr>
            <w:rFonts w:ascii="Times New Roman" w:eastAsia="Times New Roman" w:hAnsi="Times New Roman" w:cs="Times New Roman"/>
            <w:color w:val="00466E"/>
            <w:sz w:val="21"/>
            <w:u w:val="single"/>
            <w:lang w:eastAsia="ru-RU"/>
          </w:rPr>
          <w:t>ГОСТ 26972-86. Зерно, крупа, мука, толокно для продуктов детского питания. Методы микробиологического анализа</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hyperlink r:id="rId53" w:history="1">
        <w:r w:rsidRPr="00C57344">
          <w:rPr>
            <w:rFonts w:ascii="Times New Roman" w:eastAsia="Times New Roman" w:hAnsi="Times New Roman" w:cs="Times New Roman"/>
            <w:color w:val="00466E"/>
            <w:sz w:val="21"/>
            <w:u w:val="single"/>
            <w:lang w:eastAsia="ru-RU"/>
          </w:rPr>
          <w:t>ГОСТ 12430-66. Продукция сельскохозяйственная. Методы отбора проб при карантинном досмотре и экспе</w:t>
        </w:r>
        <w:r w:rsidRPr="00C57344">
          <w:rPr>
            <w:rFonts w:ascii="Times New Roman" w:eastAsia="Times New Roman" w:hAnsi="Times New Roman" w:cs="Times New Roman"/>
            <w:color w:val="00466E"/>
            <w:sz w:val="21"/>
            <w:u w:val="single"/>
            <w:lang w:eastAsia="ru-RU"/>
          </w:rPr>
          <w:t>р</w:t>
        </w:r>
        <w:r w:rsidRPr="00C57344">
          <w:rPr>
            <w:rFonts w:ascii="Times New Roman" w:eastAsia="Times New Roman" w:hAnsi="Times New Roman" w:cs="Times New Roman"/>
            <w:color w:val="00466E"/>
            <w:sz w:val="21"/>
            <w:u w:val="single"/>
            <w:lang w:eastAsia="ru-RU"/>
          </w:rPr>
          <w:t>тизе</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E9ECF1"/>
        <w:spacing w:after="225" w:line="240" w:lineRule="auto"/>
        <w:ind w:left="-1125"/>
        <w:jc w:val="both"/>
        <w:textAlignment w:val="baseline"/>
        <w:outlineLvl w:val="3"/>
        <w:rPr>
          <w:rFonts w:ascii="Times New Roman" w:eastAsia="Times New Roman" w:hAnsi="Times New Roman" w:cs="Times New Roman"/>
          <w:sz w:val="31"/>
          <w:szCs w:val="31"/>
          <w:lang w:eastAsia="ru-RU"/>
        </w:rPr>
      </w:pPr>
      <w:r w:rsidRPr="00C57344">
        <w:rPr>
          <w:rFonts w:ascii="Times New Roman" w:eastAsia="Times New Roman" w:hAnsi="Times New Roman" w:cs="Times New Roman"/>
          <w:sz w:val="31"/>
          <w:szCs w:val="31"/>
          <w:lang w:eastAsia="ru-RU"/>
        </w:rPr>
        <w:t>Обеспечение населения коммунально-бытовыми услугами</w:t>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br/>
      </w:r>
      <w:hyperlink r:id="rId54" w:history="1">
        <w:r w:rsidRPr="00C57344">
          <w:rPr>
            <w:rFonts w:ascii="Times New Roman" w:eastAsia="Times New Roman" w:hAnsi="Times New Roman" w:cs="Times New Roman"/>
            <w:color w:val="00466E"/>
            <w:sz w:val="21"/>
            <w:u w:val="single"/>
            <w:lang w:eastAsia="ru-RU"/>
          </w:rPr>
          <w:t>ГОСТ 22270-76. Оборудование для кондиционирования воздуха, вентиляции и отопления. Термины и опр</w:t>
        </w:r>
        <w:r w:rsidRPr="00C57344">
          <w:rPr>
            <w:rFonts w:ascii="Times New Roman" w:eastAsia="Times New Roman" w:hAnsi="Times New Roman" w:cs="Times New Roman"/>
            <w:color w:val="00466E"/>
            <w:sz w:val="21"/>
            <w:u w:val="single"/>
            <w:lang w:eastAsia="ru-RU"/>
          </w:rPr>
          <w:t>е</w:t>
        </w:r>
        <w:r w:rsidRPr="00C57344">
          <w:rPr>
            <w:rFonts w:ascii="Times New Roman" w:eastAsia="Times New Roman" w:hAnsi="Times New Roman" w:cs="Times New Roman"/>
            <w:color w:val="00466E"/>
            <w:sz w:val="21"/>
            <w:u w:val="single"/>
            <w:lang w:eastAsia="ru-RU"/>
          </w:rPr>
          <w:t>деления</w:t>
        </w:r>
      </w:hyperlink>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В 19823-74. Средства очистки воздуха фильтрующие для объектов коллективной защиты. Метод опр</w:t>
      </w:r>
      <w:r w:rsidRPr="00C57344">
        <w:rPr>
          <w:rFonts w:ascii="Times New Roman" w:eastAsia="Times New Roman" w:hAnsi="Times New Roman" w:cs="Times New Roman"/>
          <w:color w:val="2D2D2D"/>
          <w:sz w:val="21"/>
          <w:szCs w:val="21"/>
          <w:lang w:eastAsia="ru-RU"/>
        </w:rPr>
        <w:t>е</w:t>
      </w:r>
      <w:r w:rsidRPr="00C57344">
        <w:rPr>
          <w:rFonts w:ascii="Times New Roman" w:eastAsia="Times New Roman" w:hAnsi="Times New Roman" w:cs="Times New Roman"/>
          <w:color w:val="2D2D2D"/>
          <w:sz w:val="21"/>
          <w:szCs w:val="21"/>
          <w:lang w:eastAsia="ru-RU"/>
        </w:rPr>
        <w:t xml:space="preserve">деления степени </w:t>
      </w:r>
      <w:proofErr w:type="spellStart"/>
      <w:r w:rsidRPr="00C57344">
        <w:rPr>
          <w:rFonts w:ascii="Times New Roman" w:eastAsia="Times New Roman" w:hAnsi="Times New Roman" w:cs="Times New Roman"/>
          <w:color w:val="2D2D2D"/>
          <w:sz w:val="21"/>
          <w:szCs w:val="21"/>
          <w:lang w:eastAsia="ru-RU"/>
        </w:rPr>
        <w:t>негерметичности</w:t>
      </w:r>
      <w:proofErr w:type="spellEnd"/>
      <w:r w:rsidRPr="00C57344">
        <w:rPr>
          <w:rFonts w:ascii="Times New Roman" w:eastAsia="Times New Roman" w:hAnsi="Times New Roman" w:cs="Times New Roman"/>
          <w:color w:val="2D2D2D"/>
          <w:sz w:val="21"/>
          <w:szCs w:val="21"/>
          <w:lang w:eastAsia="ru-RU"/>
        </w:rPr>
        <w:t>.</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lastRenderedPageBreak/>
        <w:br/>
        <w:t>ГОСТ В 23836-79. Средства очистки воздуха фильтрующие для объектов коллективной защиты. Термины и определения.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t>ГОСТ В 22.1.005-84. Воздух защитных сооружений. Санитарно-гигиенические требования.</w:t>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r w:rsidRPr="00C57344">
        <w:rPr>
          <w:rFonts w:ascii="Times New Roman" w:eastAsia="Times New Roman" w:hAnsi="Times New Roman" w:cs="Times New Roman"/>
          <w:color w:val="2D2D2D"/>
          <w:sz w:val="21"/>
          <w:szCs w:val="21"/>
          <w:lang w:eastAsia="ru-RU"/>
        </w:rPr>
        <w:br/>
      </w:r>
    </w:p>
    <w:p w:rsidR="00C57344" w:rsidRPr="00C57344" w:rsidRDefault="00C57344" w:rsidP="00C57344">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C57344">
        <w:rPr>
          <w:rFonts w:ascii="Times New Roman" w:eastAsia="Times New Roman" w:hAnsi="Times New Roman" w:cs="Times New Roman"/>
          <w:color w:val="2D2D2D"/>
          <w:sz w:val="21"/>
          <w:szCs w:val="21"/>
          <w:lang w:eastAsia="ru-RU"/>
        </w:rPr>
        <w:t>Электронный текст документа</w:t>
      </w:r>
      <w:r w:rsidRPr="00C57344">
        <w:rPr>
          <w:rFonts w:ascii="Times New Roman" w:eastAsia="Times New Roman" w:hAnsi="Times New Roman" w:cs="Times New Roman"/>
          <w:color w:val="2D2D2D"/>
          <w:sz w:val="21"/>
          <w:szCs w:val="21"/>
          <w:lang w:eastAsia="ru-RU"/>
        </w:rPr>
        <w:br/>
        <w:t>подготовлен ЗАО "Кодекс" и сверен по:</w:t>
      </w:r>
      <w:r w:rsidRPr="00C57344">
        <w:rPr>
          <w:rFonts w:ascii="Times New Roman" w:eastAsia="Times New Roman" w:hAnsi="Times New Roman" w:cs="Times New Roman"/>
          <w:color w:val="2D2D2D"/>
          <w:sz w:val="21"/>
          <w:szCs w:val="21"/>
          <w:lang w:eastAsia="ru-RU"/>
        </w:rPr>
        <w:br/>
        <w:t>официальный сайт ГУМЧС России</w:t>
      </w:r>
      <w:r w:rsidRPr="00C57344">
        <w:rPr>
          <w:rFonts w:ascii="Times New Roman" w:eastAsia="Times New Roman" w:hAnsi="Times New Roman" w:cs="Times New Roman"/>
          <w:color w:val="2D2D2D"/>
          <w:sz w:val="21"/>
          <w:szCs w:val="21"/>
          <w:lang w:eastAsia="ru-RU"/>
        </w:rPr>
        <w:br/>
        <w:t>по Ивановской области</w:t>
      </w:r>
      <w:r w:rsidRPr="00C57344">
        <w:rPr>
          <w:rFonts w:ascii="Times New Roman" w:eastAsia="Times New Roman" w:hAnsi="Times New Roman" w:cs="Times New Roman"/>
          <w:color w:val="2D2D2D"/>
          <w:sz w:val="21"/>
          <w:szCs w:val="21"/>
          <w:lang w:eastAsia="ru-RU"/>
        </w:rPr>
        <w:br/>
        <w:t>www.37.mchs.gov.ru (сканер-копия)</w:t>
      </w:r>
      <w:r w:rsidRPr="00C57344">
        <w:rPr>
          <w:rFonts w:ascii="Times New Roman" w:eastAsia="Times New Roman" w:hAnsi="Times New Roman" w:cs="Times New Roman"/>
          <w:color w:val="2D2D2D"/>
          <w:sz w:val="21"/>
          <w:szCs w:val="21"/>
          <w:lang w:eastAsia="ru-RU"/>
        </w:rPr>
        <w:br/>
        <w:t>по состоянию на 07.10.2014</w:t>
      </w:r>
    </w:p>
    <w:p w:rsidR="00C57344" w:rsidRPr="00C57344" w:rsidRDefault="00C57344" w:rsidP="00C57344">
      <w:pPr>
        <w:shd w:val="clear" w:color="auto" w:fill="2C2C2C"/>
        <w:spacing w:after="0" w:line="240" w:lineRule="auto"/>
        <w:jc w:val="both"/>
        <w:textAlignment w:val="center"/>
        <w:rPr>
          <w:rFonts w:ascii="Times New Roman" w:eastAsia="Times New Roman" w:hAnsi="Times New Roman" w:cs="Times New Roman"/>
          <w:color w:val="FFFFFF"/>
          <w:sz w:val="24"/>
          <w:szCs w:val="24"/>
          <w:lang w:eastAsia="ru-RU"/>
        </w:rPr>
      </w:pPr>
      <w:r w:rsidRPr="00C57344">
        <w:rPr>
          <w:rFonts w:ascii="Times New Roman" w:eastAsia="Times New Roman" w:hAnsi="Times New Roman" w:cs="Times New Roman"/>
          <w:color w:val="FFFFFF"/>
          <w:sz w:val="24"/>
          <w:szCs w:val="24"/>
          <w:lang w:eastAsia="ru-RU"/>
        </w:rPr>
        <w:t>Информация о данном документе содержится в профессиональных справочных системах «К</w:t>
      </w:r>
      <w:r w:rsidRPr="00C57344">
        <w:rPr>
          <w:rFonts w:ascii="Times New Roman" w:eastAsia="Times New Roman" w:hAnsi="Times New Roman" w:cs="Times New Roman"/>
          <w:color w:val="FFFFFF"/>
          <w:sz w:val="24"/>
          <w:szCs w:val="24"/>
          <w:lang w:eastAsia="ru-RU"/>
        </w:rPr>
        <w:t>о</w:t>
      </w:r>
      <w:r w:rsidRPr="00C57344">
        <w:rPr>
          <w:rFonts w:ascii="Times New Roman" w:eastAsia="Times New Roman" w:hAnsi="Times New Roman" w:cs="Times New Roman"/>
          <w:color w:val="FFFFFF"/>
          <w:sz w:val="24"/>
          <w:szCs w:val="24"/>
          <w:lang w:eastAsia="ru-RU"/>
        </w:rPr>
        <w:t>декс» и «</w:t>
      </w:r>
      <w:proofErr w:type="spellStart"/>
      <w:r w:rsidRPr="00C57344">
        <w:rPr>
          <w:rFonts w:ascii="Times New Roman" w:eastAsia="Times New Roman" w:hAnsi="Times New Roman" w:cs="Times New Roman"/>
          <w:color w:val="FFFFFF"/>
          <w:sz w:val="24"/>
          <w:szCs w:val="24"/>
          <w:lang w:eastAsia="ru-RU"/>
        </w:rPr>
        <w:t>Техэксперт</w:t>
      </w:r>
      <w:proofErr w:type="spellEnd"/>
      <w:r w:rsidRPr="00C57344">
        <w:rPr>
          <w:rFonts w:ascii="Times New Roman" w:eastAsia="Times New Roman" w:hAnsi="Times New Roman" w:cs="Times New Roman"/>
          <w:color w:val="FFFFFF"/>
          <w:sz w:val="24"/>
          <w:szCs w:val="24"/>
          <w:lang w:eastAsia="ru-RU"/>
        </w:rPr>
        <w:t>»</w:t>
      </w:r>
    </w:p>
    <w:p w:rsidR="00C57344" w:rsidRPr="00C57344" w:rsidRDefault="00C57344" w:rsidP="00C57344">
      <w:pPr>
        <w:shd w:val="clear" w:color="auto" w:fill="2C2C2C"/>
        <w:spacing w:after="0" w:line="240" w:lineRule="auto"/>
        <w:jc w:val="both"/>
        <w:textAlignment w:val="baseline"/>
        <w:rPr>
          <w:rFonts w:ascii="Times New Roman" w:eastAsia="Times New Roman" w:hAnsi="Times New Roman" w:cs="Times New Roman"/>
          <w:color w:val="FFFFFF"/>
          <w:sz w:val="24"/>
          <w:szCs w:val="24"/>
          <w:lang w:eastAsia="ru-RU"/>
        </w:rPr>
      </w:pPr>
      <w:r w:rsidRPr="00C57344">
        <w:rPr>
          <w:rFonts w:ascii="Times New Roman" w:eastAsia="Times New Roman" w:hAnsi="Times New Roman" w:cs="Times New Roman"/>
          <w:color w:val="FFFFFF"/>
          <w:sz w:val="24"/>
          <w:szCs w:val="24"/>
          <w:lang w:eastAsia="ru-RU"/>
        </w:rPr>
        <w:t> </w:t>
      </w:r>
    </w:p>
    <w:p w:rsidR="00C57344" w:rsidRPr="00C57344" w:rsidRDefault="00C57344" w:rsidP="00C57344">
      <w:pPr>
        <w:shd w:val="clear" w:color="auto" w:fill="2C2C2C"/>
        <w:spacing w:line="240" w:lineRule="auto"/>
        <w:jc w:val="both"/>
        <w:textAlignment w:val="baseline"/>
        <w:rPr>
          <w:rFonts w:ascii="Times New Roman" w:eastAsia="Times New Roman" w:hAnsi="Times New Roman" w:cs="Times New Roman"/>
          <w:color w:val="FFFFFF"/>
          <w:sz w:val="24"/>
          <w:szCs w:val="24"/>
          <w:lang w:eastAsia="ru-RU"/>
        </w:rPr>
      </w:pPr>
      <w:hyperlink r:id="rId55" w:history="1">
        <w:r w:rsidRPr="00C57344">
          <w:rPr>
            <w:rFonts w:ascii="helveticaneuecyrroman" w:eastAsia="Times New Roman" w:hAnsi="helveticaneuecyrroman" w:cs="Times New Roman"/>
            <w:caps/>
            <w:color w:val="FFFFFF"/>
            <w:u w:val="single"/>
            <w:lang w:eastAsia="ru-RU"/>
          </w:rPr>
          <w:t>УЗНАТЬ БОЛЬШЕ О СИСТЕМАХ</w:t>
        </w:r>
      </w:hyperlink>
    </w:p>
    <w:tbl>
      <w:tblPr>
        <w:tblW w:w="0" w:type="auto"/>
        <w:tblCellMar>
          <w:left w:w="0" w:type="dxa"/>
          <w:right w:w="0" w:type="dxa"/>
        </w:tblCellMar>
        <w:tblLook w:val="04A0"/>
      </w:tblPr>
      <w:tblGrid>
        <w:gridCol w:w="2142"/>
        <w:gridCol w:w="2120"/>
        <w:gridCol w:w="2178"/>
        <w:gridCol w:w="2078"/>
        <w:gridCol w:w="1703"/>
      </w:tblGrid>
      <w:tr w:rsidR="00C57344" w:rsidRPr="00C57344" w:rsidTr="00C57344">
        <w:tc>
          <w:tcPr>
            <w:tcW w:w="3075" w:type="dxa"/>
            <w:tcMar>
              <w:top w:w="300" w:type="dxa"/>
              <w:left w:w="300" w:type="dxa"/>
              <w:bottom w:w="150" w:type="dxa"/>
              <w:right w:w="300"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466E"/>
                <w:sz w:val="24"/>
                <w:szCs w:val="24"/>
                <w:lang w:eastAsia="ru-RU"/>
              </w:rPr>
              <w:drawing>
                <wp:inline distT="0" distB="0" distL="0" distR="0">
                  <wp:extent cx="942975" cy="171450"/>
                  <wp:effectExtent l="19050" t="0" r="9525" b="0"/>
                  <wp:docPr id="74" name="Рисунок 74" descr="http://docs.cntd.ru/general/images/pattern/bottom/logo-t.png">
                    <a:hlinkClick xmlns:a="http://schemas.openxmlformats.org/drawingml/2006/main" r:id="rId5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ocs.cntd.ru/general/images/pattern/bottom/logo-t.png">
                            <a:hlinkClick r:id="rId56" tooltip="&quot;&quot;"/>
                          </pic:cNvPr>
                          <pic:cNvPicPr>
                            <a:picLocks noChangeAspect="1" noChangeArrowheads="1"/>
                          </pic:cNvPicPr>
                        </pic:nvPicPr>
                        <pic:blipFill>
                          <a:blip r:embed="rId57" cstate="print"/>
                          <a:srcRect/>
                          <a:stretch>
                            <a:fillRect/>
                          </a:stretch>
                        </pic:blipFill>
                        <pic:spPr bwMode="auto">
                          <a:xfrm>
                            <a:off x="0" y="0"/>
                            <a:ext cx="942975" cy="171450"/>
                          </a:xfrm>
                          <a:prstGeom prst="rect">
                            <a:avLst/>
                          </a:prstGeom>
                          <a:noFill/>
                          <a:ln w="9525">
                            <a:noFill/>
                            <a:miter lim="800000"/>
                            <a:headEnd/>
                            <a:tailEnd/>
                          </a:ln>
                        </pic:spPr>
                      </pic:pic>
                    </a:graphicData>
                  </a:graphic>
                </wp:inline>
              </w:drawing>
            </w:r>
          </w:p>
          <w:p w:rsidR="00C57344" w:rsidRPr="00C57344" w:rsidRDefault="00C57344" w:rsidP="00C57344">
            <w:pPr>
              <w:numPr>
                <w:ilvl w:val="0"/>
                <w:numId w:val="3"/>
              </w:numPr>
              <w:spacing w:after="0" w:line="240" w:lineRule="auto"/>
              <w:ind w:left="0"/>
              <w:jc w:val="both"/>
              <w:textAlignment w:val="baseline"/>
              <w:rPr>
                <w:rFonts w:ascii="Times New Roman" w:eastAsia="Times New Roman" w:hAnsi="Times New Roman" w:cs="Times New Roman"/>
                <w:sz w:val="18"/>
                <w:szCs w:val="18"/>
                <w:lang w:eastAsia="ru-RU"/>
              </w:rPr>
            </w:pPr>
            <w:hyperlink r:id="rId58" w:tooltip="Нормы, правила, стандарты и законодательство по техрегулированию" w:history="1">
              <w:r w:rsidRPr="00C57344">
                <w:rPr>
                  <w:rFonts w:ascii="Times New Roman" w:eastAsia="Times New Roman" w:hAnsi="Times New Roman" w:cs="Times New Roman"/>
                  <w:color w:val="00466E"/>
                  <w:sz w:val="18"/>
                  <w:u w:val="single"/>
                  <w:lang w:eastAsia="ru-RU"/>
                </w:rPr>
                <w:t>Нормы, правила, стандарты и законодательство по </w:t>
              </w:r>
              <w:proofErr w:type="spellStart"/>
              <w:r w:rsidRPr="00C57344">
                <w:rPr>
                  <w:rFonts w:ascii="Times New Roman" w:eastAsia="Times New Roman" w:hAnsi="Times New Roman" w:cs="Times New Roman"/>
                  <w:color w:val="00466E"/>
                  <w:sz w:val="18"/>
                  <w:u w:val="single"/>
                  <w:lang w:eastAsia="ru-RU"/>
                </w:rPr>
                <w:t>техрегулированию</w:t>
              </w:r>
              <w:proofErr w:type="spellEnd"/>
            </w:hyperlink>
          </w:p>
          <w:p w:rsidR="00C57344" w:rsidRPr="00C57344" w:rsidRDefault="00C57344" w:rsidP="00C57344">
            <w:pPr>
              <w:numPr>
                <w:ilvl w:val="0"/>
                <w:numId w:val="3"/>
              </w:numPr>
              <w:spacing w:after="0" w:line="240" w:lineRule="auto"/>
              <w:ind w:left="0"/>
              <w:jc w:val="both"/>
              <w:textAlignment w:val="baseline"/>
              <w:rPr>
                <w:rFonts w:ascii="Times New Roman" w:eastAsia="Times New Roman" w:hAnsi="Times New Roman" w:cs="Times New Roman"/>
                <w:sz w:val="18"/>
                <w:szCs w:val="18"/>
                <w:lang w:eastAsia="ru-RU"/>
              </w:rPr>
            </w:pPr>
            <w:hyperlink r:id="rId59" w:tooltip="Типовая проектная документация" w:history="1">
              <w:r w:rsidRPr="00C57344">
                <w:rPr>
                  <w:rFonts w:ascii="Times New Roman" w:eastAsia="Times New Roman" w:hAnsi="Times New Roman" w:cs="Times New Roman"/>
                  <w:color w:val="00466E"/>
                  <w:sz w:val="18"/>
                  <w:u w:val="single"/>
                  <w:lang w:eastAsia="ru-RU"/>
                </w:rPr>
                <w:t>Типовая проектная документация</w:t>
              </w:r>
            </w:hyperlink>
          </w:p>
          <w:p w:rsidR="00C57344" w:rsidRPr="00C57344" w:rsidRDefault="00C57344" w:rsidP="00C57344">
            <w:pPr>
              <w:numPr>
                <w:ilvl w:val="0"/>
                <w:numId w:val="3"/>
              </w:numPr>
              <w:spacing w:after="0" w:line="240" w:lineRule="auto"/>
              <w:ind w:left="0"/>
              <w:jc w:val="both"/>
              <w:textAlignment w:val="baseline"/>
              <w:rPr>
                <w:rFonts w:ascii="Times New Roman" w:eastAsia="Times New Roman" w:hAnsi="Times New Roman" w:cs="Times New Roman"/>
                <w:sz w:val="18"/>
                <w:szCs w:val="18"/>
                <w:lang w:eastAsia="ru-RU"/>
              </w:rPr>
            </w:pPr>
            <w:hyperlink r:id="rId60" w:tooltip="Технологические описания оборудования и материалов" w:history="1">
              <w:r w:rsidRPr="00C57344">
                <w:rPr>
                  <w:rFonts w:ascii="Times New Roman" w:eastAsia="Times New Roman" w:hAnsi="Times New Roman" w:cs="Times New Roman"/>
                  <w:color w:val="00466E"/>
                  <w:sz w:val="18"/>
                  <w:u w:val="single"/>
                  <w:lang w:eastAsia="ru-RU"/>
                </w:rPr>
                <w:t>Технологические описания оборуд</w:t>
              </w:r>
              <w:r w:rsidRPr="00C57344">
                <w:rPr>
                  <w:rFonts w:ascii="Times New Roman" w:eastAsia="Times New Roman" w:hAnsi="Times New Roman" w:cs="Times New Roman"/>
                  <w:color w:val="00466E"/>
                  <w:sz w:val="18"/>
                  <w:u w:val="single"/>
                  <w:lang w:eastAsia="ru-RU"/>
                </w:rPr>
                <w:t>о</w:t>
              </w:r>
              <w:r w:rsidRPr="00C57344">
                <w:rPr>
                  <w:rFonts w:ascii="Times New Roman" w:eastAsia="Times New Roman" w:hAnsi="Times New Roman" w:cs="Times New Roman"/>
                  <w:color w:val="00466E"/>
                  <w:sz w:val="18"/>
                  <w:u w:val="single"/>
                  <w:lang w:eastAsia="ru-RU"/>
                </w:rPr>
                <w:t>вания и материалов</w:t>
              </w:r>
            </w:hyperlink>
          </w:p>
        </w:tc>
        <w:tc>
          <w:tcPr>
            <w:tcW w:w="3075" w:type="dxa"/>
            <w:tcMar>
              <w:top w:w="300" w:type="dxa"/>
              <w:left w:w="300" w:type="dxa"/>
              <w:bottom w:w="150" w:type="dxa"/>
              <w:right w:w="300" w:type="dxa"/>
            </w:tcMar>
            <w:hideMark/>
          </w:tcPr>
          <w:p w:rsidR="00C57344" w:rsidRPr="00C57344" w:rsidRDefault="00C57344" w:rsidP="00C57344">
            <w:pPr>
              <w:spacing w:after="0" w:line="240" w:lineRule="auto"/>
              <w:jc w:val="both"/>
              <w:textAlignment w:val="baseline"/>
              <w:rPr>
                <w:rFonts w:ascii="Times New Roman" w:eastAsia="Times New Roman" w:hAnsi="Times New Roman" w:cs="Times New Roman"/>
                <w:sz w:val="24"/>
                <w:szCs w:val="24"/>
                <w:lang w:eastAsia="ru-RU"/>
              </w:rPr>
            </w:pPr>
            <w:hyperlink r:id="rId61" w:anchor="important_docs_dl" w:tooltip="Важные документы" w:history="1">
              <w:r w:rsidRPr="00C57344">
                <w:rPr>
                  <w:rFonts w:ascii="Times New Roman" w:eastAsia="Times New Roman" w:hAnsi="Times New Roman" w:cs="Times New Roman"/>
                  <w:b/>
                  <w:bCs/>
                  <w:color w:val="00466E"/>
                  <w:sz w:val="24"/>
                  <w:szCs w:val="24"/>
                  <w:u w:val="single"/>
                  <w:lang w:eastAsia="ru-RU"/>
                </w:rPr>
                <w:t>Важные д</w:t>
              </w:r>
              <w:r w:rsidRPr="00C57344">
                <w:rPr>
                  <w:rFonts w:ascii="Times New Roman" w:eastAsia="Times New Roman" w:hAnsi="Times New Roman" w:cs="Times New Roman"/>
                  <w:b/>
                  <w:bCs/>
                  <w:color w:val="00466E"/>
                  <w:sz w:val="24"/>
                  <w:szCs w:val="24"/>
                  <w:u w:val="single"/>
                  <w:lang w:eastAsia="ru-RU"/>
                </w:rPr>
                <w:t>о</w:t>
              </w:r>
              <w:r w:rsidRPr="00C57344">
                <w:rPr>
                  <w:rFonts w:ascii="Times New Roman" w:eastAsia="Times New Roman" w:hAnsi="Times New Roman" w:cs="Times New Roman"/>
                  <w:b/>
                  <w:bCs/>
                  <w:color w:val="00466E"/>
                  <w:sz w:val="24"/>
                  <w:szCs w:val="24"/>
                  <w:u w:val="single"/>
                  <w:lang w:eastAsia="ru-RU"/>
                </w:rPr>
                <w:t>кументы</w:t>
              </w:r>
            </w:hyperlink>
          </w:p>
          <w:p w:rsidR="00C57344" w:rsidRPr="00C57344" w:rsidRDefault="00C57344" w:rsidP="00C57344">
            <w:pPr>
              <w:numPr>
                <w:ilvl w:val="0"/>
                <w:numId w:val="4"/>
              </w:numPr>
              <w:spacing w:after="0" w:line="240" w:lineRule="auto"/>
              <w:ind w:left="0"/>
              <w:jc w:val="both"/>
              <w:textAlignment w:val="baseline"/>
              <w:rPr>
                <w:rFonts w:ascii="Times New Roman" w:eastAsia="Times New Roman" w:hAnsi="Times New Roman" w:cs="Times New Roman"/>
                <w:sz w:val="18"/>
                <w:szCs w:val="18"/>
                <w:lang w:eastAsia="ru-RU"/>
              </w:rPr>
            </w:pPr>
            <w:hyperlink r:id="rId62" w:tooltip="ТТК, ППР, КТП" w:history="1">
              <w:r w:rsidRPr="00C57344">
                <w:rPr>
                  <w:rFonts w:ascii="Times New Roman" w:eastAsia="Times New Roman" w:hAnsi="Times New Roman" w:cs="Times New Roman"/>
                  <w:color w:val="00466E"/>
                  <w:sz w:val="18"/>
                  <w:u w:val="single"/>
                  <w:lang w:eastAsia="ru-RU"/>
                </w:rPr>
                <w:t>ТТК, ППР, КТП</w:t>
              </w:r>
            </w:hyperlink>
          </w:p>
          <w:p w:rsidR="00C57344" w:rsidRPr="00C57344" w:rsidRDefault="00C57344" w:rsidP="00C57344">
            <w:pPr>
              <w:numPr>
                <w:ilvl w:val="0"/>
                <w:numId w:val="4"/>
              </w:numPr>
              <w:spacing w:after="0" w:line="240" w:lineRule="auto"/>
              <w:ind w:left="0"/>
              <w:jc w:val="both"/>
              <w:textAlignment w:val="baseline"/>
              <w:rPr>
                <w:rFonts w:ascii="Times New Roman" w:eastAsia="Times New Roman" w:hAnsi="Times New Roman" w:cs="Times New Roman"/>
                <w:sz w:val="18"/>
                <w:szCs w:val="18"/>
                <w:lang w:eastAsia="ru-RU"/>
              </w:rPr>
            </w:pPr>
            <w:hyperlink r:id="rId63" w:tooltip="Классификаторы" w:history="1">
              <w:r w:rsidRPr="00C57344">
                <w:rPr>
                  <w:rFonts w:ascii="Times New Roman" w:eastAsia="Times New Roman" w:hAnsi="Times New Roman" w:cs="Times New Roman"/>
                  <w:color w:val="00466E"/>
                  <w:sz w:val="18"/>
                  <w:u w:val="single"/>
                  <w:lang w:eastAsia="ru-RU"/>
                </w:rPr>
                <w:t>Классификаторы</w:t>
              </w:r>
            </w:hyperlink>
          </w:p>
          <w:p w:rsidR="00C57344" w:rsidRPr="00C57344" w:rsidRDefault="00C57344" w:rsidP="00C57344">
            <w:pPr>
              <w:numPr>
                <w:ilvl w:val="0"/>
                <w:numId w:val="4"/>
              </w:numPr>
              <w:spacing w:after="0" w:line="240" w:lineRule="auto"/>
              <w:ind w:left="0"/>
              <w:jc w:val="both"/>
              <w:textAlignment w:val="baseline"/>
              <w:rPr>
                <w:rFonts w:ascii="Times New Roman" w:eastAsia="Times New Roman" w:hAnsi="Times New Roman" w:cs="Times New Roman"/>
                <w:sz w:val="18"/>
                <w:szCs w:val="18"/>
                <w:lang w:eastAsia="ru-RU"/>
              </w:rPr>
            </w:pPr>
            <w:hyperlink r:id="rId64" w:tooltip="Комментарии, статьи, консультации" w:history="1">
              <w:proofErr w:type="gramStart"/>
              <w:r w:rsidRPr="00C57344">
                <w:rPr>
                  <w:rFonts w:ascii="Times New Roman" w:eastAsia="Times New Roman" w:hAnsi="Times New Roman" w:cs="Times New Roman"/>
                  <w:color w:val="00466E"/>
                  <w:sz w:val="18"/>
                  <w:u w:val="single"/>
                  <w:lang w:eastAsia="ru-RU"/>
                </w:rPr>
                <w:t>Комментарии, статьи</w:t>
              </w:r>
              <w:proofErr w:type="gramEnd"/>
              <w:r w:rsidRPr="00C57344">
                <w:rPr>
                  <w:rFonts w:ascii="Times New Roman" w:eastAsia="Times New Roman" w:hAnsi="Times New Roman" w:cs="Times New Roman"/>
                  <w:color w:val="00466E"/>
                  <w:sz w:val="18"/>
                  <w:u w:val="single"/>
                  <w:lang w:eastAsia="ru-RU"/>
                </w:rPr>
                <w:t>, консульт</w:t>
              </w:r>
              <w:r w:rsidRPr="00C57344">
                <w:rPr>
                  <w:rFonts w:ascii="Times New Roman" w:eastAsia="Times New Roman" w:hAnsi="Times New Roman" w:cs="Times New Roman"/>
                  <w:color w:val="00466E"/>
                  <w:sz w:val="18"/>
                  <w:u w:val="single"/>
                  <w:lang w:eastAsia="ru-RU"/>
                </w:rPr>
                <w:t>а</w:t>
              </w:r>
              <w:r w:rsidRPr="00C57344">
                <w:rPr>
                  <w:rFonts w:ascii="Times New Roman" w:eastAsia="Times New Roman" w:hAnsi="Times New Roman" w:cs="Times New Roman"/>
                  <w:color w:val="00466E"/>
                  <w:sz w:val="18"/>
                  <w:u w:val="single"/>
                  <w:lang w:eastAsia="ru-RU"/>
                </w:rPr>
                <w:t>ции</w:t>
              </w:r>
            </w:hyperlink>
          </w:p>
          <w:p w:rsidR="00C57344" w:rsidRPr="00C57344" w:rsidRDefault="00C57344" w:rsidP="00C57344">
            <w:pPr>
              <w:numPr>
                <w:ilvl w:val="0"/>
                <w:numId w:val="4"/>
              </w:numPr>
              <w:spacing w:after="0" w:line="240" w:lineRule="auto"/>
              <w:ind w:left="0"/>
              <w:jc w:val="both"/>
              <w:textAlignment w:val="baseline"/>
              <w:rPr>
                <w:rFonts w:ascii="Times New Roman" w:eastAsia="Times New Roman" w:hAnsi="Times New Roman" w:cs="Times New Roman"/>
                <w:sz w:val="18"/>
                <w:szCs w:val="18"/>
                <w:lang w:eastAsia="ru-RU"/>
              </w:rPr>
            </w:pPr>
            <w:hyperlink r:id="rId65" w:tooltip="Картотека международных стандартов: ASTM, API, ASME, ISO, DNV, DIN, IP" w:history="1">
              <w:r w:rsidRPr="00C57344">
                <w:rPr>
                  <w:rFonts w:ascii="Times New Roman" w:eastAsia="Times New Roman" w:hAnsi="Times New Roman" w:cs="Times New Roman"/>
                  <w:color w:val="00466E"/>
                  <w:sz w:val="18"/>
                  <w:u w:val="single"/>
                  <w:lang w:eastAsia="ru-RU"/>
                </w:rPr>
                <w:t>Картотека международных стандартов: ASTM, API, ASME, ISO, DNV, DIN, IP</w:t>
              </w:r>
            </w:hyperlink>
          </w:p>
        </w:tc>
        <w:tc>
          <w:tcPr>
            <w:tcW w:w="3045" w:type="dxa"/>
            <w:tcBorders>
              <w:left w:val="single" w:sz="6" w:space="0" w:color="E0E0E0"/>
            </w:tcBorders>
            <w:tcMar>
              <w:top w:w="300" w:type="dxa"/>
              <w:left w:w="300" w:type="dxa"/>
              <w:bottom w:w="150" w:type="dxa"/>
              <w:right w:w="300" w:type="dxa"/>
            </w:tcMar>
            <w:hideMark/>
          </w:tcPr>
          <w:p w:rsidR="00C57344" w:rsidRPr="00C57344" w:rsidRDefault="00C57344" w:rsidP="00C573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83C70"/>
                <w:sz w:val="24"/>
                <w:szCs w:val="24"/>
                <w:lang w:eastAsia="ru-RU"/>
              </w:rPr>
              <w:drawing>
                <wp:inline distT="0" distB="0" distL="0" distR="0">
                  <wp:extent cx="666750" cy="200025"/>
                  <wp:effectExtent l="0" t="0" r="0" b="0"/>
                  <wp:docPr id="75" name="Рисунок 75" descr="http://docs.cntd.ru/general/images/pattern/bottom/logo-k.png">
                    <a:hlinkClick xmlns:a="http://schemas.openxmlformats.org/drawingml/2006/main" r:id="rId6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ocs.cntd.ru/general/images/pattern/bottom/logo-k.png">
                            <a:hlinkClick r:id="rId66" tooltip="&quot;&quot;"/>
                          </pic:cNvPr>
                          <pic:cNvPicPr>
                            <a:picLocks noChangeAspect="1" noChangeArrowheads="1"/>
                          </pic:cNvPicPr>
                        </pic:nvPicPr>
                        <pic:blipFill>
                          <a:blip r:embed="rId67" cstate="print"/>
                          <a:srcRect/>
                          <a:stretch>
                            <a:fillRect/>
                          </a:stretch>
                        </pic:blipFill>
                        <pic:spPr bwMode="auto">
                          <a:xfrm>
                            <a:off x="0" y="0"/>
                            <a:ext cx="666750" cy="200025"/>
                          </a:xfrm>
                          <a:prstGeom prst="rect">
                            <a:avLst/>
                          </a:prstGeom>
                          <a:noFill/>
                          <a:ln w="9525">
                            <a:noFill/>
                            <a:miter lim="800000"/>
                            <a:headEnd/>
                            <a:tailEnd/>
                          </a:ln>
                        </pic:spPr>
                      </pic:pic>
                    </a:graphicData>
                  </a:graphic>
                </wp:inline>
              </w:drawing>
            </w:r>
          </w:p>
          <w:p w:rsidR="00C57344" w:rsidRPr="00C57344" w:rsidRDefault="00C57344" w:rsidP="00C57344">
            <w:pPr>
              <w:numPr>
                <w:ilvl w:val="0"/>
                <w:numId w:val="5"/>
              </w:numPr>
              <w:spacing w:after="0" w:line="240" w:lineRule="auto"/>
              <w:ind w:left="0"/>
              <w:jc w:val="both"/>
              <w:textAlignment w:val="baseline"/>
              <w:rPr>
                <w:rFonts w:ascii="Times New Roman" w:eastAsia="Times New Roman" w:hAnsi="Times New Roman" w:cs="Times New Roman"/>
                <w:sz w:val="18"/>
                <w:szCs w:val="18"/>
                <w:lang w:eastAsia="ru-RU"/>
              </w:rPr>
            </w:pPr>
            <w:hyperlink r:id="rId68" w:tooltip="Федеральное законодательство" w:history="1">
              <w:r w:rsidRPr="00C57344">
                <w:rPr>
                  <w:rFonts w:ascii="Times New Roman" w:eastAsia="Times New Roman" w:hAnsi="Times New Roman" w:cs="Times New Roman"/>
                  <w:color w:val="283C70"/>
                  <w:sz w:val="18"/>
                  <w:u w:val="single"/>
                  <w:lang w:eastAsia="ru-RU"/>
                </w:rPr>
                <w:t>Федеральное законодательство</w:t>
              </w:r>
            </w:hyperlink>
          </w:p>
          <w:p w:rsidR="00C57344" w:rsidRPr="00C57344" w:rsidRDefault="00C57344" w:rsidP="00C57344">
            <w:pPr>
              <w:numPr>
                <w:ilvl w:val="0"/>
                <w:numId w:val="5"/>
              </w:numPr>
              <w:spacing w:after="0" w:line="240" w:lineRule="auto"/>
              <w:ind w:left="0"/>
              <w:jc w:val="both"/>
              <w:textAlignment w:val="baseline"/>
              <w:rPr>
                <w:rFonts w:ascii="Times New Roman" w:eastAsia="Times New Roman" w:hAnsi="Times New Roman" w:cs="Times New Roman"/>
                <w:sz w:val="18"/>
                <w:szCs w:val="18"/>
                <w:lang w:eastAsia="ru-RU"/>
              </w:rPr>
            </w:pPr>
            <w:hyperlink r:id="rId69" w:tooltip="Региональное законодательство" w:history="1">
              <w:r w:rsidRPr="00C57344">
                <w:rPr>
                  <w:rFonts w:ascii="Times New Roman" w:eastAsia="Times New Roman" w:hAnsi="Times New Roman" w:cs="Times New Roman"/>
                  <w:color w:val="283C70"/>
                  <w:sz w:val="18"/>
                  <w:u w:val="single"/>
                  <w:lang w:eastAsia="ru-RU"/>
                </w:rPr>
                <w:t>Региональное законодательство</w:t>
              </w:r>
            </w:hyperlink>
          </w:p>
          <w:p w:rsidR="00C57344" w:rsidRPr="00C57344" w:rsidRDefault="00C57344" w:rsidP="00C57344">
            <w:pPr>
              <w:numPr>
                <w:ilvl w:val="0"/>
                <w:numId w:val="5"/>
              </w:numPr>
              <w:spacing w:after="0" w:line="240" w:lineRule="auto"/>
              <w:ind w:left="0"/>
              <w:jc w:val="both"/>
              <w:textAlignment w:val="baseline"/>
              <w:rPr>
                <w:rFonts w:ascii="Times New Roman" w:eastAsia="Times New Roman" w:hAnsi="Times New Roman" w:cs="Times New Roman"/>
                <w:sz w:val="18"/>
                <w:szCs w:val="18"/>
                <w:lang w:eastAsia="ru-RU"/>
              </w:rPr>
            </w:pPr>
            <w:hyperlink r:id="rId70" w:tooltip="Образцы документов" w:history="1">
              <w:r w:rsidRPr="00C57344">
                <w:rPr>
                  <w:rFonts w:ascii="Times New Roman" w:eastAsia="Times New Roman" w:hAnsi="Times New Roman" w:cs="Times New Roman"/>
                  <w:color w:val="283C70"/>
                  <w:sz w:val="18"/>
                  <w:u w:val="single"/>
                  <w:lang w:eastAsia="ru-RU"/>
                </w:rPr>
                <w:t>Образцы докуме</w:t>
              </w:r>
              <w:r w:rsidRPr="00C57344">
                <w:rPr>
                  <w:rFonts w:ascii="Times New Roman" w:eastAsia="Times New Roman" w:hAnsi="Times New Roman" w:cs="Times New Roman"/>
                  <w:color w:val="283C70"/>
                  <w:sz w:val="18"/>
                  <w:u w:val="single"/>
                  <w:lang w:eastAsia="ru-RU"/>
                </w:rPr>
                <w:t>н</w:t>
              </w:r>
              <w:r w:rsidRPr="00C57344">
                <w:rPr>
                  <w:rFonts w:ascii="Times New Roman" w:eastAsia="Times New Roman" w:hAnsi="Times New Roman" w:cs="Times New Roman"/>
                  <w:color w:val="283C70"/>
                  <w:sz w:val="18"/>
                  <w:u w:val="single"/>
                  <w:lang w:eastAsia="ru-RU"/>
                </w:rPr>
                <w:t>тов</w:t>
              </w:r>
            </w:hyperlink>
          </w:p>
          <w:p w:rsidR="00C57344" w:rsidRPr="00C57344" w:rsidRDefault="00C57344" w:rsidP="00C57344">
            <w:pPr>
              <w:numPr>
                <w:ilvl w:val="0"/>
                <w:numId w:val="5"/>
              </w:numPr>
              <w:spacing w:after="0" w:line="240" w:lineRule="auto"/>
              <w:ind w:left="0"/>
              <w:jc w:val="both"/>
              <w:textAlignment w:val="baseline"/>
              <w:rPr>
                <w:rFonts w:ascii="Times New Roman" w:eastAsia="Times New Roman" w:hAnsi="Times New Roman" w:cs="Times New Roman"/>
                <w:sz w:val="18"/>
                <w:szCs w:val="18"/>
                <w:lang w:eastAsia="ru-RU"/>
              </w:rPr>
            </w:pPr>
            <w:hyperlink r:id="rId71" w:tooltip="Все формы отчетности" w:history="1">
              <w:r w:rsidRPr="00C57344">
                <w:rPr>
                  <w:rFonts w:ascii="Times New Roman" w:eastAsia="Times New Roman" w:hAnsi="Times New Roman" w:cs="Times New Roman"/>
                  <w:color w:val="283C70"/>
                  <w:sz w:val="18"/>
                  <w:u w:val="single"/>
                  <w:lang w:eastAsia="ru-RU"/>
                </w:rPr>
                <w:t>Все формы отчетности</w:t>
              </w:r>
            </w:hyperlink>
          </w:p>
          <w:p w:rsidR="00C57344" w:rsidRPr="00C57344" w:rsidRDefault="00C57344" w:rsidP="00C57344">
            <w:pPr>
              <w:numPr>
                <w:ilvl w:val="0"/>
                <w:numId w:val="5"/>
              </w:numPr>
              <w:spacing w:after="0" w:line="240" w:lineRule="auto"/>
              <w:ind w:left="0"/>
              <w:jc w:val="both"/>
              <w:textAlignment w:val="baseline"/>
              <w:rPr>
                <w:rFonts w:ascii="Times New Roman" w:eastAsia="Times New Roman" w:hAnsi="Times New Roman" w:cs="Times New Roman"/>
                <w:sz w:val="18"/>
                <w:szCs w:val="18"/>
                <w:lang w:eastAsia="ru-RU"/>
              </w:rPr>
            </w:pPr>
            <w:hyperlink r:id="rId72" w:tooltip="Законодательство в вопросах и ответах" w:history="1">
              <w:r w:rsidRPr="00C57344">
                <w:rPr>
                  <w:rFonts w:ascii="Times New Roman" w:eastAsia="Times New Roman" w:hAnsi="Times New Roman" w:cs="Times New Roman"/>
                  <w:color w:val="283C70"/>
                  <w:sz w:val="18"/>
                  <w:u w:val="single"/>
                  <w:lang w:eastAsia="ru-RU"/>
                </w:rPr>
                <w:t>Законодательство в вопросах и ответах</w:t>
              </w:r>
            </w:hyperlink>
          </w:p>
        </w:tc>
        <w:tc>
          <w:tcPr>
            <w:tcW w:w="3060" w:type="dxa"/>
            <w:tcMar>
              <w:top w:w="300" w:type="dxa"/>
              <w:left w:w="300" w:type="dxa"/>
              <w:bottom w:w="150" w:type="dxa"/>
              <w:right w:w="300" w:type="dxa"/>
            </w:tcMar>
            <w:hideMark/>
          </w:tcPr>
          <w:p w:rsidR="00C57344" w:rsidRPr="00C57344" w:rsidRDefault="00C57344" w:rsidP="00C57344">
            <w:pPr>
              <w:spacing w:after="0" w:line="240" w:lineRule="auto"/>
              <w:jc w:val="both"/>
              <w:textAlignment w:val="baseline"/>
              <w:rPr>
                <w:rFonts w:ascii="Times New Roman" w:eastAsia="Times New Roman" w:hAnsi="Times New Roman" w:cs="Times New Roman"/>
                <w:sz w:val="24"/>
                <w:szCs w:val="24"/>
                <w:lang w:eastAsia="ru-RU"/>
              </w:rPr>
            </w:pPr>
            <w:hyperlink r:id="rId73" w:anchor="important_docs_dr" w:tooltip="Важные документы" w:history="1">
              <w:r w:rsidRPr="00C57344">
                <w:rPr>
                  <w:rFonts w:ascii="Times New Roman" w:eastAsia="Times New Roman" w:hAnsi="Times New Roman" w:cs="Times New Roman"/>
                  <w:b/>
                  <w:bCs/>
                  <w:color w:val="283C70"/>
                  <w:sz w:val="24"/>
                  <w:szCs w:val="24"/>
                  <w:u w:val="single"/>
                  <w:lang w:eastAsia="ru-RU"/>
                </w:rPr>
                <w:t>Важные д</w:t>
              </w:r>
              <w:r w:rsidRPr="00C57344">
                <w:rPr>
                  <w:rFonts w:ascii="Times New Roman" w:eastAsia="Times New Roman" w:hAnsi="Times New Roman" w:cs="Times New Roman"/>
                  <w:b/>
                  <w:bCs/>
                  <w:color w:val="283C70"/>
                  <w:sz w:val="24"/>
                  <w:szCs w:val="24"/>
                  <w:u w:val="single"/>
                  <w:lang w:eastAsia="ru-RU"/>
                </w:rPr>
                <w:t>о</w:t>
              </w:r>
              <w:r w:rsidRPr="00C57344">
                <w:rPr>
                  <w:rFonts w:ascii="Times New Roman" w:eastAsia="Times New Roman" w:hAnsi="Times New Roman" w:cs="Times New Roman"/>
                  <w:b/>
                  <w:bCs/>
                  <w:color w:val="283C70"/>
                  <w:sz w:val="24"/>
                  <w:szCs w:val="24"/>
                  <w:u w:val="single"/>
                  <w:lang w:eastAsia="ru-RU"/>
                </w:rPr>
                <w:t>кументы</w:t>
              </w:r>
            </w:hyperlink>
          </w:p>
          <w:p w:rsidR="00C57344" w:rsidRPr="00C57344" w:rsidRDefault="00C57344" w:rsidP="00C57344">
            <w:pPr>
              <w:numPr>
                <w:ilvl w:val="0"/>
                <w:numId w:val="6"/>
              </w:numPr>
              <w:spacing w:after="0" w:line="240" w:lineRule="auto"/>
              <w:ind w:left="0"/>
              <w:jc w:val="both"/>
              <w:textAlignment w:val="baseline"/>
              <w:rPr>
                <w:rFonts w:ascii="Times New Roman" w:eastAsia="Times New Roman" w:hAnsi="Times New Roman" w:cs="Times New Roman"/>
                <w:sz w:val="18"/>
                <w:szCs w:val="18"/>
                <w:lang w:eastAsia="ru-RU"/>
              </w:rPr>
            </w:pPr>
            <w:hyperlink r:id="rId74" w:tooltip="Международное право" w:history="1">
              <w:r w:rsidRPr="00C57344">
                <w:rPr>
                  <w:rFonts w:ascii="Times New Roman" w:eastAsia="Times New Roman" w:hAnsi="Times New Roman" w:cs="Times New Roman"/>
                  <w:color w:val="283C70"/>
                  <w:sz w:val="18"/>
                  <w:u w:val="single"/>
                  <w:lang w:eastAsia="ru-RU"/>
                </w:rPr>
                <w:t>Международное право</w:t>
              </w:r>
            </w:hyperlink>
          </w:p>
          <w:p w:rsidR="00C57344" w:rsidRPr="00C57344" w:rsidRDefault="00C57344" w:rsidP="00C57344">
            <w:pPr>
              <w:numPr>
                <w:ilvl w:val="0"/>
                <w:numId w:val="6"/>
              </w:numPr>
              <w:spacing w:after="0" w:line="240" w:lineRule="auto"/>
              <w:ind w:left="0"/>
              <w:jc w:val="both"/>
              <w:textAlignment w:val="baseline"/>
              <w:rPr>
                <w:rFonts w:ascii="Times New Roman" w:eastAsia="Times New Roman" w:hAnsi="Times New Roman" w:cs="Times New Roman"/>
                <w:sz w:val="18"/>
                <w:szCs w:val="18"/>
                <w:lang w:eastAsia="ru-RU"/>
              </w:rPr>
            </w:pPr>
            <w:hyperlink r:id="rId75" w:tooltip="Судебная практика" w:history="1">
              <w:r w:rsidRPr="00C57344">
                <w:rPr>
                  <w:rFonts w:ascii="Times New Roman" w:eastAsia="Times New Roman" w:hAnsi="Times New Roman" w:cs="Times New Roman"/>
                  <w:color w:val="283C70"/>
                  <w:sz w:val="18"/>
                  <w:u w:val="single"/>
                  <w:lang w:eastAsia="ru-RU"/>
                </w:rPr>
                <w:t>Судебная практика</w:t>
              </w:r>
            </w:hyperlink>
          </w:p>
          <w:p w:rsidR="00C57344" w:rsidRPr="00C57344" w:rsidRDefault="00C57344" w:rsidP="00C57344">
            <w:pPr>
              <w:numPr>
                <w:ilvl w:val="0"/>
                <w:numId w:val="6"/>
              </w:numPr>
              <w:spacing w:after="0" w:line="240" w:lineRule="auto"/>
              <w:ind w:left="0"/>
              <w:jc w:val="both"/>
              <w:textAlignment w:val="baseline"/>
              <w:rPr>
                <w:rFonts w:ascii="Times New Roman" w:eastAsia="Times New Roman" w:hAnsi="Times New Roman" w:cs="Times New Roman"/>
                <w:sz w:val="18"/>
                <w:szCs w:val="18"/>
                <w:lang w:eastAsia="ru-RU"/>
              </w:rPr>
            </w:pPr>
            <w:hyperlink r:id="rId76" w:tooltip="Комментарии, статьи, консультации" w:history="1">
              <w:proofErr w:type="gramStart"/>
              <w:r w:rsidRPr="00C57344">
                <w:rPr>
                  <w:rFonts w:ascii="Times New Roman" w:eastAsia="Times New Roman" w:hAnsi="Times New Roman" w:cs="Times New Roman"/>
                  <w:color w:val="283C70"/>
                  <w:sz w:val="18"/>
                  <w:u w:val="single"/>
                  <w:lang w:eastAsia="ru-RU"/>
                </w:rPr>
                <w:t>Комментарии, статьи</w:t>
              </w:r>
              <w:proofErr w:type="gramEnd"/>
              <w:r w:rsidRPr="00C57344">
                <w:rPr>
                  <w:rFonts w:ascii="Times New Roman" w:eastAsia="Times New Roman" w:hAnsi="Times New Roman" w:cs="Times New Roman"/>
                  <w:color w:val="283C70"/>
                  <w:sz w:val="18"/>
                  <w:u w:val="single"/>
                  <w:lang w:eastAsia="ru-RU"/>
                </w:rPr>
                <w:t>, консульт</w:t>
              </w:r>
              <w:r w:rsidRPr="00C57344">
                <w:rPr>
                  <w:rFonts w:ascii="Times New Roman" w:eastAsia="Times New Roman" w:hAnsi="Times New Roman" w:cs="Times New Roman"/>
                  <w:color w:val="283C70"/>
                  <w:sz w:val="18"/>
                  <w:u w:val="single"/>
                  <w:lang w:eastAsia="ru-RU"/>
                </w:rPr>
                <w:t>а</w:t>
              </w:r>
              <w:r w:rsidRPr="00C57344">
                <w:rPr>
                  <w:rFonts w:ascii="Times New Roman" w:eastAsia="Times New Roman" w:hAnsi="Times New Roman" w:cs="Times New Roman"/>
                  <w:color w:val="283C70"/>
                  <w:sz w:val="18"/>
                  <w:u w:val="single"/>
                  <w:lang w:eastAsia="ru-RU"/>
                </w:rPr>
                <w:t>ции</w:t>
              </w:r>
            </w:hyperlink>
          </w:p>
          <w:p w:rsidR="00C57344" w:rsidRPr="00C57344" w:rsidRDefault="00C57344" w:rsidP="00C57344">
            <w:pPr>
              <w:numPr>
                <w:ilvl w:val="0"/>
                <w:numId w:val="6"/>
              </w:numPr>
              <w:spacing w:after="0" w:line="240" w:lineRule="auto"/>
              <w:ind w:left="0"/>
              <w:jc w:val="both"/>
              <w:textAlignment w:val="baseline"/>
              <w:rPr>
                <w:rFonts w:ascii="Times New Roman" w:eastAsia="Times New Roman" w:hAnsi="Times New Roman" w:cs="Times New Roman"/>
                <w:sz w:val="18"/>
                <w:szCs w:val="18"/>
                <w:lang w:eastAsia="ru-RU"/>
              </w:rPr>
            </w:pPr>
            <w:hyperlink r:id="rId77" w:tooltip="Справки" w:history="1">
              <w:r w:rsidRPr="00C57344">
                <w:rPr>
                  <w:rFonts w:ascii="Times New Roman" w:eastAsia="Times New Roman" w:hAnsi="Times New Roman" w:cs="Times New Roman"/>
                  <w:color w:val="283C70"/>
                  <w:sz w:val="18"/>
                  <w:u w:val="single"/>
                  <w:lang w:eastAsia="ru-RU"/>
                </w:rPr>
                <w:t>Справки</w:t>
              </w:r>
            </w:hyperlink>
          </w:p>
        </w:tc>
        <w:tc>
          <w:tcPr>
            <w:tcW w:w="3645" w:type="dxa"/>
            <w:tcBorders>
              <w:left w:val="single" w:sz="6" w:space="0" w:color="E0E0E0"/>
            </w:tcBorders>
            <w:hideMark/>
          </w:tcPr>
          <w:p w:rsidR="00C57344" w:rsidRPr="00C57344" w:rsidRDefault="00C57344" w:rsidP="00C57344">
            <w:pPr>
              <w:numPr>
                <w:ilvl w:val="0"/>
                <w:numId w:val="7"/>
              </w:numPr>
              <w:pBdr>
                <w:bottom w:val="single" w:sz="6" w:space="6" w:color="E0E0E0"/>
              </w:pBdr>
              <w:spacing w:after="0" w:line="240" w:lineRule="auto"/>
              <w:ind w:left="0"/>
              <w:jc w:val="both"/>
              <w:textAlignment w:val="baseline"/>
              <w:rPr>
                <w:rFonts w:ascii="Times New Roman" w:eastAsia="Times New Roman" w:hAnsi="Times New Roman" w:cs="Times New Roman"/>
                <w:sz w:val="18"/>
                <w:szCs w:val="18"/>
                <w:lang w:eastAsia="ru-RU"/>
              </w:rPr>
            </w:pPr>
            <w:hyperlink r:id="rId78" w:tooltip="Зарубежные и международные стандарты" w:history="1">
              <w:r w:rsidRPr="00C57344">
                <w:rPr>
                  <w:rFonts w:ascii="Times New Roman" w:eastAsia="Times New Roman" w:hAnsi="Times New Roman" w:cs="Times New Roman"/>
                  <w:color w:val="00466E"/>
                  <w:sz w:val="18"/>
                  <w:u w:val="single"/>
                  <w:lang w:eastAsia="ru-RU"/>
                </w:rPr>
                <w:t>Зарубежные и международные стандарты</w:t>
              </w:r>
            </w:hyperlink>
          </w:p>
          <w:p w:rsidR="00C57344" w:rsidRPr="00C57344" w:rsidRDefault="00C57344" w:rsidP="00C57344">
            <w:pPr>
              <w:numPr>
                <w:ilvl w:val="0"/>
                <w:numId w:val="7"/>
              </w:numPr>
              <w:pBdr>
                <w:bottom w:val="single" w:sz="6" w:space="6" w:color="E0E0E0"/>
              </w:pBdr>
              <w:spacing w:after="0" w:line="240" w:lineRule="auto"/>
              <w:ind w:left="0"/>
              <w:jc w:val="both"/>
              <w:textAlignment w:val="baseline"/>
              <w:rPr>
                <w:rFonts w:ascii="Times New Roman" w:eastAsia="Times New Roman" w:hAnsi="Times New Roman" w:cs="Times New Roman"/>
                <w:sz w:val="18"/>
                <w:szCs w:val="18"/>
                <w:lang w:eastAsia="ru-RU"/>
              </w:rPr>
            </w:pPr>
            <w:hyperlink r:id="rId79" w:tooltip="Профессиональная справочная система «Реформа технического регулирования»" w:history="1">
              <w:r w:rsidRPr="00C57344">
                <w:rPr>
                  <w:rFonts w:ascii="Times New Roman" w:eastAsia="Times New Roman" w:hAnsi="Times New Roman" w:cs="Times New Roman"/>
                  <w:color w:val="00466E"/>
                  <w:sz w:val="18"/>
                  <w:u w:val="single"/>
                  <w:lang w:eastAsia="ru-RU"/>
                </w:rPr>
                <w:t>Профессиональная справочная система «Реформа технич</w:t>
              </w:r>
              <w:r w:rsidRPr="00C57344">
                <w:rPr>
                  <w:rFonts w:ascii="Times New Roman" w:eastAsia="Times New Roman" w:hAnsi="Times New Roman" w:cs="Times New Roman"/>
                  <w:color w:val="00466E"/>
                  <w:sz w:val="18"/>
                  <w:u w:val="single"/>
                  <w:lang w:eastAsia="ru-RU"/>
                </w:rPr>
                <w:t>е</w:t>
              </w:r>
              <w:r w:rsidRPr="00C57344">
                <w:rPr>
                  <w:rFonts w:ascii="Times New Roman" w:eastAsia="Times New Roman" w:hAnsi="Times New Roman" w:cs="Times New Roman"/>
                  <w:color w:val="00466E"/>
                  <w:sz w:val="18"/>
                  <w:u w:val="single"/>
                  <w:lang w:eastAsia="ru-RU"/>
                </w:rPr>
                <w:t>ского регулиров</w:t>
              </w:r>
              <w:r w:rsidRPr="00C57344">
                <w:rPr>
                  <w:rFonts w:ascii="Times New Roman" w:eastAsia="Times New Roman" w:hAnsi="Times New Roman" w:cs="Times New Roman"/>
                  <w:color w:val="00466E"/>
                  <w:sz w:val="18"/>
                  <w:u w:val="single"/>
                  <w:lang w:eastAsia="ru-RU"/>
                </w:rPr>
                <w:t>а</w:t>
              </w:r>
              <w:r w:rsidRPr="00C57344">
                <w:rPr>
                  <w:rFonts w:ascii="Times New Roman" w:eastAsia="Times New Roman" w:hAnsi="Times New Roman" w:cs="Times New Roman"/>
                  <w:color w:val="00466E"/>
                  <w:sz w:val="18"/>
                  <w:u w:val="single"/>
                  <w:lang w:eastAsia="ru-RU"/>
                </w:rPr>
                <w:t>ния»</w:t>
              </w:r>
            </w:hyperlink>
          </w:p>
          <w:p w:rsidR="00C57344" w:rsidRPr="00C57344" w:rsidRDefault="00C57344" w:rsidP="00C57344">
            <w:pPr>
              <w:numPr>
                <w:ilvl w:val="0"/>
                <w:numId w:val="7"/>
              </w:numPr>
              <w:pBdr>
                <w:bottom w:val="single" w:sz="6" w:space="6" w:color="E0E0E0"/>
              </w:pBdr>
              <w:spacing w:after="0" w:line="240" w:lineRule="auto"/>
              <w:ind w:left="0"/>
              <w:jc w:val="both"/>
              <w:textAlignment w:val="baseline"/>
              <w:rPr>
                <w:rFonts w:ascii="Times New Roman" w:eastAsia="Times New Roman" w:hAnsi="Times New Roman" w:cs="Times New Roman"/>
                <w:sz w:val="18"/>
                <w:szCs w:val="18"/>
                <w:lang w:eastAsia="ru-RU"/>
              </w:rPr>
            </w:pPr>
            <w:hyperlink r:id="rId80" w:tooltip="Профессиональные справочные системы «Техэксперт»" w:history="1">
              <w:r w:rsidRPr="00C57344">
                <w:rPr>
                  <w:rFonts w:ascii="Times New Roman" w:eastAsia="Times New Roman" w:hAnsi="Times New Roman" w:cs="Times New Roman"/>
                  <w:color w:val="00466E"/>
                  <w:sz w:val="18"/>
                  <w:u w:val="single"/>
                  <w:lang w:eastAsia="ru-RU"/>
                </w:rPr>
                <w:t>Профессиональные справочные системы «</w:t>
              </w:r>
              <w:proofErr w:type="spellStart"/>
              <w:r w:rsidRPr="00C57344">
                <w:rPr>
                  <w:rFonts w:ascii="Times New Roman" w:eastAsia="Times New Roman" w:hAnsi="Times New Roman" w:cs="Times New Roman"/>
                  <w:color w:val="00466E"/>
                  <w:sz w:val="18"/>
                  <w:u w:val="single"/>
                  <w:lang w:eastAsia="ru-RU"/>
                </w:rPr>
                <w:t>Техэксперт</w:t>
              </w:r>
              <w:proofErr w:type="spellEnd"/>
              <w:r w:rsidRPr="00C57344">
                <w:rPr>
                  <w:rFonts w:ascii="Times New Roman" w:eastAsia="Times New Roman" w:hAnsi="Times New Roman" w:cs="Times New Roman"/>
                  <w:color w:val="00466E"/>
                  <w:sz w:val="18"/>
                  <w:u w:val="single"/>
                  <w:lang w:eastAsia="ru-RU"/>
                </w:rPr>
                <w:t>»</w:t>
              </w:r>
            </w:hyperlink>
          </w:p>
          <w:p w:rsidR="00C57344" w:rsidRPr="00C57344" w:rsidRDefault="00C57344" w:rsidP="00C57344">
            <w:pPr>
              <w:numPr>
                <w:ilvl w:val="0"/>
                <w:numId w:val="7"/>
              </w:numPr>
              <w:spacing w:after="0" w:line="240" w:lineRule="auto"/>
              <w:ind w:left="0"/>
              <w:jc w:val="both"/>
              <w:textAlignment w:val="baseline"/>
              <w:rPr>
                <w:rFonts w:ascii="Times New Roman" w:eastAsia="Times New Roman" w:hAnsi="Times New Roman" w:cs="Times New Roman"/>
                <w:sz w:val="18"/>
                <w:szCs w:val="18"/>
                <w:lang w:eastAsia="ru-RU"/>
              </w:rPr>
            </w:pPr>
            <w:hyperlink r:id="rId81" w:tooltip="Профессиональные справочные системы «Кодекс»" w:history="1">
              <w:r w:rsidRPr="00C57344">
                <w:rPr>
                  <w:rFonts w:ascii="Times New Roman" w:eastAsia="Times New Roman" w:hAnsi="Times New Roman" w:cs="Times New Roman"/>
                  <w:color w:val="00466E"/>
                  <w:sz w:val="18"/>
                  <w:u w:val="single"/>
                  <w:lang w:eastAsia="ru-RU"/>
                </w:rPr>
                <w:t>Профессиональные справочные системы «Кодекс»</w:t>
              </w:r>
            </w:hyperlink>
          </w:p>
        </w:tc>
      </w:tr>
    </w:tbl>
    <w:p w:rsidR="00C57344" w:rsidRPr="00C57344" w:rsidRDefault="00C57344" w:rsidP="00C57344">
      <w:pPr>
        <w:spacing w:after="0" w:line="240" w:lineRule="auto"/>
        <w:jc w:val="both"/>
        <w:textAlignment w:val="baseline"/>
        <w:rPr>
          <w:rFonts w:ascii="Times New Roman" w:eastAsia="Times New Roman" w:hAnsi="Times New Roman" w:cs="Times New Roman"/>
          <w:color w:val="777777"/>
          <w:sz w:val="24"/>
          <w:szCs w:val="24"/>
          <w:lang w:eastAsia="ru-RU"/>
        </w:rPr>
      </w:pPr>
      <w:r w:rsidRPr="00C57344">
        <w:rPr>
          <w:rFonts w:ascii="Times New Roman" w:eastAsia="Times New Roman" w:hAnsi="Times New Roman" w:cs="Times New Roman"/>
          <w:b/>
          <w:bCs/>
          <w:color w:val="777777"/>
          <w:sz w:val="24"/>
          <w:szCs w:val="24"/>
          <w:lang w:eastAsia="ru-RU"/>
        </w:rPr>
        <w:t>© АО «</w:t>
      </w:r>
      <w:hyperlink r:id="rId82" w:history="1">
        <w:r w:rsidRPr="00C57344">
          <w:rPr>
            <w:rFonts w:ascii="Times New Roman" w:eastAsia="Times New Roman" w:hAnsi="Times New Roman" w:cs="Times New Roman"/>
            <w:b/>
            <w:bCs/>
            <w:color w:val="00466E"/>
            <w:sz w:val="24"/>
            <w:szCs w:val="24"/>
            <w:u w:val="single"/>
            <w:lang w:eastAsia="ru-RU"/>
          </w:rPr>
          <w:t>Кодекс</w:t>
        </w:r>
      </w:hyperlink>
      <w:r w:rsidRPr="00C57344">
        <w:rPr>
          <w:rFonts w:ascii="Times New Roman" w:eastAsia="Times New Roman" w:hAnsi="Times New Roman" w:cs="Times New Roman"/>
          <w:b/>
          <w:bCs/>
          <w:color w:val="777777"/>
          <w:sz w:val="24"/>
          <w:szCs w:val="24"/>
          <w:lang w:eastAsia="ru-RU"/>
        </w:rPr>
        <w:t>», 2019</w:t>
      </w:r>
    </w:p>
    <w:p w:rsidR="00C57344" w:rsidRPr="00C57344" w:rsidRDefault="00C57344" w:rsidP="00C57344">
      <w:pPr>
        <w:spacing w:after="0" w:line="240" w:lineRule="auto"/>
        <w:jc w:val="both"/>
        <w:textAlignment w:val="baseline"/>
        <w:rPr>
          <w:rFonts w:ascii="Times New Roman" w:eastAsia="Times New Roman" w:hAnsi="Times New Roman" w:cs="Times New Roman"/>
          <w:color w:val="777777"/>
          <w:lang w:eastAsia="ru-RU"/>
        </w:rPr>
      </w:pPr>
      <w:r w:rsidRPr="00C57344">
        <w:rPr>
          <w:rFonts w:ascii="Times New Roman" w:eastAsia="Times New Roman" w:hAnsi="Times New Roman" w:cs="Times New Roman"/>
          <w:color w:val="777777"/>
          <w:lang w:eastAsia="ru-RU"/>
        </w:rPr>
        <w:t>Исключительные авторские и смежные права принадлежат АО «Кодекс». </w:t>
      </w:r>
      <w:hyperlink r:id="rId83" w:history="1">
        <w:r w:rsidRPr="00C57344">
          <w:rPr>
            <w:rFonts w:ascii="Times New Roman" w:eastAsia="Times New Roman" w:hAnsi="Times New Roman" w:cs="Times New Roman"/>
            <w:color w:val="00466E"/>
            <w:u w:val="single"/>
            <w:lang w:eastAsia="ru-RU"/>
          </w:rPr>
          <w:t>Положение по обработке и защите персональных данных</w:t>
        </w:r>
      </w:hyperlink>
    </w:p>
    <w:p w:rsidR="00C57344" w:rsidRPr="00C57344" w:rsidRDefault="00C57344" w:rsidP="00C57344">
      <w:pPr>
        <w:spacing w:after="0" w:line="240" w:lineRule="auto"/>
        <w:jc w:val="both"/>
        <w:textAlignment w:val="baseline"/>
        <w:rPr>
          <w:rFonts w:ascii="Times New Roman" w:eastAsia="Times New Roman" w:hAnsi="Times New Roman" w:cs="Times New Roman"/>
          <w:color w:val="777777"/>
          <w:lang w:eastAsia="ru-RU"/>
        </w:rPr>
      </w:pPr>
      <w:r w:rsidRPr="00C57344">
        <w:rPr>
          <w:rFonts w:ascii="Times New Roman" w:eastAsia="Times New Roman" w:hAnsi="Times New Roman" w:cs="Times New Roman"/>
          <w:color w:val="777777"/>
          <w:lang w:eastAsia="ru-RU"/>
        </w:rPr>
        <w:t xml:space="preserve">Версия сайта: 2.2.14 </w:t>
      </w:r>
    </w:p>
    <w:p w:rsidR="00C57344" w:rsidRPr="00C57344" w:rsidRDefault="00C57344" w:rsidP="00C57344">
      <w:pPr>
        <w:spacing w:after="0" w:line="240" w:lineRule="auto"/>
        <w:jc w:val="both"/>
        <w:textAlignment w:val="baseline"/>
        <w:rPr>
          <w:rFonts w:ascii="Times New Roman" w:eastAsia="Times New Roman" w:hAnsi="Times New Roman" w:cs="Times New Roman"/>
          <w:color w:val="777777"/>
          <w:sz w:val="20"/>
          <w:szCs w:val="20"/>
          <w:lang w:eastAsia="ru-RU"/>
        </w:rPr>
      </w:pPr>
      <w:r w:rsidRPr="00C57344">
        <w:rPr>
          <w:rFonts w:ascii="Times New Roman" w:eastAsia="Times New Roman" w:hAnsi="Times New Roman" w:cs="Times New Roman"/>
          <w:color w:val="777777"/>
          <w:sz w:val="20"/>
          <w:lang w:eastAsia="ru-RU"/>
        </w:rPr>
        <w:t>Мобильное приложение</w:t>
      </w:r>
      <w:r w:rsidRPr="00C57344">
        <w:rPr>
          <w:rFonts w:ascii="Times New Roman" w:eastAsia="Times New Roman" w:hAnsi="Times New Roman" w:cs="Times New Roman"/>
          <w:color w:val="777777"/>
          <w:sz w:val="20"/>
          <w:szCs w:val="20"/>
          <w:lang w:eastAsia="ru-RU"/>
        </w:rPr>
        <w:t> </w:t>
      </w:r>
    </w:p>
    <w:p w:rsidR="00C57344" w:rsidRPr="00C57344" w:rsidRDefault="00C57344" w:rsidP="00C57344">
      <w:pPr>
        <w:spacing w:after="0" w:line="240" w:lineRule="auto"/>
        <w:jc w:val="both"/>
        <w:textAlignment w:val="baseline"/>
        <w:rPr>
          <w:rFonts w:ascii="Times New Roman" w:eastAsia="Times New Roman" w:hAnsi="Times New Roman" w:cs="Times New Roman"/>
          <w:color w:val="777777"/>
          <w:sz w:val="20"/>
          <w:szCs w:val="20"/>
          <w:lang w:eastAsia="ru-RU"/>
        </w:rPr>
      </w:pPr>
      <w:r w:rsidRPr="00C57344">
        <w:rPr>
          <w:rFonts w:ascii="Times New Roman" w:eastAsia="Times New Roman" w:hAnsi="Times New Roman" w:cs="Times New Roman"/>
          <w:color w:val="777777"/>
          <w:sz w:val="20"/>
          <w:szCs w:val="20"/>
          <w:lang w:eastAsia="ru-RU"/>
        </w:rPr>
        <w:t> </w:t>
      </w:r>
    </w:p>
    <w:p w:rsidR="00C57344" w:rsidRPr="00C57344" w:rsidRDefault="00C57344" w:rsidP="00C57344">
      <w:pPr>
        <w:numPr>
          <w:ilvl w:val="0"/>
          <w:numId w:val="8"/>
        </w:numPr>
        <w:shd w:val="clear" w:color="auto" w:fill="F1F1F1"/>
        <w:spacing w:after="0" w:line="240" w:lineRule="auto"/>
        <w:ind w:left="165" w:firstLine="0"/>
        <w:jc w:val="both"/>
        <w:textAlignment w:val="baseline"/>
        <w:rPr>
          <w:rFonts w:ascii="Arial" w:eastAsia="Times New Roman" w:hAnsi="Arial" w:cs="Arial"/>
          <w:color w:val="777777"/>
          <w:spacing w:val="2"/>
          <w:sz w:val="18"/>
          <w:szCs w:val="18"/>
          <w:lang w:eastAsia="ru-RU"/>
        </w:rPr>
      </w:pPr>
    </w:p>
    <w:p w:rsidR="00C57344" w:rsidRPr="00C57344" w:rsidRDefault="00C57344" w:rsidP="00C57344">
      <w:pPr>
        <w:numPr>
          <w:ilvl w:val="0"/>
          <w:numId w:val="8"/>
        </w:numPr>
        <w:shd w:val="clear" w:color="auto" w:fill="F1F1F1"/>
        <w:spacing w:after="0" w:line="240" w:lineRule="auto"/>
        <w:ind w:left="165" w:firstLine="0"/>
        <w:jc w:val="both"/>
        <w:textAlignment w:val="baseline"/>
        <w:rPr>
          <w:rFonts w:ascii="Arial" w:eastAsia="Times New Roman" w:hAnsi="Arial" w:cs="Arial"/>
          <w:color w:val="777777"/>
          <w:spacing w:val="2"/>
          <w:sz w:val="18"/>
          <w:szCs w:val="18"/>
          <w:lang w:eastAsia="ru-RU"/>
        </w:rPr>
      </w:pPr>
    </w:p>
    <w:p w:rsidR="00BA2CE3" w:rsidRDefault="00BA2CE3" w:rsidP="00C57344">
      <w:pPr>
        <w:jc w:val="both"/>
      </w:pPr>
    </w:p>
    <w:sectPr w:rsidR="00BA2CE3" w:rsidSect="00C57344">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1CD6"/>
    <w:multiLevelType w:val="multilevel"/>
    <w:tmpl w:val="7FF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62678"/>
    <w:multiLevelType w:val="multilevel"/>
    <w:tmpl w:val="2338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41E26"/>
    <w:multiLevelType w:val="multilevel"/>
    <w:tmpl w:val="C1A6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C2E48"/>
    <w:multiLevelType w:val="multilevel"/>
    <w:tmpl w:val="7F68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C4206"/>
    <w:multiLevelType w:val="multilevel"/>
    <w:tmpl w:val="292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F5373"/>
    <w:multiLevelType w:val="multilevel"/>
    <w:tmpl w:val="4174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E497B"/>
    <w:multiLevelType w:val="multilevel"/>
    <w:tmpl w:val="594E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D2892"/>
    <w:multiLevelType w:val="multilevel"/>
    <w:tmpl w:val="4B8A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57344"/>
    <w:rsid w:val="0012470A"/>
    <w:rsid w:val="002E3738"/>
    <w:rsid w:val="006064B0"/>
    <w:rsid w:val="00BA2CE3"/>
    <w:rsid w:val="00C57344"/>
    <w:rsid w:val="00D23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E3"/>
  </w:style>
  <w:style w:type="paragraph" w:styleId="1">
    <w:name w:val="heading 1"/>
    <w:basedOn w:val="a"/>
    <w:link w:val="10"/>
    <w:uiPriority w:val="9"/>
    <w:qFormat/>
    <w:rsid w:val="00C57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73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73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73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5734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5734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3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73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73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734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5734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57344"/>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C57344"/>
    <w:rPr>
      <w:color w:val="0000FF"/>
      <w:u w:val="single"/>
    </w:rPr>
  </w:style>
  <w:style w:type="character" w:styleId="a4">
    <w:name w:val="FollowedHyperlink"/>
    <w:basedOn w:val="a0"/>
    <w:uiPriority w:val="99"/>
    <w:semiHidden/>
    <w:unhideWhenUsed/>
    <w:rsid w:val="00C57344"/>
    <w:rPr>
      <w:color w:val="800080"/>
      <w:u w:val="single"/>
    </w:rPr>
  </w:style>
  <w:style w:type="paragraph" w:styleId="z-">
    <w:name w:val="HTML Top of Form"/>
    <w:basedOn w:val="a"/>
    <w:next w:val="a"/>
    <w:link w:val="z-0"/>
    <w:hidden/>
    <w:uiPriority w:val="99"/>
    <w:semiHidden/>
    <w:unhideWhenUsed/>
    <w:rsid w:val="00C5734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5734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5734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57344"/>
    <w:rPr>
      <w:rFonts w:ascii="Arial" w:eastAsia="Times New Roman" w:hAnsi="Arial" w:cs="Arial"/>
      <w:vanish/>
      <w:sz w:val="16"/>
      <w:szCs w:val="16"/>
      <w:lang w:eastAsia="ru-RU"/>
    </w:rPr>
  </w:style>
  <w:style w:type="character" w:customStyle="1" w:styleId="headernametx">
    <w:name w:val="header_name_tx"/>
    <w:basedOn w:val="a0"/>
    <w:rsid w:val="00C57344"/>
  </w:style>
  <w:style w:type="character" w:customStyle="1" w:styleId="info-title">
    <w:name w:val="info-title"/>
    <w:basedOn w:val="a0"/>
    <w:rsid w:val="00C57344"/>
  </w:style>
  <w:style w:type="paragraph" w:customStyle="1" w:styleId="formattext">
    <w:name w:val="formattext"/>
    <w:basedOn w:val="a"/>
    <w:rsid w:val="00C57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57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C57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C57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C57344"/>
  </w:style>
  <w:style w:type="paragraph" w:customStyle="1" w:styleId="copytitle">
    <w:name w:val="copytitle"/>
    <w:basedOn w:val="a"/>
    <w:rsid w:val="00C57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57344"/>
    <w:rPr>
      <w:b/>
      <w:bCs/>
    </w:rPr>
  </w:style>
  <w:style w:type="paragraph" w:customStyle="1" w:styleId="copyright">
    <w:name w:val="copyright"/>
    <w:basedOn w:val="a"/>
    <w:rsid w:val="00C57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C57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C57344"/>
  </w:style>
  <w:style w:type="paragraph" w:styleId="a7">
    <w:name w:val="Balloon Text"/>
    <w:basedOn w:val="a"/>
    <w:link w:val="a8"/>
    <w:uiPriority w:val="99"/>
    <w:semiHidden/>
    <w:unhideWhenUsed/>
    <w:rsid w:val="00C573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7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026804">
      <w:bodyDiv w:val="1"/>
      <w:marLeft w:val="0"/>
      <w:marRight w:val="0"/>
      <w:marTop w:val="0"/>
      <w:marBottom w:val="0"/>
      <w:divBdr>
        <w:top w:val="none" w:sz="0" w:space="0" w:color="auto"/>
        <w:left w:val="none" w:sz="0" w:space="0" w:color="auto"/>
        <w:bottom w:val="none" w:sz="0" w:space="0" w:color="auto"/>
        <w:right w:val="none" w:sz="0" w:space="0" w:color="auto"/>
      </w:divBdr>
      <w:divsChild>
        <w:div w:id="17973520">
          <w:marLeft w:val="0"/>
          <w:marRight w:val="0"/>
          <w:marTop w:val="150"/>
          <w:marBottom w:val="210"/>
          <w:divBdr>
            <w:top w:val="none" w:sz="0" w:space="0" w:color="auto"/>
            <w:left w:val="none" w:sz="0" w:space="0" w:color="auto"/>
            <w:bottom w:val="none" w:sz="0" w:space="0" w:color="auto"/>
            <w:right w:val="none" w:sz="0" w:space="0" w:color="auto"/>
          </w:divBdr>
          <w:divsChild>
            <w:div w:id="1103963891">
              <w:marLeft w:val="15"/>
              <w:marRight w:val="15"/>
              <w:marTop w:val="15"/>
              <w:marBottom w:val="15"/>
              <w:divBdr>
                <w:top w:val="none" w:sz="0" w:space="0" w:color="auto"/>
                <w:left w:val="none" w:sz="0" w:space="0" w:color="auto"/>
                <w:bottom w:val="none" w:sz="0" w:space="0" w:color="auto"/>
                <w:right w:val="none" w:sz="0" w:space="0" w:color="auto"/>
              </w:divBdr>
              <w:divsChild>
                <w:div w:id="1777867448">
                  <w:marLeft w:val="0"/>
                  <w:marRight w:val="0"/>
                  <w:marTop w:val="0"/>
                  <w:marBottom w:val="0"/>
                  <w:divBdr>
                    <w:top w:val="none" w:sz="0" w:space="0" w:color="auto"/>
                    <w:left w:val="none" w:sz="0" w:space="0" w:color="auto"/>
                    <w:bottom w:val="none" w:sz="0" w:space="0" w:color="auto"/>
                    <w:right w:val="none" w:sz="0" w:space="0" w:color="auto"/>
                  </w:divBdr>
                </w:div>
                <w:div w:id="406462261">
                  <w:marLeft w:val="0"/>
                  <w:marRight w:val="0"/>
                  <w:marTop w:val="0"/>
                  <w:marBottom w:val="0"/>
                  <w:divBdr>
                    <w:top w:val="none" w:sz="0" w:space="0" w:color="auto"/>
                    <w:left w:val="none" w:sz="0" w:space="0" w:color="auto"/>
                    <w:bottom w:val="none" w:sz="0" w:space="0" w:color="auto"/>
                    <w:right w:val="none" w:sz="0" w:space="0" w:color="auto"/>
                  </w:divBdr>
                </w:div>
              </w:divsChild>
            </w:div>
            <w:div w:id="880476891">
              <w:marLeft w:val="0"/>
              <w:marRight w:val="0"/>
              <w:marTop w:val="0"/>
              <w:marBottom w:val="0"/>
              <w:divBdr>
                <w:top w:val="none" w:sz="0" w:space="0" w:color="auto"/>
                <w:left w:val="none" w:sz="0" w:space="0" w:color="auto"/>
                <w:bottom w:val="none" w:sz="0" w:space="0" w:color="auto"/>
                <w:right w:val="none" w:sz="0" w:space="0" w:color="auto"/>
              </w:divBdr>
              <w:divsChild>
                <w:div w:id="1191408486">
                  <w:marLeft w:val="0"/>
                  <w:marRight w:val="0"/>
                  <w:marTop w:val="0"/>
                  <w:marBottom w:val="0"/>
                  <w:divBdr>
                    <w:top w:val="none" w:sz="0" w:space="0" w:color="auto"/>
                    <w:left w:val="none" w:sz="0" w:space="0" w:color="auto"/>
                    <w:bottom w:val="none" w:sz="0" w:space="0" w:color="auto"/>
                    <w:right w:val="none" w:sz="0" w:space="0" w:color="auto"/>
                  </w:divBdr>
                  <w:divsChild>
                    <w:div w:id="1952514316">
                      <w:marLeft w:val="0"/>
                      <w:marRight w:val="0"/>
                      <w:marTop w:val="0"/>
                      <w:marBottom w:val="0"/>
                      <w:divBdr>
                        <w:top w:val="none" w:sz="0" w:space="0" w:color="auto"/>
                        <w:left w:val="none" w:sz="0" w:space="0" w:color="auto"/>
                        <w:bottom w:val="none" w:sz="0" w:space="0" w:color="auto"/>
                        <w:right w:val="none" w:sz="0" w:space="0" w:color="auto"/>
                      </w:divBdr>
                      <w:divsChild>
                        <w:div w:id="1272543250">
                          <w:marLeft w:val="7905"/>
                          <w:marRight w:val="0"/>
                          <w:marTop w:val="0"/>
                          <w:marBottom w:val="0"/>
                          <w:divBdr>
                            <w:top w:val="none" w:sz="0" w:space="0" w:color="auto"/>
                            <w:left w:val="none" w:sz="0" w:space="0" w:color="auto"/>
                            <w:bottom w:val="none" w:sz="0" w:space="0" w:color="auto"/>
                            <w:right w:val="none" w:sz="0" w:space="0" w:color="auto"/>
                          </w:divBdr>
                        </w:div>
                      </w:divsChild>
                    </w:div>
                    <w:div w:id="1029332049">
                      <w:marLeft w:val="-18360"/>
                      <w:marRight w:val="450"/>
                      <w:marTop w:val="525"/>
                      <w:marBottom w:val="0"/>
                      <w:divBdr>
                        <w:top w:val="none" w:sz="0" w:space="0" w:color="auto"/>
                        <w:left w:val="none" w:sz="0" w:space="0" w:color="auto"/>
                        <w:bottom w:val="none" w:sz="0" w:space="0" w:color="auto"/>
                        <w:right w:val="none" w:sz="0" w:space="0" w:color="auto"/>
                      </w:divBdr>
                    </w:div>
                    <w:div w:id="8709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8274">
              <w:marLeft w:val="15"/>
              <w:marRight w:val="15"/>
              <w:marTop w:val="0"/>
              <w:marBottom w:val="0"/>
              <w:divBdr>
                <w:top w:val="none" w:sz="0" w:space="0" w:color="auto"/>
                <w:left w:val="none" w:sz="0" w:space="0" w:color="auto"/>
                <w:bottom w:val="none" w:sz="0" w:space="0" w:color="auto"/>
                <w:right w:val="none" w:sz="0" w:space="0" w:color="auto"/>
              </w:divBdr>
            </w:div>
          </w:divsChild>
        </w:div>
        <w:div w:id="161747057">
          <w:marLeft w:val="0"/>
          <w:marRight w:val="0"/>
          <w:marTop w:val="0"/>
          <w:marBottom w:val="690"/>
          <w:divBdr>
            <w:top w:val="none" w:sz="0" w:space="0" w:color="auto"/>
            <w:left w:val="none" w:sz="0" w:space="0" w:color="auto"/>
            <w:bottom w:val="none" w:sz="0" w:space="0" w:color="auto"/>
            <w:right w:val="none" w:sz="0" w:space="0" w:color="auto"/>
          </w:divBdr>
          <w:divsChild>
            <w:div w:id="330135137">
              <w:marLeft w:val="0"/>
              <w:marRight w:val="0"/>
              <w:marTop w:val="0"/>
              <w:marBottom w:val="450"/>
              <w:divBdr>
                <w:top w:val="none" w:sz="0" w:space="0" w:color="auto"/>
                <w:left w:val="none" w:sz="0" w:space="0" w:color="auto"/>
                <w:bottom w:val="none" w:sz="0" w:space="0" w:color="auto"/>
                <w:right w:val="none" w:sz="0" w:space="0" w:color="auto"/>
              </w:divBdr>
              <w:divsChild>
                <w:div w:id="1686323584">
                  <w:marLeft w:val="0"/>
                  <w:marRight w:val="0"/>
                  <w:marTop w:val="0"/>
                  <w:marBottom w:val="0"/>
                  <w:divBdr>
                    <w:top w:val="none" w:sz="0" w:space="0" w:color="auto"/>
                    <w:left w:val="none" w:sz="0" w:space="0" w:color="auto"/>
                    <w:bottom w:val="none" w:sz="0" w:space="0" w:color="auto"/>
                    <w:right w:val="none" w:sz="0" w:space="0" w:color="auto"/>
                  </w:divBdr>
                </w:div>
                <w:div w:id="1711875872">
                  <w:marLeft w:val="0"/>
                  <w:marRight w:val="0"/>
                  <w:marTop w:val="960"/>
                  <w:marBottom w:val="450"/>
                  <w:divBdr>
                    <w:top w:val="single" w:sz="6" w:space="8" w:color="CDCDCD"/>
                    <w:left w:val="single" w:sz="6" w:space="0" w:color="CDCDCD"/>
                    <w:bottom w:val="single" w:sz="6" w:space="30" w:color="CDCDCD"/>
                    <w:right w:val="single" w:sz="6" w:space="0" w:color="CDCDCD"/>
                  </w:divBdr>
                  <w:divsChild>
                    <w:div w:id="37436670">
                      <w:marLeft w:val="0"/>
                      <w:marRight w:val="0"/>
                      <w:marTop w:val="0"/>
                      <w:marBottom w:val="1050"/>
                      <w:divBdr>
                        <w:top w:val="none" w:sz="0" w:space="0" w:color="auto"/>
                        <w:left w:val="none" w:sz="0" w:space="0" w:color="auto"/>
                        <w:bottom w:val="none" w:sz="0" w:space="0" w:color="auto"/>
                        <w:right w:val="none" w:sz="0" w:space="0" w:color="auto"/>
                      </w:divBdr>
                      <w:divsChild>
                        <w:div w:id="1688872233">
                          <w:marLeft w:val="0"/>
                          <w:marRight w:val="0"/>
                          <w:marTop w:val="0"/>
                          <w:marBottom w:val="0"/>
                          <w:divBdr>
                            <w:top w:val="none" w:sz="0" w:space="0" w:color="auto"/>
                            <w:left w:val="none" w:sz="0" w:space="0" w:color="auto"/>
                            <w:bottom w:val="none" w:sz="0" w:space="0" w:color="auto"/>
                            <w:right w:val="none" w:sz="0" w:space="0" w:color="auto"/>
                          </w:divBdr>
                        </w:div>
                        <w:div w:id="434986828">
                          <w:marLeft w:val="0"/>
                          <w:marRight w:val="0"/>
                          <w:marTop w:val="0"/>
                          <w:marBottom w:val="0"/>
                          <w:divBdr>
                            <w:top w:val="none" w:sz="0" w:space="0" w:color="auto"/>
                            <w:left w:val="none" w:sz="0" w:space="0" w:color="auto"/>
                            <w:bottom w:val="none" w:sz="0" w:space="0" w:color="auto"/>
                            <w:right w:val="none" w:sz="0" w:space="0" w:color="auto"/>
                          </w:divBdr>
                          <w:divsChild>
                            <w:div w:id="1263999909">
                              <w:marLeft w:val="0"/>
                              <w:marRight w:val="0"/>
                              <w:marTop w:val="0"/>
                              <w:marBottom w:val="0"/>
                              <w:divBdr>
                                <w:top w:val="none" w:sz="0" w:space="0" w:color="auto"/>
                                <w:left w:val="none" w:sz="0" w:space="0" w:color="auto"/>
                                <w:bottom w:val="none" w:sz="0" w:space="0" w:color="auto"/>
                                <w:right w:val="none" w:sz="0" w:space="0" w:color="auto"/>
                              </w:divBdr>
                              <w:divsChild>
                                <w:div w:id="1749300937">
                                  <w:marLeft w:val="0"/>
                                  <w:marRight w:val="0"/>
                                  <w:marTop w:val="0"/>
                                  <w:marBottom w:val="0"/>
                                  <w:divBdr>
                                    <w:top w:val="none" w:sz="0" w:space="0" w:color="auto"/>
                                    <w:left w:val="none" w:sz="0" w:space="0" w:color="auto"/>
                                    <w:bottom w:val="none" w:sz="0" w:space="0" w:color="auto"/>
                                    <w:right w:val="none" w:sz="0" w:space="0" w:color="auto"/>
                                  </w:divBdr>
                                  <w:divsChild>
                                    <w:div w:id="1123380691">
                                      <w:marLeft w:val="0"/>
                                      <w:marRight w:val="0"/>
                                      <w:marTop w:val="0"/>
                                      <w:marBottom w:val="0"/>
                                      <w:divBdr>
                                        <w:top w:val="none" w:sz="0" w:space="0" w:color="auto"/>
                                        <w:left w:val="none" w:sz="0" w:space="0" w:color="auto"/>
                                        <w:bottom w:val="none" w:sz="0" w:space="0" w:color="auto"/>
                                        <w:right w:val="none" w:sz="0" w:space="0" w:color="auto"/>
                                      </w:divBdr>
                                      <w:divsChild>
                                        <w:div w:id="372848982">
                                          <w:marLeft w:val="0"/>
                                          <w:marRight w:val="0"/>
                                          <w:marTop w:val="0"/>
                                          <w:marBottom w:val="0"/>
                                          <w:divBdr>
                                            <w:top w:val="inset" w:sz="2" w:space="0" w:color="auto"/>
                                            <w:left w:val="inset" w:sz="2" w:space="1" w:color="auto"/>
                                            <w:bottom w:val="inset" w:sz="2" w:space="0" w:color="auto"/>
                                            <w:right w:val="inset" w:sz="2" w:space="1" w:color="auto"/>
                                          </w:divBdr>
                                        </w:div>
                                        <w:div w:id="652028370">
                                          <w:marLeft w:val="0"/>
                                          <w:marRight w:val="0"/>
                                          <w:marTop w:val="0"/>
                                          <w:marBottom w:val="0"/>
                                          <w:divBdr>
                                            <w:top w:val="inset" w:sz="2" w:space="0" w:color="auto"/>
                                            <w:left w:val="inset" w:sz="2" w:space="1" w:color="auto"/>
                                            <w:bottom w:val="inset" w:sz="2" w:space="0" w:color="auto"/>
                                            <w:right w:val="inset" w:sz="2" w:space="1" w:color="auto"/>
                                          </w:divBdr>
                                        </w:div>
                                        <w:div w:id="1651133641">
                                          <w:marLeft w:val="0"/>
                                          <w:marRight w:val="0"/>
                                          <w:marTop w:val="0"/>
                                          <w:marBottom w:val="0"/>
                                          <w:divBdr>
                                            <w:top w:val="inset" w:sz="2" w:space="0" w:color="auto"/>
                                            <w:left w:val="inset" w:sz="2" w:space="1" w:color="auto"/>
                                            <w:bottom w:val="inset" w:sz="2" w:space="0" w:color="auto"/>
                                            <w:right w:val="inset" w:sz="2" w:space="1" w:color="auto"/>
                                          </w:divBdr>
                                        </w:div>
                                        <w:div w:id="1591891449">
                                          <w:marLeft w:val="0"/>
                                          <w:marRight w:val="0"/>
                                          <w:marTop w:val="0"/>
                                          <w:marBottom w:val="0"/>
                                          <w:divBdr>
                                            <w:top w:val="none" w:sz="0" w:space="0" w:color="auto"/>
                                            <w:left w:val="none" w:sz="0" w:space="0" w:color="auto"/>
                                            <w:bottom w:val="none" w:sz="0" w:space="0" w:color="auto"/>
                                            <w:right w:val="none" w:sz="0" w:space="0" w:color="auto"/>
                                          </w:divBdr>
                                        </w:div>
                                        <w:div w:id="1316376853">
                                          <w:marLeft w:val="0"/>
                                          <w:marRight w:val="0"/>
                                          <w:marTop w:val="0"/>
                                          <w:marBottom w:val="0"/>
                                          <w:divBdr>
                                            <w:top w:val="inset" w:sz="2" w:space="0" w:color="auto"/>
                                            <w:left w:val="inset" w:sz="2" w:space="1" w:color="auto"/>
                                            <w:bottom w:val="inset" w:sz="2" w:space="0" w:color="auto"/>
                                            <w:right w:val="inset" w:sz="2" w:space="1" w:color="auto"/>
                                          </w:divBdr>
                                        </w:div>
                                        <w:div w:id="704134756">
                                          <w:marLeft w:val="0"/>
                                          <w:marRight w:val="0"/>
                                          <w:marTop w:val="0"/>
                                          <w:marBottom w:val="0"/>
                                          <w:divBdr>
                                            <w:top w:val="inset" w:sz="2" w:space="0" w:color="auto"/>
                                            <w:left w:val="inset" w:sz="2" w:space="1" w:color="auto"/>
                                            <w:bottom w:val="inset" w:sz="2" w:space="0" w:color="auto"/>
                                            <w:right w:val="inset" w:sz="2" w:space="1" w:color="auto"/>
                                          </w:divBdr>
                                        </w:div>
                                        <w:div w:id="266080266">
                                          <w:marLeft w:val="0"/>
                                          <w:marRight w:val="0"/>
                                          <w:marTop w:val="0"/>
                                          <w:marBottom w:val="0"/>
                                          <w:divBdr>
                                            <w:top w:val="inset" w:sz="2" w:space="0" w:color="auto"/>
                                            <w:left w:val="inset" w:sz="2" w:space="1" w:color="auto"/>
                                            <w:bottom w:val="inset" w:sz="2" w:space="0" w:color="auto"/>
                                            <w:right w:val="inset" w:sz="2" w:space="1" w:color="auto"/>
                                          </w:divBdr>
                                        </w:div>
                                        <w:div w:id="1680236502">
                                          <w:marLeft w:val="0"/>
                                          <w:marRight w:val="0"/>
                                          <w:marTop w:val="0"/>
                                          <w:marBottom w:val="0"/>
                                          <w:divBdr>
                                            <w:top w:val="inset" w:sz="2" w:space="0" w:color="auto"/>
                                            <w:left w:val="inset" w:sz="2" w:space="1" w:color="auto"/>
                                            <w:bottom w:val="inset" w:sz="2" w:space="0" w:color="auto"/>
                                            <w:right w:val="inset" w:sz="2" w:space="1" w:color="auto"/>
                                          </w:divBdr>
                                        </w:div>
                                        <w:div w:id="878737248">
                                          <w:marLeft w:val="0"/>
                                          <w:marRight w:val="0"/>
                                          <w:marTop w:val="0"/>
                                          <w:marBottom w:val="0"/>
                                          <w:divBdr>
                                            <w:top w:val="inset" w:sz="2" w:space="0" w:color="auto"/>
                                            <w:left w:val="inset" w:sz="2" w:space="1" w:color="auto"/>
                                            <w:bottom w:val="inset" w:sz="2" w:space="0" w:color="auto"/>
                                            <w:right w:val="inset" w:sz="2" w:space="1" w:color="auto"/>
                                          </w:divBdr>
                                        </w:div>
                                        <w:div w:id="1312370467">
                                          <w:marLeft w:val="0"/>
                                          <w:marRight w:val="0"/>
                                          <w:marTop w:val="0"/>
                                          <w:marBottom w:val="0"/>
                                          <w:divBdr>
                                            <w:top w:val="inset" w:sz="2" w:space="0" w:color="auto"/>
                                            <w:left w:val="inset" w:sz="2" w:space="1" w:color="auto"/>
                                            <w:bottom w:val="inset" w:sz="2" w:space="0" w:color="auto"/>
                                            <w:right w:val="inset" w:sz="2" w:space="1" w:color="auto"/>
                                          </w:divBdr>
                                        </w:div>
                                        <w:div w:id="1454789253">
                                          <w:marLeft w:val="0"/>
                                          <w:marRight w:val="0"/>
                                          <w:marTop w:val="0"/>
                                          <w:marBottom w:val="0"/>
                                          <w:divBdr>
                                            <w:top w:val="inset" w:sz="2" w:space="0" w:color="auto"/>
                                            <w:left w:val="inset" w:sz="2" w:space="1" w:color="auto"/>
                                            <w:bottom w:val="inset" w:sz="2" w:space="0" w:color="auto"/>
                                            <w:right w:val="inset" w:sz="2" w:space="1" w:color="auto"/>
                                          </w:divBdr>
                                        </w:div>
                                        <w:div w:id="1171525447">
                                          <w:marLeft w:val="0"/>
                                          <w:marRight w:val="0"/>
                                          <w:marTop w:val="0"/>
                                          <w:marBottom w:val="0"/>
                                          <w:divBdr>
                                            <w:top w:val="inset" w:sz="2" w:space="0" w:color="auto"/>
                                            <w:left w:val="inset" w:sz="2" w:space="1" w:color="auto"/>
                                            <w:bottom w:val="inset" w:sz="2" w:space="0" w:color="auto"/>
                                            <w:right w:val="inset" w:sz="2" w:space="1" w:color="auto"/>
                                          </w:divBdr>
                                        </w:div>
                                        <w:div w:id="629284133">
                                          <w:marLeft w:val="0"/>
                                          <w:marRight w:val="0"/>
                                          <w:marTop w:val="0"/>
                                          <w:marBottom w:val="0"/>
                                          <w:divBdr>
                                            <w:top w:val="inset" w:sz="2" w:space="0" w:color="auto"/>
                                            <w:left w:val="inset" w:sz="2" w:space="1" w:color="auto"/>
                                            <w:bottom w:val="inset" w:sz="2" w:space="0" w:color="auto"/>
                                            <w:right w:val="inset" w:sz="2" w:space="1" w:color="auto"/>
                                          </w:divBdr>
                                        </w:div>
                                        <w:div w:id="923687752">
                                          <w:marLeft w:val="0"/>
                                          <w:marRight w:val="0"/>
                                          <w:marTop w:val="0"/>
                                          <w:marBottom w:val="0"/>
                                          <w:divBdr>
                                            <w:top w:val="inset" w:sz="2" w:space="0" w:color="auto"/>
                                            <w:left w:val="inset" w:sz="2" w:space="1" w:color="auto"/>
                                            <w:bottom w:val="inset" w:sz="2" w:space="0" w:color="auto"/>
                                            <w:right w:val="inset" w:sz="2" w:space="1" w:color="auto"/>
                                          </w:divBdr>
                                        </w:div>
                                        <w:div w:id="1772508341">
                                          <w:marLeft w:val="0"/>
                                          <w:marRight w:val="0"/>
                                          <w:marTop w:val="0"/>
                                          <w:marBottom w:val="0"/>
                                          <w:divBdr>
                                            <w:top w:val="inset" w:sz="2" w:space="0" w:color="auto"/>
                                            <w:left w:val="inset" w:sz="2" w:space="1" w:color="auto"/>
                                            <w:bottom w:val="inset" w:sz="2" w:space="0" w:color="auto"/>
                                            <w:right w:val="inset" w:sz="2" w:space="1" w:color="auto"/>
                                          </w:divBdr>
                                        </w:div>
                                        <w:div w:id="1052272336">
                                          <w:marLeft w:val="0"/>
                                          <w:marRight w:val="0"/>
                                          <w:marTop w:val="0"/>
                                          <w:marBottom w:val="0"/>
                                          <w:divBdr>
                                            <w:top w:val="none" w:sz="0" w:space="0" w:color="auto"/>
                                            <w:left w:val="none" w:sz="0" w:space="0" w:color="auto"/>
                                            <w:bottom w:val="none" w:sz="0" w:space="0" w:color="auto"/>
                                            <w:right w:val="none" w:sz="0" w:space="0" w:color="auto"/>
                                          </w:divBdr>
                                        </w:div>
                                        <w:div w:id="1689133211">
                                          <w:marLeft w:val="0"/>
                                          <w:marRight w:val="0"/>
                                          <w:marTop w:val="0"/>
                                          <w:marBottom w:val="0"/>
                                          <w:divBdr>
                                            <w:top w:val="none" w:sz="0" w:space="0" w:color="auto"/>
                                            <w:left w:val="none" w:sz="0" w:space="0" w:color="auto"/>
                                            <w:bottom w:val="none" w:sz="0" w:space="0" w:color="auto"/>
                                            <w:right w:val="none" w:sz="0" w:space="0" w:color="auto"/>
                                          </w:divBdr>
                                        </w:div>
                                        <w:div w:id="2035770014">
                                          <w:marLeft w:val="0"/>
                                          <w:marRight w:val="0"/>
                                          <w:marTop w:val="0"/>
                                          <w:marBottom w:val="0"/>
                                          <w:divBdr>
                                            <w:top w:val="inset" w:sz="2" w:space="0" w:color="auto"/>
                                            <w:left w:val="inset" w:sz="2" w:space="1" w:color="auto"/>
                                            <w:bottom w:val="inset" w:sz="2" w:space="0" w:color="auto"/>
                                            <w:right w:val="inset" w:sz="2" w:space="1" w:color="auto"/>
                                          </w:divBdr>
                                        </w:div>
                                        <w:div w:id="1758550243">
                                          <w:marLeft w:val="0"/>
                                          <w:marRight w:val="0"/>
                                          <w:marTop w:val="0"/>
                                          <w:marBottom w:val="0"/>
                                          <w:divBdr>
                                            <w:top w:val="none" w:sz="0" w:space="0" w:color="auto"/>
                                            <w:left w:val="none" w:sz="0" w:space="0" w:color="auto"/>
                                            <w:bottom w:val="none" w:sz="0" w:space="0" w:color="auto"/>
                                            <w:right w:val="none" w:sz="0" w:space="0" w:color="auto"/>
                                          </w:divBdr>
                                        </w:div>
                                        <w:div w:id="313993640">
                                          <w:marLeft w:val="0"/>
                                          <w:marRight w:val="0"/>
                                          <w:marTop w:val="0"/>
                                          <w:marBottom w:val="0"/>
                                          <w:divBdr>
                                            <w:top w:val="inset" w:sz="2" w:space="0" w:color="auto"/>
                                            <w:left w:val="inset" w:sz="2" w:space="1" w:color="auto"/>
                                            <w:bottom w:val="inset" w:sz="2" w:space="0" w:color="auto"/>
                                            <w:right w:val="inset" w:sz="2" w:space="1" w:color="auto"/>
                                          </w:divBdr>
                                        </w:div>
                                        <w:div w:id="611981581">
                                          <w:marLeft w:val="0"/>
                                          <w:marRight w:val="0"/>
                                          <w:marTop w:val="0"/>
                                          <w:marBottom w:val="0"/>
                                          <w:divBdr>
                                            <w:top w:val="inset" w:sz="2" w:space="0" w:color="auto"/>
                                            <w:left w:val="inset" w:sz="2" w:space="1" w:color="auto"/>
                                            <w:bottom w:val="inset" w:sz="2" w:space="0" w:color="auto"/>
                                            <w:right w:val="inset" w:sz="2" w:space="1" w:color="auto"/>
                                          </w:divBdr>
                                        </w:div>
                                        <w:div w:id="78410912">
                                          <w:marLeft w:val="0"/>
                                          <w:marRight w:val="0"/>
                                          <w:marTop w:val="0"/>
                                          <w:marBottom w:val="0"/>
                                          <w:divBdr>
                                            <w:top w:val="inset" w:sz="2" w:space="0" w:color="auto"/>
                                            <w:left w:val="inset" w:sz="2" w:space="1" w:color="auto"/>
                                            <w:bottom w:val="inset" w:sz="2" w:space="0" w:color="auto"/>
                                            <w:right w:val="inset" w:sz="2" w:space="1" w:color="auto"/>
                                          </w:divBdr>
                                        </w:div>
                                        <w:div w:id="1109815932">
                                          <w:marLeft w:val="0"/>
                                          <w:marRight w:val="0"/>
                                          <w:marTop w:val="0"/>
                                          <w:marBottom w:val="0"/>
                                          <w:divBdr>
                                            <w:top w:val="inset" w:sz="2" w:space="0" w:color="auto"/>
                                            <w:left w:val="inset" w:sz="2" w:space="1" w:color="auto"/>
                                            <w:bottom w:val="inset" w:sz="2" w:space="0" w:color="auto"/>
                                            <w:right w:val="inset" w:sz="2" w:space="1" w:color="auto"/>
                                          </w:divBdr>
                                        </w:div>
                                        <w:div w:id="623779752">
                                          <w:marLeft w:val="0"/>
                                          <w:marRight w:val="0"/>
                                          <w:marTop w:val="0"/>
                                          <w:marBottom w:val="0"/>
                                          <w:divBdr>
                                            <w:top w:val="none" w:sz="0" w:space="0" w:color="auto"/>
                                            <w:left w:val="none" w:sz="0" w:space="0" w:color="auto"/>
                                            <w:bottom w:val="none" w:sz="0" w:space="0" w:color="auto"/>
                                            <w:right w:val="none" w:sz="0" w:space="0" w:color="auto"/>
                                          </w:divBdr>
                                        </w:div>
                                        <w:div w:id="333463370">
                                          <w:marLeft w:val="0"/>
                                          <w:marRight w:val="0"/>
                                          <w:marTop w:val="0"/>
                                          <w:marBottom w:val="0"/>
                                          <w:divBdr>
                                            <w:top w:val="inset" w:sz="2" w:space="0" w:color="auto"/>
                                            <w:left w:val="inset" w:sz="2" w:space="1" w:color="auto"/>
                                            <w:bottom w:val="inset" w:sz="2" w:space="0" w:color="auto"/>
                                            <w:right w:val="inset" w:sz="2" w:space="1" w:color="auto"/>
                                          </w:divBdr>
                                        </w:div>
                                        <w:div w:id="60950983">
                                          <w:marLeft w:val="0"/>
                                          <w:marRight w:val="0"/>
                                          <w:marTop w:val="0"/>
                                          <w:marBottom w:val="0"/>
                                          <w:divBdr>
                                            <w:top w:val="none" w:sz="0" w:space="0" w:color="auto"/>
                                            <w:left w:val="none" w:sz="0" w:space="0" w:color="auto"/>
                                            <w:bottom w:val="none" w:sz="0" w:space="0" w:color="auto"/>
                                            <w:right w:val="none" w:sz="0" w:space="0" w:color="auto"/>
                                          </w:divBdr>
                                        </w:div>
                                        <w:div w:id="305283161">
                                          <w:marLeft w:val="0"/>
                                          <w:marRight w:val="0"/>
                                          <w:marTop w:val="0"/>
                                          <w:marBottom w:val="0"/>
                                          <w:divBdr>
                                            <w:top w:val="inset" w:sz="2" w:space="0" w:color="auto"/>
                                            <w:left w:val="inset" w:sz="2" w:space="1" w:color="auto"/>
                                            <w:bottom w:val="inset" w:sz="2" w:space="0" w:color="auto"/>
                                            <w:right w:val="inset" w:sz="2" w:space="1" w:color="auto"/>
                                          </w:divBdr>
                                        </w:div>
                                        <w:div w:id="743918461">
                                          <w:marLeft w:val="0"/>
                                          <w:marRight w:val="0"/>
                                          <w:marTop w:val="0"/>
                                          <w:marBottom w:val="0"/>
                                          <w:divBdr>
                                            <w:top w:val="inset" w:sz="2" w:space="0" w:color="auto"/>
                                            <w:left w:val="inset" w:sz="2" w:space="1" w:color="auto"/>
                                            <w:bottom w:val="inset" w:sz="2" w:space="0" w:color="auto"/>
                                            <w:right w:val="inset" w:sz="2" w:space="1" w:color="auto"/>
                                          </w:divBdr>
                                        </w:div>
                                        <w:div w:id="566458379">
                                          <w:marLeft w:val="0"/>
                                          <w:marRight w:val="0"/>
                                          <w:marTop w:val="0"/>
                                          <w:marBottom w:val="0"/>
                                          <w:divBdr>
                                            <w:top w:val="none" w:sz="0" w:space="0" w:color="auto"/>
                                            <w:left w:val="none" w:sz="0" w:space="0" w:color="auto"/>
                                            <w:bottom w:val="none" w:sz="0" w:space="0" w:color="auto"/>
                                            <w:right w:val="none" w:sz="0" w:space="0" w:color="auto"/>
                                          </w:divBdr>
                                        </w:div>
                                        <w:div w:id="2019698630">
                                          <w:marLeft w:val="0"/>
                                          <w:marRight w:val="0"/>
                                          <w:marTop w:val="0"/>
                                          <w:marBottom w:val="0"/>
                                          <w:divBdr>
                                            <w:top w:val="inset" w:sz="2" w:space="0" w:color="auto"/>
                                            <w:left w:val="inset" w:sz="2" w:space="1" w:color="auto"/>
                                            <w:bottom w:val="inset" w:sz="2" w:space="0" w:color="auto"/>
                                            <w:right w:val="inset" w:sz="2" w:space="1" w:color="auto"/>
                                          </w:divBdr>
                                        </w:div>
                                        <w:div w:id="1554193903">
                                          <w:marLeft w:val="0"/>
                                          <w:marRight w:val="0"/>
                                          <w:marTop w:val="0"/>
                                          <w:marBottom w:val="0"/>
                                          <w:divBdr>
                                            <w:top w:val="none" w:sz="0" w:space="0" w:color="auto"/>
                                            <w:left w:val="none" w:sz="0" w:space="0" w:color="auto"/>
                                            <w:bottom w:val="none" w:sz="0" w:space="0" w:color="auto"/>
                                            <w:right w:val="none" w:sz="0" w:space="0" w:color="auto"/>
                                          </w:divBdr>
                                        </w:div>
                                        <w:div w:id="2010059132">
                                          <w:marLeft w:val="0"/>
                                          <w:marRight w:val="0"/>
                                          <w:marTop w:val="0"/>
                                          <w:marBottom w:val="0"/>
                                          <w:divBdr>
                                            <w:top w:val="none" w:sz="0" w:space="0" w:color="auto"/>
                                            <w:left w:val="none" w:sz="0" w:space="0" w:color="auto"/>
                                            <w:bottom w:val="none" w:sz="0" w:space="0" w:color="auto"/>
                                            <w:right w:val="none" w:sz="0" w:space="0" w:color="auto"/>
                                          </w:divBdr>
                                        </w:div>
                                        <w:div w:id="1047297115">
                                          <w:marLeft w:val="0"/>
                                          <w:marRight w:val="0"/>
                                          <w:marTop w:val="0"/>
                                          <w:marBottom w:val="0"/>
                                          <w:divBdr>
                                            <w:top w:val="none" w:sz="0" w:space="0" w:color="auto"/>
                                            <w:left w:val="none" w:sz="0" w:space="0" w:color="auto"/>
                                            <w:bottom w:val="none" w:sz="0" w:space="0" w:color="auto"/>
                                            <w:right w:val="none" w:sz="0" w:space="0" w:color="auto"/>
                                          </w:divBdr>
                                        </w:div>
                                        <w:div w:id="1804033425">
                                          <w:marLeft w:val="0"/>
                                          <w:marRight w:val="0"/>
                                          <w:marTop w:val="0"/>
                                          <w:marBottom w:val="0"/>
                                          <w:divBdr>
                                            <w:top w:val="inset" w:sz="2" w:space="0" w:color="auto"/>
                                            <w:left w:val="inset" w:sz="2" w:space="1" w:color="auto"/>
                                            <w:bottom w:val="inset" w:sz="2" w:space="0" w:color="auto"/>
                                            <w:right w:val="inset" w:sz="2" w:space="1" w:color="auto"/>
                                          </w:divBdr>
                                        </w:div>
                                        <w:div w:id="935284810">
                                          <w:marLeft w:val="0"/>
                                          <w:marRight w:val="0"/>
                                          <w:marTop w:val="0"/>
                                          <w:marBottom w:val="0"/>
                                          <w:divBdr>
                                            <w:top w:val="inset" w:sz="2" w:space="0" w:color="auto"/>
                                            <w:left w:val="inset" w:sz="2" w:space="1" w:color="auto"/>
                                            <w:bottom w:val="inset" w:sz="2" w:space="0" w:color="auto"/>
                                            <w:right w:val="inset" w:sz="2" w:space="1" w:color="auto"/>
                                          </w:divBdr>
                                        </w:div>
                                        <w:div w:id="1205754328">
                                          <w:marLeft w:val="0"/>
                                          <w:marRight w:val="0"/>
                                          <w:marTop w:val="0"/>
                                          <w:marBottom w:val="0"/>
                                          <w:divBdr>
                                            <w:top w:val="none" w:sz="0" w:space="0" w:color="auto"/>
                                            <w:left w:val="none" w:sz="0" w:space="0" w:color="auto"/>
                                            <w:bottom w:val="none" w:sz="0" w:space="0" w:color="auto"/>
                                            <w:right w:val="none" w:sz="0" w:space="0" w:color="auto"/>
                                          </w:divBdr>
                                        </w:div>
                                        <w:div w:id="1449160599">
                                          <w:marLeft w:val="0"/>
                                          <w:marRight w:val="0"/>
                                          <w:marTop w:val="0"/>
                                          <w:marBottom w:val="0"/>
                                          <w:divBdr>
                                            <w:top w:val="inset" w:sz="2" w:space="0" w:color="auto"/>
                                            <w:left w:val="inset" w:sz="2" w:space="1" w:color="auto"/>
                                            <w:bottom w:val="inset" w:sz="2" w:space="0" w:color="auto"/>
                                            <w:right w:val="inset" w:sz="2" w:space="1" w:color="auto"/>
                                          </w:divBdr>
                                        </w:div>
                                        <w:div w:id="611666661">
                                          <w:marLeft w:val="0"/>
                                          <w:marRight w:val="0"/>
                                          <w:marTop w:val="0"/>
                                          <w:marBottom w:val="0"/>
                                          <w:divBdr>
                                            <w:top w:val="inset" w:sz="2" w:space="0" w:color="auto"/>
                                            <w:left w:val="inset" w:sz="2" w:space="1" w:color="auto"/>
                                            <w:bottom w:val="inset" w:sz="2" w:space="0" w:color="auto"/>
                                            <w:right w:val="inset" w:sz="2" w:space="1" w:color="auto"/>
                                          </w:divBdr>
                                        </w:div>
                                        <w:div w:id="1587375469">
                                          <w:marLeft w:val="0"/>
                                          <w:marRight w:val="0"/>
                                          <w:marTop w:val="0"/>
                                          <w:marBottom w:val="0"/>
                                          <w:divBdr>
                                            <w:top w:val="inset" w:sz="2" w:space="0" w:color="auto"/>
                                            <w:left w:val="inset" w:sz="2" w:space="1" w:color="auto"/>
                                            <w:bottom w:val="inset" w:sz="2" w:space="0" w:color="auto"/>
                                            <w:right w:val="inset" w:sz="2" w:space="1" w:color="auto"/>
                                          </w:divBdr>
                                        </w:div>
                                        <w:div w:id="426729553">
                                          <w:marLeft w:val="0"/>
                                          <w:marRight w:val="0"/>
                                          <w:marTop w:val="0"/>
                                          <w:marBottom w:val="0"/>
                                          <w:divBdr>
                                            <w:top w:val="inset" w:sz="2" w:space="0" w:color="auto"/>
                                            <w:left w:val="inset" w:sz="2" w:space="1" w:color="auto"/>
                                            <w:bottom w:val="inset" w:sz="2" w:space="0" w:color="auto"/>
                                            <w:right w:val="inset" w:sz="2" w:space="1" w:color="auto"/>
                                          </w:divBdr>
                                        </w:div>
                                        <w:div w:id="58441253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 w:id="1691948540">
                          <w:marLeft w:val="0"/>
                          <w:marRight w:val="0"/>
                          <w:marTop w:val="0"/>
                          <w:marBottom w:val="0"/>
                          <w:divBdr>
                            <w:top w:val="none" w:sz="0" w:space="0" w:color="auto"/>
                            <w:left w:val="none" w:sz="0" w:space="0" w:color="auto"/>
                            <w:bottom w:val="none" w:sz="0" w:space="0" w:color="auto"/>
                            <w:right w:val="none" w:sz="0" w:space="0" w:color="auto"/>
                          </w:divBdr>
                          <w:divsChild>
                            <w:div w:id="1714427451">
                              <w:marLeft w:val="0"/>
                              <w:marRight w:val="0"/>
                              <w:marTop w:val="0"/>
                              <w:marBottom w:val="0"/>
                              <w:divBdr>
                                <w:top w:val="none" w:sz="0" w:space="0" w:color="auto"/>
                                <w:left w:val="none" w:sz="0" w:space="0" w:color="auto"/>
                                <w:bottom w:val="none" w:sz="0" w:space="0" w:color="auto"/>
                                <w:right w:val="none" w:sz="0" w:space="0" w:color="auto"/>
                              </w:divBdr>
                              <w:divsChild>
                                <w:div w:id="1003171275">
                                  <w:marLeft w:val="0"/>
                                  <w:marRight w:val="0"/>
                                  <w:marTop w:val="0"/>
                                  <w:marBottom w:val="0"/>
                                  <w:divBdr>
                                    <w:top w:val="none" w:sz="0" w:space="0" w:color="auto"/>
                                    <w:left w:val="none" w:sz="0" w:space="0" w:color="auto"/>
                                    <w:bottom w:val="none" w:sz="0" w:space="0" w:color="auto"/>
                                    <w:right w:val="none" w:sz="0" w:space="0" w:color="auto"/>
                                  </w:divBdr>
                                  <w:divsChild>
                                    <w:div w:id="21344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959509">
          <w:marLeft w:val="0"/>
          <w:marRight w:val="0"/>
          <w:marTop w:val="0"/>
          <w:marBottom w:val="225"/>
          <w:divBdr>
            <w:top w:val="single" w:sz="6" w:space="0" w:color="E0E0E0"/>
            <w:left w:val="single" w:sz="6" w:space="0" w:color="E0E0E0"/>
            <w:bottom w:val="single" w:sz="6" w:space="0" w:color="E0E0E0"/>
            <w:right w:val="single" w:sz="6" w:space="0" w:color="E0E0E0"/>
          </w:divBdr>
          <w:divsChild>
            <w:div w:id="1730424923">
              <w:marLeft w:val="0"/>
              <w:marRight w:val="0"/>
              <w:marTop w:val="0"/>
              <w:marBottom w:val="0"/>
              <w:divBdr>
                <w:top w:val="none" w:sz="0" w:space="0" w:color="auto"/>
                <w:left w:val="none" w:sz="0" w:space="0" w:color="auto"/>
                <w:bottom w:val="none" w:sz="0" w:space="0" w:color="auto"/>
                <w:right w:val="none" w:sz="0" w:space="0" w:color="auto"/>
              </w:divBdr>
            </w:div>
            <w:div w:id="210194752">
              <w:marLeft w:val="0"/>
              <w:marRight w:val="0"/>
              <w:marTop w:val="0"/>
              <w:marBottom w:val="0"/>
              <w:divBdr>
                <w:top w:val="none" w:sz="0" w:space="0" w:color="auto"/>
                <w:left w:val="none" w:sz="0" w:space="0" w:color="auto"/>
                <w:bottom w:val="none" w:sz="0" w:space="0" w:color="auto"/>
                <w:right w:val="none" w:sz="0" w:space="0" w:color="auto"/>
              </w:divBdr>
            </w:div>
          </w:divsChild>
        </w:div>
        <w:div w:id="1800101586">
          <w:marLeft w:val="0"/>
          <w:marRight w:val="0"/>
          <w:marTop w:val="0"/>
          <w:marBottom w:val="0"/>
          <w:divBdr>
            <w:top w:val="none" w:sz="0" w:space="0" w:color="auto"/>
            <w:left w:val="none" w:sz="0" w:space="0" w:color="auto"/>
            <w:bottom w:val="none" w:sz="0" w:space="0" w:color="auto"/>
            <w:right w:val="none" w:sz="0" w:space="0" w:color="auto"/>
          </w:divBdr>
          <w:divsChild>
            <w:div w:id="431587046">
              <w:marLeft w:val="0"/>
              <w:marRight w:val="0"/>
              <w:marTop w:val="0"/>
              <w:marBottom w:val="0"/>
              <w:divBdr>
                <w:top w:val="none" w:sz="0" w:space="0" w:color="auto"/>
                <w:left w:val="none" w:sz="0" w:space="0" w:color="auto"/>
                <w:bottom w:val="none" w:sz="0" w:space="0" w:color="auto"/>
                <w:right w:val="none" w:sz="0" w:space="0" w:color="auto"/>
              </w:divBdr>
            </w:div>
            <w:div w:id="2091150978">
              <w:marLeft w:val="0"/>
              <w:marRight w:val="0"/>
              <w:marTop w:val="0"/>
              <w:marBottom w:val="0"/>
              <w:divBdr>
                <w:top w:val="none" w:sz="0" w:space="0" w:color="auto"/>
                <w:left w:val="none" w:sz="0" w:space="0" w:color="auto"/>
                <w:bottom w:val="none" w:sz="0" w:space="0" w:color="auto"/>
                <w:right w:val="none" w:sz="0" w:space="0" w:color="auto"/>
              </w:divBdr>
            </w:div>
            <w:div w:id="13739940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9935" TargetMode="External"/><Relationship Id="rId18" Type="http://schemas.openxmlformats.org/officeDocument/2006/relationships/hyperlink" Target="http://docs.cntd.ru/document/901701041" TargetMode="External"/><Relationship Id="rId26" Type="http://schemas.openxmlformats.org/officeDocument/2006/relationships/hyperlink" Target="http://docs.cntd.ru/document/9005682" TargetMode="External"/><Relationship Id="rId39" Type="http://schemas.openxmlformats.org/officeDocument/2006/relationships/hyperlink" Target="http://docs.cntd.ru/document/1200030884" TargetMode="External"/><Relationship Id="rId21" Type="http://schemas.openxmlformats.org/officeDocument/2006/relationships/hyperlink" Target="http://docs.cntd.ru/document/902312609" TargetMode="External"/><Relationship Id="rId34" Type="http://schemas.openxmlformats.org/officeDocument/2006/relationships/hyperlink" Target="http://docs.cntd.ru/document/1200012663" TargetMode="External"/><Relationship Id="rId42" Type="http://schemas.openxmlformats.org/officeDocument/2006/relationships/hyperlink" Target="http://docs.cntd.ru/document/1200022344" TargetMode="External"/><Relationship Id="rId47" Type="http://schemas.openxmlformats.org/officeDocument/2006/relationships/hyperlink" Target="http://docs.cntd.ru/document/822912018" TargetMode="External"/><Relationship Id="rId50" Type="http://schemas.openxmlformats.org/officeDocument/2006/relationships/hyperlink" Target="http://docs.cntd.ru/document/1200021608" TargetMode="External"/><Relationship Id="rId55" Type="http://schemas.openxmlformats.org/officeDocument/2006/relationships/hyperlink" Target="http://www.cntd.ru/products.html" TargetMode="External"/><Relationship Id="rId63" Type="http://schemas.openxmlformats.org/officeDocument/2006/relationships/hyperlink" Target="http://docs.cntd.ru/search/classifications" TargetMode="External"/><Relationship Id="rId68" Type="http://schemas.openxmlformats.org/officeDocument/2006/relationships/hyperlink" Target="http://docs.cntd.ru/search/lawrf" TargetMode="External"/><Relationship Id="rId76" Type="http://schemas.openxmlformats.org/officeDocument/2006/relationships/hyperlink" Target="http://docs.cntd.ru/search/kskkod" TargetMode="External"/><Relationship Id="rId84" Type="http://schemas.openxmlformats.org/officeDocument/2006/relationships/fontTable" Target="fontTable.xml"/><Relationship Id="rId7" Type="http://schemas.openxmlformats.org/officeDocument/2006/relationships/hyperlink" Target="http://docs.cntd.ru/document/58856769" TargetMode="External"/><Relationship Id="rId71" Type="http://schemas.openxmlformats.org/officeDocument/2006/relationships/hyperlink" Target="http://docs.cntd.ru/search/allforms" TargetMode="External"/><Relationship Id="rId2" Type="http://schemas.openxmlformats.org/officeDocument/2006/relationships/styles" Target="styles.xml"/><Relationship Id="rId16" Type="http://schemas.openxmlformats.org/officeDocument/2006/relationships/hyperlink" Target="http://docs.cntd.ru/document/901990046" TargetMode="External"/><Relationship Id="rId29" Type="http://schemas.openxmlformats.org/officeDocument/2006/relationships/hyperlink" Target="http://docs.cntd.ru/document/1200006716" TargetMode="External"/><Relationship Id="rId11" Type="http://schemas.openxmlformats.org/officeDocument/2006/relationships/image" Target="media/image1.jpeg"/><Relationship Id="rId24" Type="http://schemas.openxmlformats.org/officeDocument/2006/relationships/hyperlink" Target="http://docs.cntd.ru/document/902074017" TargetMode="External"/><Relationship Id="rId32" Type="http://schemas.openxmlformats.org/officeDocument/2006/relationships/hyperlink" Target="http://docs.cntd.ru/document/1200003120" TargetMode="External"/><Relationship Id="rId37" Type="http://schemas.openxmlformats.org/officeDocument/2006/relationships/hyperlink" Target="http://docs.cntd.ru/document/1200005185" TargetMode="External"/><Relationship Id="rId40" Type="http://schemas.openxmlformats.org/officeDocument/2006/relationships/hyperlink" Target="http://docs.cntd.ru/document/1200022759" TargetMode="External"/><Relationship Id="rId45" Type="http://schemas.openxmlformats.org/officeDocument/2006/relationships/hyperlink" Target="http://docs.cntd.ru/document/1200021646" TargetMode="External"/><Relationship Id="rId53" Type="http://schemas.openxmlformats.org/officeDocument/2006/relationships/hyperlink" Target="http://docs.cntd.ru/document/1200023382" TargetMode="External"/><Relationship Id="rId58" Type="http://schemas.openxmlformats.org/officeDocument/2006/relationships/hyperlink" Target="http://docs.cntd.ru/search/tehstandardst" TargetMode="External"/><Relationship Id="rId66" Type="http://schemas.openxmlformats.org/officeDocument/2006/relationships/hyperlink" Target="http://www.kodeks.ru/" TargetMode="External"/><Relationship Id="rId74" Type="http://schemas.openxmlformats.org/officeDocument/2006/relationships/hyperlink" Target="http://docs.cntd.ru/search/internationallaw" TargetMode="External"/><Relationship Id="rId79" Type="http://schemas.openxmlformats.org/officeDocument/2006/relationships/hyperlink" Target="http://reforma.kodeks.ru/reforma/" TargetMode="External"/><Relationship Id="rId5" Type="http://schemas.openxmlformats.org/officeDocument/2006/relationships/hyperlink" Target="http://docs.cntd.ru/document/765721075" TargetMode="External"/><Relationship Id="rId61" Type="http://schemas.openxmlformats.org/officeDocument/2006/relationships/hyperlink" Target="http://docs.cntd.ru/document/420224830" TargetMode="External"/><Relationship Id="rId82" Type="http://schemas.openxmlformats.org/officeDocument/2006/relationships/hyperlink" Target="http://www.kodeks.ru/" TargetMode="External"/><Relationship Id="rId19" Type="http://schemas.openxmlformats.org/officeDocument/2006/relationships/hyperlink" Target="http://docs.cntd.ru/document/901729631" TargetMode="External"/><Relationship Id="rId4" Type="http://schemas.openxmlformats.org/officeDocument/2006/relationships/webSettings" Target="webSettings.xml"/><Relationship Id="rId9" Type="http://schemas.openxmlformats.org/officeDocument/2006/relationships/hyperlink" Target="http://docs.cntd.ru/document/901837085" TargetMode="External"/><Relationship Id="rId14" Type="http://schemas.openxmlformats.org/officeDocument/2006/relationships/hyperlink" Target="http://docs.cntd.ru/document/901990046" TargetMode="External"/><Relationship Id="rId22" Type="http://schemas.openxmlformats.org/officeDocument/2006/relationships/hyperlink" Target="http://docs.cntd.ru/document/901884206" TargetMode="External"/><Relationship Id="rId27" Type="http://schemas.openxmlformats.org/officeDocument/2006/relationships/hyperlink" Target="http://docs.cntd.ru/document/499041172" TargetMode="External"/><Relationship Id="rId30" Type="http://schemas.openxmlformats.org/officeDocument/2006/relationships/hyperlink" Target="http://docs.cntd.ru/document/1200023260" TargetMode="External"/><Relationship Id="rId35" Type="http://schemas.openxmlformats.org/officeDocument/2006/relationships/hyperlink" Target="http://docs.cntd.ru/document/1200003220" TargetMode="External"/><Relationship Id="rId43" Type="http://schemas.openxmlformats.org/officeDocument/2006/relationships/hyperlink" Target="http://docs.cntd.ru/document/1200022360" TargetMode="External"/><Relationship Id="rId48" Type="http://schemas.openxmlformats.org/officeDocument/2006/relationships/hyperlink" Target="http://docs.cntd.ru/document/1200021669" TargetMode="External"/><Relationship Id="rId56" Type="http://schemas.openxmlformats.org/officeDocument/2006/relationships/hyperlink" Target="http://www.cntd.ru/" TargetMode="External"/><Relationship Id="rId64" Type="http://schemas.openxmlformats.org/officeDocument/2006/relationships/hyperlink" Target="http://docs.cntd.ru/search/kskteh/" TargetMode="External"/><Relationship Id="rId69" Type="http://schemas.openxmlformats.org/officeDocument/2006/relationships/hyperlink" Target="http://docs.cntd.ru/search/region" TargetMode="External"/><Relationship Id="rId77" Type="http://schemas.openxmlformats.org/officeDocument/2006/relationships/hyperlink" Target="http://docs.cntd.ru/search/information" TargetMode="External"/><Relationship Id="rId8" Type="http://schemas.openxmlformats.org/officeDocument/2006/relationships/hyperlink" Target="http://docs.cntd.ru/document/1200073038" TargetMode="External"/><Relationship Id="rId51" Type="http://schemas.openxmlformats.org/officeDocument/2006/relationships/hyperlink" Target="http://docs.cntd.ru/document/1200021610" TargetMode="External"/><Relationship Id="rId72" Type="http://schemas.openxmlformats.org/officeDocument/2006/relationships/hyperlink" Target="http://docs.cntd.ru/search/lawfaq" TargetMode="External"/><Relationship Id="rId80" Type="http://schemas.openxmlformats.org/officeDocument/2006/relationships/hyperlink" Target="http://www.cntd.r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docs.cntd.ru/document/9009935" TargetMode="External"/><Relationship Id="rId25" Type="http://schemas.openxmlformats.org/officeDocument/2006/relationships/hyperlink" Target="http://docs.cntd.ru/document/902123028" TargetMode="External"/><Relationship Id="rId33" Type="http://schemas.openxmlformats.org/officeDocument/2006/relationships/hyperlink" Target="http://docs.cntd.ru/document/1200007402" TargetMode="External"/><Relationship Id="rId38" Type="http://schemas.openxmlformats.org/officeDocument/2006/relationships/hyperlink" Target="http://docs.cntd.ru/document/1200009522" TargetMode="External"/><Relationship Id="rId46" Type="http://schemas.openxmlformats.org/officeDocument/2006/relationships/hyperlink" Target="http://docs.cntd.ru/document/1200021595" TargetMode="External"/><Relationship Id="rId59" Type="http://schemas.openxmlformats.org/officeDocument/2006/relationships/hyperlink" Target="http://docs.cntd.ru/search/tpd" TargetMode="External"/><Relationship Id="rId67" Type="http://schemas.openxmlformats.org/officeDocument/2006/relationships/image" Target="media/image4.png"/><Relationship Id="rId20" Type="http://schemas.openxmlformats.org/officeDocument/2006/relationships/hyperlink" Target="http://docs.cntd.ru/document/901876063" TargetMode="External"/><Relationship Id="rId41" Type="http://schemas.openxmlformats.org/officeDocument/2006/relationships/hyperlink" Target="http://docs.cntd.ru/document/1200022337" TargetMode="External"/><Relationship Id="rId54" Type="http://schemas.openxmlformats.org/officeDocument/2006/relationships/hyperlink" Target="http://docs.cntd.ru/document/1200011716" TargetMode="External"/><Relationship Id="rId62" Type="http://schemas.openxmlformats.org/officeDocument/2006/relationships/hyperlink" Target="http://docs.cntd.ru/search/ttkpprktp" TargetMode="External"/><Relationship Id="rId70" Type="http://schemas.openxmlformats.org/officeDocument/2006/relationships/hyperlink" Target="http://docs.cntd.ru/search/docsexamples" TargetMode="External"/><Relationship Id="rId75" Type="http://schemas.openxmlformats.org/officeDocument/2006/relationships/hyperlink" Target="http://sudrf.kodeks.ru/" TargetMode="External"/><Relationship Id="rId83" Type="http://schemas.openxmlformats.org/officeDocument/2006/relationships/hyperlink" Target="http://cdn.kodeks.net/assets/legal/polozhenie_po_obrabotke_i_zashite_personalnyh_dannyh.pdf" TargetMode="External"/><Relationship Id="rId1" Type="http://schemas.openxmlformats.org/officeDocument/2006/relationships/numbering" Target="numbering.xml"/><Relationship Id="rId6" Type="http://schemas.openxmlformats.org/officeDocument/2006/relationships/hyperlink" Target="http://docs.cntd.ru/document/58856769" TargetMode="External"/><Relationship Id="rId15" Type="http://schemas.openxmlformats.org/officeDocument/2006/relationships/hyperlink" Target="http://docs.cntd.ru/document/901990046" TargetMode="External"/><Relationship Id="rId23" Type="http://schemas.openxmlformats.org/officeDocument/2006/relationships/hyperlink" Target="http://docs.cntd.ru/document/902043525" TargetMode="External"/><Relationship Id="rId28" Type="http://schemas.openxmlformats.org/officeDocument/2006/relationships/hyperlink" Target="http://docs.cntd.ru/document/1200001527" TargetMode="External"/><Relationship Id="rId36" Type="http://schemas.openxmlformats.org/officeDocument/2006/relationships/hyperlink" Target="http://docs.cntd.ru/document/1200008322" TargetMode="External"/><Relationship Id="rId49" Type="http://schemas.openxmlformats.org/officeDocument/2006/relationships/hyperlink" Target="http://docs.cntd.ru/document/822906773" TargetMode="External"/><Relationship Id="rId57" Type="http://schemas.openxmlformats.org/officeDocument/2006/relationships/image" Target="media/image3.png"/><Relationship Id="rId10" Type="http://schemas.openxmlformats.org/officeDocument/2006/relationships/hyperlink" Target="http://docs.cntd.ru/document/901837085" TargetMode="External"/><Relationship Id="rId31" Type="http://schemas.openxmlformats.org/officeDocument/2006/relationships/hyperlink" Target="http://docs.cntd.ru/document/499003597" TargetMode="External"/><Relationship Id="rId44" Type="http://schemas.openxmlformats.org/officeDocument/2006/relationships/hyperlink" Target="http://docs.cntd.ru/document/1200022475" TargetMode="External"/><Relationship Id="rId52" Type="http://schemas.openxmlformats.org/officeDocument/2006/relationships/hyperlink" Target="http://docs.cntd.ru/document/1200022371" TargetMode="External"/><Relationship Id="rId60" Type="http://schemas.openxmlformats.org/officeDocument/2006/relationships/hyperlink" Target="http://docs.cntd.ru/search/toom" TargetMode="External"/><Relationship Id="rId65" Type="http://schemas.openxmlformats.org/officeDocument/2006/relationships/hyperlink" Target="http://docs.cntd.ru/search/internationalstandards/" TargetMode="External"/><Relationship Id="rId73" Type="http://schemas.openxmlformats.org/officeDocument/2006/relationships/hyperlink" Target="http://docs.cntd.ru/document/420224830" TargetMode="External"/><Relationship Id="rId78" Type="http://schemas.openxmlformats.org/officeDocument/2006/relationships/hyperlink" Target="http://shop.cntd.ru/" TargetMode="External"/><Relationship Id="rId81" Type="http://schemas.openxmlformats.org/officeDocument/2006/relationships/hyperlink" Target="http://www.ko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88</Pages>
  <Words>29036</Words>
  <Characters>165511</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dcterms:created xsi:type="dcterms:W3CDTF">2019-07-26T11:59:00Z</dcterms:created>
  <dcterms:modified xsi:type="dcterms:W3CDTF">2019-07-26T12:56:00Z</dcterms:modified>
</cp:coreProperties>
</file>