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89" w:h="1242" w:hRule="exact" w:wrap="none" w:vAnchor="page" w:hAnchor="page" w:x="1777" w:y="2237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РАСПОРЯЖЕНИЕ</w:t>
      </w:r>
    </w:p>
    <w:p>
      <w:pPr>
        <w:pStyle w:val="Style3"/>
        <w:framePr w:w="9389" w:h="1242" w:hRule="exact" w:wrap="none" w:vAnchor="page" w:hAnchor="page" w:x="1777" w:y="2237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ПРЕДСЕДАТЕЛЯ КОМИССИИ ПО ПРЕДУПРЕЖДЕНИЮ И ЛИКВИДАЦИИ</w:t>
        <w:br/>
        <w:t>ЧРЕЗВЫЧАЙНЫХ СИТУАЦИЙ И ОБЕСПЕЧЕНИЮ ПОЖАРНОЙ БЕЗОПАСНОСТИ</w:t>
        <w:br/>
        <w:t>г. ПЯТИГОРСКА СТАВРОПОЛЬСКОГО КРАЯ</w:t>
      </w:r>
    </w:p>
    <w:p>
      <w:pPr>
        <w:pStyle w:val="Style5"/>
        <w:framePr w:wrap="none" w:vAnchor="page" w:hAnchor="page" w:x="1777" w:y="4186"/>
        <w:tabs>
          <w:tab w:leader="none" w:pos="4027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29" w:right="48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 февраля 2019 года</w:t>
        <w:tab/>
        <w:t>№ 9</w:t>
      </w:r>
    </w:p>
    <w:p>
      <w:pPr>
        <w:pStyle w:val="Style5"/>
        <w:framePr w:wrap="none" w:vAnchor="page" w:hAnchor="page" w:x="9524" w:y="415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Пятигорск</w:t>
      </w:r>
    </w:p>
    <w:p>
      <w:pPr>
        <w:pStyle w:val="Style5"/>
        <w:framePr w:w="9389" w:h="10080" w:hRule="exact" w:wrap="none" w:vAnchor="page" w:hAnchor="page" w:x="1777" w:y="5139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данным Ставропольского Гидрометеоцентра, в связи с перемещением активного циклона в Ставропольском крае 17 и 18 февраля 2019 года ожидается усиление северо-западного ветра до 15-20 м/с, 18 февраля до 25 м/с, 18 февраля - осадки в виде дождя, переходящего в мокрый снег и снег, местами сильные, понижение температуры воздуха 19 и 20 февраля 2019 года ночью до -3°...-8°С, днем -3°..+2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0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С. Существует вероятность возникновения происшествий не выше локального уровня, связанных с подтоплением низинных частей местности населенных пунктов дождевым стоком, нарушениями в работе дренажных систем, увеличением количества ДТП, нарушением в работе систем жизнеобеспечения, нарушениями в работе транспорта, ухудшением условий дорожного движения, повреждением линий связи и ЛЭП, слабо закрепленных конструкций, рекламных щитов и деревьев (источник ЧС (происшествий) - сильные осадки, мокрый снег, ветер порывами 15-25 м/с).</w:t>
      </w:r>
    </w:p>
    <w:p>
      <w:pPr>
        <w:pStyle w:val="Style5"/>
        <w:framePr w:w="9389" w:h="10080" w:hRule="exact" w:wrap="none" w:vAnchor="page" w:hAnchor="page" w:x="1777" w:y="5139"/>
        <w:widowControl w:val="0"/>
        <w:keepNext w:val="0"/>
        <w:keepLines w:val="0"/>
        <w:shd w:val="clear" w:color="auto" w:fill="auto"/>
        <w:bidi w:val="0"/>
        <w:spacing w:before="0" w:after="254" w:line="29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предотвращения негативных последствий и социально значимых происшествий в условиях воздействия поражающих факторов, связанных с сильным порывистым ветром, сильными осадками и мокрым снегом на территории города Пятигорска, -</w:t>
      </w:r>
    </w:p>
    <w:p>
      <w:pPr>
        <w:pStyle w:val="Style7"/>
        <w:framePr w:w="9389" w:h="10080" w:hRule="exact" w:wrap="none" w:vAnchor="page" w:hAnchor="page" w:x="1777" w:y="5139"/>
        <w:widowControl w:val="0"/>
        <w:keepNext w:val="0"/>
        <w:keepLines w:val="0"/>
        <w:shd w:val="clear" w:color="auto" w:fill="auto"/>
        <w:bidi w:val="0"/>
        <w:spacing w:before="0" w:after="383" w:line="280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ТРЕБУЮ:</w:t>
      </w:r>
    </w:p>
    <w:p>
      <w:pPr>
        <w:pStyle w:val="Style5"/>
        <w:framePr w:w="9389" w:h="10080" w:hRule="exact" w:wrap="none" w:vAnchor="page" w:hAnchor="page" w:x="1777" w:y="5139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МКУ «Управление по делам территорий города Пятигорска» (Дворников В.Ю.):</w:t>
      </w:r>
    </w:p>
    <w:p>
      <w:pPr>
        <w:pStyle w:val="Style5"/>
        <w:numPr>
          <w:ilvl w:val="0"/>
          <w:numId w:val="1"/>
        </w:numPr>
        <w:framePr w:w="9389" w:h="10080" w:hRule="exact" w:wrap="none" w:vAnchor="page" w:hAnchor="page" w:x="1777" w:y="5139"/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Провести осмотр территории микрорайонов города на предмет состояния высоких деревьев, ветхих и заброшенных строений, мест складирования бытового мусора. При необходимости принять меры по устранению выявленных нарушений.</w:t>
      </w:r>
    </w:p>
    <w:p>
      <w:pPr>
        <w:pStyle w:val="Style5"/>
        <w:numPr>
          <w:ilvl w:val="0"/>
          <w:numId w:val="1"/>
        </w:numPr>
        <w:framePr w:w="9389" w:h="10080" w:hRule="exact" w:wrap="none" w:vAnchor="page" w:hAnchor="page" w:x="1777" w:y="5139"/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Организовать осмотр крепления рекламных щитов, вывесок- растяжек, навесов, козырьков и кровли на зданиях и сооружениях, с доведением оперативной информации о выявленных недостатках до ЕДДС города.</w:t>
      </w:r>
    </w:p>
    <w:p>
      <w:pPr>
        <w:pStyle w:val="Style5"/>
        <w:numPr>
          <w:ilvl w:val="0"/>
          <w:numId w:val="1"/>
        </w:numPr>
        <w:framePr w:w="9389" w:h="10080" w:hRule="exact" w:wrap="none" w:vAnchor="page" w:hAnchor="page" w:x="1777" w:y="5139"/>
        <w:tabs>
          <w:tab w:leader="none" w:pos="1274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Усилить контроль за состоянием городской улично-дорожной сети и своевременно реагировать на ухудшение обстановки.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9413" w:h="298" w:hRule="exact" w:wrap="none" w:vAnchor="page" w:hAnchor="page" w:x="1827" w:y="429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0" w:right="0" w:firstLine="0"/>
      </w:pPr>
      <w:r>
        <w:rPr>
          <w:lang w:val="ru-RU" w:eastAsia="ru-RU" w:bidi="ru-RU"/>
          <w:spacing w:val="0"/>
          <w:color w:val="000000"/>
          <w:position w:val="0"/>
        </w:rPr>
        <w:t>2</w:t>
      </w:r>
    </w:p>
    <w:p>
      <w:pPr>
        <w:pStyle w:val="Style5"/>
        <w:framePr w:w="9413" w:h="14622" w:hRule="exact" w:wrap="none" w:vAnchor="page" w:hAnchor="page" w:x="1827" w:y="977"/>
        <w:widowControl w:val="0"/>
        <w:keepNext w:val="0"/>
        <w:keepLines w:val="0"/>
        <w:shd w:val="clear" w:color="auto" w:fill="auto"/>
        <w:bidi w:val="0"/>
        <w:spacing w:before="0" w:after="60" w:line="30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1.4. Быть в готовности силами территориальных служб произвести оповещение населения, с доведением экстренной информации об угрозе возникновения ЧС, приемах и способах защиты.</w:t>
      </w:r>
    </w:p>
    <w:p>
      <w:pPr>
        <w:pStyle w:val="Style5"/>
        <w:numPr>
          <w:ilvl w:val="0"/>
          <w:numId w:val="3"/>
        </w:numPr>
        <w:framePr w:w="9413" w:h="14622" w:hRule="exact" w:wrap="none" w:vAnchor="page" w:hAnchor="page" w:x="1827" w:y="977"/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 «Управление архитектуры, строительства и ЖКХ администрации города Пятигорска» (Стеценко В.Б.):</w:t>
      </w:r>
    </w:p>
    <w:p>
      <w:pPr>
        <w:pStyle w:val="Style5"/>
        <w:numPr>
          <w:ilvl w:val="1"/>
          <w:numId w:val="3"/>
        </w:numPr>
        <w:framePr w:w="9413" w:h="14622" w:hRule="exact" w:wrap="none" w:vAnchor="page" w:hAnchor="page" w:x="1827" w:y="977"/>
        <w:tabs>
          <w:tab w:leader="none" w:pos="1273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Усилить контроль за состоянием энергосистем, навесных, высотных сооружений, воздушных линий электропередач, газопроводов.</w:t>
      </w:r>
    </w:p>
    <w:p>
      <w:pPr>
        <w:pStyle w:val="Style5"/>
        <w:numPr>
          <w:ilvl w:val="1"/>
          <w:numId w:val="3"/>
        </w:numPr>
        <w:framePr w:w="9413" w:h="14622" w:hRule="exact" w:wrap="none" w:vAnchor="page" w:hAnchor="page" w:x="1827" w:y="977"/>
        <w:tabs>
          <w:tab w:leader="none" w:pos="1273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Организовать проверку состояния рекламных конструкций, высотных зданий и сооружений на предмет устойчивости к ветру и принять меры к их безопасной эксплуатации.</w:t>
      </w:r>
    </w:p>
    <w:p>
      <w:pPr>
        <w:pStyle w:val="Style5"/>
        <w:numPr>
          <w:ilvl w:val="1"/>
          <w:numId w:val="3"/>
        </w:numPr>
        <w:framePr w:w="9413" w:h="14622" w:hRule="exact" w:wrap="none" w:vAnchor="page" w:hAnchor="page" w:x="1827" w:y="977"/>
        <w:tabs>
          <w:tab w:leader="none" w:pos="1273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Организовать проверку пропускной способности ливневых и дренажных систем и контроль за их состоянием.</w:t>
      </w:r>
    </w:p>
    <w:p>
      <w:pPr>
        <w:pStyle w:val="Style5"/>
        <w:numPr>
          <w:ilvl w:val="1"/>
          <w:numId w:val="3"/>
        </w:numPr>
        <w:framePr w:w="9413" w:h="14622" w:hRule="exact" w:wrap="none" w:vAnchor="page" w:hAnchor="page" w:x="1827" w:y="977"/>
        <w:tabs>
          <w:tab w:leader="none" w:pos="1273" w:val="left"/>
        </w:tabs>
        <w:widowControl w:val="0"/>
        <w:keepNext w:val="0"/>
        <w:keepLines w:val="0"/>
        <w:shd w:val="clear" w:color="auto" w:fill="auto"/>
        <w:bidi w:val="0"/>
        <w:spacing w:before="0" w:after="62" w:line="30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Проверить готовность аварийных бригад к реагированию на аварии на объектах жизнеобеспечения и системах энергоснабжения.</w:t>
      </w:r>
    </w:p>
    <w:p>
      <w:pPr>
        <w:pStyle w:val="Style5"/>
        <w:numPr>
          <w:ilvl w:val="0"/>
          <w:numId w:val="3"/>
        </w:numPr>
        <w:framePr w:w="9413" w:h="14622" w:hRule="exact" w:wrap="none" w:vAnchor="page" w:hAnchor="page" w:x="1827" w:y="977"/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spacing w:before="0" w:after="60" w:line="30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МУП «Пятигорские инженерные сети» (Василишин В.А.) подготовить инженерную технику к использованию и по заявке оперативного дежурного ЕДДС города выделить ее для ликвидации последствий сильного ветра, сильных осадков и мокрого снега.</w:t>
      </w:r>
    </w:p>
    <w:p>
      <w:pPr>
        <w:pStyle w:val="Style5"/>
        <w:numPr>
          <w:ilvl w:val="0"/>
          <w:numId w:val="3"/>
        </w:numPr>
        <w:framePr w:w="9413" w:h="14622" w:hRule="exact" w:wrap="none" w:vAnchor="page" w:hAnchor="page" w:x="1827" w:y="977"/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Рекомендовать Пятигорскому пожарно-спасательного гарнизона (Бочкарев В.Г.) быть в готовности выделить для ликвидации последствий сильного ветра, сильных осадков и мокрого снега необходимое количество личного состава и автомобильной техники.</w:t>
      </w:r>
    </w:p>
    <w:p>
      <w:pPr>
        <w:pStyle w:val="Style5"/>
        <w:numPr>
          <w:ilvl w:val="0"/>
          <w:numId w:val="3"/>
        </w:numPr>
        <w:framePr w:w="9413" w:h="14622" w:hRule="exact" w:wrap="none" w:vAnchor="page" w:hAnchor="page" w:x="1827" w:y="977"/>
        <w:tabs>
          <w:tab w:leader="none" w:pos="1273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Рекомендовать отделу ГИБДД по г. Пятигорску (Емец А.Н.):</w:t>
      </w:r>
    </w:p>
    <w:p>
      <w:pPr>
        <w:pStyle w:val="Style5"/>
        <w:numPr>
          <w:ilvl w:val="1"/>
          <w:numId w:val="3"/>
        </w:numPr>
        <w:framePr w:w="9413" w:h="14622" w:hRule="exact" w:wrap="none" w:vAnchor="page" w:hAnchor="page" w:x="1827" w:y="977"/>
        <w:tabs>
          <w:tab w:leader="none" w:pos="1273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 необходимости организовать превентивное перераспределение потоков и регулирование дорожного движения на улицах с повышенной интенсивностью движения транспорта.</w:t>
      </w:r>
    </w:p>
    <w:p>
      <w:pPr>
        <w:pStyle w:val="Style5"/>
        <w:numPr>
          <w:ilvl w:val="1"/>
          <w:numId w:val="3"/>
        </w:numPr>
        <w:framePr w:w="9413" w:h="14622" w:hRule="exact" w:wrap="none" w:vAnchor="page" w:hAnchor="page" w:x="1827" w:y="977"/>
        <w:tabs>
          <w:tab w:leader="none" w:pos="1273" w:val="left"/>
        </w:tabs>
        <w:widowControl w:val="0"/>
        <w:keepNext w:val="0"/>
        <w:keepLines w:val="0"/>
        <w:shd w:val="clear" w:color="auto" w:fill="auto"/>
        <w:bidi w:val="0"/>
        <w:spacing w:before="0" w:after="64" w:line="30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Производить информирование населения о состоянии дорожного покрытия и плотности потоков дорожного движения в городе.</w:t>
      </w:r>
    </w:p>
    <w:p>
      <w:pPr>
        <w:pStyle w:val="Style5"/>
        <w:numPr>
          <w:ilvl w:val="0"/>
          <w:numId w:val="3"/>
        </w:numPr>
        <w:framePr w:w="9413" w:h="14622" w:hRule="exact" w:wrap="none" w:vAnchor="page" w:hAnchor="page" w:x="1827" w:y="977"/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spacing w:before="0" w:after="60" w:line="30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МКУ «Служба спасения г.Пятигорска» (Карпов А.Г.) быть в готовности выслать дежурную смену ППСО в адрес заявителя, для проведения разведки, определения вида необходимых работ и передачи информации оперативному дежурному ЕДДС города.</w:t>
      </w:r>
    </w:p>
    <w:p>
      <w:pPr>
        <w:pStyle w:val="Style5"/>
        <w:numPr>
          <w:ilvl w:val="0"/>
          <w:numId w:val="3"/>
        </w:numPr>
        <w:framePr w:w="9413" w:h="14622" w:hRule="exact" w:wrap="none" w:vAnchor="page" w:hAnchor="page" w:x="1827" w:y="977"/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spacing w:before="0" w:after="60" w:line="30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И.О. заведующего отделом информационно - аналитической работы администрации города Макагон Е.В. организовать информирование населения города о складывающейся обстановке и доведение порядка действий в сложившихся условиях по средствам массовой информации, таких как, воздерживаться от поездок на личном транспорте, соблюдении осторожности при нахождении на улице, об исключении парковок транспорта вблизи деревьев и ветхих строений, обращении, при необходимости, в Службу спасения города Пятигорска по тел. 112, 33-99-39.</w:t>
      </w:r>
    </w:p>
    <w:p>
      <w:pPr>
        <w:pStyle w:val="Style5"/>
        <w:numPr>
          <w:ilvl w:val="0"/>
          <w:numId w:val="3"/>
        </w:numPr>
        <w:framePr w:w="9413" w:h="14622" w:hRule="exact" w:wrap="none" w:vAnchor="page" w:hAnchor="page" w:x="1827" w:y="977"/>
        <w:tabs>
          <w:tab w:leader="none" w:pos="1123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Руководителям потенциально-опасных объектов, объектов ЖКХ (согласно расчету-рассылке):</w:t>
      </w:r>
    </w:p>
    <w:p>
      <w:pPr>
        <w:pStyle w:val="Style5"/>
        <w:numPr>
          <w:ilvl w:val="1"/>
          <w:numId w:val="3"/>
        </w:numPr>
        <w:framePr w:w="9413" w:h="14622" w:hRule="exact" w:wrap="none" w:vAnchor="page" w:hAnchor="page" w:x="1827" w:y="977"/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Обеспечить готовность локальных систем оповещения на объектах к задействованию.</w:t>
      </w:r>
    </w:p>
    <w:p>
      <w:pPr>
        <w:pStyle w:val="Style5"/>
        <w:numPr>
          <w:ilvl w:val="1"/>
          <w:numId w:val="3"/>
        </w:numPr>
        <w:framePr w:w="9413" w:h="14622" w:hRule="exact" w:wrap="none" w:vAnchor="page" w:hAnchor="page" w:x="1827" w:y="977"/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Проверить готовность специализированных аварийных бригад к локализации и ликвидации возможных аварий.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9413" w:h="288" w:hRule="exact" w:wrap="none" w:vAnchor="page" w:hAnchor="page" w:x="1838" w:y="461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5"/>
        <w:numPr>
          <w:ilvl w:val="0"/>
          <w:numId w:val="5"/>
        </w:numPr>
        <w:framePr w:w="9413" w:h="11791" w:hRule="exact" w:wrap="none" w:vAnchor="page" w:hAnchor="page" w:x="1838" w:y="998"/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Проверить готовность к работе аварийных источников энергоснабжения.</w:t>
      </w:r>
    </w:p>
    <w:p>
      <w:pPr>
        <w:pStyle w:val="Style5"/>
        <w:numPr>
          <w:ilvl w:val="0"/>
          <w:numId w:val="7"/>
        </w:numPr>
        <w:framePr w:w="9413" w:h="11791" w:hRule="exact" w:wrap="none" w:vAnchor="page" w:hAnchor="page" w:x="1838" w:y="998"/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 «Управление общественной безопасности администрации города Пятигорска» (Песоцкий В.В.) уточнить План действий по предупреждению и ликвидации ЧС города-курорта Пятигорска и План экстренной эвакуации населения города Пятигорска из зон возможный чрезвычайных ситуаций.</w:t>
      </w:r>
    </w:p>
    <w:p>
      <w:pPr>
        <w:pStyle w:val="Style5"/>
        <w:numPr>
          <w:ilvl w:val="0"/>
          <w:numId w:val="7"/>
        </w:numPr>
        <w:framePr w:w="9413" w:h="11791" w:hRule="exact" w:wrap="none" w:vAnchor="page" w:hAnchor="page" w:x="1838" w:y="998"/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Рекомендовать старшему специалисту первой категории отдела по работе с медицинскими организациями министерства здравоохранения Ставропольского края (Трошков Ю.И.) уточнить готовность медицинских учреждений к приему пострадавших, наличие в них свободных койко-мест.</w:t>
      </w:r>
    </w:p>
    <w:p>
      <w:pPr>
        <w:pStyle w:val="Style5"/>
        <w:numPr>
          <w:ilvl w:val="0"/>
          <w:numId w:val="7"/>
        </w:numPr>
        <w:framePr w:w="9413" w:h="11791" w:hRule="exact" w:wrap="none" w:vAnchor="page" w:hAnchor="page" w:x="1838" w:y="998"/>
        <w:tabs>
          <w:tab w:leader="none" w:pos="1238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Начальнику ЕДДС города Пятигорска Кривченко В.А.:</w:t>
      </w:r>
    </w:p>
    <w:p>
      <w:pPr>
        <w:pStyle w:val="Style5"/>
        <w:numPr>
          <w:ilvl w:val="1"/>
          <w:numId w:val="7"/>
        </w:numPr>
        <w:framePr w:w="9413" w:h="11791" w:hRule="exact" w:wrap="none" w:vAnchor="page" w:hAnchor="page" w:x="1838" w:y="998"/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Довести данное распоряжение о превентивных мероприятиях до руководства города, руководителей потенциально опасных объектов и всех категорий руководителей, указанных в экстренном предупреждении.</w:t>
      </w:r>
    </w:p>
    <w:p>
      <w:pPr>
        <w:pStyle w:val="Style5"/>
        <w:numPr>
          <w:ilvl w:val="1"/>
          <w:numId w:val="7"/>
        </w:numPr>
        <w:framePr w:w="9413" w:h="11791" w:hRule="exact" w:wrap="none" w:vAnchor="page" w:hAnchor="page" w:x="1838" w:y="998"/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Быть готовым к оповещению руководства города, аварийно</w:t>
        <w:t>диспетчерских служб об угрозе или возникновении ЧС, а также к оповещению населения и его информированию об использовании средств и способов защиты от сильного порывистого ветра, сильных осадков, мокрого снега, с использованием всех имеющихся каналов связи, в том числе е привлечением подвижных средств и электронных СМИ, по ранее установленным схемам.</w:t>
      </w:r>
    </w:p>
    <w:p>
      <w:pPr>
        <w:pStyle w:val="Style5"/>
        <w:numPr>
          <w:ilvl w:val="1"/>
          <w:numId w:val="7"/>
        </w:numPr>
        <w:framePr w:w="9413" w:h="11791" w:hRule="exact" w:wrap="none" w:vAnchor="page" w:hAnchor="page" w:x="1838" w:y="998"/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Обеспечить сбор информации о выполнении превентивных мероприятий от исполнителей, указанных в данном распоряжении и довести обобщенную информацию до оперативного дежурного ЧС ОДС ЦУКС по электронной почте: </w:t>
      </w:r>
      <w:r>
        <w:fldChar w:fldCharType="begin"/>
      </w:r>
      <w:r>
        <w:rPr>
          <w:rStyle w:val="CharStyle13"/>
        </w:rPr>
        <w:instrText> HYPERLINK "mailto:asudeg@cuks.stavkray.ru" </w:instrText>
      </w:r>
      <w:r>
        <w:fldChar w:fldCharType="separate"/>
      </w:r>
      <w:r>
        <w:rPr>
          <w:rStyle w:val="Hyperlink"/>
        </w:rPr>
        <w:t>asudeg@cuks.stavkray.ru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5"/>
        <w:numPr>
          <w:ilvl w:val="1"/>
          <w:numId w:val="7"/>
        </w:numPr>
        <w:framePr w:w="9413" w:h="11791" w:hRule="exact" w:wrap="none" w:vAnchor="page" w:hAnchor="page" w:x="1838" w:y="998"/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Организовать мероприятия по оперативному реагированию и координации совместных действий сил и средств, с осуществлением контроля за выполнением мероприятий. При изменении обстановки немедленно докладывать в КЧС и ОПБ города Пятигорска.</w:t>
      </w:r>
    </w:p>
    <w:p>
      <w:pPr>
        <w:pStyle w:val="Style5"/>
        <w:numPr>
          <w:ilvl w:val="1"/>
          <w:numId w:val="7"/>
        </w:numPr>
        <w:framePr w:w="9413" w:h="11791" w:hRule="exact" w:wrap="none" w:vAnchor="page" w:hAnchor="page" w:x="1838" w:y="998"/>
        <w:tabs>
          <w:tab w:leader="none" w:pos="1430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Довести настоящее распоряжение до исполнителей. О доведении доложить в КЧС и ОПБ города Пятигорска через МУ «Управление общественной безопасности администрации г.Пятигорска» факсом (97-41-47) или нарочным.</w:t>
      </w:r>
    </w:p>
    <w:p>
      <w:pPr>
        <w:pStyle w:val="Style5"/>
        <w:numPr>
          <w:ilvl w:val="0"/>
          <w:numId w:val="7"/>
        </w:numPr>
        <w:framePr w:w="9413" w:h="11791" w:hRule="exact" w:wrap="none" w:vAnchor="page" w:hAnchor="page" w:x="1838" w:y="998"/>
        <w:tabs>
          <w:tab w:leader="none" w:pos="1177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Руководителям, указанным в распоряжении о готовности сил и средств доложить в ЕДДС города к 18.00 15 февраля 2019 года.</w:t>
      </w:r>
    </w:p>
    <w:p>
      <w:pPr>
        <w:pStyle w:val="Style5"/>
        <w:numPr>
          <w:ilvl w:val="0"/>
          <w:numId w:val="7"/>
        </w:numPr>
        <w:framePr w:w="9413" w:h="11791" w:hRule="exact" w:wrap="none" w:vAnchor="page" w:hAnchor="page" w:x="1838" w:y="998"/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исполнения требований настоящего распоряжения оставляю за собой.</w:t>
      </w:r>
    </w:p>
    <w:p>
      <w:pPr>
        <w:pStyle w:val="Style5"/>
        <w:numPr>
          <w:ilvl w:val="0"/>
          <w:numId w:val="7"/>
        </w:numPr>
        <w:framePr w:w="9413" w:h="11791" w:hRule="exact" w:wrap="none" w:vAnchor="page" w:hAnchor="page" w:x="1838" w:y="998"/>
        <w:tabs>
          <w:tab w:leader="none" w:pos="1238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Распоряжение вступает в силу с момента его подписания.</w:t>
      </w:r>
    </w:p>
    <w:p>
      <w:pPr>
        <w:pStyle w:val="Style5"/>
        <w:framePr w:w="9413" w:h="1270" w:hRule="exact" w:wrap="none" w:vAnchor="page" w:hAnchor="page" w:x="1838" w:y="13672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2424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Заместитель председателя комиссии по/предупреждению</w:t>
      </w:r>
    </w:p>
    <w:p>
      <w:pPr>
        <w:pStyle w:val="Style5"/>
        <w:framePr w:w="9413" w:h="1270" w:hRule="exact" w:wrap="none" w:vAnchor="page" w:hAnchor="page" w:x="1838" w:y="13672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4526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ликвидации чрезвычайных ситуаций |</w:t>
      </w:r>
    </w:p>
    <w:p>
      <w:pPr>
        <w:pStyle w:val="Style5"/>
        <w:framePr w:w="9413" w:h="1270" w:hRule="exact" w:wrap="none" w:vAnchor="page" w:hAnchor="page" w:x="1838" w:y="13672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4536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обеспечению пожарной безопасности;':</w:t>
      </w:r>
    </w:p>
    <w:p>
      <w:pPr>
        <w:pStyle w:val="Style5"/>
        <w:framePr w:w="9413" w:h="1270" w:hRule="exact" w:wrap="none" w:vAnchor="page" w:hAnchor="page" w:x="1838" w:y="13672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4881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города Пятигорска</w:t>
      </w:r>
    </w:p>
    <w:p>
      <w:pPr>
        <w:pStyle w:val="Style14"/>
        <w:framePr w:wrap="none" w:vAnchor="page" w:hAnchor="page" w:x="9048" w:y="1462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В.В.Песоцкий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7.05pt;margin-top:689.9pt;width:128.15pt;height:84.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3"/>
      <w:numFmt w:val="decimal"/>
      <w:lvlText w:val="8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9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4)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Основной текст (5)_"/>
    <w:basedOn w:val="DefaultParagraphFont"/>
    <w:link w:val="Style9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w w:val="100"/>
    </w:rPr>
  </w:style>
  <w:style w:type="character" w:customStyle="1" w:styleId="CharStyle12">
    <w:name w:val="Основной текст (6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3"/>
      <w:szCs w:val="23"/>
      <w:rFonts w:ascii="Arial Narrow" w:eastAsia="Arial Narrow" w:hAnsi="Arial Narrow" w:cs="Arial Narrow"/>
    </w:rPr>
  </w:style>
  <w:style w:type="character" w:customStyle="1" w:styleId="CharStyle13">
    <w:name w:val="Основной текст (2)"/>
    <w:basedOn w:val="CharStyle6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5">
    <w:name w:val="Подпись к картинке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line="295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720" w:after="7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jc w:val="both"/>
      <w:spacing w:before="240" w:after="480" w:line="0" w:lineRule="exact"/>
      <w:ind w:firstLine="76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Основной текст (5)"/>
    <w:basedOn w:val="Normal"/>
    <w:link w:val="CharStyle10"/>
    <w:pPr>
      <w:widowControl w:val="0"/>
      <w:shd w:val="clear" w:color="auto" w:fill="FFFFFF"/>
      <w:jc w:val="center"/>
      <w:spacing w:after="36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w w:val="100"/>
    </w:rPr>
  </w:style>
  <w:style w:type="paragraph" w:customStyle="1" w:styleId="Style11">
    <w:name w:val="Основной текст (6)"/>
    <w:basedOn w:val="Normal"/>
    <w:link w:val="CharStyle12"/>
    <w:pPr>
      <w:widowControl w:val="0"/>
      <w:shd w:val="clear" w:color="auto" w:fill="FFFFFF"/>
      <w:jc w:val="center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Arial Narrow" w:eastAsia="Arial Narrow" w:hAnsi="Arial Narrow" w:cs="Arial Narrow"/>
    </w:rPr>
  </w:style>
  <w:style w:type="paragraph" w:customStyle="1" w:styleId="Style14">
    <w:name w:val="Подпись к картинке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