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16" w:rsidRPr="00AB7C16" w:rsidRDefault="00AB7C16" w:rsidP="00AB7C16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B7C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7C16" w:rsidRPr="00AB7C16" w:rsidRDefault="00AB7C16" w:rsidP="00AB7C16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B7C16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AB7C16" w:rsidRPr="00AB7C16" w:rsidRDefault="00AB7C16" w:rsidP="00AB7C16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B7C1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B7C16" w:rsidRPr="00AB7C16" w:rsidRDefault="00AB7C16" w:rsidP="00AB7C16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7C16" w:rsidRDefault="00AB7C16" w:rsidP="001A4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CEE" w:rsidRDefault="00E146DB" w:rsidP="001A4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5C7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.08.2023</w:t>
      </w:r>
      <w:r w:rsidR="001A4CE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7A5C78">
        <w:rPr>
          <w:rFonts w:ascii="Times New Roman" w:hAnsi="Times New Roman" w:cs="Times New Roman"/>
          <w:sz w:val="28"/>
          <w:szCs w:val="28"/>
        </w:rPr>
        <w:t>3174</w:t>
      </w:r>
    </w:p>
    <w:p w:rsidR="001A4CEE" w:rsidRDefault="001A4CEE" w:rsidP="001A4CEE">
      <w:pPr>
        <w:jc w:val="both"/>
        <w:rPr>
          <w:sz w:val="28"/>
          <w:szCs w:val="28"/>
        </w:rPr>
      </w:pPr>
    </w:p>
    <w:p w:rsidR="001A4CEE" w:rsidRDefault="00E146DB" w:rsidP="001A4CE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проведения 31 августа 2023</w:t>
      </w:r>
      <w:r w:rsidR="001A4CEE">
        <w:rPr>
          <w:rFonts w:ascii="Times New Roman" w:hAnsi="Times New Roman" w:cs="Times New Roman"/>
          <w:sz w:val="28"/>
          <w:szCs w:val="28"/>
        </w:rPr>
        <w:t xml:space="preserve"> года открытого аукциона на право з</w:t>
      </w:r>
      <w:r w:rsidR="001A4CEE">
        <w:rPr>
          <w:rFonts w:ascii="Times New Roman" w:hAnsi="Times New Roman" w:cs="Times New Roman"/>
          <w:sz w:val="28"/>
          <w:szCs w:val="28"/>
        </w:rPr>
        <w:t>а</w:t>
      </w:r>
      <w:r w:rsidR="001A4CEE">
        <w:rPr>
          <w:rFonts w:ascii="Times New Roman" w:hAnsi="Times New Roman" w:cs="Times New Roman"/>
          <w:sz w:val="28"/>
          <w:szCs w:val="28"/>
        </w:rPr>
        <w:t>ключения договоров на 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</w:t>
      </w:r>
      <w:r w:rsidR="001A4CEE">
        <w:rPr>
          <w:rFonts w:ascii="Times New Roman" w:hAnsi="Times New Roman" w:cs="Times New Roman"/>
          <w:sz w:val="28"/>
          <w:szCs w:val="28"/>
        </w:rPr>
        <w:t>н</w:t>
      </w:r>
      <w:r w:rsidR="001A4CEE">
        <w:rPr>
          <w:rFonts w:ascii="Times New Roman" w:hAnsi="Times New Roman" w:cs="Times New Roman"/>
          <w:sz w:val="28"/>
          <w:szCs w:val="28"/>
        </w:rPr>
        <w:t>ности города-курорта Пятигорска</w:t>
      </w:r>
    </w:p>
    <w:p w:rsidR="001A4CEE" w:rsidRDefault="001A4CEE" w:rsidP="001A4CEE">
      <w:pPr>
        <w:pStyle w:val="2"/>
        <w:keepNext w:val="0"/>
        <w:spacing w:line="240" w:lineRule="exact"/>
        <w:ind w:left="0" w:firstLine="0"/>
        <w:rPr>
          <w:szCs w:val="28"/>
        </w:rPr>
      </w:pPr>
    </w:p>
    <w:p w:rsidR="001A4CEE" w:rsidRDefault="001A4CEE" w:rsidP="001A4C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CEE" w:rsidRDefault="001A4CEE" w:rsidP="001A4CE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448 Гражданского кодекса Российской Федерации,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ска, -</w:t>
      </w:r>
    </w:p>
    <w:p w:rsidR="001A4CEE" w:rsidRDefault="001A4CEE" w:rsidP="001A4C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CEE" w:rsidRDefault="001A4CEE" w:rsidP="001A4CEE">
      <w:pPr>
        <w:pStyle w:val="a4"/>
        <w:jc w:val="both"/>
        <w:rPr>
          <w:szCs w:val="28"/>
        </w:rPr>
      </w:pPr>
    </w:p>
    <w:p w:rsidR="001A4CEE" w:rsidRDefault="001A4CEE" w:rsidP="001A4CEE">
      <w:pPr>
        <w:pStyle w:val="a4"/>
        <w:jc w:val="both"/>
        <w:rPr>
          <w:szCs w:val="28"/>
        </w:rPr>
      </w:pPr>
      <w:r>
        <w:rPr>
          <w:szCs w:val="28"/>
        </w:rPr>
        <w:t>ПОСТАНОВЛЯЮ:</w:t>
      </w:r>
    </w:p>
    <w:p w:rsidR="001A4CEE" w:rsidRDefault="001A4CEE" w:rsidP="001A4CEE">
      <w:pPr>
        <w:pStyle w:val="a4"/>
        <w:jc w:val="both"/>
        <w:rPr>
          <w:szCs w:val="28"/>
        </w:rPr>
      </w:pPr>
    </w:p>
    <w:p w:rsidR="001A4CEE" w:rsidRDefault="001A4CEE" w:rsidP="001A4CEE">
      <w:pPr>
        <w:pStyle w:val="a4"/>
        <w:jc w:val="both"/>
        <w:rPr>
          <w:szCs w:val="28"/>
        </w:rPr>
      </w:pPr>
    </w:p>
    <w:p w:rsidR="001A4CEE" w:rsidRDefault="001A4CEE" w:rsidP="001A4C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146DB">
        <w:rPr>
          <w:rFonts w:ascii="Times New Roman" w:hAnsi="Times New Roman" w:cs="Times New Roman"/>
          <w:sz w:val="28"/>
          <w:szCs w:val="28"/>
        </w:rPr>
        <w:t xml:space="preserve"> Отменить проведение 31 августа 2023</w:t>
      </w:r>
      <w:r>
        <w:rPr>
          <w:rFonts w:ascii="Times New Roman" w:hAnsi="Times New Roman" w:cs="Times New Roman"/>
          <w:sz w:val="28"/>
          <w:szCs w:val="28"/>
        </w:rPr>
        <w:t xml:space="preserve"> года открытого аукциона на право заключения договоров на размещение нестационарных торговых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Пятигорска.</w:t>
      </w:r>
    </w:p>
    <w:p w:rsidR="001A4CEE" w:rsidRDefault="001A4CEE" w:rsidP="001A4CEE">
      <w:pPr>
        <w:pStyle w:val="a4"/>
        <w:jc w:val="both"/>
        <w:rPr>
          <w:szCs w:val="28"/>
        </w:rPr>
      </w:pPr>
    </w:p>
    <w:p w:rsidR="001A4CEE" w:rsidRDefault="001A4CEE" w:rsidP="001A4CEE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</w:t>
      </w:r>
      <w:r w:rsidR="00E14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становления возложить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заместителя главы администраци</w:t>
      </w:r>
      <w:r w:rsidR="00E146DB">
        <w:rPr>
          <w:rFonts w:ascii="Times New Roman" w:hAnsi="Times New Roman" w:cs="Times New Roman"/>
          <w:sz w:val="28"/>
          <w:szCs w:val="28"/>
          <w:shd w:val="clear" w:color="auto" w:fill="FFFFFF"/>
        </w:rPr>
        <w:t>и города Пятигорска Никишина И.И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4CEE" w:rsidRDefault="001A4CEE" w:rsidP="001A4CEE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4CEE" w:rsidRDefault="001A4CEE" w:rsidP="001A4C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города-курорта Пятигорска в информационно-телекоммуникационной сети «Интернет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газете «Пятигорская правда»</w:t>
      </w:r>
    </w:p>
    <w:p w:rsidR="001A4CEE" w:rsidRDefault="001A4CEE" w:rsidP="001A4C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CEE" w:rsidRDefault="001A4CEE" w:rsidP="001A4CEE">
      <w:pPr>
        <w:pStyle w:val="a4"/>
        <w:tabs>
          <w:tab w:val="left" w:pos="1134"/>
          <w:tab w:val="left" w:pos="1980"/>
          <w:tab w:val="left" w:pos="2340"/>
        </w:tabs>
        <w:rPr>
          <w:szCs w:val="28"/>
        </w:rPr>
      </w:pPr>
      <w:r>
        <w:rPr>
          <w:szCs w:val="28"/>
        </w:rPr>
        <w:t>Глава города Пятигорска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Д.Ю.Ворошилов</w:t>
      </w:r>
    </w:p>
    <w:sectPr w:rsidR="001A4CEE" w:rsidSect="00520B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520B9B"/>
    <w:rsid w:val="00157B62"/>
    <w:rsid w:val="00177BDB"/>
    <w:rsid w:val="001A4CEE"/>
    <w:rsid w:val="002211A6"/>
    <w:rsid w:val="00255C99"/>
    <w:rsid w:val="00421660"/>
    <w:rsid w:val="00440CBE"/>
    <w:rsid w:val="00485F76"/>
    <w:rsid w:val="00520B9B"/>
    <w:rsid w:val="00586D34"/>
    <w:rsid w:val="007056AE"/>
    <w:rsid w:val="007A5C78"/>
    <w:rsid w:val="007D3ACC"/>
    <w:rsid w:val="0091498C"/>
    <w:rsid w:val="00995ACF"/>
    <w:rsid w:val="00A460EA"/>
    <w:rsid w:val="00A7681E"/>
    <w:rsid w:val="00AB7C16"/>
    <w:rsid w:val="00AE55B0"/>
    <w:rsid w:val="00B101B8"/>
    <w:rsid w:val="00BA6992"/>
    <w:rsid w:val="00D73727"/>
    <w:rsid w:val="00DA5045"/>
    <w:rsid w:val="00E146DB"/>
    <w:rsid w:val="00F3304F"/>
    <w:rsid w:val="00F4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CC"/>
  </w:style>
  <w:style w:type="paragraph" w:styleId="2">
    <w:name w:val="heading 2"/>
    <w:basedOn w:val="a"/>
    <w:next w:val="a"/>
    <w:link w:val="20"/>
    <w:semiHidden/>
    <w:unhideWhenUsed/>
    <w:qFormat/>
    <w:rsid w:val="001A4CEE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B9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A4CEE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unhideWhenUsed/>
    <w:rsid w:val="001A4C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A4CE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18</cp:revision>
  <cp:lastPrinted>2023-08-28T06:36:00Z</cp:lastPrinted>
  <dcterms:created xsi:type="dcterms:W3CDTF">2022-05-17T12:42:00Z</dcterms:created>
  <dcterms:modified xsi:type="dcterms:W3CDTF">2023-08-28T08:29:00Z</dcterms:modified>
</cp:coreProperties>
</file>