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A4" w:rsidRDefault="00301DA4" w:rsidP="00301DA4">
      <w:pPr>
        <w:pStyle w:val="a4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01DA4" w:rsidRDefault="00301DA4" w:rsidP="00301D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лотов, определенных для проведения открытого аукциона 18 декабря 2024 года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</w:t>
      </w:r>
    </w:p>
    <w:p w:rsidR="00301DA4" w:rsidRDefault="00301DA4" w:rsidP="00301D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2"/>
        <w:gridCol w:w="709"/>
        <w:gridCol w:w="1272"/>
        <w:gridCol w:w="9"/>
        <w:gridCol w:w="132"/>
        <w:gridCol w:w="8"/>
        <w:gridCol w:w="1690"/>
        <w:gridCol w:w="13"/>
        <w:gridCol w:w="978"/>
        <w:gridCol w:w="12"/>
        <w:gridCol w:w="1136"/>
        <w:gridCol w:w="997"/>
      </w:tblGrid>
      <w:tr w:rsidR="00301DA4" w:rsidTr="004F085B">
        <w:trPr>
          <w:trHeight w:val="6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6B589C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01DA4" w:rsidRPr="009E0056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9E0056" w:rsidRDefault="00301DA4" w:rsidP="004F085B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естополо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жение (адрес)</w:t>
            </w:r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нестационарного объекта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0F0163" w:rsidRDefault="00301DA4" w:rsidP="004F085B">
            <w:pPr>
              <w:pStyle w:val="a4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отведенных мест под нестационарные объекты в каждом месте их расположения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9E0056" w:rsidRDefault="00301DA4" w:rsidP="004F085B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Назначение (с</w:t>
            </w:r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пециализация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r w:rsidRPr="006B58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нестационарного объекта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9E0056" w:rsidRDefault="00301DA4" w:rsidP="004F085B">
            <w:pPr>
              <w:spacing w:before="100" w:beforeAutospacing="1" w:after="100" w:afterAutospacing="1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Тип нестационарного торгового объекта, площадь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 габариты объекта в м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9E0056" w:rsidRDefault="00301DA4" w:rsidP="004F085B">
            <w:pPr>
              <w:pStyle w:val="a4"/>
              <w:ind w:right="-108"/>
              <w:rPr>
                <w:sz w:val="24"/>
                <w:szCs w:val="24"/>
              </w:rPr>
            </w:pPr>
            <w:r w:rsidRPr="009A4F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Планируемый срок, на который нестационарный объект по предоставлению услуг размещается (устанавливается)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 дня начала действия договора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589C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предмета аукциона (цена лота), за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589C">
              <w:rPr>
                <w:rFonts w:ascii="Times New Roman" w:hAnsi="Times New Roman" w:cs="Times New Roman"/>
                <w:sz w:val="24"/>
                <w:szCs w:val="24"/>
              </w:rPr>
              <w:t>месяц  (</w:t>
            </w:r>
            <w:proofErr w:type="gramEnd"/>
            <w:r w:rsidRPr="006B589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301DA4" w:rsidRPr="009E0056" w:rsidRDefault="00301DA4" w:rsidP="004F085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6B589C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«шаг аукциона»</w:t>
            </w:r>
          </w:p>
          <w:p w:rsidR="00301DA4" w:rsidRPr="009E0056" w:rsidRDefault="00301DA4" w:rsidP="004F085B">
            <w:pPr>
              <w:pStyle w:val="a4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301DA4" w:rsidTr="004F085B">
        <w:trPr>
          <w:trHeight w:val="295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9E0056" w:rsidRDefault="00301DA4" w:rsidP="004F085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56">
              <w:rPr>
                <w:rFonts w:ascii="Times New Roman" w:hAnsi="Times New Roman" w:cs="Times New Roman"/>
                <w:sz w:val="24"/>
                <w:szCs w:val="24"/>
              </w:rPr>
              <w:t>Микрорайон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Центр»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4A6857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8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по маршруту: проспект Кирова, район парка «Цветник» - бульвар </w:t>
            </w:r>
            <w:proofErr w:type="gramStart"/>
            <w:r w:rsidRPr="009A4F47">
              <w:rPr>
                <w:rFonts w:ascii="Times New Roman" w:hAnsi="Times New Roman"/>
                <w:sz w:val="24"/>
                <w:szCs w:val="24"/>
              </w:rPr>
              <w:t>Гагарина  район</w:t>
            </w:r>
            <w:proofErr w:type="gramEnd"/>
            <w:r w:rsidRPr="009A4F47">
              <w:rPr>
                <w:rFonts w:ascii="Times New Roman" w:hAnsi="Times New Roman"/>
                <w:sz w:val="24"/>
                <w:szCs w:val="24"/>
              </w:rPr>
              <w:t xml:space="preserve"> озера Провал</w:t>
            </w:r>
          </w:p>
          <w:p w:rsidR="00301DA4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(размещение объекта </w:t>
            </w:r>
            <w:r w:rsidRPr="007F3033">
              <w:rPr>
                <w:rFonts w:ascii="Times New Roman" w:hAnsi="Times New Roman"/>
                <w:sz w:val="24"/>
                <w:szCs w:val="24"/>
              </w:rPr>
              <w:t>в границах территории объекта культурного наследия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01DA4" w:rsidRPr="007F3033" w:rsidRDefault="00301DA4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4A6857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0B0AD3" w:rsidRDefault="00301DA4" w:rsidP="004F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4F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предоставление услуг экскурсионных туров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bCs/>
                <w:iCs/>
                <w:sz w:val="24"/>
                <w:szCs w:val="24"/>
              </w:rPr>
              <w:t>электромобиль (10-тиместный) и стойка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1 площадь 10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длина – 5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ширина – 2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2 площадь 0,5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длина – 0,9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ширина – 0,55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высота – 0,8</w:t>
            </w:r>
          </w:p>
          <w:p w:rsidR="00301DA4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1DA4" w:rsidRPr="000B0AD3" w:rsidRDefault="00301DA4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1DA4" w:rsidRPr="000B0AD3" w:rsidRDefault="00301DA4" w:rsidP="004F085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три года</w:t>
            </w:r>
          </w:p>
          <w:p w:rsidR="00301DA4" w:rsidRPr="004A6857" w:rsidRDefault="00301DA4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5E1C63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5E1C63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518,01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4A6857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по маршруту: бульвар Гагарина, район озера </w:t>
            </w:r>
            <w:r w:rsidRPr="009A4F47">
              <w:rPr>
                <w:rFonts w:ascii="Times New Roman" w:hAnsi="Times New Roman"/>
                <w:sz w:val="24"/>
                <w:szCs w:val="24"/>
              </w:rPr>
              <w:lastRenderedPageBreak/>
              <w:t>Провал - проспект Кирова район парка «Цветник»</w:t>
            </w:r>
          </w:p>
          <w:p w:rsidR="00301DA4" w:rsidRPr="004A6857" w:rsidRDefault="00301DA4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(размещение объекта</w:t>
            </w:r>
            <w:r w:rsidRPr="007F3033">
              <w:rPr>
                <w:rFonts w:ascii="Times New Roman" w:hAnsi="Times New Roman"/>
                <w:sz w:val="24"/>
                <w:szCs w:val="24"/>
              </w:rPr>
              <w:t xml:space="preserve"> в границах территории объекта культурного наследия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0B0AD3" w:rsidRDefault="00301DA4" w:rsidP="004F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4F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предоставление услуг экскурсионных туров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bCs/>
                <w:iCs/>
                <w:sz w:val="24"/>
                <w:szCs w:val="24"/>
              </w:rPr>
              <w:t>электромобиль (10-тиместный) и стойка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lastRenderedPageBreak/>
              <w:t>1 площадь 10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длина – 5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ширина – 2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2 площадь 0,5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длина – 0,9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ширина – 0,55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высота – 0,8</w:t>
            </w:r>
          </w:p>
          <w:p w:rsidR="00301DA4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1DA4" w:rsidRPr="000B0AD3" w:rsidRDefault="00301DA4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1DA4" w:rsidRPr="000B0AD3" w:rsidRDefault="00301DA4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1DA4" w:rsidRPr="000B0AD3" w:rsidRDefault="00301DA4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4A6857" w:rsidRDefault="00301DA4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три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5E1C63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5E1C63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518,01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4A6857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9A4F47" w:rsidRDefault="00301DA4" w:rsidP="004F085B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в районе дома </w:t>
            </w:r>
          </w:p>
          <w:p w:rsidR="00301DA4" w:rsidRPr="009A4F47" w:rsidRDefault="00301DA4" w:rsidP="004F085B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№ 18 по ул. Новороссийской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9A4F47" w:rsidRDefault="00301DA4" w:rsidP="004F08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F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предоставление услуг по ремонту обуви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9A4F47" w:rsidRDefault="00301DA4" w:rsidP="004F085B">
            <w:pPr>
              <w:pStyle w:val="a4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  павильон</w:t>
            </w:r>
          </w:p>
          <w:p w:rsidR="00301DA4" w:rsidRDefault="00301DA4" w:rsidP="004F085B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площадь  </w:t>
            </w:r>
          </w:p>
          <w:p w:rsidR="00301DA4" w:rsidRDefault="00301DA4" w:rsidP="004F085B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6,25 </w:t>
            </w:r>
          </w:p>
          <w:p w:rsidR="00301DA4" w:rsidRPr="00793B2A" w:rsidRDefault="00301DA4" w:rsidP="004F085B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длина – 2,5 </w:t>
            </w:r>
          </w:p>
          <w:p w:rsidR="00301DA4" w:rsidRPr="009A4F47" w:rsidRDefault="00301DA4" w:rsidP="004F085B">
            <w:pPr>
              <w:pStyle w:val="a4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F47">
              <w:rPr>
                <w:rFonts w:ascii="Times New Roman" w:hAnsi="Times New Roman"/>
                <w:sz w:val="24"/>
                <w:szCs w:val="24"/>
              </w:rPr>
              <w:t xml:space="preserve"> ширина – 2,5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высота – 2,4</w:t>
            </w:r>
          </w:p>
          <w:p w:rsidR="00301DA4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4A6857" w:rsidRDefault="00301DA4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один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5E1C63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2858,38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5E1C63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142,92</w:t>
            </w:r>
          </w:p>
        </w:tc>
      </w:tr>
      <w:tr w:rsidR="00301DA4" w:rsidTr="004F085B">
        <w:trPr>
          <w:trHeight w:val="323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5E1C63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sz w:val="24"/>
                <w:szCs w:val="24"/>
              </w:rPr>
              <w:t>Микрорайон «Белая Ромашка» и поселок Энергетик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4A6857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4A6857" w:rsidRDefault="00301DA4" w:rsidP="004F085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857">
              <w:rPr>
                <w:rFonts w:ascii="Times New Roman" w:hAnsi="Times New Roman"/>
                <w:color w:val="000000"/>
                <w:sz w:val="24"/>
                <w:szCs w:val="24"/>
              </w:rPr>
              <w:t>ул. Орджоникидзе, Комсомольский парк, район детской 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0B0AD3" w:rsidRDefault="00301DA4" w:rsidP="004F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AD3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0B0AD3">
              <w:rPr>
                <w:rFonts w:ascii="Times New Roman" w:hAnsi="Times New Roman"/>
                <w:sz w:val="24"/>
                <w:szCs w:val="24"/>
              </w:rPr>
              <w:t>услуг  проката</w:t>
            </w:r>
            <w:proofErr w:type="gramEnd"/>
            <w:r w:rsidRPr="000B0AD3">
              <w:rPr>
                <w:rFonts w:ascii="Times New Roman" w:hAnsi="Times New Roman"/>
                <w:sz w:val="24"/>
                <w:szCs w:val="24"/>
              </w:rPr>
              <w:t xml:space="preserve"> детских электромобилей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0B0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открытая  </w:t>
            </w:r>
          </w:p>
          <w:p w:rsidR="00301DA4" w:rsidRPr="000B0AD3" w:rsidRDefault="00301DA4" w:rsidP="004F085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0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площадка</w:t>
            </w:r>
          </w:p>
          <w:p w:rsidR="00301DA4" w:rsidRDefault="00301DA4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0A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301DA4" w:rsidRPr="000B0AD3" w:rsidRDefault="00301DA4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площадь 2</w:t>
            </w:r>
          </w:p>
          <w:p w:rsidR="00301DA4" w:rsidRPr="000B0AD3" w:rsidRDefault="00301DA4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длина – 2 </w:t>
            </w:r>
          </w:p>
          <w:p w:rsidR="00301DA4" w:rsidRPr="000B0AD3" w:rsidRDefault="00301DA4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ширина – 1</w:t>
            </w:r>
          </w:p>
          <w:p w:rsidR="00301DA4" w:rsidRPr="000B0AD3" w:rsidRDefault="00301DA4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1DA4" w:rsidRPr="000B0AD3" w:rsidRDefault="00301DA4" w:rsidP="004F08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0B0AD3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0B0A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(май-октябрь</w:t>
            </w:r>
            <w:r w:rsidRPr="000B0A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5E1C63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5E1C63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98,67</w:t>
            </w:r>
          </w:p>
        </w:tc>
      </w:tr>
      <w:tr w:rsidR="00301DA4" w:rsidTr="004F085B">
        <w:trPr>
          <w:trHeight w:val="345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9E0056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Микрорайон «Бештау-</w:t>
            </w:r>
            <w:proofErr w:type="spellStart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Горапост</w:t>
            </w:r>
            <w:proofErr w:type="spellEnd"/>
            <w:r w:rsidRPr="009E00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9E0056" w:rsidRDefault="00301DA4" w:rsidP="004F08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Адмиральского, в районе здания № 53</w:t>
            </w:r>
          </w:p>
          <w:p w:rsidR="00301DA4" w:rsidRDefault="00301DA4" w:rsidP="004F085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размещения сезонного (летнего) кафе расположенного на расстоянии не более 5 м от стационарного предприятия общественного питания)</w:t>
            </w:r>
          </w:p>
          <w:p w:rsidR="00301DA4" w:rsidRDefault="00301DA4" w:rsidP="004F085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1DA4" w:rsidRPr="009E0056" w:rsidRDefault="00301DA4" w:rsidP="004F085B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9E0056" w:rsidRDefault="00301DA4" w:rsidP="004F08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9E0056" w:rsidRDefault="00301DA4" w:rsidP="004F0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общественного питания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сезонное (летнее) кафе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        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39,6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-11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ширина- 3,6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– 4 </w:t>
            </w:r>
          </w:p>
          <w:p w:rsidR="00301DA4" w:rsidRDefault="00301DA4" w:rsidP="004F0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01DA4" w:rsidRPr="009E0056" w:rsidRDefault="00301DA4" w:rsidP="004F0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301DA4" w:rsidRPr="009E0056" w:rsidRDefault="00301DA4" w:rsidP="004F085B">
            <w:pPr>
              <w:pStyle w:val="a4"/>
              <w:ind w:right="-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(май-октябрь)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9E0056" w:rsidRDefault="00301DA4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4350,85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9E0056" w:rsidRDefault="00301DA4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217,54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A4F47">
              <w:rPr>
                <w:rFonts w:ascii="Times New Roman" w:hAnsi="Times New Roman"/>
                <w:sz w:val="24"/>
                <w:szCs w:val="24"/>
              </w:rPr>
              <w:t>Ессентукская</w:t>
            </w:r>
            <w:proofErr w:type="spellEnd"/>
            <w:r w:rsidRPr="009A4F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A4F47">
              <w:rPr>
                <w:rFonts w:ascii="Times New Roman" w:hAnsi="Times New Roman"/>
                <w:sz w:val="24"/>
                <w:szCs w:val="24"/>
              </w:rPr>
              <w:t>в  районе</w:t>
            </w:r>
            <w:proofErr w:type="gramEnd"/>
            <w:r w:rsidRPr="009A4F47">
              <w:rPr>
                <w:rFonts w:ascii="Times New Roman" w:hAnsi="Times New Roman"/>
                <w:sz w:val="24"/>
                <w:szCs w:val="24"/>
              </w:rPr>
              <w:t xml:space="preserve"> дома № 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9A4F47" w:rsidRDefault="00301DA4" w:rsidP="004F08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F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услуг по ремонту часов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площадь 5,8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длина – 2,6 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ширина – 2,5 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высота – 2,2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9A4F47" w:rsidRDefault="00301DA4" w:rsidP="004F085B">
            <w:pPr>
              <w:pStyle w:val="a4"/>
              <w:ind w:left="-108"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один год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2121,76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106,09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F47">
              <w:rPr>
                <w:rFonts w:ascii="Times New Roman" w:hAnsi="Times New Roman"/>
                <w:sz w:val="24"/>
                <w:szCs w:val="24"/>
              </w:rPr>
              <w:t>в  районе</w:t>
            </w:r>
            <w:proofErr w:type="gramEnd"/>
            <w:r w:rsidRPr="009A4F47">
              <w:rPr>
                <w:rFonts w:ascii="Times New Roman" w:hAnsi="Times New Roman"/>
                <w:sz w:val="24"/>
                <w:szCs w:val="24"/>
              </w:rPr>
              <w:t xml:space="preserve"> многоквартирного дома № 44 по 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ул. Мира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9A4F47" w:rsidRDefault="00301DA4" w:rsidP="004F085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4F4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услуг по ремонту обуви и одежды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площадь 8,4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длина – 4,2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ширина – 2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F47">
              <w:rPr>
                <w:rFonts w:ascii="Times New Roman" w:hAnsi="Times New Roman"/>
                <w:sz w:val="24"/>
                <w:szCs w:val="24"/>
              </w:rPr>
              <w:t>высота – 2,5</w:t>
            </w:r>
          </w:p>
          <w:p w:rsidR="00301DA4" w:rsidRPr="009A4F47" w:rsidRDefault="00301DA4" w:rsidP="004F0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9A4F47" w:rsidRDefault="00301DA4" w:rsidP="004F085B">
            <w:pPr>
              <w:pStyle w:val="a4"/>
              <w:ind w:left="-108"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один год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3073,31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153,67</w:t>
            </w:r>
          </w:p>
        </w:tc>
      </w:tr>
      <w:tr w:rsidR="00301DA4" w:rsidTr="004F085B">
        <w:trPr>
          <w:trHeight w:val="209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4F085B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Горячеводский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 пересечения ул. Сергея Радонежского, 17 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Атаманской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–3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три</w:t>
            </w:r>
          </w:p>
          <w:p w:rsidR="00301DA4" w:rsidRPr="003B260D" w:rsidRDefault="00301DA4" w:rsidP="004F085B">
            <w:pPr>
              <w:pStyle w:val="a4"/>
              <w:ind w:left="-108"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районе         ул. Правобережной,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Дмитрия Донского, в районе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Мельничная, в районе дома №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Генерала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дома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1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Губина, в районе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Атаманская, в 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районе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Есаульская, район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Сиреневая, район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 м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 м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 Кольцевой, район дома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 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18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проезд Кавказский, район дома №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проезд Академический, район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 №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 2-ая линия, район дома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 пересечения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Сергея Радонежского, 17 и ул. Атаманской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районе         ул. Правобережной,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Дмитрия Донского, в районе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Мельничная, в районе дома №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Генерала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дома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Губина, в районе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Атаманская, в районе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 №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Есаульская, район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Сиреневая, район дома 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пер. Кольцевой, район дома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 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проезд Кавказский, район дома №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проезд Академический, район дома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 2-ая линия, район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Гребенская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район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Войска Кубанского, район дома №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Атаманская, район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 пересечения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Сергея Радонежского, 17 и ул. Атаманской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–2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1059,9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районе         ул. Правобережной,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6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Дмитрия Донского, в районе дома 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Мельничная, в районе дома №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Генерала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Слепцова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дома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Атаманская, в районе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Есаульская, район дома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 Кольцевой, район 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 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проезд Кавказский, район дома №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–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Гребенская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район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301DA4" w:rsidTr="004F085B">
        <w:trPr>
          <w:trHeight w:val="268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Свободы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Тенистая, район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F03EB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 Пролетарский, район дома №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Пролетарская, район дома № 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F03EB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Пролетарская, район дома № 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26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Питомная</w:t>
            </w:r>
            <w:proofErr w:type="spellEnd"/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район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 42</w:t>
            </w:r>
          </w:p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–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18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Луговая, район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19 в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18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 пересечения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Щорса, 53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Свердлова, 93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–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Привольное, ул. Интернационал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ьная, район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Заречная, район домов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99-№103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Тенистая, район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 Пролетарский, район дома №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Пролетарская, район дома № 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Пролетарская, район дома № 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Питомная</w:t>
            </w:r>
            <w:proofErr w:type="spellEnd"/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район дома  </w:t>
            </w:r>
          </w:p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Луговая, район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19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–2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 пересечения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Щорса, дома № 53 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Свердлова, дома № 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Привольное, ул. Интернациональная, район дома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62,02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Заречная, район домов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99-№103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Тенистая, район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 Пролетарский, район дома №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пер. Пролетарский, район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дома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 21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-2 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 пересечения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Щорса, 53 и ул. Свердлова, 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–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Пролетарская, район дома № 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 -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tr w:rsidR="00301DA4" w:rsidTr="004F085B">
        <w:trPr>
          <w:trHeight w:val="263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 xml:space="preserve">Станица Константиновская, 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</w:rPr>
              <w:t xml:space="preserve"> и 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Подкумок</w:t>
            </w:r>
            <w:proofErr w:type="spellEnd"/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в районе пересечения 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Шоссейной, 2 и ул. Заводской,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ул. Терская, в районе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плодоовощная продукция и 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торговый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пересечения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Зеленой и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Лесной,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в районе пересечения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Октябрьской 180 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Мичурина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–2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Шоссейная, 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 xml:space="preserve">ул. Станичная, в районе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дома  №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ул. Курганная,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ул. Виноградная, в районе дома № 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ширина-2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Горького, в районе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48 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Ленина,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ст. Константиновская,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Шоссейная, между улицами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Тенистая и Загородная, в районе автосервиса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 район пересечения ул. Шоссейной и переулка Ореховый, в районе ресторана «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Васпуракан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Шоссейной/ул. Первомайской, в районе дома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Лермонтова/ул. Шоссейной, рядом с магазином «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Хозстроймаркет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 пересечение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Загорной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районе дома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17 и пр-т Мирный, в районе дома 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97,53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Набережная,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Машукская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Горького,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Центральная, в районе дома 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Машукская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Садовая, в районе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пересечение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Школьной, в районе дома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20 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Речной,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Гагарина, в районе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плодоовощная 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пересечение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Гагарина, в районе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20 и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Степной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торговый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Новосельская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плодоовощная продукция и бахчевые культуры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торговый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в районе пересечения 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Шоссейной, 2 и 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Заводской,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Терская, в районе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в районе пересечения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Октябрьской 180 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Мичурина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Шоссейная, 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 xml:space="preserve">ул. Станичная, в </w:t>
            </w:r>
            <w:r w:rsidRPr="003B2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районе дома №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ул. Курганная,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ул. Виноградная, в районе дома № 122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Горького, в районе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48 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Ленина,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ул. Шоссейная, между улицами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Тенистая и Загородная, в районе автосервиса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район пересечения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Шоссейной и переулка Ореховый, в районе ресторана «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Васпуракан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 пересечение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Шоссейной и 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Первомайской, в районе дома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2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Лермонтова и 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Шоссейной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301DA4" w:rsidRPr="00D26644" w:rsidRDefault="00301DA4" w:rsidP="004F085B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Загорной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районе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17и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-та Мирный, в районе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3100,14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155,01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Набережная,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Машукская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Горького,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Центральная, в районе дома 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высота- 2,2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Машукская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№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Садовая, в районе дома 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пересечение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Школьной, в районе дома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20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Речной,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 - 2,2 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Гагарина, в районе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пересечение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Гагарина, в районе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20 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Степной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длина - 3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Новосельская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пересечения ул. Зеленой и ул. Лесной, 7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1184,04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59,20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ст. Константиновская, пересечение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Горького, в районе дома № 48 и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Ленина, 11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Шоссейная, между улицами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Тенистая и Загородная, в районе автосервиса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 район пересечения ул. Шоссейной и переулка Ореховый, в районе ресторана «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Васпуракан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Шоссейной/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Первомайской, в районе дома № 2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Лермонтова1/ул. Шос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сейной, рядом с магазином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</w:t>
            </w: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строймаркет</w:t>
            </w:r>
            <w:proofErr w:type="spellEnd"/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пересечение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Загорной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районе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17и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-та Мирный, в районе дома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1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Центральная, в районе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  №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1184,04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59,20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Машукская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№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1184,04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59,20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пересечение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Гагарина, в районе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20/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1184,04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59,20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Новосельская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дома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продукция общественного питания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1184,04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59,20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 в районе пересечения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Шоссейной, 2 и ул. Заводской,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Терская, в районе дома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районе пересечения ул. Зеленой и ул. Лесной,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в районе пересечения ул. Октябрьской 180 и ул. Мичурина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 в районе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Шоссейной, 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 xml:space="preserve">ул. Станичная, в районе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дома  №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ул. Курганная,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станица Константиновская, </w:t>
            </w:r>
            <w:r w:rsidRPr="003B260D">
              <w:rPr>
                <w:rFonts w:ascii="Times New Roman" w:hAnsi="Times New Roman" w:cs="Times New Roman"/>
                <w:sz w:val="24"/>
                <w:szCs w:val="24"/>
              </w:rPr>
              <w:t>ул. Виноградная, в районе дома № 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ширина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68,60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Набережная, </w:t>
            </w:r>
            <w:proofErr w:type="gram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Машукская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Средний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Подкумок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Горького,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высота- 2,2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301DA4" w:rsidTr="004F085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Садовая, в районе дома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№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  высота - 2,2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пересечение          ул. Школьной, в районе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20 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Речная,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- 3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  <w:tr w:rsidR="00301DA4" w:rsidTr="004F085B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Нижнеподкумский</w:t>
            </w:r>
            <w:proofErr w:type="spellEnd"/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Гагарина, в районе дома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киоск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6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длина - 2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ширина - 2 </w:t>
            </w:r>
          </w:p>
          <w:p w:rsidR="00301DA4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высота - 2,2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Default="00301DA4" w:rsidP="004F085B">
            <w:pPr>
              <w:pStyle w:val="a4"/>
              <w:ind w:left="-108" w:right="-10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три </w:t>
            </w:r>
          </w:p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A4" w:rsidRPr="003B260D" w:rsidRDefault="00301DA4" w:rsidP="004F08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27,44</w:t>
            </w:r>
          </w:p>
        </w:tc>
      </w:tr>
    </w:tbl>
    <w:p w:rsidR="00301DA4" w:rsidRDefault="00301DA4" w:rsidP="00301D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DA4" w:rsidRDefault="00301DA4" w:rsidP="00301D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08E3" w:rsidRDefault="00E108E3">
      <w:bookmarkStart w:id="0" w:name="_GoBack"/>
      <w:bookmarkEnd w:id="0"/>
    </w:p>
    <w:sectPr w:rsidR="00E1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A4"/>
    <w:rsid w:val="00301DA4"/>
    <w:rsid w:val="00E1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1E3D5-D015-47E5-9B5F-BE3C489D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A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1DA4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1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01D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30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301DA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301DA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301D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301DA4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301DA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301D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301DA4"/>
    <w:rPr>
      <w:rFonts w:eastAsiaTheme="minorEastAsia"/>
      <w:lang w:eastAsia="ru-RU"/>
    </w:rPr>
  </w:style>
  <w:style w:type="character" w:customStyle="1" w:styleId="a9">
    <w:name w:val="Название Знак"/>
    <w:basedOn w:val="a0"/>
    <w:link w:val="aa"/>
    <w:rsid w:val="00301DA4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301DA4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en-US"/>
    </w:rPr>
  </w:style>
  <w:style w:type="character" w:customStyle="1" w:styleId="12">
    <w:name w:val="Название Знак1"/>
    <w:basedOn w:val="a0"/>
    <w:rsid w:val="00301D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301DA4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301D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13">
    <w:name w:val="Основной текст с отступом Знак1"/>
    <w:basedOn w:val="a0"/>
    <w:semiHidden/>
    <w:rsid w:val="00301DA4"/>
    <w:rPr>
      <w:rFonts w:eastAsiaTheme="minorEastAsia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301DA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301D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semiHidden/>
    <w:rsid w:val="00301DA4"/>
    <w:rPr>
      <w:rFonts w:eastAsiaTheme="minorEastAsia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301DA4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301D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semiHidden/>
    <w:rsid w:val="00301DA4"/>
    <w:rPr>
      <w:rFonts w:eastAsiaTheme="minorEastAsi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301DA4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301DA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semiHidden/>
    <w:rsid w:val="00301DA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23">
    <w:name w:val="Без интервала2"/>
    <w:rsid w:val="0030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unhideWhenUsed/>
    <w:rsid w:val="00301DA4"/>
    <w:rPr>
      <w:color w:val="0000FF"/>
      <w:u w:val="single"/>
    </w:rPr>
  </w:style>
  <w:style w:type="table" w:styleId="af0">
    <w:name w:val="Table Grid"/>
    <w:basedOn w:val="a1"/>
    <w:rsid w:val="00301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01DA4"/>
    <w:rPr>
      <w:color w:val="954F72" w:themeColor="followedHyperlink"/>
      <w:u w:val="single"/>
    </w:rPr>
  </w:style>
  <w:style w:type="paragraph" w:customStyle="1" w:styleId="unformattexttopleveltext">
    <w:name w:val="unformattext topleveltext"/>
    <w:basedOn w:val="a"/>
    <w:rsid w:val="0030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30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30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rsid w:val="00301DA4"/>
  </w:style>
  <w:style w:type="paragraph" w:styleId="af3">
    <w:name w:val="Body Text"/>
    <w:basedOn w:val="a"/>
    <w:link w:val="af4"/>
    <w:uiPriority w:val="99"/>
    <w:semiHidden/>
    <w:unhideWhenUsed/>
    <w:rsid w:val="00301D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01DA4"/>
    <w:rPr>
      <w:rFonts w:eastAsiaTheme="minorEastAsia"/>
      <w:lang w:eastAsia="ru-RU"/>
    </w:rPr>
  </w:style>
  <w:style w:type="paragraph" w:customStyle="1" w:styleId="4">
    <w:name w:val="Без интервала4"/>
    <w:rsid w:val="00301D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409</dc:creator>
  <cp:keywords/>
  <dc:description/>
  <cp:lastModifiedBy>VIP 409</cp:lastModifiedBy>
  <cp:revision>1</cp:revision>
  <dcterms:created xsi:type="dcterms:W3CDTF">2024-12-02T09:04:00Z</dcterms:created>
  <dcterms:modified xsi:type="dcterms:W3CDTF">2024-12-02T09:04:00Z</dcterms:modified>
</cp:coreProperties>
</file>