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07" w:rsidRPr="004E6F6E" w:rsidRDefault="00F34C07" w:rsidP="00F34C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6F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  <w:bookmarkStart w:id="0" w:name="_GoBack"/>
      <w:bookmarkEnd w:id="0"/>
    </w:p>
    <w:p w:rsidR="00F34C07" w:rsidRPr="00F34C07" w:rsidRDefault="00F34C07" w:rsidP="00F34C07">
      <w:pPr>
        <w:pStyle w:val="a3"/>
        <w:spacing w:before="0" w:beforeAutospacing="0" w:after="36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4E6F6E">
        <w:rPr>
          <w:color w:val="000000"/>
          <w:sz w:val="28"/>
          <w:szCs w:val="28"/>
        </w:rPr>
        <w:t xml:space="preserve">о </w:t>
      </w:r>
      <w:r w:rsidR="007B6047" w:rsidRPr="004E6F6E">
        <w:rPr>
          <w:color w:val="000000"/>
          <w:sz w:val="28"/>
          <w:szCs w:val="28"/>
        </w:rPr>
        <w:t>проведении отбора</w:t>
      </w:r>
      <w:r w:rsidRPr="004E6F6E">
        <w:rPr>
          <w:color w:val="000000"/>
          <w:sz w:val="28"/>
          <w:szCs w:val="28"/>
        </w:rPr>
        <w:t xml:space="preserve"> </w:t>
      </w:r>
      <w:r w:rsidR="007B6047" w:rsidRPr="004E6F6E">
        <w:rPr>
          <w:color w:val="000000"/>
          <w:sz w:val="28"/>
          <w:szCs w:val="28"/>
        </w:rPr>
        <w:t>для</w:t>
      </w:r>
      <w:r w:rsidRPr="004E6F6E">
        <w:rPr>
          <w:color w:val="000000"/>
          <w:sz w:val="28"/>
          <w:szCs w:val="28"/>
        </w:rPr>
        <w:t xml:space="preserve"> предоставлени</w:t>
      </w:r>
      <w:r w:rsidR="007B6047" w:rsidRPr="004E6F6E">
        <w:rPr>
          <w:color w:val="000000"/>
          <w:sz w:val="28"/>
          <w:szCs w:val="28"/>
        </w:rPr>
        <w:t>я</w:t>
      </w:r>
      <w:r w:rsidRPr="004E6F6E">
        <w:rPr>
          <w:color w:val="000000"/>
          <w:sz w:val="28"/>
          <w:szCs w:val="28"/>
        </w:rPr>
        <w:t xml:space="preserve"> субсидий </w:t>
      </w:r>
      <w:r w:rsidR="000C4CAA" w:rsidRPr="004E6F6E">
        <w:rPr>
          <w:sz w:val="28"/>
          <w:szCs w:val="28"/>
        </w:rPr>
        <w:t xml:space="preserve">за счет средств бюджета города-курорта Пятигорска на возмещение </w:t>
      </w:r>
      <w:r w:rsidR="00FF2FEA" w:rsidRPr="00FF2FEA">
        <w:rPr>
          <w:sz w:val="28"/>
          <w:szCs w:val="28"/>
        </w:rPr>
        <w:t>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проезда в наземном электрическом транспорте участникам (инвалидам) Великой Отечественной войны</w:t>
      </w:r>
    </w:p>
    <w:p w:rsidR="00F34C07" w:rsidRPr="00330684" w:rsidRDefault="000C4CAA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color w:val="000000"/>
          <w:sz w:val="28"/>
          <w:szCs w:val="28"/>
        </w:rPr>
        <w:t>А</w:t>
      </w:r>
      <w:r w:rsidR="00F34C07" w:rsidRPr="00330684">
        <w:rPr>
          <w:color w:val="000000"/>
          <w:sz w:val="28"/>
          <w:szCs w:val="28"/>
        </w:rPr>
        <w:t>дминистраци</w:t>
      </w:r>
      <w:r w:rsidR="00293334">
        <w:rPr>
          <w:color w:val="000000"/>
          <w:sz w:val="28"/>
          <w:szCs w:val="28"/>
        </w:rPr>
        <w:t>я</w:t>
      </w:r>
      <w:r w:rsidR="00F34C07" w:rsidRPr="00330684">
        <w:rPr>
          <w:color w:val="000000"/>
          <w:sz w:val="28"/>
          <w:szCs w:val="28"/>
        </w:rPr>
        <w:t xml:space="preserve"> города </w:t>
      </w:r>
      <w:r w:rsidRPr="00330684">
        <w:rPr>
          <w:color w:val="000000"/>
          <w:sz w:val="28"/>
          <w:szCs w:val="28"/>
        </w:rPr>
        <w:t>Пятигорска</w:t>
      </w:r>
      <w:r w:rsidR="00F34C07" w:rsidRPr="00330684">
        <w:rPr>
          <w:color w:val="000000"/>
          <w:sz w:val="28"/>
          <w:szCs w:val="28"/>
        </w:rPr>
        <w:t xml:space="preserve"> объявляет </w:t>
      </w:r>
      <w:r w:rsidR="00330684" w:rsidRPr="00330684">
        <w:rPr>
          <w:color w:val="000000"/>
          <w:sz w:val="28"/>
          <w:szCs w:val="28"/>
        </w:rPr>
        <w:t xml:space="preserve">о </w:t>
      </w:r>
      <w:r w:rsidR="007B6047" w:rsidRPr="00330684">
        <w:rPr>
          <w:color w:val="000000"/>
          <w:sz w:val="28"/>
          <w:szCs w:val="28"/>
        </w:rPr>
        <w:t xml:space="preserve">проведении отбора для </w:t>
      </w:r>
      <w:r w:rsidR="007B6047" w:rsidRPr="00FF2FEA">
        <w:rPr>
          <w:sz w:val="28"/>
          <w:szCs w:val="28"/>
        </w:rPr>
        <w:t xml:space="preserve">предоставления субсидий </w:t>
      </w:r>
      <w:r w:rsidR="007B6047" w:rsidRPr="00330684">
        <w:rPr>
          <w:sz w:val="28"/>
          <w:szCs w:val="28"/>
        </w:rPr>
        <w:t xml:space="preserve">за счет средств бюджета города-курорта Пятигорска на возмещение </w:t>
      </w:r>
      <w:r w:rsidR="00FF2FEA" w:rsidRPr="00FF2FEA">
        <w:rPr>
          <w:sz w:val="28"/>
          <w:szCs w:val="28"/>
        </w:rPr>
        <w:t xml:space="preserve">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проезда в наземном электрическом транспорте участникам (инвалидам) Великой Отечественной войны </w:t>
      </w:r>
      <w:r w:rsidR="00DA6DDD">
        <w:rPr>
          <w:sz w:val="28"/>
          <w:szCs w:val="28"/>
        </w:rPr>
        <w:t>в соответствии с</w:t>
      </w:r>
      <w:r w:rsidR="004A217E">
        <w:rPr>
          <w:sz w:val="28"/>
          <w:szCs w:val="28"/>
        </w:rPr>
        <w:t xml:space="preserve"> Поряд</w:t>
      </w:r>
      <w:r w:rsidR="004A217E" w:rsidRPr="004A217E">
        <w:rPr>
          <w:sz w:val="28"/>
          <w:szCs w:val="28"/>
        </w:rPr>
        <w:t>к</w:t>
      </w:r>
      <w:r w:rsidR="004A217E">
        <w:rPr>
          <w:sz w:val="28"/>
          <w:szCs w:val="28"/>
        </w:rPr>
        <w:t>ом</w:t>
      </w:r>
      <w:r w:rsidR="004A217E" w:rsidRPr="004A217E">
        <w:rPr>
          <w:sz w:val="28"/>
          <w:szCs w:val="28"/>
        </w:rPr>
        <w:t xml:space="preserve"> предоставления субсидии на возмещение </w:t>
      </w:r>
      <w:r w:rsidR="00C61715" w:rsidRPr="00FF2FEA">
        <w:rPr>
          <w:sz w:val="28"/>
          <w:szCs w:val="28"/>
        </w:rPr>
        <w:t>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проезда в наземном электрическом транспорте участникам (инвалидам) Великой Отечественной войны</w:t>
      </w:r>
      <w:r w:rsidR="004A217E">
        <w:rPr>
          <w:sz w:val="28"/>
          <w:szCs w:val="28"/>
        </w:rPr>
        <w:t>, утвержденным</w:t>
      </w:r>
      <w:r w:rsidR="00DA6DDD">
        <w:rPr>
          <w:sz w:val="28"/>
          <w:szCs w:val="28"/>
        </w:rPr>
        <w:t xml:space="preserve"> постановлением администрации города Пятигорска от </w:t>
      </w:r>
      <w:r w:rsidR="004A217E" w:rsidRPr="004A217E">
        <w:rPr>
          <w:sz w:val="28"/>
          <w:szCs w:val="28"/>
        </w:rPr>
        <w:t xml:space="preserve">24.10.2022 </w:t>
      </w:r>
      <w:r w:rsidR="004A217E">
        <w:rPr>
          <w:sz w:val="28"/>
          <w:szCs w:val="28"/>
        </w:rPr>
        <w:t>№</w:t>
      </w:r>
      <w:r w:rsidR="004A217E" w:rsidRPr="004A217E">
        <w:rPr>
          <w:sz w:val="28"/>
          <w:szCs w:val="28"/>
        </w:rPr>
        <w:t xml:space="preserve"> 4072 </w:t>
      </w:r>
      <w:r w:rsidR="00DA6DDD">
        <w:rPr>
          <w:sz w:val="28"/>
          <w:szCs w:val="28"/>
        </w:rPr>
        <w:t>«</w:t>
      </w:r>
      <w:r w:rsidR="00A32964" w:rsidRPr="00A32964">
        <w:rPr>
          <w:sz w:val="28"/>
          <w:szCs w:val="28"/>
        </w:rPr>
        <w:t>О внесении изменений в постановление администрации города Пятигорска от 14.05.2018 № 1657 «О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основного мероприятия «Транспортное обеспечение отдельных категорий граждан»; о признании утратившими силу постановлений администрации города Пятигорска от 21.04.2014 № 1298, от 29.10.2015 № 5000»</w:t>
      </w:r>
      <w:r w:rsidR="00A32964">
        <w:rPr>
          <w:sz w:val="28"/>
          <w:szCs w:val="28"/>
        </w:rPr>
        <w:t xml:space="preserve"> (далее – Порядок)</w:t>
      </w:r>
      <w:r w:rsidR="00A32964" w:rsidRPr="00330684">
        <w:rPr>
          <w:sz w:val="28"/>
          <w:szCs w:val="28"/>
        </w:rPr>
        <w:t>.</w:t>
      </w:r>
      <w:r w:rsidR="00BF7539">
        <w:rPr>
          <w:sz w:val="28"/>
          <w:szCs w:val="28"/>
        </w:rPr>
        <w:t xml:space="preserve"> 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B6047" w:rsidRPr="00330684" w:rsidRDefault="007B6047" w:rsidP="00BF75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Сроки проведения отбора</w:t>
      </w:r>
      <w:r w:rsidR="00330684" w:rsidRPr="00330684">
        <w:rPr>
          <w:sz w:val="28"/>
          <w:szCs w:val="28"/>
        </w:rPr>
        <w:t>:</w:t>
      </w:r>
    </w:p>
    <w:p w:rsidR="00330684" w:rsidRP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 xml:space="preserve">дата </w:t>
      </w:r>
      <w:r w:rsidR="00A7189A">
        <w:rPr>
          <w:sz w:val="28"/>
          <w:szCs w:val="28"/>
        </w:rPr>
        <w:t>и время начала подачи заявок: 07.11</w:t>
      </w:r>
      <w:r w:rsidR="00520D66">
        <w:rPr>
          <w:sz w:val="28"/>
          <w:szCs w:val="28"/>
        </w:rPr>
        <w:t>.2022</w:t>
      </w:r>
      <w:r w:rsidRPr="00330684">
        <w:rPr>
          <w:sz w:val="28"/>
          <w:szCs w:val="28"/>
        </w:rPr>
        <w:t xml:space="preserve"> г. 09:00;</w:t>
      </w:r>
    </w:p>
    <w:p w:rsid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дата и в</w:t>
      </w:r>
      <w:r w:rsidR="00A32964">
        <w:rPr>
          <w:sz w:val="28"/>
          <w:szCs w:val="28"/>
        </w:rPr>
        <w:t>ремя окончания приема заявок: 16.11</w:t>
      </w:r>
      <w:r w:rsidR="00520D66">
        <w:rPr>
          <w:sz w:val="28"/>
          <w:szCs w:val="28"/>
        </w:rPr>
        <w:t>.2022</w:t>
      </w:r>
      <w:r w:rsidR="00F46BAA">
        <w:rPr>
          <w:sz w:val="28"/>
          <w:szCs w:val="28"/>
        </w:rPr>
        <w:t xml:space="preserve"> г. 18</w:t>
      </w:r>
      <w:r w:rsidRPr="00330684">
        <w:rPr>
          <w:sz w:val="28"/>
          <w:szCs w:val="28"/>
        </w:rPr>
        <w:t>:00.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Default="00330684" w:rsidP="00BF75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C61AE">
        <w:rPr>
          <w:sz w:val="28"/>
          <w:szCs w:val="28"/>
        </w:rPr>
        <w:t xml:space="preserve">рием заявок осуществляется </w:t>
      </w:r>
      <w:r>
        <w:rPr>
          <w:sz w:val="28"/>
          <w:szCs w:val="28"/>
        </w:rPr>
        <w:t>У</w:t>
      </w:r>
      <w:r w:rsidRPr="00AC61AE">
        <w:rPr>
          <w:sz w:val="28"/>
          <w:szCs w:val="28"/>
        </w:rPr>
        <w:t>правлением экономического развития а</w:t>
      </w:r>
      <w:r>
        <w:rPr>
          <w:sz w:val="28"/>
          <w:szCs w:val="28"/>
        </w:rPr>
        <w:t>дминистрации города Пятигорска</w:t>
      </w:r>
      <w:r w:rsidRPr="00AC61AE">
        <w:rPr>
          <w:sz w:val="28"/>
          <w:szCs w:val="28"/>
        </w:rPr>
        <w:t xml:space="preserve"> </w:t>
      </w:r>
      <w:r w:rsidR="004E6753">
        <w:rPr>
          <w:sz w:val="28"/>
          <w:szCs w:val="28"/>
        </w:rPr>
        <w:t xml:space="preserve">(далее – Управление) </w:t>
      </w:r>
      <w:r w:rsidRPr="00AC61A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357500,</w:t>
      </w:r>
      <w:r w:rsidRPr="00AC61AE">
        <w:rPr>
          <w:sz w:val="28"/>
          <w:szCs w:val="28"/>
        </w:rPr>
        <w:t xml:space="preserve"> г. Пятигорск, пл. Ленина, 2, </w:t>
      </w:r>
      <w:r>
        <w:rPr>
          <w:sz w:val="28"/>
          <w:szCs w:val="28"/>
        </w:rPr>
        <w:t>4 этаж, кабинет</w:t>
      </w:r>
      <w:r w:rsidR="00520D66">
        <w:rPr>
          <w:sz w:val="28"/>
          <w:szCs w:val="28"/>
        </w:rPr>
        <w:t>ы</w:t>
      </w:r>
      <w:r>
        <w:rPr>
          <w:sz w:val="28"/>
          <w:szCs w:val="28"/>
        </w:rPr>
        <w:t xml:space="preserve"> 429,</w:t>
      </w:r>
      <w:r w:rsidR="00520D66">
        <w:rPr>
          <w:sz w:val="28"/>
          <w:szCs w:val="28"/>
        </w:rPr>
        <w:t xml:space="preserve"> 431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yer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pyatigorsk</w:t>
      </w:r>
      <w:proofErr w:type="spellEnd"/>
      <w:r w:rsidRPr="003306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330684">
        <w:rPr>
          <w:sz w:val="28"/>
          <w:szCs w:val="28"/>
        </w:rPr>
        <w:t>,</w:t>
      </w:r>
      <w:r>
        <w:rPr>
          <w:sz w:val="28"/>
          <w:szCs w:val="28"/>
        </w:rPr>
        <w:t xml:space="preserve"> тел./факс 8 (8793) 33-70-66</w:t>
      </w:r>
      <w:r w:rsidRPr="00AC61AE">
        <w:rPr>
          <w:sz w:val="28"/>
          <w:szCs w:val="28"/>
        </w:rPr>
        <w:t xml:space="preserve"> (понедельник - четверг с 09 часов 00 минут до 18 часов 00 минут, пятница с 09 часов 00 минут до 17 часов 00 минут перерыв с 13 часов 00 минут до 13 часов 48 минут).</w:t>
      </w:r>
      <w:r w:rsidR="00FF2FEA">
        <w:rPr>
          <w:sz w:val="28"/>
          <w:szCs w:val="28"/>
        </w:rPr>
        <w:t xml:space="preserve"> </w:t>
      </w:r>
    </w:p>
    <w:p w:rsidR="00FF2FEA" w:rsidRDefault="00FF2FEA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FF2FEA" w:rsidRDefault="00BF7539" w:rsidP="00FF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30684"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3944ED"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0684"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DA6DDD"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330684"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FEA" w:rsidRPr="00FF2FEA" w:rsidRDefault="00FF2FEA" w:rsidP="00FF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компенсация стоимости не менее 90% поездок, совершенных участниками (инвалидами) Великой Отечественной войны, за период, в котором возникли недополученные доходы, от количества поездок, заявленных к компенсации Получателем субсидии при проведении отбора</w:t>
      </w:r>
    </w:p>
    <w:p w:rsidR="003944ED" w:rsidRPr="00FF2FEA" w:rsidRDefault="003944ED" w:rsidP="00FF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необходимые для достижения результатов предоставления субсидии: </w:t>
      </w:r>
    </w:p>
    <w:p w:rsidR="00FF2FEA" w:rsidRPr="00FF2FEA" w:rsidRDefault="00FF2FEA" w:rsidP="00FF2FE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FEA">
        <w:rPr>
          <w:rFonts w:ascii="Times New Roman" w:eastAsia="Times New Roman" w:hAnsi="Times New Roman" w:cs="Times New Roman"/>
          <w:sz w:val="28"/>
          <w:szCs w:val="28"/>
        </w:rPr>
        <w:t>количество поездок, совершенных участниками (инвалидами) Великой Отечественной войны, за период, в котором возникли недополученные доходы, стоимость которых компенсирована.</w:t>
      </w:r>
    </w:p>
    <w:p w:rsidR="003944ED" w:rsidRDefault="003944ED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7539">
        <w:rPr>
          <w:sz w:val="28"/>
          <w:szCs w:val="28"/>
        </w:rPr>
        <w:t>Сетевой адрес страницы сайта в информационно-телекоммуникационной сети Интернет, на котором обеспечивается проведение отбора:</w:t>
      </w:r>
      <w:r>
        <w:rPr>
          <w:sz w:val="28"/>
          <w:szCs w:val="28"/>
        </w:rPr>
        <w:t xml:space="preserve"> </w:t>
      </w:r>
      <w:r w:rsidR="00A32964" w:rsidRPr="00A32964">
        <w:rPr>
          <w:rStyle w:val="a5"/>
          <w:sz w:val="28"/>
          <w:szCs w:val="28"/>
        </w:rPr>
        <w:t>http://pyatigorsk.org/736</w:t>
      </w:r>
      <w:r w:rsidR="00BB67DF">
        <w:rPr>
          <w:sz w:val="28"/>
          <w:szCs w:val="28"/>
        </w:rPr>
        <w:t xml:space="preserve">, </w:t>
      </w:r>
      <w:r w:rsidR="00A32964" w:rsidRPr="00A32964">
        <w:rPr>
          <w:rStyle w:val="a5"/>
          <w:sz w:val="28"/>
          <w:szCs w:val="28"/>
        </w:rPr>
        <w:t>http://pyatigorsk.org/cat/233</w:t>
      </w:r>
      <w:r w:rsidR="00BB67DF">
        <w:rPr>
          <w:sz w:val="28"/>
          <w:szCs w:val="28"/>
        </w:rPr>
        <w:t xml:space="preserve">. </w:t>
      </w: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32964" w:rsidRPr="00A32964">
        <w:rPr>
          <w:sz w:val="28"/>
          <w:szCs w:val="28"/>
        </w:rPr>
        <w:t>Субсидия предоставляется юридическим лицам (за исключением государственных (муниципальных) учреждений), индивидуальным предпринимателям, относящимся к категории транспортных предприятий, осуществляющих деятельность по перевозке пассажиров наземным электрическим транспортом по маршрутам регулярных перевозок на территории города-курорта Пятигорска (далее - транспортные предприятия).</w:t>
      </w:r>
    </w:p>
    <w:p w:rsidR="00A32964" w:rsidRDefault="00A32964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BF7539">
        <w:rPr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</w:t>
      </w:r>
    </w:p>
    <w:p w:rsidR="00A32964" w:rsidRPr="00A32964" w:rsidRDefault="00A32964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2964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32964" w:rsidRDefault="004E6F6E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6F6E">
        <w:rPr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города-курорта Пятигорска на цели, установленные в пункте 1.3 Порядка.</w:t>
      </w:r>
    </w:p>
    <w:p w:rsidR="004E6F6E" w:rsidRDefault="004E6F6E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32964" w:rsidRPr="00A32964" w:rsidRDefault="00A32964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E26C1" w:rsidRPr="004E26C1">
        <w:rPr>
          <w:sz w:val="28"/>
          <w:szCs w:val="28"/>
        </w:rPr>
        <w:t>Участники отбора должны выполнять требования к транспортным предприятиям, установленные Порядком предоставления права бесплатного проезда в наземном электрическом транспорте участникам (инвалидам) Великой Отечественной войны, утвержденным постановлением администрации города Пятигорска (далее - Порядок предоставления права бесплатного проезда).</w:t>
      </w:r>
    </w:p>
    <w:p w:rsid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E26C1" w:rsidRPr="004E26C1" w:rsidRDefault="00842677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4E6753">
        <w:rPr>
          <w:sz w:val="28"/>
          <w:szCs w:val="28"/>
        </w:rPr>
        <w:t xml:space="preserve">. </w:t>
      </w:r>
      <w:r w:rsidR="005362DD">
        <w:rPr>
          <w:sz w:val="28"/>
          <w:szCs w:val="28"/>
        </w:rPr>
        <w:t xml:space="preserve"> </w:t>
      </w:r>
      <w:r w:rsidR="004E26C1" w:rsidRPr="004E26C1">
        <w:rPr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lastRenderedPageBreak/>
        <w:t>1) заявление, содержащее, в том числе,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 по форме согласно приложению 1 к Порядку;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" w:name="P953"/>
      <w:bookmarkEnd w:id="1"/>
      <w:r w:rsidRPr="004E26C1">
        <w:rPr>
          <w:sz w:val="28"/>
          <w:szCs w:val="28"/>
        </w:rPr>
        <w:t>2) документы, необходимые для подтверждения соответствия участника отбора категориям, предусмотренным пунктом 1.5 Порядка, и требованиям к участникам отбора, установленным пунктом 2.4 Порядка: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копия документа, удостоверяющего личность участника отбора, заверенная участником отбора (для индивидуального предпринимателя),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выписка из Единого государственного реестра юридических лиц (для участника отбора - юридического лица), выписка из Единого государственного реестра индивидуальных предпринимателей (для участника отбора - индивидуального предпринимателя), сформированная не ранее 1-го числа месяца, предшествующего месяцу начала приема заявок,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 xml:space="preserve">копии документов, подтверждающих право участника отбора на осуществление регулярных перевозок наземным электрическим транспортом по маршрутам регулярных перевозок города-курорта Пятигорска в соответствии с Федеральным законом от 13 июля 2015 г. </w:t>
      </w:r>
      <w:r>
        <w:rPr>
          <w:sz w:val="28"/>
          <w:szCs w:val="28"/>
        </w:rPr>
        <w:t>№</w:t>
      </w:r>
      <w:r w:rsidRPr="004E26C1">
        <w:rPr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Федерации":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копия государственного (муниципального) контракта и копии карт маршрутов регулярных перевозок при осуществлении регулярных перевозок на территории города-курорта Пятигорска по регулируемым тарифам,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копии свидетельств об осуществлении перевозок по маршрутам регулярных перевозок и копии карт маршрутов регулярных перевозок при осуществлении регулярных перевозок на территории города-курорта Пятигорска по нерегулируемым тарифам;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справка в произвольной форме о том, что участник отбора не получает средства из бюджета города-курорта Пятигорска на основании иных муниципальных правовых актов города-курорта Пятигорска на цели, установленные в пункте 1.3 Порядка;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P961"/>
      <w:bookmarkEnd w:id="2"/>
      <w:r w:rsidRPr="004E26C1">
        <w:rPr>
          <w:sz w:val="28"/>
          <w:szCs w:val="28"/>
        </w:rPr>
        <w:t>3) расчет размера суммы недополученных доходов, связанных с предоставлением права бесплатного проезда в наземном электрическом транспорте участникам (инвалидам) Великой Отечественной войны, по форме согласно приложению 2 к Порядку;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4) документы, необходимые для подтверждения соответствия участника отбора требованию к участникам отбора, установленному пунктом 2.5 Порядка: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lastRenderedPageBreak/>
        <w:t>реестры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получивших справки, подтверждающие право бесплатного проезда в наземном электрическом транспорте, и электронные транспортные карты, по форме, установленной Порядком предоставления права бесплатного проезда;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акты сверки количества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имеющих справки, подтверждающие право бесплатного проезда в наземном электрическом транспорте, и электронные транспортные карты, между Получателем и муниципальным учреждением "Управление социальной поддержки населения администрации города Пятигорска" (далее - МУ "УСПН г. Пятигорска"), по форме, установленной Порядком предоставления права бесплатного проезда;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26C1">
        <w:rPr>
          <w:sz w:val="28"/>
          <w:szCs w:val="28"/>
        </w:rPr>
        <w:t>реестр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"Жителю блокадного Ленинграда", совершивших поездки в наземном электрическом транспорте, по форме согласно приложению 3 к Порядку;</w:t>
      </w:r>
    </w:p>
    <w:p w:rsidR="004E26C1" w:rsidRPr="004E26C1" w:rsidRDefault="004E26C1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" w:name="P966"/>
      <w:bookmarkEnd w:id="3"/>
      <w:r w:rsidRPr="004E26C1">
        <w:rPr>
          <w:sz w:val="28"/>
          <w:szCs w:val="28"/>
        </w:rPr>
        <w:t>5) справка о счетах, на которые перечисляется субсидия, открытых в учреждениях Центрального банка Российской Федерации или кредитных организациях, заверенная подписью и печатью (при наличии) участника отбора.</w:t>
      </w:r>
    </w:p>
    <w:p w:rsidR="00402112" w:rsidRDefault="00842677" w:rsidP="00F9055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02112">
        <w:rPr>
          <w:sz w:val="28"/>
          <w:szCs w:val="28"/>
        </w:rPr>
        <w:t>.</w:t>
      </w:r>
      <w:r w:rsidR="005362DD">
        <w:rPr>
          <w:sz w:val="28"/>
          <w:szCs w:val="28"/>
        </w:rPr>
        <w:t xml:space="preserve"> </w:t>
      </w:r>
      <w:r w:rsidR="005362DD" w:rsidRPr="005362DD">
        <w:rPr>
          <w:sz w:val="28"/>
          <w:szCs w:val="28"/>
        </w:rPr>
        <w:t>Прием заявок участников отбора осуществляется Управлением в течение срока, указанного в объявлении, по адресу, указанному в объявлении.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5362DD">
        <w:rPr>
          <w:sz w:val="28"/>
          <w:szCs w:val="28"/>
        </w:rPr>
        <w:t>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Каждый участник отбора может подать только одну заявку.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lastRenderedPageBreak/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</w:t>
      </w:r>
      <w:r>
        <w:rPr>
          <w:sz w:val="28"/>
          <w:szCs w:val="28"/>
        </w:rPr>
        <w:t>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8.2.  </w:t>
      </w:r>
      <w:r w:rsidRPr="005362DD">
        <w:rPr>
          <w:sz w:val="28"/>
          <w:szCs w:val="28"/>
        </w:rPr>
        <w:t>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Документы заявки представляются на бумажном носителе</w:t>
      </w:r>
      <w:r>
        <w:rPr>
          <w:sz w:val="28"/>
          <w:szCs w:val="28"/>
        </w:rPr>
        <w:t>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B5432" w:rsidRPr="003B5432" w:rsidRDefault="00842677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402112">
        <w:rPr>
          <w:sz w:val="28"/>
          <w:szCs w:val="28"/>
        </w:rPr>
        <w:t xml:space="preserve">. </w:t>
      </w:r>
      <w:r w:rsidR="003B5432">
        <w:rPr>
          <w:sz w:val="28"/>
          <w:szCs w:val="28"/>
        </w:rPr>
        <w:t xml:space="preserve"> </w:t>
      </w:r>
      <w:r w:rsidR="003B5432" w:rsidRPr="003B5432">
        <w:rPr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3B5432" w:rsidRPr="003B5432" w:rsidRDefault="003B5432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432">
        <w:rPr>
          <w:sz w:val="28"/>
          <w:szCs w:val="28"/>
        </w:rPr>
        <w:t>Внесение изменений в состав и содержание документов заявки с момента их поступления в Управление не допускается.</w:t>
      </w:r>
    </w:p>
    <w:p w:rsidR="00402112" w:rsidRDefault="003B5432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432">
        <w:rPr>
          <w:sz w:val="28"/>
          <w:szCs w:val="28"/>
        </w:rPr>
        <w:t>Представленные для отбора документы не возвращаются</w:t>
      </w:r>
      <w:r>
        <w:rPr>
          <w:sz w:val="28"/>
          <w:szCs w:val="28"/>
        </w:rPr>
        <w:t>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6C1" w:rsidRPr="004E26C1" w:rsidRDefault="00402112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1</w:t>
      </w:r>
      <w:r w:rsidR="00842677">
        <w:rPr>
          <w:rFonts w:ascii="Times New Roman" w:hAnsi="Times New Roman" w:cs="Times New Roman"/>
          <w:sz w:val="28"/>
          <w:szCs w:val="28"/>
        </w:rPr>
        <w:t>0</w:t>
      </w:r>
      <w:r w:rsidRP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4E26C1" w:rsidRPr="004E26C1">
        <w:rPr>
          <w:rFonts w:ascii="Times New Roman" w:hAnsi="Times New Roman" w:cs="Times New Roman"/>
          <w:sz w:val="28"/>
          <w:szCs w:val="28"/>
        </w:rPr>
        <w:t>Отбор получателей субсидии осуществляется комиссией по рассмотрению заявок на предоставление субсидий за счет средств бюджета города-курорта Пятигорска, порядок создания и деятельности которой утверждается постановлением администрации города Пятигорска (далее - комиссия).</w:t>
      </w:r>
    </w:p>
    <w:p w:rsidR="004E26C1" w:rsidRPr="004E26C1" w:rsidRDefault="004E26C1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Комиссия в срок не позднее 7-го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пунктами 2.7, 2.8 Порядка.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 категориям, предусмотренным пунктом 1.5 Порядка, и требованиям к участникам отбора, установленными пунктами 2.4, 2.5 Порядка.</w:t>
      </w:r>
    </w:p>
    <w:p w:rsidR="004E26C1" w:rsidRPr="004E26C1" w:rsidRDefault="004E26C1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4E26C1" w:rsidRPr="004E26C1" w:rsidRDefault="004E26C1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об отклонении заявки участника отбора,</w:t>
      </w:r>
    </w:p>
    <w:p w:rsidR="004E26C1" w:rsidRPr="004E26C1" w:rsidRDefault="004E26C1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о признании участника (участников) отбора победителем (победителями) отбора.</w:t>
      </w:r>
    </w:p>
    <w:p w:rsidR="004E26C1" w:rsidRPr="004E26C1" w:rsidRDefault="004E26C1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категориям, установленным пунктом 1.5, и требованиям, установленным пунктами 2.4, 2.5 Порядка, представившие заявки в соответствии с требованиями, установленными пунктами 2.7, 2.8 Порядка, в порядке очередности поступления заявок согласно регистрации до исчерпания лимитов бюджетных обязательств, доведенных администрации города Пятигорска на текущий финансовый год на предоставление субсидии.</w:t>
      </w:r>
    </w:p>
    <w:p w:rsidR="00402112" w:rsidRDefault="00402112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Default="00842677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053545" w:rsidRPr="00053545">
        <w:rPr>
          <w:rFonts w:ascii="Times New Roman" w:hAnsi="Times New Roman" w:cs="Times New Roman"/>
          <w:sz w:val="28"/>
          <w:szCs w:val="28"/>
        </w:rPr>
        <w:t xml:space="preserve">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почты или по почте (если обращение поступило по почте без указания электронного адреса для обратной </w:t>
      </w:r>
      <w:r w:rsidR="00053545" w:rsidRPr="00053545">
        <w:rPr>
          <w:rFonts w:ascii="Times New Roman" w:hAnsi="Times New Roman" w:cs="Times New Roman"/>
          <w:sz w:val="28"/>
          <w:szCs w:val="28"/>
        </w:rPr>
        <w:lastRenderedPageBreak/>
        <w:t>связи) в течение 2 рабочих дней со дня поступления обращения в Управление, но не позднее 2 рабочих дней до дня окончания срока приема заявок.</w:t>
      </w:r>
    </w:p>
    <w:p w:rsidR="00053545" w:rsidRDefault="00053545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6C1" w:rsidRPr="004E26C1" w:rsidRDefault="00053545" w:rsidP="004E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 xml:space="preserve">12. </w:t>
      </w:r>
      <w:r w:rsidR="004E26C1" w:rsidRPr="004E26C1">
        <w:rPr>
          <w:rFonts w:ascii="Times New Roman" w:hAnsi="Times New Roman" w:cs="Times New Roman"/>
          <w:sz w:val="28"/>
          <w:szCs w:val="28"/>
        </w:rPr>
        <w:t>В срок не позднее 7 рабочих дней со дня подписания протокола заседания комиссии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"Финансовое управление администрации города Пятигорска" от 30.12.2016 N 68 (далее - МУ "Финансовое управление администрации города Пятигорска", приказ финансового управления).</w:t>
      </w:r>
    </w:p>
    <w:p w:rsidR="004E26C1" w:rsidRPr="004E26C1" w:rsidRDefault="004E26C1" w:rsidP="004E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4E26C1" w:rsidRPr="004E26C1" w:rsidRDefault="004E26C1" w:rsidP="004E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в соответствии с пунктом 5 статьи 78 Бюджетного кодекса Российской Федерации согласие получателя субсидии на осуществление проверок соблюдения условий, целей и порядка предоставления субсидии администрацией города Пятигорска и органами муниципального финансового контроля муниципального образования города-курорта Пятигорска;</w:t>
      </w:r>
    </w:p>
    <w:p w:rsidR="004E26C1" w:rsidRPr="004E26C1" w:rsidRDefault="004E26C1" w:rsidP="004E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города Пятигорска ранее доведенных лимитов бюджетных обязательств, указанных в пункте 1.7 Порядка,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 w:rsidRPr="004E26C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E26C1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4E26C1" w:rsidRPr="004E26C1" w:rsidRDefault="004E26C1" w:rsidP="004E2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C1">
        <w:rPr>
          <w:rFonts w:ascii="Times New Roman" w:hAnsi="Times New Roman" w:cs="Times New Roman"/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</w:t>
      </w:r>
    </w:p>
    <w:p w:rsidR="00053545" w:rsidRDefault="00053545" w:rsidP="004E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4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5354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14-го календарного дня, следующего за днем определения победителя (победителей) отбора (далее - получатели субсидии), на едином портале, а также на официальном сайте муниципального образования города-курорта Пятигорска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F34C07" w:rsidRPr="00F34C07" w:rsidRDefault="00F34C07">
      <w:pPr>
        <w:rPr>
          <w:rFonts w:ascii="Times New Roman" w:hAnsi="Times New Roman" w:cs="Times New Roman"/>
          <w:sz w:val="28"/>
          <w:szCs w:val="28"/>
        </w:rPr>
      </w:pPr>
    </w:p>
    <w:sectPr w:rsidR="00F34C07" w:rsidRPr="00F34C07" w:rsidSect="004E26C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4E" w:rsidRDefault="00E0204E" w:rsidP="004E26C1">
      <w:pPr>
        <w:spacing w:after="0" w:line="240" w:lineRule="auto"/>
      </w:pPr>
      <w:r>
        <w:separator/>
      </w:r>
    </w:p>
  </w:endnote>
  <w:endnote w:type="continuationSeparator" w:id="0">
    <w:p w:rsidR="00E0204E" w:rsidRDefault="00E0204E" w:rsidP="004E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4E" w:rsidRDefault="00E0204E" w:rsidP="004E26C1">
      <w:pPr>
        <w:spacing w:after="0" w:line="240" w:lineRule="auto"/>
      </w:pPr>
      <w:r>
        <w:separator/>
      </w:r>
    </w:p>
  </w:footnote>
  <w:footnote w:type="continuationSeparator" w:id="0">
    <w:p w:rsidR="00E0204E" w:rsidRDefault="00E0204E" w:rsidP="004E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985621"/>
      <w:docPartObj>
        <w:docPartGallery w:val="Page Numbers (Top of Page)"/>
        <w:docPartUnique/>
      </w:docPartObj>
    </w:sdtPr>
    <w:sdtEndPr/>
    <w:sdtContent>
      <w:p w:rsidR="004E26C1" w:rsidRDefault="004E26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56">
          <w:rPr>
            <w:noProof/>
          </w:rPr>
          <w:t>6</w:t>
        </w:r>
        <w:r>
          <w:fldChar w:fldCharType="end"/>
        </w:r>
      </w:p>
    </w:sdtContent>
  </w:sdt>
  <w:p w:rsidR="004E26C1" w:rsidRDefault="004E26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C"/>
    <w:rsid w:val="000405B8"/>
    <w:rsid w:val="00053545"/>
    <w:rsid w:val="00062EEC"/>
    <w:rsid w:val="000C4CAA"/>
    <w:rsid w:val="00293334"/>
    <w:rsid w:val="00330684"/>
    <w:rsid w:val="003944ED"/>
    <w:rsid w:val="003B5432"/>
    <w:rsid w:val="00402112"/>
    <w:rsid w:val="004A217E"/>
    <w:rsid w:val="004E26C1"/>
    <w:rsid w:val="004E6753"/>
    <w:rsid w:val="004E6F6E"/>
    <w:rsid w:val="00520D66"/>
    <w:rsid w:val="005362DD"/>
    <w:rsid w:val="006940B4"/>
    <w:rsid w:val="007B6047"/>
    <w:rsid w:val="00842677"/>
    <w:rsid w:val="00A32964"/>
    <w:rsid w:val="00A7189A"/>
    <w:rsid w:val="00B6689A"/>
    <w:rsid w:val="00BB67DF"/>
    <w:rsid w:val="00BF7539"/>
    <w:rsid w:val="00C61715"/>
    <w:rsid w:val="00D77C45"/>
    <w:rsid w:val="00D826B7"/>
    <w:rsid w:val="00DA6DDD"/>
    <w:rsid w:val="00DF2870"/>
    <w:rsid w:val="00E01D1B"/>
    <w:rsid w:val="00E0204E"/>
    <w:rsid w:val="00E63328"/>
    <w:rsid w:val="00EE7B07"/>
    <w:rsid w:val="00F03A27"/>
    <w:rsid w:val="00F34C07"/>
    <w:rsid w:val="00F46BAA"/>
    <w:rsid w:val="00F90556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7D11-61AF-4C6E-BE22-BC67999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  <w:style w:type="paragraph" w:customStyle="1" w:styleId="ConsPlusNormal">
    <w:name w:val="ConsPlusNormal"/>
    <w:rsid w:val="00FF2F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4E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6C1"/>
  </w:style>
  <w:style w:type="paragraph" w:styleId="a9">
    <w:name w:val="footer"/>
    <w:basedOn w:val="a"/>
    <w:link w:val="aa"/>
    <w:uiPriority w:val="99"/>
    <w:unhideWhenUsed/>
    <w:rsid w:val="004E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2021-10-04T12:32:00Z</dcterms:created>
  <dcterms:modified xsi:type="dcterms:W3CDTF">2022-11-02T09:35:00Z</dcterms:modified>
</cp:coreProperties>
</file>