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0A" w:rsidRDefault="001B2A0A" w:rsidP="003D1A60">
      <w:pPr>
        <w:shd w:val="clear" w:color="auto" w:fill="FFFFFF"/>
        <w:ind w:left="4395" w:right="10"/>
        <w:rPr>
          <w:spacing w:val="-2"/>
          <w:sz w:val="28"/>
          <w:szCs w:val="28"/>
        </w:rPr>
      </w:pPr>
      <w:r w:rsidRPr="00044ACB">
        <w:rPr>
          <w:spacing w:val="-2"/>
          <w:sz w:val="28"/>
          <w:szCs w:val="28"/>
        </w:rPr>
        <w:t>Директору Некоммерческой организации «Фонд содействия инновационному развитию Ставропольского края»</w:t>
      </w:r>
    </w:p>
    <w:p w:rsidR="001B2A0A" w:rsidRDefault="001B2A0A" w:rsidP="003D1A60">
      <w:pPr>
        <w:shd w:val="clear" w:color="auto" w:fill="FFFFFF"/>
        <w:ind w:left="4395" w:right="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Котову А.Е.</w:t>
      </w:r>
    </w:p>
    <w:p w:rsidR="001B2A0A" w:rsidRDefault="001B2A0A" w:rsidP="003D1A60">
      <w:pPr>
        <w:shd w:val="clear" w:color="auto" w:fill="FFFFFF"/>
        <w:ind w:left="4395" w:right="10"/>
        <w:rPr>
          <w:spacing w:val="-2"/>
          <w:sz w:val="28"/>
          <w:szCs w:val="28"/>
        </w:rPr>
      </w:pPr>
    </w:p>
    <w:p w:rsidR="001B2A0A" w:rsidRPr="003125E3" w:rsidRDefault="001B2A0A" w:rsidP="003D1A60">
      <w:pPr>
        <w:jc w:val="center"/>
        <w:rPr>
          <w:b/>
          <w:sz w:val="28"/>
          <w:szCs w:val="24"/>
        </w:rPr>
      </w:pPr>
      <w:r w:rsidRPr="003125E3">
        <w:rPr>
          <w:b/>
          <w:sz w:val="28"/>
          <w:szCs w:val="24"/>
        </w:rPr>
        <w:t>Заявление на получение услуг</w:t>
      </w:r>
    </w:p>
    <w:p w:rsidR="001B2A0A" w:rsidRDefault="001B2A0A" w:rsidP="003D1A60">
      <w:pPr>
        <w:pStyle w:val="2"/>
        <w:spacing w:after="0" w:line="240" w:lineRule="auto"/>
        <w:ind w:left="0"/>
      </w:pPr>
    </w:p>
    <w:p w:rsidR="001B2A0A" w:rsidRDefault="001B2A0A" w:rsidP="003D1A60">
      <w:pPr>
        <w:pStyle w:val="ConsNonformat"/>
        <w:widowControl/>
        <w:spacing w:line="240" w:lineRule="auto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настоящее заявление на получение услуги (услуг) - </w:t>
      </w:r>
      <w:r w:rsidR="00AF710B" w:rsidRPr="00AF710B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вебинаров, круглых столов для предприятий МСП, </w:t>
      </w:r>
      <w:r w:rsidR="00AF710B">
        <w:rPr>
          <w:rFonts w:ascii="Times New Roman" w:hAnsi="Times New Roman" w:cs="Times New Roman"/>
          <w:sz w:val="24"/>
          <w:szCs w:val="24"/>
          <w:u w:val="single"/>
        </w:rPr>
        <w:t>являющихся участниками кластеров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оказываемой(ых) Фондом содействия инновационного развития Ставропольского края.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Заявитель </w:t>
      </w:r>
      <w:r w:rsidRPr="009E04C3">
        <w:rPr>
          <w:rFonts w:ascii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Сокращенное наименование юридического лица: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a3"/>
        <w:spacing w:line="240" w:lineRule="auto"/>
        <w:ind w:right="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 xml:space="preserve">Сведения   о   государственной   регистрации   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2"/>
          <w:szCs w:val="22"/>
        </w:rPr>
        <w:t>(ОГРН,  номер свидетельства, дата выдачи, кем выдано): ________________________________________________</w:t>
      </w:r>
    </w:p>
    <w:p w:rsidR="001B2A0A" w:rsidRDefault="001B2A0A" w:rsidP="003D1A60">
      <w:pPr>
        <w:pStyle w:val="a3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</w:t>
      </w:r>
    </w:p>
    <w:p w:rsidR="001B2A0A" w:rsidRDefault="001B2A0A" w:rsidP="003D1A60">
      <w:pPr>
        <w:pStyle w:val="a3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Реквизиты: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Юридический адрес (почтовый индекс, район, город, населенный пункт, улица, номер дома, корпус, квартира, офис): 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Фактический адрес: (почтовый индекс, район, город, населенный пункт, улица, номер дома, корпус, квартира, офис): 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Контактный телефон, факс,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, контактное лицо: 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об учредителях: 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Учредители - юридические лица (организационно-правовая форма, наименование юридического лица, доля (%) в уставном капитале):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Учредители - физические лица (ФИО, доля (%) в уставном капитале):</w:t>
      </w:r>
    </w:p>
    <w:p w:rsidR="001B2A0A" w:rsidRDefault="001B2A0A" w:rsidP="003D1A60">
      <w:pPr>
        <w:pStyle w:val="ConsNonformat"/>
        <w:widowControl/>
        <w:tabs>
          <w:tab w:val="left" w:pos="9639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об уставном капитале  (размер): 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Виды деятельности по ОКВЭД </w:t>
      </w:r>
      <w:r w:rsidRPr="00512E9B">
        <w:rPr>
          <w:rFonts w:ascii="Times New Roman" w:hAnsi="Times New Roman" w:cs="Times New Roman"/>
          <w:sz w:val="24"/>
          <w:szCs w:val="24"/>
        </w:rPr>
        <w:t>(с расшифровкой):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Средняя  численность работников: 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 </w:t>
      </w:r>
      <w:r>
        <w:rPr>
          <w:rFonts w:ascii="Times New Roman" w:hAnsi="Times New Roman" w:cs="Times New Roman"/>
          <w:bCs/>
          <w:sz w:val="24"/>
          <w:szCs w:val="24"/>
        </w:rPr>
        <w:t>за два предшествующих календарных года: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 год    _____________чел.;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 год    _____________чел.;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 за текущий 20___ год    _____________чел. 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Руководитель юридического лица (Ф.И.О.), документы, подтверждающие полномочия руководителя: 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 в региональных, федеральных программах, инвестиционных фондах и программах поддержки,</w:t>
      </w:r>
      <w:r>
        <w:rPr>
          <w:rFonts w:ascii="Times New Roman" w:hAnsi="Times New Roman" w:cs="Times New Roman"/>
          <w:sz w:val="24"/>
          <w:szCs w:val="24"/>
        </w:rPr>
        <w:t xml:space="preserve"> получало ли ранее субсидии и гранты (кратко): </w:t>
      </w:r>
      <w:r w:rsidR="00FC6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Описание производимой продукции (наименование основных групп производимых продуктов, товаров, работ, услуг): 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3125E3" w:rsidRDefault="003125E3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Объем выпуска готовой продукции (ока</w:t>
      </w:r>
      <w:r w:rsidR="00FC6C04">
        <w:rPr>
          <w:rFonts w:ascii="Times New Roman" w:hAnsi="Times New Roman" w:cs="Times New Roman"/>
          <w:sz w:val="24"/>
          <w:szCs w:val="24"/>
        </w:rPr>
        <w:t xml:space="preserve">занных услуг) в текущем году:  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Объем выпуска готовой продукции (оказанных услуг) в предшествующем году: 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Объем выручки в текущем году: 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Объем выручки в предшествующем году: 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Информация о каналах продвижения продукции предприятием:____________________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Информация о потенциальных потребителях продукции предприятия: 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Информация о желании предприятия расширить рынки сбыта:_____________________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Основные предприятия-поставщики: 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Предприятия, которые бы Вы рекомендовали в качестве участников кластера:_______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21. Планы по модернизации производства: 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FC6C04" w:rsidRDefault="00FC6C04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FC6C04" w:rsidRDefault="00FC6C04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Подтверждаю, что: _____________________________________________________________</w:t>
      </w:r>
    </w:p>
    <w:p w:rsidR="001B2A0A" w:rsidRDefault="001B2A0A" w:rsidP="003D1A60">
      <w:pPr>
        <w:pStyle w:val="ConsPlusNonformat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юридического лица)</w:t>
      </w:r>
    </w:p>
    <w:p w:rsidR="0062379C" w:rsidRDefault="0062379C" w:rsidP="003D1A60">
      <w:pPr>
        <w:ind w:firstLine="709"/>
        <w:rPr>
          <w:bCs/>
          <w:sz w:val="24"/>
          <w:szCs w:val="24"/>
        </w:rPr>
      </w:pPr>
    </w:p>
    <w:p w:rsidR="001B2A0A" w:rsidRDefault="001B2A0A" w:rsidP="003D1A60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не имеет просроченной задолженности по уплате налоговых и иных обязательных платежей в бюджетную систему Российской Федерации, а также пеней, санкций и штрафов по ним на последнюю отчетную дату, предшествующую дате подачи заявки </w:t>
      </w:r>
      <w:r>
        <w:rPr>
          <w:sz w:val="24"/>
          <w:szCs w:val="24"/>
        </w:rPr>
        <w:t>на получение услуги;</w:t>
      </w:r>
    </w:p>
    <w:p w:rsidR="001B2A0A" w:rsidRDefault="001B2A0A" w:rsidP="003D1A60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 не находится в стадии ликвидации, решение о признании банкротом и открытии конкурсного производства не принято;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судебных и иных разбирательств;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являюсь(ется) участником соглашений о разделе продукции;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-деятельность ___________________________________________________________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(наименование юридического лица)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порядке, предусмотренном Кодексом Российской Федерации об административных правонарушениях, не приостановлена.</w:t>
      </w:r>
    </w:p>
    <w:p w:rsidR="001B2A0A" w:rsidRDefault="001B2A0A" w:rsidP="003D1A60">
      <w:pPr>
        <w:pStyle w:val="ConsNonformat"/>
        <w:widowControl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B2A0A" w:rsidRDefault="001B2A0A" w:rsidP="003D1A60">
      <w:pPr>
        <w:pStyle w:val="ConsNonformat"/>
        <w:widowControl/>
        <w:spacing w:line="240" w:lineRule="auto"/>
        <w:ind w:right="0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Заявитель настоящим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подтверждает и гарантирует, </w:t>
      </w:r>
      <w:r>
        <w:rPr>
          <w:rFonts w:ascii="Times New Roman" w:hAnsi="Times New Roman" w:cs="Times New Roman"/>
          <w:i/>
          <w:sz w:val="22"/>
          <w:szCs w:val="22"/>
        </w:rPr>
        <w:t>что сведения, содержащиеся в заявлении и прилагаемых документах, достоверны  и, что заявитель и представленные им документы соответствуют требованиям, установленным законодательством Российской Федерации и законодательством Ставропольского края.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Заявитель </w:t>
      </w:r>
      <w:r>
        <w:rPr>
          <w:rFonts w:ascii="Times New Roman" w:hAnsi="Times New Roman" w:cs="Times New Roman"/>
          <w:b/>
          <w:i/>
          <w:sz w:val="22"/>
          <w:szCs w:val="22"/>
        </w:rPr>
        <w:t>дает согласие</w:t>
      </w:r>
      <w:r>
        <w:rPr>
          <w:rFonts w:ascii="Times New Roman" w:hAnsi="Times New Roman" w:cs="Times New Roman"/>
          <w:i/>
          <w:sz w:val="22"/>
          <w:szCs w:val="22"/>
        </w:rPr>
        <w:t xml:space="preserve">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с персональными </w:t>
      </w:r>
      <w:r>
        <w:rPr>
          <w:rFonts w:ascii="Times New Roman" w:hAnsi="Times New Roman" w:cs="Times New Roman"/>
          <w:i/>
          <w:sz w:val="22"/>
          <w:szCs w:val="22"/>
        </w:rPr>
        <w:lastRenderedPageBreak/>
        <w:t>данными неопределенного круга лиц) в соответствии с Федеральным законом от 27 июля 2006 года № 152-ФЗ «О персональных данных».</w:t>
      </w:r>
    </w:p>
    <w:p w:rsidR="001B2A0A" w:rsidRDefault="001B2A0A" w:rsidP="003D1A60">
      <w:pPr>
        <w:pStyle w:val="ConsNonformat"/>
        <w:widowControl/>
        <w:spacing w:line="240" w:lineRule="auto"/>
        <w:ind w:right="0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214"/>
        <w:gridCol w:w="2517"/>
        <w:gridCol w:w="3277"/>
      </w:tblGrid>
      <w:tr w:rsidR="001B2A0A" w:rsidRPr="001B2A0A" w:rsidTr="00AA0AE4">
        <w:tc>
          <w:tcPr>
            <w:tcW w:w="4214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51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B2A0A" w:rsidRPr="001B2A0A" w:rsidTr="00AA0AE4">
        <w:tc>
          <w:tcPr>
            <w:tcW w:w="4214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лица)</w:t>
            </w:r>
          </w:p>
        </w:tc>
        <w:tc>
          <w:tcPr>
            <w:tcW w:w="251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7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B2A0A" w:rsidRPr="001B2A0A" w:rsidTr="00AA0AE4">
        <w:tc>
          <w:tcPr>
            <w:tcW w:w="4214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0A" w:rsidRPr="001B2A0A" w:rsidTr="001B2A0A">
        <w:trPr>
          <w:trHeight w:val="433"/>
        </w:trPr>
        <w:tc>
          <w:tcPr>
            <w:tcW w:w="4214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1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___________20___г.</w:t>
            </w:r>
          </w:p>
        </w:tc>
      </w:tr>
    </w:tbl>
    <w:p w:rsidR="001B2A0A" w:rsidRDefault="001B2A0A" w:rsidP="003D1A60">
      <w:pPr>
        <w:jc w:val="both"/>
        <w:rPr>
          <w:sz w:val="24"/>
          <w:szCs w:val="24"/>
          <w:lang w:val="en-US"/>
        </w:rPr>
      </w:pPr>
    </w:p>
    <w:p w:rsidR="00AA0AE4" w:rsidRDefault="00AA0AE4" w:rsidP="003D1A60">
      <w:pPr>
        <w:jc w:val="both"/>
        <w:rPr>
          <w:sz w:val="24"/>
          <w:szCs w:val="24"/>
          <w:u w:val="single"/>
        </w:rPr>
      </w:pPr>
    </w:p>
    <w:p w:rsidR="001B2A0A" w:rsidRDefault="001B2A0A" w:rsidP="003D1A6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Дата регистрации заявки: «_____»_________20___г. Время:______ч._____мин.</w:t>
      </w:r>
    </w:p>
    <w:p w:rsidR="001B2A0A" w:rsidRDefault="001B2A0A" w:rsidP="003D1A60">
      <w:pPr>
        <w:jc w:val="both"/>
        <w:rPr>
          <w:sz w:val="24"/>
          <w:szCs w:val="24"/>
        </w:rPr>
      </w:pPr>
    </w:p>
    <w:p w:rsidR="00AA0AE4" w:rsidRDefault="00AA0AE4" w:rsidP="003D1A60">
      <w:pPr>
        <w:jc w:val="both"/>
        <w:rPr>
          <w:sz w:val="24"/>
          <w:szCs w:val="24"/>
        </w:rPr>
      </w:pPr>
    </w:p>
    <w:p w:rsidR="001B2A0A" w:rsidRDefault="001B2A0A" w:rsidP="003D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(заполняется должностным лицом </w:t>
      </w:r>
      <w:r w:rsidR="00087A0E">
        <w:rPr>
          <w:sz w:val="24"/>
          <w:szCs w:val="24"/>
        </w:rPr>
        <w:t>Фонда</w:t>
      </w:r>
      <w:r>
        <w:rPr>
          <w:sz w:val="24"/>
          <w:szCs w:val="24"/>
        </w:rPr>
        <w:t>)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214"/>
        <w:gridCol w:w="2517"/>
        <w:gridCol w:w="3277"/>
      </w:tblGrid>
      <w:tr w:rsidR="001B2A0A" w:rsidRPr="001B2A0A" w:rsidTr="00AA0AE4">
        <w:tc>
          <w:tcPr>
            <w:tcW w:w="4214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51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napToGri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B2A0A" w:rsidRPr="001B2A0A" w:rsidTr="00AA0AE4">
        <w:tc>
          <w:tcPr>
            <w:tcW w:w="4214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1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77" w:type="dxa"/>
            <w:shd w:val="clear" w:color="auto" w:fill="auto"/>
          </w:tcPr>
          <w:p w:rsidR="001B2A0A" w:rsidRDefault="001B2A0A" w:rsidP="003D1A60">
            <w:pPr>
              <w:pStyle w:val="ConsNonformat"/>
              <w:widowControl/>
              <w:spacing w:line="240" w:lineRule="auto"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435D2" w:rsidRDefault="000435D2" w:rsidP="003D1A60"/>
    <w:sectPr w:rsidR="000435D2" w:rsidSect="00AA0AE4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E7" w:rsidRDefault="009B4EE7" w:rsidP="00E6758F">
      <w:r>
        <w:separator/>
      </w:r>
    </w:p>
  </w:endnote>
  <w:endnote w:type="continuationSeparator" w:id="0">
    <w:p w:rsidR="009B4EE7" w:rsidRDefault="009B4EE7" w:rsidP="00E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E7" w:rsidRDefault="009B4EE7" w:rsidP="00E6758F">
      <w:r>
        <w:separator/>
      </w:r>
    </w:p>
  </w:footnote>
  <w:footnote w:type="continuationSeparator" w:id="0">
    <w:p w:rsidR="009B4EE7" w:rsidRDefault="009B4EE7" w:rsidP="00E6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0A"/>
    <w:rsid w:val="000435D2"/>
    <w:rsid w:val="00087A0E"/>
    <w:rsid w:val="000A1990"/>
    <w:rsid w:val="000B3B97"/>
    <w:rsid w:val="001B2A0A"/>
    <w:rsid w:val="003125E3"/>
    <w:rsid w:val="003A7228"/>
    <w:rsid w:val="003D1A60"/>
    <w:rsid w:val="003F6E17"/>
    <w:rsid w:val="004E4A31"/>
    <w:rsid w:val="00541EE2"/>
    <w:rsid w:val="00546737"/>
    <w:rsid w:val="00600915"/>
    <w:rsid w:val="0062379C"/>
    <w:rsid w:val="007560D3"/>
    <w:rsid w:val="00764BD3"/>
    <w:rsid w:val="008875C4"/>
    <w:rsid w:val="008C089F"/>
    <w:rsid w:val="008F2FC1"/>
    <w:rsid w:val="00922145"/>
    <w:rsid w:val="009B4EE7"/>
    <w:rsid w:val="009C493C"/>
    <w:rsid w:val="00A53CA8"/>
    <w:rsid w:val="00A937A6"/>
    <w:rsid w:val="00AA0AE4"/>
    <w:rsid w:val="00AF710B"/>
    <w:rsid w:val="00B9589C"/>
    <w:rsid w:val="00BF7CB4"/>
    <w:rsid w:val="00DA1137"/>
    <w:rsid w:val="00E650E6"/>
    <w:rsid w:val="00E6758F"/>
    <w:rsid w:val="00FC444A"/>
    <w:rsid w:val="00FC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5E8C"/>
  <w15:chartTrackingRefBased/>
  <w15:docId w15:val="{9A97BF32-7A0D-4D3F-8858-45DFD48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2A0A"/>
    <w:pPr>
      <w:suppressAutoHyphens/>
      <w:spacing w:line="100" w:lineRule="atLeast"/>
    </w:pPr>
    <w:rPr>
      <w:rFonts w:ascii="Courier New" w:hAnsi="Courier New" w:cs="Courier New"/>
      <w:sz w:val="14"/>
      <w:szCs w:val="14"/>
      <w:lang w:eastAsia="ar-SA"/>
    </w:rPr>
  </w:style>
  <w:style w:type="paragraph" w:customStyle="1" w:styleId="a3">
    <w:name w:val="Таблицы (моноширинный)"/>
    <w:basedOn w:val="a"/>
    <w:rsid w:val="001B2A0A"/>
    <w:pPr>
      <w:suppressAutoHyphens/>
      <w:autoSpaceDE/>
      <w:autoSpaceDN/>
      <w:adjustRightInd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rsid w:val="001B2A0A"/>
    <w:pPr>
      <w:widowControl w:val="0"/>
      <w:suppressAutoHyphens/>
      <w:spacing w:line="100" w:lineRule="atLeast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2">
    <w:name w:val="Абзац списка2"/>
    <w:basedOn w:val="a"/>
    <w:rsid w:val="001B2A0A"/>
    <w:pPr>
      <w:widowControl/>
      <w:suppressAutoHyphens/>
      <w:autoSpaceDE/>
      <w:autoSpaceDN/>
      <w:adjustRightInd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cp:lastModifiedBy>Manager2</cp:lastModifiedBy>
  <cp:revision>3</cp:revision>
  <cp:lastPrinted>2015-04-23T06:46:00Z</cp:lastPrinted>
  <dcterms:created xsi:type="dcterms:W3CDTF">2019-01-21T15:15:00Z</dcterms:created>
  <dcterms:modified xsi:type="dcterms:W3CDTF">2019-01-21T15:17:00Z</dcterms:modified>
</cp:coreProperties>
</file>