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C9" w:rsidRPr="00C73A05" w:rsidRDefault="007D0338" w:rsidP="008248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3A05">
        <w:rPr>
          <w:rFonts w:ascii="Times New Roman" w:hAnsi="Times New Roman"/>
          <w:sz w:val="28"/>
          <w:szCs w:val="28"/>
        </w:rPr>
        <w:t>З</w:t>
      </w:r>
      <w:r w:rsidR="008248C9" w:rsidRPr="00C73A05">
        <w:rPr>
          <w:rFonts w:ascii="Times New Roman" w:hAnsi="Times New Roman"/>
          <w:sz w:val="28"/>
          <w:szCs w:val="28"/>
        </w:rPr>
        <w:t>аключени</w:t>
      </w:r>
      <w:r w:rsidRPr="00C73A05">
        <w:rPr>
          <w:rFonts w:ascii="Times New Roman" w:hAnsi="Times New Roman"/>
          <w:sz w:val="28"/>
          <w:szCs w:val="28"/>
        </w:rPr>
        <w:t>е</w:t>
      </w:r>
    </w:p>
    <w:p w:rsidR="008248C9" w:rsidRPr="00C73A05" w:rsidRDefault="008248C9" w:rsidP="00DD3DF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4985">
        <w:rPr>
          <w:rFonts w:ascii="Times New Roman" w:hAnsi="Times New Roman"/>
          <w:sz w:val="28"/>
          <w:szCs w:val="28"/>
        </w:rPr>
        <w:t>о проведении</w:t>
      </w:r>
      <w:r w:rsidR="00236A4B">
        <w:rPr>
          <w:rFonts w:ascii="Times New Roman" w:hAnsi="Times New Roman"/>
          <w:sz w:val="28"/>
          <w:szCs w:val="28"/>
        </w:rPr>
        <w:t xml:space="preserve"> </w:t>
      </w:r>
      <w:r w:rsidR="00145C90">
        <w:rPr>
          <w:rFonts w:ascii="Times New Roman" w:hAnsi="Times New Roman"/>
          <w:sz w:val="28"/>
          <w:szCs w:val="28"/>
        </w:rPr>
        <w:t>У</w:t>
      </w:r>
      <w:r w:rsidR="009C2E21" w:rsidRPr="00C34985">
        <w:rPr>
          <w:rFonts w:ascii="Times New Roman" w:hAnsi="Times New Roman"/>
          <w:sz w:val="28"/>
          <w:szCs w:val="28"/>
        </w:rPr>
        <w:t xml:space="preserve">правлением экономического развития </w:t>
      </w:r>
      <w:r w:rsidR="0072487D" w:rsidRPr="0072487D">
        <w:rPr>
          <w:rFonts w:ascii="Times New Roman" w:hAnsi="Times New Roman"/>
          <w:sz w:val="28"/>
          <w:szCs w:val="28"/>
        </w:rPr>
        <w:t>администрации города Пятигорска</w:t>
      </w:r>
      <w:r w:rsidR="00236A4B">
        <w:rPr>
          <w:rFonts w:ascii="Times New Roman" w:hAnsi="Times New Roman"/>
          <w:sz w:val="28"/>
          <w:szCs w:val="28"/>
        </w:rPr>
        <w:t xml:space="preserve"> </w:t>
      </w:r>
      <w:r w:rsidR="00772C6C" w:rsidRPr="009C2E21">
        <w:rPr>
          <w:rFonts w:ascii="Times New Roman" w:hAnsi="Times New Roman"/>
          <w:sz w:val="28"/>
          <w:szCs w:val="28"/>
        </w:rPr>
        <w:t>экспертизы постановления админ</w:t>
      </w:r>
      <w:r w:rsidR="00772C6C">
        <w:rPr>
          <w:rFonts w:ascii="Times New Roman" w:hAnsi="Times New Roman"/>
          <w:sz w:val="28"/>
          <w:szCs w:val="28"/>
        </w:rPr>
        <w:t>истрации города Пятигорска</w:t>
      </w:r>
      <w:r w:rsidR="00236A4B">
        <w:rPr>
          <w:rFonts w:ascii="Times New Roman" w:hAnsi="Times New Roman"/>
          <w:sz w:val="28"/>
          <w:szCs w:val="28"/>
        </w:rPr>
        <w:t xml:space="preserve"> </w:t>
      </w:r>
      <w:r w:rsidR="00FA4A07">
        <w:rPr>
          <w:rFonts w:ascii="Times New Roman" w:hAnsi="Times New Roman"/>
          <w:sz w:val="28"/>
          <w:szCs w:val="28"/>
        </w:rPr>
        <w:t xml:space="preserve">от </w:t>
      </w:r>
      <w:r w:rsidR="00C322DE" w:rsidRPr="00C322DE">
        <w:rPr>
          <w:rFonts w:ascii="Times New Roman" w:hAnsi="Times New Roman"/>
          <w:sz w:val="28"/>
          <w:szCs w:val="28"/>
        </w:rPr>
        <w:t>23.11.2021 № 4391 «Об утверждении Порядка предоставления субсидий за счет средств бюджета города-курорта Пятигорска на поддержку инициативы в развитии туристического продукта в городе-курорте Пятигорске (возмещение затрат юридических лиц, индивидуальных предпринимателей, осуществляющих туристскую деятельность)»</w:t>
      </w:r>
      <w:r w:rsidR="00236A4B">
        <w:rPr>
          <w:rFonts w:ascii="Times New Roman" w:hAnsi="Times New Roman"/>
          <w:sz w:val="28"/>
          <w:szCs w:val="28"/>
        </w:rPr>
        <w:t xml:space="preserve"> </w:t>
      </w:r>
      <w:r w:rsidR="009C2E21" w:rsidRPr="00C34985">
        <w:rPr>
          <w:rFonts w:ascii="Times New Roman" w:hAnsi="Times New Roman"/>
          <w:sz w:val="28"/>
          <w:szCs w:val="28"/>
        </w:rPr>
        <w:t>(далее соответственно - управление, Постановление)</w:t>
      </w:r>
    </w:p>
    <w:p w:rsidR="009C2E21" w:rsidRDefault="009C2E21" w:rsidP="00AA1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1. Общее описание рассматриваемого регулирования</w:t>
      </w:r>
    </w:p>
    <w:p w:rsidR="001E1DC8" w:rsidRPr="009C2E21" w:rsidRDefault="001E1DC8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1DC8" w:rsidRPr="009C2E21" w:rsidRDefault="001E1DC8" w:rsidP="00AA19AF">
      <w:pPr>
        <w:pStyle w:val="ConsPlusNormal"/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 xml:space="preserve">Постановлением </w:t>
      </w:r>
      <w:r w:rsidR="00C73A05">
        <w:rPr>
          <w:sz w:val="28"/>
          <w:szCs w:val="28"/>
        </w:rPr>
        <w:t>вносятся изменения в</w:t>
      </w:r>
      <w:r w:rsidR="00A666E4">
        <w:rPr>
          <w:sz w:val="28"/>
          <w:szCs w:val="28"/>
        </w:rPr>
        <w:t xml:space="preserve"> </w:t>
      </w:r>
      <w:r w:rsidR="00A52493">
        <w:rPr>
          <w:sz w:val="28"/>
          <w:szCs w:val="28"/>
        </w:rPr>
        <w:t>Порядок</w:t>
      </w:r>
      <w:r w:rsidR="00A666E4">
        <w:rPr>
          <w:sz w:val="28"/>
          <w:szCs w:val="28"/>
        </w:rPr>
        <w:t xml:space="preserve"> </w:t>
      </w:r>
      <w:r w:rsidR="00C73A05" w:rsidRPr="00C73A05">
        <w:rPr>
          <w:sz w:val="28"/>
          <w:szCs w:val="28"/>
        </w:rPr>
        <w:t>организации и проведения конкурсов на право заключения договоров на установку и эксплуатацию рекламных конструкций</w:t>
      </w:r>
      <w:r w:rsidR="00A666E4">
        <w:rPr>
          <w:sz w:val="28"/>
          <w:szCs w:val="28"/>
        </w:rPr>
        <w:t>.</w:t>
      </w:r>
    </w:p>
    <w:p w:rsidR="00AA19AF" w:rsidRDefault="00AA19AF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2. Основания для проведения экспертизы</w:t>
      </w:r>
    </w:p>
    <w:p w:rsidR="001E1DC8" w:rsidRPr="009C2E21" w:rsidRDefault="001E1DC8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B13FE" w:rsidRPr="009C2E21" w:rsidRDefault="002B13FE" w:rsidP="002B13FE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Постановление затрагивает вопросы осуществления предпринимательской и инвестиционной деятельности, что обуславливает необходимость проведения в рамках экспертизы публичных консультаций. Постановление внесено в План проведения экспертизы нормативных правовых актов администрации города Пятигорска, затрагивающих вопросы осуществления предпринимательской и инв</w:t>
      </w:r>
      <w:r w:rsidR="00AA19AF">
        <w:rPr>
          <w:sz w:val="28"/>
          <w:szCs w:val="28"/>
        </w:rPr>
        <w:t>е</w:t>
      </w:r>
      <w:r w:rsidR="00A666E4">
        <w:rPr>
          <w:sz w:val="28"/>
          <w:szCs w:val="28"/>
        </w:rPr>
        <w:t>стиционной деятельности, на 202</w:t>
      </w:r>
      <w:r w:rsidR="00C322DE">
        <w:rPr>
          <w:sz w:val="28"/>
          <w:szCs w:val="28"/>
        </w:rPr>
        <w:t>2</w:t>
      </w:r>
      <w:r w:rsidRPr="009C2E21">
        <w:rPr>
          <w:sz w:val="28"/>
          <w:szCs w:val="28"/>
        </w:rPr>
        <w:t xml:space="preserve"> год, утвержде</w:t>
      </w:r>
      <w:r w:rsidR="00C322DE">
        <w:rPr>
          <w:sz w:val="28"/>
          <w:szCs w:val="28"/>
        </w:rPr>
        <w:t>нный главой города Пятигорска 29</w:t>
      </w:r>
      <w:r w:rsidR="0072487D">
        <w:rPr>
          <w:sz w:val="28"/>
          <w:szCs w:val="28"/>
        </w:rPr>
        <w:t>.12</w:t>
      </w:r>
      <w:r w:rsidR="00C322DE">
        <w:rPr>
          <w:sz w:val="28"/>
          <w:szCs w:val="28"/>
        </w:rPr>
        <w:t>.2021</w:t>
      </w:r>
      <w:r w:rsidRPr="009C2E21">
        <w:rPr>
          <w:sz w:val="28"/>
          <w:szCs w:val="28"/>
        </w:rPr>
        <w:t xml:space="preserve"> (далее - План).</w:t>
      </w:r>
    </w:p>
    <w:p w:rsidR="002B13FE" w:rsidRPr="009C2E21" w:rsidRDefault="002B13FE" w:rsidP="002B13FE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План был размещен на официальном сайте города-курорта Пятигорска в информационной-телеко</w:t>
      </w:r>
      <w:r w:rsidR="00C34985">
        <w:rPr>
          <w:sz w:val="28"/>
          <w:szCs w:val="28"/>
        </w:rPr>
        <w:t xml:space="preserve">ммуникационной сети "Интернет" </w:t>
      </w:r>
      <w:r w:rsidR="00AA19AF">
        <w:rPr>
          <w:sz w:val="28"/>
          <w:szCs w:val="28"/>
        </w:rPr>
        <w:t>1</w:t>
      </w:r>
      <w:r w:rsidR="006C32A5">
        <w:rPr>
          <w:sz w:val="28"/>
          <w:szCs w:val="28"/>
        </w:rPr>
        <w:t>7.01.2022</w:t>
      </w:r>
      <w:r w:rsidRPr="009C2E21">
        <w:rPr>
          <w:sz w:val="28"/>
          <w:szCs w:val="28"/>
        </w:rPr>
        <w:t xml:space="preserve"> года.</w:t>
      </w:r>
    </w:p>
    <w:p w:rsidR="002B13FE" w:rsidRPr="009C2E21" w:rsidRDefault="002B13FE" w:rsidP="002B13FE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Срок, в течение которого принимались замечан</w:t>
      </w:r>
      <w:r w:rsidR="00763A2B">
        <w:rPr>
          <w:sz w:val="28"/>
          <w:szCs w:val="28"/>
        </w:rPr>
        <w:t>и</w:t>
      </w:r>
      <w:r w:rsidR="005876D2">
        <w:rPr>
          <w:sz w:val="28"/>
          <w:szCs w:val="28"/>
        </w:rPr>
        <w:t>я и пред</w:t>
      </w:r>
      <w:r w:rsidR="006C32A5">
        <w:rPr>
          <w:sz w:val="28"/>
          <w:szCs w:val="28"/>
        </w:rPr>
        <w:t>ложения, установлен с 20.01.2022 по 18.02.2022</w:t>
      </w:r>
      <w:r w:rsidRPr="009C2E21">
        <w:rPr>
          <w:sz w:val="28"/>
          <w:szCs w:val="28"/>
        </w:rPr>
        <w:t xml:space="preserve"> года.</w:t>
      </w:r>
    </w:p>
    <w:p w:rsidR="00AA007D" w:rsidRPr="009C2E21" w:rsidRDefault="00AA007D" w:rsidP="00AA007D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 xml:space="preserve">В течение вышеуказанного срока замечаний и предложений по </w:t>
      </w:r>
      <w:r w:rsidR="0034149D">
        <w:rPr>
          <w:sz w:val="28"/>
          <w:szCs w:val="28"/>
        </w:rPr>
        <w:t>данному Постановлению</w:t>
      </w:r>
      <w:r w:rsidRPr="009C2E21">
        <w:rPr>
          <w:sz w:val="28"/>
          <w:szCs w:val="28"/>
        </w:rPr>
        <w:t xml:space="preserve"> не поступило.</w:t>
      </w:r>
    </w:p>
    <w:p w:rsidR="00AA007D" w:rsidRPr="009C2E21" w:rsidRDefault="00AA007D" w:rsidP="00AA007D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Процедура экспертизы Постановления управлением соблюдена.</w:t>
      </w:r>
    </w:p>
    <w:p w:rsidR="002B13FE" w:rsidRDefault="002B13FE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3. Отчет о результатах проведения публичных консультаций</w:t>
      </w:r>
    </w:p>
    <w:p w:rsidR="009C2E21" w:rsidRPr="009C2E21" w:rsidRDefault="009C2E21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1701"/>
        <w:gridCol w:w="2551"/>
        <w:gridCol w:w="1674"/>
      </w:tblGrid>
      <w:tr w:rsidR="008248C9" w:rsidRPr="009C2E21" w:rsidTr="00DA2D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Срок проведения публичных консультаций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Участники публичных консультаций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Краткая характеристика поступивших замечаний и предложений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Результат рассмотрения поступивших замечаний и предложений</w:t>
            </w:r>
          </w:p>
        </w:tc>
      </w:tr>
      <w:tr w:rsidR="008248C9" w:rsidRPr="009C2E21" w:rsidTr="00DA2D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5876D2" w:rsidP="00A6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20.01.202</w:t>
            </w:r>
            <w:r w:rsidR="006C32A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-18.02.202</w:t>
            </w:r>
            <w:r w:rsidR="006C32A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 xml:space="preserve">Замечаний и предложений не </w:t>
            </w:r>
            <w:r w:rsidRPr="009C2E2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поступило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</w:t>
            </w:r>
          </w:p>
        </w:tc>
      </w:tr>
    </w:tbl>
    <w:p w:rsidR="008248C9" w:rsidRDefault="008248C9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49D" w:rsidRPr="009C2E21" w:rsidRDefault="0034149D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4. Выводы по результатам проведенной экспертизы</w:t>
      </w: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957776" w:rsidP="009577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 xml:space="preserve">Замечаний и предложений по </w:t>
      </w:r>
      <w:r w:rsidR="00CB4228">
        <w:rPr>
          <w:rFonts w:ascii="Times New Roman" w:hAnsi="Times New Roman" w:cs="Times New Roman"/>
          <w:sz w:val="28"/>
          <w:szCs w:val="28"/>
        </w:rPr>
        <w:t>данному Постановлению</w:t>
      </w:r>
      <w:r w:rsidRPr="009C2E21">
        <w:rPr>
          <w:rFonts w:ascii="Times New Roman" w:hAnsi="Times New Roman" w:cs="Times New Roman"/>
          <w:sz w:val="28"/>
          <w:szCs w:val="28"/>
        </w:rPr>
        <w:t xml:space="preserve"> представлено не было. По результатам проведенной экспертизы действующего </w:t>
      </w:r>
      <w:r w:rsidR="00CB4228">
        <w:rPr>
          <w:rFonts w:ascii="Times New Roman" w:hAnsi="Times New Roman" w:cs="Times New Roman"/>
          <w:sz w:val="28"/>
          <w:szCs w:val="28"/>
        </w:rPr>
        <w:t>Постановления</w:t>
      </w:r>
      <w:r w:rsidRPr="009C2E21">
        <w:rPr>
          <w:rFonts w:ascii="Times New Roman" w:hAnsi="Times New Roman" w:cs="Times New Roman"/>
          <w:sz w:val="28"/>
          <w:szCs w:val="28"/>
        </w:rPr>
        <w:t>поло</w:t>
      </w:r>
      <w:r w:rsidR="001E1DC8" w:rsidRPr="009C2E21">
        <w:rPr>
          <w:rFonts w:ascii="Times New Roman" w:hAnsi="Times New Roman" w:cs="Times New Roman"/>
          <w:sz w:val="28"/>
          <w:szCs w:val="28"/>
        </w:rPr>
        <w:t>жений необоснованно затрудняющих</w:t>
      </w:r>
      <w:r w:rsidRPr="009C2E21">
        <w:rPr>
          <w:rFonts w:ascii="Times New Roman" w:hAnsi="Times New Roman" w:cs="Times New Roman"/>
          <w:sz w:val="28"/>
          <w:szCs w:val="28"/>
        </w:rPr>
        <w:t xml:space="preserve"> осуществление предпринимательской и инвестиционной деятельности, не выявлено.</w:t>
      </w: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Default="00A666E4" w:rsidP="00FA4A0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C2E21">
        <w:rPr>
          <w:rFonts w:ascii="Times New Roman" w:hAnsi="Times New Roman" w:cs="Times New Roman"/>
          <w:sz w:val="28"/>
          <w:szCs w:val="28"/>
        </w:rPr>
        <w:t>ачальник</w:t>
      </w:r>
      <w:r w:rsidR="00673E28">
        <w:rPr>
          <w:rFonts w:ascii="Times New Roman" w:hAnsi="Times New Roman" w:cs="Times New Roman"/>
          <w:sz w:val="28"/>
          <w:szCs w:val="28"/>
        </w:rPr>
        <w:t xml:space="preserve"> У</w:t>
      </w:r>
      <w:r w:rsidR="009C2E21">
        <w:rPr>
          <w:rFonts w:ascii="Times New Roman" w:hAnsi="Times New Roman" w:cs="Times New Roman"/>
          <w:sz w:val="28"/>
          <w:szCs w:val="28"/>
        </w:rPr>
        <w:t>правления</w:t>
      </w:r>
    </w:p>
    <w:p w:rsidR="009C2E21" w:rsidRDefault="009C2E21" w:rsidP="00FA4A0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8248C9" w:rsidRPr="009C2E21" w:rsidRDefault="009C2E21" w:rsidP="00FA4A07">
      <w:pPr>
        <w:pStyle w:val="ConsPlusNonformat"/>
        <w:spacing w:line="24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666E4">
        <w:rPr>
          <w:rFonts w:ascii="Times New Roman" w:hAnsi="Times New Roman" w:cs="Times New Roman"/>
          <w:sz w:val="28"/>
          <w:szCs w:val="28"/>
        </w:rPr>
        <w:t xml:space="preserve"> Ю</w:t>
      </w:r>
      <w:r w:rsidR="00FA4A07">
        <w:rPr>
          <w:rFonts w:ascii="Times New Roman" w:hAnsi="Times New Roman" w:cs="Times New Roman"/>
          <w:sz w:val="28"/>
          <w:szCs w:val="28"/>
        </w:rPr>
        <w:t>.</w:t>
      </w:r>
      <w:r w:rsidR="00A666E4">
        <w:rPr>
          <w:rFonts w:ascii="Times New Roman" w:hAnsi="Times New Roman" w:cs="Times New Roman"/>
          <w:sz w:val="28"/>
          <w:szCs w:val="28"/>
        </w:rPr>
        <w:t>И</w:t>
      </w:r>
      <w:r w:rsidR="00FA4A07">
        <w:rPr>
          <w:rFonts w:ascii="Times New Roman" w:hAnsi="Times New Roman" w:cs="Times New Roman"/>
          <w:sz w:val="28"/>
          <w:szCs w:val="28"/>
        </w:rPr>
        <w:t>.</w:t>
      </w:r>
      <w:r w:rsidR="00A666E4">
        <w:rPr>
          <w:rFonts w:ascii="Times New Roman" w:hAnsi="Times New Roman" w:cs="Times New Roman"/>
          <w:sz w:val="28"/>
          <w:szCs w:val="28"/>
        </w:rPr>
        <w:t>Николаева</w:t>
      </w:r>
    </w:p>
    <w:p w:rsidR="00891B4F" w:rsidRPr="009C2E21" w:rsidRDefault="00891B4F" w:rsidP="0095777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891B4F" w:rsidRPr="009C2E21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BF2"/>
    <w:rsid w:val="00001A2F"/>
    <w:rsid w:val="00003221"/>
    <w:rsid w:val="0003159C"/>
    <w:rsid w:val="00032D16"/>
    <w:rsid w:val="00065392"/>
    <w:rsid w:val="000754E4"/>
    <w:rsid w:val="0007662D"/>
    <w:rsid w:val="00086A05"/>
    <w:rsid w:val="00087AD5"/>
    <w:rsid w:val="000A0E03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45C90"/>
    <w:rsid w:val="00152AAD"/>
    <w:rsid w:val="00154103"/>
    <w:rsid w:val="001665E6"/>
    <w:rsid w:val="001724FD"/>
    <w:rsid w:val="00185CF3"/>
    <w:rsid w:val="001952B1"/>
    <w:rsid w:val="001E0040"/>
    <w:rsid w:val="001E1257"/>
    <w:rsid w:val="001E1DC8"/>
    <w:rsid w:val="001E79A8"/>
    <w:rsid w:val="001E7D7C"/>
    <w:rsid w:val="001F7E45"/>
    <w:rsid w:val="00200FB9"/>
    <w:rsid w:val="0021752A"/>
    <w:rsid w:val="00217AD6"/>
    <w:rsid w:val="00234B7E"/>
    <w:rsid w:val="00234F34"/>
    <w:rsid w:val="00236A4B"/>
    <w:rsid w:val="0024669B"/>
    <w:rsid w:val="00255671"/>
    <w:rsid w:val="00263314"/>
    <w:rsid w:val="00266D34"/>
    <w:rsid w:val="002822F9"/>
    <w:rsid w:val="002A077A"/>
    <w:rsid w:val="002B13FE"/>
    <w:rsid w:val="002C0F97"/>
    <w:rsid w:val="002C1D8B"/>
    <w:rsid w:val="002C7A77"/>
    <w:rsid w:val="002E738E"/>
    <w:rsid w:val="00303C86"/>
    <w:rsid w:val="00314952"/>
    <w:rsid w:val="0034149D"/>
    <w:rsid w:val="0034546D"/>
    <w:rsid w:val="0034630D"/>
    <w:rsid w:val="00352155"/>
    <w:rsid w:val="00353026"/>
    <w:rsid w:val="00356536"/>
    <w:rsid w:val="00362A96"/>
    <w:rsid w:val="00373931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D6B5B"/>
    <w:rsid w:val="003F02EB"/>
    <w:rsid w:val="003F13B1"/>
    <w:rsid w:val="003F3753"/>
    <w:rsid w:val="00400FBB"/>
    <w:rsid w:val="0041518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755AB"/>
    <w:rsid w:val="004768F3"/>
    <w:rsid w:val="00481CBA"/>
    <w:rsid w:val="00482EA1"/>
    <w:rsid w:val="00487C3A"/>
    <w:rsid w:val="004C6A8E"/>
    <w:rsid w:val="004D1B4F"/>
    <w:rsid w:val="004D26F9"/>
    <w:rsid w:val="004D4385"/>
    <w:rsid w:val="004E09C7"/>
    <w:rsid w:val="004F2BFB"/>
    <w:rsid w:val="004F4D9C"/>
    <w:rsid w:val="004F68AF"/>
    <w:rsid w:val="00504347"/>
    <w:rsid w:val="00513E55"/>
    <w:rsid w:val="00544BF2"/>
    <w:rsid w:val="00556BBF"/>
    <w:rsid w:val="00557DFC"/>
    <w:rsid w:val="00570F95"/>
    <w:rsid w:val="005752D0"/>
    <w:rsid w:val="0058531D"/>
    <w:rsid w:val="00585B9D"/>
    <w:rsid w:val="005876D2"/>
    <w:rsid w:val="005A0F48"/>
    <w:rsid w:val="005B44A0"/>
    <w:rsid w:val="005B7D98"/>
    <w:rsid w:val="005D0F3A"/>
    <w:rsid w:val="005D5EDD"/>
    <w:rsid w:val="005E3B18"/>
    <w:rsid w:val="005F348C"/>
    <w:rsid w:val="005F3E12"/>
    <w:rsid w:val="005F47C7"/>
    <w:rsid w:val="005F4862"/>
    <w:rsid w:val="0060130A"/>
    <w:rsid w:val="00613252"/>
    <w:rsid w:val="00613F4C"/>
    <w:rsid w:val="0061458F"/>
    <w:rsid w:val="0061489B"/>
    <w:rsid w:val="006222BC"/>
    <w:rsid w:val="006249DA"/>
    <w:rsid w:val="00641AE0"/>
    <w:rsid w:val="006447A9"/>
    <w:rsid w:val="00645D82"/>
    <w:rsid w:val="006475FB"/>
    <w:rsid w:val="00654653"/>
    <w:rsid w:val="006562E4"/>
    <w:rsid w:val="0065736E"/>
    <w:rsid w:val="00657F02"/>
    <w:rsid w:val="006715D1"/>
    <w:rsid w:val="00673E28"/>
    <w:rsid w:val="00693235"/>
    <w:rsid w:val="006A1959"/>
    <w:rsid w:val="006A2E3D"/>
    <w:rsid w:val="006A3024"/>
    <w:rsid w:val="006A5B0A"/>
    <w:rsid w:val="006B727D"/>
    <w:rsid w:val="006C32A5"/>
    <w:rsid w:val="006C489D"/>
    <w:rsid w:val="006C6AC3"/>
    <w:rsid w:val="006D0DAD"/>
    <w:rsid w:val="006D6ED3"/>
    <w:rsid w:val="006E7F2E"/>
    <w:rsid w:val="006F0BC1"/>
    <w:rsid w:val="006F1DD6"/>
    <w:rsid w:val="006F32E4"/>
    <w:rsid w:val="006F6D72"/>
    <w:rsid w:val="00712DA9"/>
    <w:rsid w:val="00716248"/>
    <w:rsid w:val="0072487D"/>
    <w:rsid w:val="00737392"/>
    <w:rsid w:val="00742470"/>
    <w:rsid w:val="00751FE5"/>
    <w:rsid w:val="0075535C"/>
    <w:rsid w:val="00763970"/>
    <w:rsid w:val="00763A2B"/>
    <w:rsid w:val="00772C6C"/>
    <w:rsid w:val="0079226C"/>
    <w:rsid w:val="00797696"/>
    <w:rsid w:val="007A627E"/>
    <w:rsid w:val="007B5E7A"/>
    <w:rsid w:val="007C07C6"/>
    <w:rsid w:val="007C58AA"/>
    <w:rsid w:val="007D0338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61791"/>
    <w:rsid w:val="00861E88"/>
    <w:rsid w:val="00863F82"/>
    <w:rsid w:val="00866B67"/>
    <w:rsid w:val="0087054A"/>
    <w:rsid w:val="00873011"/>
    <w:rsid w:val="00877E12"/>
    <w:rsid w:val="008902E4"/>
    <w:rsid w:val="00891B4F"/>
    <w:rsid w:val="00897844"/>
    <w:rsid w:val="008A2EC1"/>
    <w:rsid w:val="008A31D8"/>
    <w:rsid w:val="008B53D1"/>
    <w:rsid w:val="008C2690"/>
    <w:rsid w:val="008C26C5"/>
    <w:rsid w:val="008D2831"/>
    <w:rsid w:val="008D61BC"/>
    <w:rsid w:val="008E76DC"/>
    <w:rsid w:val="008F33DD"/>
    <w:rsid w:val="00901A07"/>
    <w:rsid w:val="00906671"/>
    <w:rsid w:val="00915E6E"/>
    <w:rsid w:val="00917BE9"/>
    <w:rsid w:val="00920E88"/>
    <w:rsid w:val="009300BD"/>
    <w:rsid w:val="00932710"/>
    <w:rsid w:val="009351B7"/>
    <w:rsid w:val="0093763F"/>
    <w:rsid w:val="009445E8"/>
    <w:rsid w:val="00946E46"/>
    <w:rsid w:val="00957776"/>
    <w:rsid w:val="00961DF9"/>
    <w:rsid w:val="0097780A"/>
    <w:rsid w:val="00981863"/>
    <w:rsid w:val="0099411E"/>
    <w:rsid w:val="009A13F0"/>
    <w:rsid w:val="009C2E21"/>
    <w:rsid w:val="009C48AD"/>
    <w:rsid w:val="009D453C"/>
    <w:rsid w:val="009E55C4"/>
    <w:rsid w:val="009F2B18"/>
    <w:rsid w:val="009F7724"/>
    <w:rsid w:val="00A00056"/>
    <w:rsid w:val="00A03841"/>
    <w:rsid w:val="00A03EB5"/>
    <w:rsid w:val="00A04186"/>
    <w:rsid w:val="00A1338B"/>
    <w:rsid w:val="00A171E2"/>
    <w:rsid w:val="00A312BA"/>
    <w:rsid w:val="00A32ED8"/>
    <w:rsid w:val="00A52493"/>
    <w:rsid w:val="00A53040"/>
    <w:rsid w:val="00A66642"/>
    <w:rsid w:val="00A666E4"/>
    <w:rsid w:val="00A77BB6"/>
    <w:rsid w:val="00A801E2"/>
    <w:rsid w:val="00A81EA9"/>
    <w:rsid w:val="00A83D12"/>
    <w:rsid w:val="00A86CCB"/>
    <w:rsid w:val="00A877BF"/>
    <w:rsid w:val="00A907FC"/>
    <w:rsid w:val="00A94A58"/>
    <w:rsid w:val="00AA007D"/>
    <w:rsid w:val="00AA19AF"/>
    <w:rsid w:val="00AB5DDD"/>
    <w:rsid w:val="00AC42C0"/>
    <w:rsid w:val="00AC566E"/>
    <w:rsid w:val="00AD10BE"/>
    <w:rsid w:val="00AD3D65"/>
    <w:rsid w:val="00AD42AA"/>
    <w:rsid w:val="00AD6349"/>
    <w:rsid w:val="00AE06E4"/>
    <w:rsid w:val="00AE7654"/>
    <w:rsid w:val="00AF64E3"/>
    <w:rsid w:val="00B01FAE"/>
    <w:rsid w:val="00B31D2E"/>
    <w:rsid w:val="00B44494"/>
    <w:rsid w:val="00B4718C"/>
    <w:rsid w:val="00B53512"/>
    <w:rsid w:val="00B756A4"/>
    <w:rsid w:val="00B76CDE"/>
    <w:rsid w:val="00B85650"/>
    <w:rsid w:val="00B91B49"/>
    <w:rsid w:val="00BA62D1"/>
    <w:rsid w:val="00BA7605"/>
    <w:rsid w:val="00BB4C66"/>
    <w:rsid w:val="00BC3F7D"/>
    <w:rsid w:val="00BD2D65"/>
    <w:rsid w:val="00BD3C5C"/>
    <w:rsid w:val="00BD3CDE"/>
    <w:rsid w:val="00BE0FCC"/>
    <w:rsid w:val="00C047EE"/>
    <w:rsid w:val="00C06A64"/>
    <w:rsid w:val="00C11DE5"/>
    <w:rsid w:val="00C322DE"/>
    <w:rsid w:val="00C34985"/>
    <w:rsid w:val="00C374C2"/>
    <w:rsid w:val="00C4710C"/>
    <w:rsid w:val="00C53E40"/>
    <w:rsid w:val="00C553E2"/>
    <w:rsid w:val="00C676B6"/>
    <w:rsid w:val="00C72B81"/>
    <w:rsid w:val="00C73A05"/>
    <w:rsid w:val="00C85101"/>
    <w:rsid w:val="00C87DEA"/>
    <w:rsid w:val="00C94CA4"/>
    <w:rsid w:val="00C954D6"/>
    <w:rsid w:val="00CA2D9F"/>
    <w:rsid w:val="00CA337F"/>
    <w:rsid w:val="00CB3520"/>
    <w:rsid w:val="00CB4228"/>
    <w:rsid w:val="00CB5D5C"/>
    <w:rsid w:val="00CC4C9B"/>
    <w:rsid w:val="00CD54A3"/>
    <w:rsid w:val="00CE481D"/>
    <w:rsid w:val="00CE6A14"/>
    <w:rsid w:val="00CF0C48"/>
    <w:rsid w:val="00CF2F21"/>
    <w:rsid w:val="00D1088D"/>
    <w:rsid w:val="00D23F84"/>
    <w:rsid w:val="00D30783"/>
    <w:rsid w:val="00D3314A"/>
    <w:rsid w:val="00D3503C"/>
    <w:rsid w:val="00D50E89"/>
    <w:rsid w:val="00D56520"/>
    <w:rsid w:val="00D706AB"/>
    <w:rsid w:val="00D70EE2"/>
    <w:rsid w:val="00DA0AFC"/>
    <w:rsid w:val="00DA2D15"/>
    <w:rsid w:val="00DA7F74"/>
    <w:rsid w:val="00DC2950"/>
    <w:rsid w:val="00DC3E09"/>
    <w:rsid w:val="00DC7F60"/>
    <w:rsid w:val="00DD3DFC"/>
    <w:rsid w:val="00DE2D6D"/>
    <w:rsid w:val="00DE6B3F"/>
    <w:rsid w:val="00E30280"/>
    <w:rsid w:val="00E3232F"/>
    <w:rsid w:val="00E45EE1"/>
    <w:rsid w:val="00E50F27"/>
    <w:rsid w:val="00E52C2F"/>
    <w:rsid w:val="00E54DC6"/>
    <w:rsid w:val="00E55CED"/>
    <w:rsid w:val="00E567F4"/>
    <w:rsid w:val="00E61C8D"/>
    <w:rsid w:val="00E61EDB"/>
    <w:rsid w:val="00E90079"/>
    <w:rsid w:val="00E900A3"/>
    <w:rsid w:val="00E92934"/>
    <w:rsid w:val="00E93120"/>
    <w:rsid w:val="00E97F0B"/>
    <w:rsid w:val="00EB11E6"/>
    <w:rsid w:val="00EB22BC"/>
    <w:rsid w:val="00EC0FAE"/>
    <w:rsid w:val="00EC52E0"/>
    <w:rsid w:val="00ED1952"/>
    <w:rsid w:val="00ED1AF0"/>
    <w:rsid w:val="00ED2828"/>
    <w:rsid w:val="00ED4051"/>
    <w:rsid w:val="00EE4BB5"/>
    <w:rsid w:val="00EE5147"/>
    <w:rsid w:val="00EE5898"/>
    <w:rsid w:val="00EF07F8"/>
    <w:rsid w:val="00EF48D1"/>
    <w:rsid w:val="00F07239"/>
    <w:rsid w:val="00F15438"/>
    <w:rsid w:val="00F27AFB"/>
    <w:rsid w:val="00F31B27"/>
    <w:rsid w:val="00F33C63"/>
    <w:rsid w:val="00F343ED"/>
    <w:rsid w:val="00F34900"/>
    <w:rsid w:val="00F36E13"/>
    <w:rsid w:val="00F7525E"/>
    <w:rsid w:val="00F84B98"/>
    <w:rsid w:val="00F95953"/>
    <w:rsid w:val="00F975A1"/>
    <w:rsid w:val="00FA4A07"/>
    <w:rsid w:val="00FA5F4B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43237-C29C-4F8E-AA81-2A735CFC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styleId="ae">
    <w:name w:val="Hyperlink"/>
    <w:basedOn w:val="a0"/>
    <w:uiPriority w:val="99"/>
    <w:semiHidden/>
    <w:unhideWhenUsed/>
    <w:rsid w:val="00F36E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AFDEE-2679-4DD9-BE57-F5F9D3AD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2020-07-07T07:18:00Z</cp:lastPrinted>
  <dcterms:created xsi:type="dcterms:W3CDTF">2019-10-01T08:05:00Z</dcterms:created>
  <dcterms:modified xsi:type="dcterms:W3CDTF">2022-11-07T10:35:00Z</dcterms:modified>
</cp:coreProperties>
</file>