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1222EA" w:rsidRPr="00D4336D" w:rsidRDefault="001222EA" w:rsidP="001844DA">
      <w:pPr>
        <w:spacing w:line="240" w:lineRule="exact"/>
        <w:jc w:val="center"/>
        <w:rPr>
          <w:sz w:val="28"/>
          <w:szCs w:val="28"/>
        </w:rPr>
      </w:pPr>
    </w:p>
    <w:p w:rsidR="001844DA" w:rsidRDefault="001844DA" w:rsidP="00183468">
      <w:pPr>
        <w:contextualSpacing/>
        <w:jc w:val="both"/>
        <w:rPr>
          <w:b/>
          <w:sz w:val="28"/>
          <w:szCs w:val="28"/>
        </w:rPr>
      </w:pPr>
      <w:r w:rsidRPr="00D4336D">
        <w:rPr>
          <w:sz w:val="28"/>
          <w:szCs w:val="28"/>
        </w:rPr>
        <w:t xml:space="preserve">к проекту </w:t>
      </w:r>
      <w:r w:rsidR="00183468" w:rsidRPr="00183468">
        <w:rPr>
          <w:sz w:val="28"/>
          <w:szCs w:val="28"/>
        </w:rPr>
        <w:t xml:space="preserve">решения Думы города Пятигорска «об утверждении </w:t>
      </w:r>
      <w:proofErr w:type="gramStart"/>
      <w:r w:rsidR="00183468" w:rsidRPr="00183468">
        <w:rPr>
          <w:sz w:val="28"/>
          <w:szCs w:val="28"/>
        </w:rPr>
        <w:t>правил благоустройства территории муниципального образования города-курорта Пятигорска</w:t>
      </w:r>
      <w:proofErr w:type="gramEnd"/>
      <w:r w:rsidR="00183468" w:rsidRPr="00183468">
        <w:rPr>
          <w:sz w:val="28"/>
          <w:szCs w:val="28"/>
        </w:rPr>
        <w:t>»</w:t>
      </w:r>
    </w:p>
    <w:p w:rsidR="00183468" w:rsidRDefault="00183468" w:rsidP="00183468">
      <w:pPr>
        <w:contextualSpacing/>
        <w:jc w:val="both"/>
        <w:rPr>
          <w:sz w:val="28"/>
          <w:szCs w:val="28"/>
        </w:rPr>
      </w:pPr>
    </w:p>
    <w:p w:rsidR="00EC781E" w:rsidRPr="006229A4" w:rsidRDefault="00EC781E" w:rsidP="00EC781E">
      <w:pPr>
        <w:ind w:firstLine="708"/>
        <w:jc w:val="both"/>
        <w:rPr>
          <w:b/>
          <w:color w:val="000000"/>
          <w:sz w:val="28"/>
          <w:szCs w:val="28"/>
        </w:rPr>
      </w:pPr>
      <w:r w:rsidRPr="00E83EF0">
        <w:rPr>
          <w:color w:val="000000"/>
          <w:sz w:val="28"/>
          <w:szCs w:val="28"/>
        </w:rPr>
        <w:t>По</w:t>
      </w:r>
      <w:r w:rsidRPr="006229A4">
        <w:rPr>
          <w:b/>
          <w:color w:val="000000"/>
          <w:sz w:val="28"/>
          <w:szCs w:val="28"/>
        </w:rPr>
        <w:t xml:space="preserve"> </w:t>
      </w:r>
      <w:r w:rsidRPr="00E83EF0">
        <w:rPr>
          <w:color w:val="000000"/>
          <w:sz w:val="28"/>
          <w:szCs w:val="28"/>
        </w:rPr>
        <w:t>предст</w:t>
      </w:r>
      <w:r>
        <w:rPr>
          <w:color w:val="000000"/>
          <w:sz w:val="28"/>
          <w:szCs w:val="28"/>
        </w:rPr>
        <w:t xml:space="preserve">авленному проекту предлагается </w:t>
      </w:r>
      <w:r w:rsidRPr="00E83EF0">
        <w:rPr>
          <w:color w:val="000000"/>
          <w:sz w:val="28"/>
          <w:szCs w:val="28"/>
        </w:rPr>
        <w:t>утвердить Правила благоустройства территории муниципального образования города-курорта Пятигорска, согласно структуре правил благоустройства, предусмотренной ст. 45.1 Феде</w:t>
      </w:r>
      <w:r>
        <w:rPr>
          <w:color w:val="000000"/>
          <w:sz w:val="28"/>
          <w:szCs w:val="28"/>
        </w:rPr>
        <w:t>рального закона от 06.10.2003 №</w:t>
      </w:r>
      <w:r w:rsidRPr="00E83EF0">
        <w:rPr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Федерации».</w:t>
      </w:r>
      <w:r w:rsidRPr="006229A4">
        <w:rPr>
          <w:b/>
          <w:color w:val="000000"/>
          <w:sz w:val="28"/>
          <w:szCs w:val="28"/>
        </w:rPr>
        <w:t xml:space="preserve"> </w:t>
      </w:r>
    </w:p>
    <w:p w:rsidR="00EC781E" w:rsidRDefault="00EC781E" w:rsidP="00EC781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229A4">
        <w:rPr>
          <w:b w:val="0"/>
          <w:sz w:val="28"/>
          <w:szCs w:val="28"/>
        </w:rPr>
        <w:t>В соответствии со ст. 28 Устава муниципального образования города-курорта Пятигорска, данный вопрос отнесен к компетенции Думы города Пятигорска.</w:t>
      </w:r>
    </w:p>
    <w:p w:rsidR="00711A2A" w:rsidRDefault="00711A2A" w:rsidP="00EC781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действующем проекте разработаны разделы:</w:t>
      </w:r>
    </w:p>
    <w:p w:rsidR="00711A2A" w:rsidRPr="00C01D7D" w:rsidRDefault="00711A2A" w:rsidP="00711A2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7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11A2A" w:rsidRPr="00C01D7D" w:rsidRDefault="00711A2A" w:rsidP="00711A2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 xml:space="preserve">2. </w:t>
      </w:r>
      <w:r w:rsidRPr="00C01D7D">
        <w:rPr>
          <w:bCs/>
          <w:sz w:val="28"/>
          <w:szCs w:val="28"/>
        </w:rPr>
        <w:t>Содержание территорий общего пользования и порядка пользования такими территориями.</w:t>
      </w:r>
    </w:p>
    <w:p w:rsidR="00711A2A" w:rsidRPr="00C01D7D" w:rsidRDefault="00711A2A" w:rsidP="00711A2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7D">
        <w:rPr>
          <w:rFonts w:ascii="Times New Roman" w:hAnsi="Times New Roman" w:cs="Times New Roman"/>
          <w:sz w:val="28"/>
          <w:szCs w:val="28"/>
        </w:rPr>
        <w:t>3. Требования к  внешнему виду фасадов и ограждающих конструкций зданий, строений, сооружений.</w:t>
      </w:r>
    </w:p>
    <w:p w:rsidR="00711A2A" w:rsidRPr="00C01D7D" w:rsidRDefault="00711A2A" w:rsidP="00711A2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>4. Требования к проектированию, размещению, содержанию и восстановлению элементов благоустройства, в том числе после проведения земляных работ.</w:t>
      </w:r>
    </w:p>
    <w:p w:rsidR="00711A2A" w:rsidRPr="00C01D7D" w:rsidRDefault="00711A2A" w:rsidP="00711A2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bCs/>
          <w:sz w:val="28"/>
          <w:szCs w:val="28"/>
        </w:rPr>
        <w:t>5.  Требования к организации освещения территории муниципального образования, включая архитектурную подсветку зданий, строений, сооружений.</w:t>
      </w:r>
    </w:p>
    <w:p w:rsidR="00711A2A" w:rsidRPr="00C01D7D" w:rsidRDefault="00711A2A" w:rsidP="00711A2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>6. Требования к организации озеленения территории города-курорта Пятигорска.</w:t>
      </w:r>
    </w:p>
    <w:p w:rsidR="00711A2A" w:rsidRPr="00C01D7D" w:rsidRDefault="00711A2A" w:rsidP="00711A2A">
      <w:pPr>
        <w:pStyle w:val="a6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1D7D">
        <w:rPr>
          <w:rFonts w:ascii="Times New Roman" w:hAnsi="Times New Roman"/>
          <w:sz w:val="28"/>
          <w:szCs w:val="28"/>
        </w:rPr>
        <w:t>7. Размещение информации на территории муниципального образования, в том числе установка указателей с наименованиями улиц и номерами домов, вывесок.</w:t>
      </w:r>
    </w:p>
    <w:p w:rsidR="00711A2A" w:rsidRPr="00C01D7D" w:rsidRDefault="00711A2A" w:rsidP="00711A2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>8. Размещение и содержание детских и спортивных площадок, площадок для выгула животных, парковок (парковочных мест), малых архитектурных форм.</w:t>
      </w:r>
    </w:p>
    <w:p w:rsidR="00711A2A" w:rsidRPr="00C01D7D" w:rsidRDefault="00711A2A" w:rsidP="00711A2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 xml:space="preserve">9. Обустройство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C01D7D">
        <w:rPr>
          <w:sz w:val="28"/>
          <w:szCs w:val="28"/>
        </w:rPr>
        <w:t>маломобильных</w:t>
      </w:r>
      <w:proofErr w:type="spellEnd"/>
      <w:r w:rsidRPr="00C01D7D">
        <w:rPr>
          <w:sz w:val="28"/>
          <w:szCs w:val="28"/>
        </w:rPr>
        <w:t xml:space="preserve"> групп населения</w:t>
      </w:r>
    </w:p>
    <w:p w:rsidR="00711A2A" w:rsidRPr="00C01D7D" w:rsidRDefault="00711A2A" w:rsidP="00711A2A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 xml:space="preserve">10.  </w:t>
      </w:r>
      <w:r w:rsidRPr="00C01D7D">
        <w:rPr>
          <w:bCs/>
          <w:sz w:val="28"/>
          <w:szCs w:val="28"/>
        </w:rPr>
        <w:t>Уборка территории муниципального образования, в том числе в зимний период.</w:t>
      </w:r>
    </w:p>
    <w:p w:rsidR="00711A2A" w:rsidRPr="00C01D7D" w:rsidRDefault="00711A2A" w:rsidP="00711A2A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1D7D">
        <w:rPr>
          <w:rFonts w:ascii="Times New Roman" w:hAnsi="Times New Roman"/>
          <w:sz w:val="28"/>
          <w:szCs w:val="28"/>
        </w:rPr>
        <w:t>11. Организация стоков ливневых вод.</w:t>
      </w:r>
    </w:p>
    <w:p w:rsidR="00711A2A" w:rsidRPr="00C01D7D" w:rsidRDefault="00711A2A" w:rsidP="00711A2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D7D">
        <w:rPr>
          <w:rFonts w:ascii="Times New Roman" w:hAnsi="Times New Roman" w:cs="Times New Roman"/>
          <w:sz w:val="28"/>
          <w:szCs w:val="28"/>
        </w:rPr>
        <w:t>12. Порядок проведения земляных работ</w:t>
      </w:r>
    </w:p>
    <w:p w:rsidR="00711A2A" w:rsidRPr="00C01D7D" w:rsidRDefault="00711A2A" w:rsidP="00711A2A">
      <w:pPr>
        <w:pStyle w:val="2"/>
        <w:tabs>
          <w:tab w:val="left" w:pos="0"/>
        </w:tabs>
        <w:spacing w:before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1D7D">
        <w:rPr>
          <w:rFonts w:ascii="Times New Roman" w:hAnsi="Times New Roman" w:cs="Times New Roman"/>
          <w:b w:val="0"/>
          <w:color w:val="auto"/>
          <w:sz w:val="28"/>
          <w:szCs w:val="28"/>
        </w:rPr>
        <w:t>13. Формы  участия, в том числе финансового, собственников и (или) иных законных владельцев зданий, строений, сооружений, земельных участков в содержании прилегающих территорий</w:t>
      </w:r>
    </w:p>
    <w:p w:rsidR="00711A2A" w:rsidRPr="00C01D7D" w:rsidRDefault="00711A2A" w:rsidP="00711A2A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t>14. Определение границ прилегающих территорий</w:t>
      </w:r>
    </w:p>
    <w:p w:rsidR="00711A2A" w:rsidRPr="00C01D7D" w:rsidRDefault="00711A2A" w:rsidP="00711A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01D7D">
        <w:rPr>
          <w:sz w:val="28"/>
          <w:szCs w:val="28"/>
        </w:rPr>
        <w:lastRenderedPageBreak/>
        <w:t>15. Праздничное оформление территории города-курорта Пятигорска.</w:t>
      </w:r>
    </w:p>
    <w:p w:rsidR="00711A2A" w:rsidRPr="00C01D7D" w:rsidRDefault="00711A2A" w:rsidP="00711A2A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1D7D">
        <w:rPr>
          <w:rFonts w:ascii="Times New Roman" w:hAnsi="Times New Roman"/>
          <w:sz w:val="28"/>
          <w:szCs w:val="28"/>
        </w:rPr>
        <w:t>16. Порядок участия граждан и организаций в реализации мероприятий  по благоустройству территории муниципального образования</w:t>
      </w:r>
    </w:p>
    <w:p w:rsidR="00711A2A" w:rsidRPr="00C01D7D" w:rsidRDefault="00711A2A" w:rsidP="00711A2A">
      <w:pPr>
        <w:pStyle w:val="2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01D7D">
        <w:rPr>
          <w:rFonts w:ascii="Times New Roman" w:hAnsi="Times New Roman"/>
          <w:sz w:val="28"/>
          <w:szCs w:val="28"/>
        </w:rPr>
        <w:t xml:space="preserve">17. Контроль и общественный </w:t>
      </w:r>
      <w:proofErr w:type="gramStart"/>
      <w:r w:rsidRPr="00C01D7D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D7D">
        <w:rPr>
          <w:rFonts w:ascii="Times New Roman" w:hAnsi="Times New Roman"/>
          <w:sz w:val="28"/>
          <w:szCs w:val="28"/>
        </w:rPr>
        <w:t>за</w:t>
      </w:r>
      <w:proofErr w:type="gramEnd"/>
      <w:r w:rsidRPr="00C01D7D">
        <w:rPr>
          <w:rFonts w:ascii="Times New Roman" w:hAnsi="Times New Roman"/>
          <w:sz w:val="28"/>
          <w:szCs w:val="28"/>
        </w:rPr>
        <w:t xml:space="preserve"> соблюдением Правил</w:t>
      </w:r>
      <w:r>
        <w:rPr>
          <w:rFonts w:ascii="Times New Roman" w:hAnsi="Times New Roman"/>
          <w:sz w:val="28"/>
          <w:szCs w:val="28"/>
        </w:rPr>
        <w:t>.</w:t>
      </w:r>
    </w:p>
    <w:p w:rsidR="00EC781E" w:rsidRPr="006229A4" w:rsidRDefault="00EC781E" w:rsidP="00EC7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229A4">
        <w:rPr>
          <w:sz w:val="28"/>
          <w:szCs w:val="28"/>
        </w:rPr>
        <w:t>ред</w:t>
      </w:r>
      <w:r>
        <w:rPr>
          <w:sz w:val="28"/>
          <w:szCs w:val="28"/>
        </w:rPr>
        <w:t xml:space="preserve">ставленный проект соответствует </w:t>
      </w:r>
      <w:r w:rsidRPr="006229A4">
        <w:rPr>
          <w:sz w:val="28"/>
          <w:szCs w:val="28"/>
        </w:rPr>
        <w:t>законодательств</w:t>
      </w:r>
      <w:r>
        <w:rPr>
          <w:sz w:val="28"/>
          <w:szCs w:val="28"/>
        </w:rPr>
        <w:t>у</w:t>
      </w:r>
      <w:r w:rsidRPr="006229A4">
        <w:rPr>
          <w:sz w:val="28"/>
          <w:szCs w:val="28"/>
        </w:rPr>
        <w:t xml:space="preserve"> Российской Федерации и может быть рассмотрен на заседании Думы города Пятигорска с принятием решения.</w:t>
      </w:r>
    </w:p>
    <w:p w:rsidR="001844DA" w:rsidRDefault="001844DA" w:rsidP="001844DA">
      <w:pPr>
        <w:ind w:firstLine="720"/>
        <w:jc w:val="both"/>
        <w:rPr>
          <w:sz w:val="28"/>
          <w:szCs w:val="28"/>
        </w:rPr>
      </w:pPr>
    </w:p>
    <w:p w:rsidR="00BD0C13" w:rsidRDefault="00BD0C13" w:rsidP="001844DA">
      <w:pPr>
        <w:ind w:firstLine="720"/>
        <w:jc w:val="both"/>
        <w:rPr>
          <w:sz w:val="28"/>
          <w:szCs w:val="28"/>
        </w:rPr>
      </w:pPr>
    </w:p>
    <w:p w:rsidR="007025A9" w:rsidRDefault="007025A9" w:rsidP="001844DA">
      <w:pPr>
        <w:ind w:firstLine="720"/>
        <w:jc w:val="both"/>
        <w:rPr>
          <w:sz w:val="28"/>
          <w:szCs w:val="28"/>
        </w:rPr>
      </w:pPr>
    </w:p>
    <w:p w:rsidR="00632E3C" w:rsidRDefault="00D14B68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Начальник</w:t>
      </w:r>
      <w:bookmarkStart w:id="0" w:name="_GoBack"/>
      <w:bookmarkEnd w:id="0"/>
      <w:r w:rsidR="00EC781E">
        <w:rPr>
          <w:sz w:val="28"/>
          <w:szCs w:val="28"/>
        </w:rPr>
        <w:t xml:space="preserve"> муниципального учреждения</w:t>
      </w:r>
    </w:p>
    <w:p w:rsidR="00EC781E" w:rsidRDefault="00EC781E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«Управление архитектуры, строительства</w:t>
      </w:r>
    </w:p>
    <w:p w:rsidR="00EC781E" w:rsidRDefault="00EC781E" w:rsidP="001844DA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 жилищно-коммунального хозяйства</w:t>
      </w:r>
    </w:p>
    <w:p w:rsidR="001844DA" w:rsidRDefault="001844DA" w:rsidP="0084021D">
      <w:pPr>
        <w:suppressAutoHyphens/>
        <w:spacing w:line="240" w:lineRule="exact"/>
        <w:rPr>
          <w:sz w:val="20"/>
          <w:szCs w:val="20"/>
        </w:rPr>
      </w:pPr>
      <w:r>
        <w:rPr>
          <w:sz w:val="28"/>
          <w:szCs w:val="28"/>
        </w:rPr>
        <w:t xml:space="preserve">администрации города </w:t>
      </w:r>
      <w:r w:rsidR="00632E3C">
        <w:rPr>
          <w:sz w:val="28"/>
          <w:szCs w:val="28"/>
        </w:rPr>
        <w:t>Пятигорска</w:t>
      </w:r>
      <w:r w:rsidR="00EC781E">
        <w:rPr>
          <w:sz w:val="28"/>
          <w:szCs w:val="28"/>
        </w:rPr>
        <w:t>»</w:t>
      </w:r>
      <w:r w:rsidR="002B2E6F">
        <w:rPr>
          <w:sz w:val="28"/>
          <w:szCs w:val="28"/>
        </w:rPr>
        <w:t xml:space="preserve">             </w:t>
      </w:r>
      <w:r w:rsidR="00A2521D">
        <w:rPr>
          <w:sz w:val="28"/>
          <w:szCs w:val="28"/>
        </w:rPr>
        <w:t xml:space="preserve">                             </w:t>
      </w:r>
      <w:r w:rsidR="002B2E6F">
        <w:rPr>
          <w:sz w:val="28"/>
          <w:szCs w:val="28"/>
        </w:rPr>
        <w:t xml:space="preserve"> </w:t>
      </w:r>
      <w:r w:rsidR="00EC781E">
        <w:rPr>
          <w:sz w:val="28"/>
          <w:szCs w:val="28"/>
        </w:rPr>
        <w:t xml:space="preserve">     М.В. Леонова</w:t>
      </w: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p w:rsidR="001844DA" w:rsidRDefault="001844DA" w:rsidP="001844DA">
      <w:pPr>
        <w:spacing w:line="240" w:lineRule="exact"/>
        <w:jc w:val="both"/>
        <w:rPr>
          <w:sz w:val="20"/>
          <w:szCs w:val="20"/>
        </w:rPr>
      </w:pPr>
    </w:p>
    <w:sectPr w:rsidR="001844DA" w:rsidSect="008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026F8"/>
    <w:rsid w:val="00037EC8"/>
    <w:rsid w:val="000758BA"/>
    <w:rsid w:val="000876AD"/>
    <w:rsid w:val="001222EA"/>
    <w:rsid w:val="0013278D"/>
    <w:rsid w:val="00183468"/>
    <w:rsid w:val="001844DA"/>
    <w:rsid w:val="00192AC8"/>
    <w:rsid w:val="001F1DD1"/>
    <w:rsid w:val="00204FC1"/>
    <w:rsid w:val="00292C45"/>
    <w:rsid w:val="002B2E6F"/>
    <w:rsid w:val="002B48FE"/>
    <w:rsid w:val="00390FC6"/>
    <w:rsid w:val="003943B9"/>
    <w:rsid w:val="00441D26"/>
    <w:rsid w:val="004574D7"/>
    <w:rsid w:val="004B750C"/>
    <w:rsid w:val="004D1DE4"/>
    <w:rsid w:val="005646C5"/>
    <w:rsid w:val="005822EB"/>
    <w:rsid w:val="00585A5A"/>
    <w:rsid w:val="005A2DE9"/>
    <w:rsid w:val="00600565"/>
    <w:rsid w:val="00632E3C"/>
    <w:rsid w:val="006A14EA"/>
    <w:rsid w:val="007025A9"/>
    <w:rsid w:val="007062C5"/>
    <w:rsid w:val="00711A2A"/>
    <w:rsid w:val="00714A2F"/>
    <w:rsid w:val="0078295B"/>
    <w:rsid w:val="0084021D"/>
    <w:rsid w:val="00861072"/>
    <w:rsid w:val="008627DA"/>
    <w:rsid w:val="008846C2"/>
    <w:rsid w:val="0089121E"/>
    <w:rsid w:val="008E569B"/>
    <w:rsid w:val="008F3281"/>
    <w:rsid w:val="009C0CCA"/>
    <w:rsid w:val="00A2521D"/>
    <w:rsid w:val="00A86438"/>
    <w:rsid w:val="00B01FDB"/>
    <w:rsid w:val="00B54A5D"/>
    <w:rsid w:val="00BD0C13"/>
    <w:rsid w:val="00BD1476"/>
    <w:rsid w:val="00C36FE5"/>
    <w:rsid w:val="00C503F1"/>
    <w:rsid w:val="00C50D06"/>
    <w:rsid w:val="00C83B74"/>
    <w:rsid w:val="00CE1E87"/>
    <w:rsid w:val="00D14B68"/>
    <w:rsid w:val="00D373F4"/>
    <w:rsid w:val="00D749C6"/>
    <w:rsid w:val="00D76A9C"/>
    <w:rsid w:val="00DD5FDB"/>
    <w:rsid w:val="00E24318"/>
    <w:rsid w:val="00E30754"/>
    <w:rsid w:val="00E60D46"/>
    <w:rsid w:val="00EC781E"/>
    <w:rsid w:val="00F02FA5"/>
    <w:rsid w:val="00F70CE3"/>
    <w:rsid w:val="00F94A14"/>
    <w:rsid w:val="00FC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78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A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22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2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8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11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11A2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Без интервала2"/>
    <w:rsid w:val="00711A2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No Spacing"/>
    <w:uiPriority w:val="1"/>
    <w:qFormat/>
    <w:rsid w:val="00711A2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Ирина</cp:lastModifiedBy>
  <cp:revision>33</cp:revision>
  <cp:lastPrinted>2019-12-18T15:07:00Z</cp:lastPrinted>
  <dcterms:created xsi:type="dcterms:W3CDTF">2016-03-10T13:04:00Z</dcterms:created>
  <dcterms:modified xsi:type="dcterms:W3CDTF">2019-12-18T15:08:00Z</dcterms:modified>
</cp:coreProperties>
</file>