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AD" w:rsidRPr="006372AD" w:rsidRDefault="00EB02C6" w:rsidP="00392D14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372AD">
        <w:rPr>
          <w:rFonts w:ascii="Times New Roman" w:hAnsi="Times New Roman" w:cs="Times New Roman"/>
          <w:caps/>
          <w:sz w:val="28"/>
          <w:szCs w:val="28"/>
        </w:rPr>
        <w:t>З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>аключени</w:t>
      </w:r>
      <w:r w:rsidRPr="006372AD">
        <w:rPr>
          <w:rFonts w:ascii="Times New Roman" w:hAnsi="Times New Roman" w:cs="Times New Roman"/>
          <w:caps/>
          <w:sz w:val="28"/>
          <w:szCs w:val="28"/>
        </w:rPr>
        <w:t>е</w:t>
      </w:r>
      <w:r w:rsidR="00544BF2" w:rsidRPr="006372AD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544BF2" w:rsidRPr="00E900A3" w:rsidRDefault="00544BF2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82159" w:rsidRDefault="00544BF2" w:rsidP="00E079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Уполно</w:t>
      </w:r>
      <w:r w:rsidR="00A66642" w:rsidRPr="009E251B">
        <w:rPr>
          <w:rFonts w:ascii="Times New Roman" w:hAnsi="Times New Roman" w:cs="Times New Roman"/>
          <w:sz w:val="27"/>
          <w:szCs w:val="27"/>
        </w:rPr>
        <w:t xml:space="preserve">моченный орган в соответствии </w:t>
      </w:r>
      <w:r w:rsidR="00263757" w:rsidRPr="009E251B">
        <w:rPr>
          <w:rFonts w:ascii="Times New Roman" w:hAnsi="Times New Roman"/>
          <w:sz w:val="27"/>
          <w:szCs w:val="27"/>
        </w:rPr>
        <w:t xml:space="preserve">с </w:t>
      </w:r>
      <w:bookmarkStart w:id="0" w:name="OLE_LINK1"/>
      <w:bookmarkStart w:id="1" w:name="OLE_LINK2"/>
      <w:r w:rsidR="00263757" w:rsidRPr="009E251B">
        <w:rPr>
          <w:rFonts w:ascii="Times New Roman" w:hAnsi="Times New Roman"/>
          <w:sz w:val="27"/>
          <w:szCs w:val="27"/>
        </w:rPr>
        <w:t>Порядком проведения</w:t>
      </w:r>
      <w:bookmarkEnd w:id="0"/>
      <w:bookmarkEnd w:id="1"/>
      <w:r w:rsidR="004F7E62" w:rsidRPr="009E251B">
        <w:rPr>
          <w:rFonts w:ascii="Times New Roman" w:hAnsi="Times New Roman"/>
          <w:sz w:val="27"/>
          <w:szCs w:val="27"/>
        </w:rPr>
        <w:t xml:space="preserve"> </w:t>
      </w:r>
      <w:r w:rsidR="00263757" w:rsidRPr="009E251B">
        <w:rPr>
          <w:rFonts w:ascii="Times New Roman" w:hAnsi="Times New Roman"/>
          <w:sz w:val="27"/>
          <w:szCs w:val="27"/>
        </w:rPr>
        <w:t>оценки регулирующего воздействия проектов муниципальных правовых актов администрации города Пятигорска, затрагивающих вопросы осуществления предпринимательской и инвестиционной деятельности, утвержденным постановлением администрации города Пятигорска от 04 декабря 2015 г. № 5523</w:t>
      </w:r>
      <w:r w:rsidR="00FF1F2F">
        <w:rPr>
          <w:rFonts w:ascii="Times New Roman" w:hAnsi="Times New Roman"/>
          <w:sz w:val="27"/>
          <w:szCs w:val="27"/>
        </w:rPr>
        <w:t xml:space="preserve"> </w:t>
      </w:r>
      <w:r w:rsidR="00B50E90" w:rsidRPr="009E251B">
        <w:rPr>
          <w:rFonts w:ascii="Times New Roman" w:hAnsi="Times New Roman"/>
          <w:sz w:val="27"/>
          <w:szCs w:val="27"/>
        </w:rPr>
        <w:t>(в ред. от 20.08.2018 № 3224</w:t>
      </w:r>
      <w:r w:rsidR="00263757" w:rsidRPr="009E251B">
        <w:rPr>
          <w:rFonts w:ascii="Times New Roman" w:hAnsi="Times New Roman"/>
          <w:sz w:val="27"/>
          <w:szCs w:val="27"/>
        </w:rPr>
        <w:t>)</w:t>
      </w:r>
      <w:r w:rsidR="00530641" w:rsidRPr="009E251B">
        <w:rPr>
          <w:rFonts w:ascii="Times New Roman" w:hAnsi="Times New Roman"/>
          <w:sz w:val="27"/>
          <w:szCs w:val="27"/>
        </w:rPr>
        <w:t>,</w:t>
      </w:r>
      <w:r w:rsidR="00263757" w:rsidRPr="009E251B">
        <w:rPr>
          <w:rFonts w:ascii="Times New Roman" w:hAnsi="Times New Roman"/>
          <w:sz w:val="27"/>
          <w:szCs w:val="27"/>
        </w:rPr>
        <w:t xml:space="preserve"> рассмотрел</w:t>
      </w:r>
      <w:r w:rsidR="004F7E62" w:rsidRPr="009E251B">
        <w:rPr>
          <w:rFonts w:ascii="Times New Roman" w:hAnsi="Times New Roman"/>
          <w:sz w:val="27"/>
          <w:szCs w:val="27"/>
        </w:rPr>
        <w:t xml:space="preserve"> </w:t>
      </w:r>
      <w:r w:rsidR="00712D83" w:rsidRPr="009E251B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182159">
        <w:rPr>
          <w:rFonts w:ascii="Times New Roman" w:hAnsi="Times New Roman" w:cs="Times New Roman"/>
          <w:sz w:val="27"/>
          <w:szCs w:val="27"/>
        </w:rPr>
        <w:t xml:space="preserve">решения Думы города Пятигорска </w:t>
      </w:r>
      <w:r w:rsidR="00C06FEB" w:rsidRPr="00C06FEB">
        <w:rPr>
          <w:rFonts w:ascii="Times New Roman" w:hAnsi="Times New Roman" w:cs="Times New Roman"/>
          <w:sz w:val="27"/>
          <w:szCs w:val="27"/>
        </w:rPr>
        <w:t>«</w:t>
      </w:r>
      <w:r w:rsidR="00FF1F2F" w:rsidRPr="00FF1F2F">
        <w:rPr>
          <w:rFonts w:ascii="Times New Roman" w:hAnsi="Times New Roman" w:cs="Times New Roman"/>
          <w:sz w:val="27"/>
          <w:szCs w:val="27"/>
        </w:rPr>
        <w:t>Об утверждении Положения о муниципальном земельном контроле на территории муниципального образования города-курорта Пятигорска</w:t>
      </w:r>
      <w:r w:rsidR="00C06FEB" w:rsidRPr="00C06FEB">
        <w:rPr>
          <w:rFonts w:ascii="Times New Roman" w:hAnsi="Times New Roman" w:cs="Times New Roman"/>
          <w:sz w:val="27"/>
          <w:szCs w:val="27"/>
        </w:rPr>
        <w:t>»</w:t>
      </w:r>
      <w:r w:rsidR="00182159">
        <w:rPr>
          <w:rFonts w:ascii="Times New Roman" w:hAnsi="Times New Roman" w:cs="Times New Roman"/>
          <w:sz w:val="27"/>
          <w:szCs w:val="27"/>
        </w:rPr>
        <w:t xml:space="preserve">, </w:t>
      </w:r>
      <w:r w:rsidR="00A66642" w:rsidRPr="009E251B">
        <w:rPr>
          <w:rFonts w:ascii="Times New Roman" w:hAnsi="Times New Roman" w:cs="Times New Roman"/>
          <w:sz w:val="27"/>
          <w:szCs w:val="27"/>
        </w:rPr>
        <w:t>подготовленный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>МУ «</w:t>
      </w:r>
      <w:r w:rsidR="00FF1F2F">
        <w:rPr>
          <w:rFonts w:ascii="Times New Roman" w:hAnsi="Times New Roman" w:cs="Times New Roman"/>
          <w:sz w:val="27"/>
          <w:szCs w:val="27"/>
        </w:rPr>
        <w:t>Управление имущественных отношений</w:t>
      </w:r>
      <w:bookmarkStart w:id="2" w:name="_GoBack"/>
      <w:bookmarkEnd w:id="2"/>
      <w:r w:rsidR="00182159">
        <w:rPr>
          <w:rFonts w:ascii="Times New Roman" w:hAnsi="Times New Roman" w:cs="Times New Roman"/>
          <w:sz w:val="27"/>
          <w:szCs w:val="27"/>
        </w:rPr>
        <w:t xml:space="preserve"> администрации города Пятигорска»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6B62AE" w:rsidRPr="009E251B">
        <w:rPr>
          <w:rFonts w:ascii="Times New Roman" w:hAnsi="Times New Roman" w:cs="Times New Roman"/>
          <w:sz w:val="27"/>
          <w:szCs w:val="27"/>
        </w:rPr>
        <w:t>(далее соответственно – проект правового акта, разработчик)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544BF2" w:rsidRPr="009E251B" w:rsidRDefault="00182159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544BF2" w:rsidRPr="009E251B">
        <w:rPr>
          <w:rFonts w:ascii="Times New Roman" w:hAnsi="Times New Roman" w:cs="Times New Roman"/>
          <w:sz w:val="27"/>
          <w:szCs w:val="27"/>
        </w:rPr>
        <w:t>рассмотрения</w:t>
      </w:r>
      <w:r>
        <w:rPr>
          <w:rFonts w:ascii="Times New Roman" w:hAnsi="Times New Roman" w:cs="Times New Roman"/>
          <w:sz w:val="27"/>
          <w:szCs w:val="27"/>
        </w:rPr>
        <w:t xml:space="preserve"> установлено, </w:t>
      </w:r>
      <w:r w:rsidR="00544BF2" w:rsidRPr="009E251B">
        <w:rPr>
          <w:rFonts w:ascii="Times New Roman" w:hAnsi="Times New Roman" w:cs="Times New Roman"/>
          <w:sz w:val="27"/>
          <w:szCs w:val="27"/>
        </w:rPr>
        <w:t>что при подготовке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правового </w:t>
      </w:r>
      <w:r w:rsidR="00544BF2" w:rsidRPr="009E251B">
        <w:rPr>
          <w:rFonts w:ascii="Times New Roman" w:hAnsi="Times New Roman" w:cs="Times New Roman"/>
          <w:sz w:val="27"/>
          <w:szCs w:val="27"/>
        </w:rPr>
        <w:t>акта разработчиком проекта правового акта соблюден</w:t>
      </w:r>
      <w:r w:rsidR="003E4B56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>порядок проведения оценки регулирующего воздействия.</w:t>
      </w:r>
    </w:p>
    <w:p w:rsidR="00544BF2" w:rsidRPr="009E251B" w:rsidRDefault="006372AD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Разработчиком проекта </w:t>
      </w:r>
      <w:r w:rsidR="00544BF2" w:rsidRPr="009E251B">
        <w:rPr>
          <w:rFonts w:ascii="Times New Roman" w:hAnsi="Times New Roman" w:cs="Times New Roman"/>
          <w:sz w:val="27"/>
          <w:szCs w:val="27"/>
        </w:rPr>
        <w:t>правового акта проведены публичные консультации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544BF2" w:rsidRPr="009E251B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="00544BF2" w:rsidRPr="002746EE">
        <w:rPr>
          <w:rFonts w:ascii="Times New Roman" w:hAnsi="Times New Roman" w:cs="Times New Roman"/>
          <w:sz w:val="27"/>
          <w:szCs w:val="27"/>
        </w:rPr>
        <w:t>п</w:t>
      </w:r>
      <w:r w:rsidR="00263757" w:rsidRPr="002746EE">
        <w:rPr>
          <w:rFonts w:ascii="Times New Roman" w:hAnsi="Times New Roman" w:cs="Times New Roman"/>
          <w:sz w:val="27"/>
          <w:szCs w:val="27"/>
        </w:rPr>
        <w:t>ро</w:t>
      </w:r>
      <w:r w:rsidR="001E2FA4" w:rsidRPr="002746EE">
        <w:rPr>
          <w:rFonts w:ascii="Times New Roman" w:hAnsi="Times New Roman" w:cs="Times New Roman"/>
          <w:sz w:val="27"/>
          <w:szCs w:val="27"/>
        </w:rPr>
        <w:t xml:space="preserve">екта правового акта в сроки с </w:t>
      </w:r>
      <w:r w:rsidR="002746EE" w:rsidRPr="002746EE">
        <w:rPr>
          <w:rFonts w:ascii="Times New Roman" w:hAnsi="Times New Roman" w:cs="Times New Roman"/>
          <w:sz w:val="27"/>
          <w:szCs w:val="27"/>
        </w:rPr>
        <w:t>10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746EE" w:rsidRPr="002746EE">
        <w:rPr>
          <w:rFonts w:ascii="Times New Roman" w:hAnsi="Times New Roman" w:cs="Times New Roman"/>
          <w:sz w:val="27"/>
          <w:szCs w:val="27"/>
        </w:rPr>
        <w:t xml:space="preserve">августа </w:t>
      </w:r>
      <w:r w:rsidR="00263757" w:rsidRPr="002746EE">
        <w:rPr>
          <w:rFonts w:ascii="Times New Roman" w:hAnsi="Times New Roman" w:cs="Times New Roman"/>
          <w:sz w:val="27"/>
          <w:szCs w:val="27"/>
        </w:rPr>
        <w:t>по</w:t>
      </w:r>
      <w:r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2746EE" w:rsidRPr="002746EE">
        <w:rPr>
          <w:rFonts w:ascii="Times New Roman" w:hAnsi="Times New Roman" w:cs="Times New Roman"/>
          <w:sz w:val="27"/>
          <w:szCs w:val="27"/>
        </w:rPr>
        <w:t>23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</w:t>
      </w:r>
      <w:r w:rsidR="009E251B" w:rsidRPr="002746EE">
        <w:rPr>
          <w:rFonts w:ascii="Times New Roman" w:hAnsi="Times New Roman" w:cs="Times New Roman"/>
          <w:sz w:val="27"/>
          <w:szCs w:val="27"/>
        </w:rPr>
        <w:t>августа</w:t>
      </w:r>
      <w:r w:rsidRPr="002746EE">
        <w:rPr>
          <w:rFonts w:ascii="Times New Roman" w:hAnsi="Times New Roman" w:cs="Times New Roman"/>
          <w:sz w:val="27"/>
          <w:szCs w:val="27"/>
        </w:rPr>
        <w:t xml:space="preserve"> 2021</w:t>
      </w:r>
      <w:r w:rsidR="004F7E62" w:rsidRPr="002746EE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263757" w:rsidRPr="009E251B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По   резуль</w:t>
      </w:r>
      <w:r w:rsidR="006372AD" w:rsidRPr="009E251B">
        <w:rPr>
          <w:rFonts w:ascii="Times New Roman" w:hAnsi="Times New Roman" w:cs="Times New Roman"/>
          <w:sz w:val="27"/>
          <w:szCs w:val="27"/>
        </w:rPr>
        <w:t xml:space="preserve">татам   проведения   публичных </w:t>
      </w:r>
      <w:r w:rsidR="00182159">
        <w:rPr>
          <w:rFonts w:ascii="Times New Roman" w:hAnsi="Times New Roman" w:cs="Times New Roman"/>
          <w:sz w:val="27"/>
          <w:szCs w:val="27"/>
        </w:rPr>
        <w:t>консультаций замечания</w:t>
      </w:r>
      <w:r w:rsidR="005E5721" w:rsidRPr="009E251B">
        <w:rPr>
          <w:rFonts w:ascii="Times New Roman" w:hAnsi="Times New Roman" w:cs="Times New Roman"/>
          <w:sz w:val="27"/>
          <w:szCs w:val="27"/>
        </w:rPr>
        <w:t xml:space="preserve"> и </w:t>
      </w:r>
      <w:r w:rsidR="00182159">
        <w:rPr>
          <w:rFonts w:ascii="Times New Roman" w:hAnsi="Times New Roman" w:cs="Times New Roman"/>
          <w:sz w:val="27"/>
          <w:szCs w:val="27"/>
        </w:rPr>
        <w:t>предложения участников публичных</w:t>
      </w:r>
      <w:r w:rsidRPr="009E251B">
        <w:rPr>
          <w:rFonts w:ascii="Times New Roman" w:hAnsi="Times New Roman" w:cs="Times New Roman"/>
          <w:sz w:val="27"/>
          <w:szCs w:val="27"/>
        </w:rPr>
        <w:t xml:space="preserve"> консультаций</w:t>
      </w:r>
      <w:r w:rsidR="00BA3A08" w:rsidRPr="009E251B">
        <w:rPr>
          <w:rFonts w:ascii="Times New Roman" w:hAnsi="Times New Roman" w:cs="Times New Roman"/>
          <w:sz w:val="27"/>
          <w:szCs w:val="27"/>
        </w:rPr>
        <w:t xml:space="preserve"> не поступали</w:t>
      </w:r>
      <w:r w:rsidRPr="009E251B">
        <w:rPr>
          <w:rFonts w:ascii="Times New Roman" w:hAnsi="Times New Roman" w:cs="Times New Roman"/>
          <w:sz w:val="27"/>
          <w:szCs w:val="27"/>
        </w:rPr>
        <w:t>.</w:t>
      </w:r>
    </w:p>
    <w:p w:rsidR="00961B45" w:rsidRPr="009E251B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 xml:space="preserve">На </w:t>
      </w:r>
      <w:r w:rsidR="00182159">
        <w:rPr>
          <w:rFonts w:ascii="Times New Roman" w:hAnsi="Times New Roman" w:cs="Times New Roman"/>
          <w:sz w:val="27"/>
          <w:szCs w:val="27"/>
        </w:rPr>
        <w:t xml:space="preserve">  основе   проведенной оценки</w:t>
      </w:r>
      <w:r w:rsidRPr="009E251B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263757" w:rsidRPr="009E251B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="00182159">
        <w:rPr>
          <w:rFonts w:ascii="Times New Roman" w:hAnsi="Times New Roman" w:cs="Times New Roman"/>
          <w:sz w:val="27"/>
          <w:szCs w:val="27"/>
        </w:rPr>
        <w:t xml:space="preserve"> правового акта с</w:t>
      </w:r>
      <w:r w:rsidRPr="009E251B">
        <w:rPr>
          <w:rFonts w:ascii="Times New Roman" w:hAnsi="Times New Roman" w:cs="Times New Roman"/>
          <w:sz w:val="27"/>
          <w:szCs w:val="27"/>
        </w:rPr>
        <w:t xml:space="preserve"> учетом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Pr="009E251B">
        <w:rPr>
          <w:rFonts w:ascii="Times New Roman" w:hAnsi="Times New Roman" w:cs="Times New Roman"/>
          <w:sz w:val="27"/>
          <w:szCs w:val="27"/>
        </w:rPr>
        <w:t>информации, представленной разработчиком проекта правового акта, полученной</w:t>
      </w:r>
      <w:r w:rsidR="004F7E62" w:rsidRPr="009E251B">
        <w:rPr>
          <w:rFonts w:ascii="Times New Roman" w:hAnsi="Times New Roman" w:cs="Times New Roman"/>
          <w:sz w:val="27"/>
          <w:szCs w:val="27"/>
        </w:rPr>
        <w:t xml:space="preserve"> </w:t>
      </w:r>
      <w:r w:rsidR="00182159">
        <w:rPr>
          <w:rFonts w:ascii="Times New Roman" w:hAnsi="Times New Roman" w:cs="Times New Roman"/>
          <w:sz w:val="27"/>
          <w:szCs w:val="27"/>
        </w:rPr>
        <w:t xml:space="preserve">в ходе публичных консультаций, </w:t>
      </w:r>
      <w:r w:rsidRPr="009E251B">
        <w:rPr>
          <w:rFonts w:ascii="Times New Roman" w:hAnsi="Times New Roman" w:cs="Times New Roman"/>
          <w:sz w:val="27"/>
          <w:szCs w:val="27"/>
        </w:rPr>
        <w:t>уполномоченным органом сделаны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>следующие</w:t>
      </w:r>
      <w:r w:rsidR="00A66642" w:rsidRPr="009E251B">
        <w:rPr>
          <w:rFonts w:ascii="Times New Roman" w:hAnsi="Times New Roman" w:cs="Times New Roman"/>
          <w:sz w:val="27"/>
          <w:szCs w:val="27"/>
        </w:rPr>
        <w:t> </w:t>
      </w:r>
      <w:r w:rsidRPr="009E251B">
        <w:rPr>
          <w:rFonts w:ascii="Times New Roman" w:hAnsi="Times New Roman" w:cs="Times New Roman"/>
          <w:sz w:val="27"/>
          <w:szCs w:val="27"/>
        </w:rPr>
        <w:t xml:space="preserve">выводы: 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процедуры оценки регулирующего воздействия, предусмотренные Порядком проведения оценки регулирующего воздейс</w:t>
      </w:r>
      <w:r w:rsidR="00E961E7">
        <w:rPr>
          <w:rFonts w:ascii="Times New Roman" w:hAnsi="Times New Roman" w:cs="Times New Roman"/>
          <w:sz w:val="27"/>
          <w:szCs w:val="27"/>
        </w:rPr>
        <w:t>твия, соблюдены в полном объеме;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города-курорта Пятигорска. Принятие проекта муниципального правового акта не потребует выделения дополнительных финансовых средств из бю</w:t>
      </w:r>
      <w:r w:rsidR="00E961E7">
        <w:rPr>
          <w:rFonts w:ascii="Times New Roman" w:hAnsi="Times New Roman" w:cs="Times New Roman"/>
          <w:sz w:val="27"/>
          <w:szCs w:val="27"/>
        </w:rPr>
        <w:t>джета города-курорта Пятигорска;</w:t>
      </w:r>
    </w:p>
    <w:p w:rsidR="009E251B" w:rsidRPr="009E251B" w:rsidRDefault="009E251B" w:rsidP="009E251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251B">
        <w:rPr>
          <w:rFonts w:ascii="Times New Roman" w:hAnsi="Times New Roman" w:cs="Times New Roman"/>
          <w:sz w:val="27"/>
          <w:szCs w:val="27"/>
        </w:rPr>
        <w:t>продолжить в установленным порядке работу по согласованию проекта правового акта.</w:t>
      </w:r>
    </w:p>
    <w:p w:rsidR="00263757" w:rsidRPr="009E251B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E251B" w:rsidRPr="009E251B" w:rsidRDefault="009E251B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961B45" w:rsidRPr="009E251B" w:rsidRDefault="006F5AF0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Начальник</w:t>
      </w:r>
      <w:r w:rsidR="00961B45" w:rsidRPr="009E251B">
        <w:rPr>
          <w:b w:val="0"/>
          <w:caps w:val="0"/>
          <w:sz w:val="27"/>
          <w:szCs w:val="27"/>
        </w:rPr>
        <w:t xml:space="preserve"> управления</w:t>
      </w:r>
    </w:p>
    <w:p w:rsidR="00961B45" w:rsidRPr="009E251B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 w:rsidRPr="009E251B">
        <w:rPr>
          <w:b w:val="0"/>
          <w:caps w:val="0"/>
          <w:sz w:val="27"/>
          <w:szCs w:val="27"/>
        </w:rPr>
        <w:t xml:space="preserve">администрации города Пятигорска       </w:t>
      </w:r>
      <w:r w:rsidR="006F5AF0" w:rsidRPr="009E251B">
        <w:rPr>
          <w:b w:val="0"/>
          <w:caps w:val="0"/>
          <w:sz w:val="27"/>
          <w:szCs w:val="27"/>
        </w:rPr>
        <w:t xml:space="preserve">                                  </w:t>
      </w:r>
      <w:r w:rsidR="009E251B">
        <w:rPr>
          <w:b w:val="0"/>
          <w:caps w:val="0"/>
          <w:sz w:val="27"/>
          <w:szCs w:val="27"/>
        </w:rPr>
        <w:t xml:space="preserve">     </w:t>
      </w:r>
      <w:r w:rsidR="006F5AF0" w:rsidRPr="009E251B">
        <w:rPr>
          <w:b w:val="0"/>
          <w:caps w:val="0"/>
          <w:sz w:val="27"/>
          <w:szCs w:val="27"/>
        </w:rPr>
        <w:t xml:space="preserve"> </w:t>
      </w:r>
      <w:proofErr w:type="spellStart"/>
      <w:r w:rsidR="00512D81" w:rsidRPr="009E251B">
        <w:rPr>
          <w:b w:val="0"/>
          <w:caps w:val="0"/>
          <w:sz w:val="27"/>
          <w:szCs w:val="27"/>
        </w:rPr>
        <w:t>Ю</w:t>
      </w:r>
      <w:r w:rsidRPr="009E251B">
        <w:rPr>
          <w:b w:val="0"/>
          <w:caps w:val="0"/>
          <w:sz w:val="27"/>
          <w:szCs w:val="27"/>
        </w:rPr>
        <w:t>.</w:t>
      </w:r>
      <w:r w:rsidR="00512D81" w:rsidRPr="009E251B">
        <w:rPr>
          <w:b w:val="0"/>
          <w:caps w:val="0"/>
          <w:sz w:val="27"/>
          <w:szCs w:val="27"/>
        </w:rPr>
        <w:t>И.Николаева</w:t>
      </w:r>
      <w:proofErr w:type="spellEnd"/>
    </w:p>
    <w:p w:rsidR="009E251B" w:rsidRDefault="009E251B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</w:p>
    <w:p w:rsidR="009E251B" w:rsidRDefault="00C2522F" w:rsidP="00512D81">
      <w:pPr>
        <w:pStyle w:val="ae"/>
        <w:spacing w:line="240" w:lineRule="exact"/>
        <w:ind w:right="0"/>
        <w:jc w:val="both"/>
        <w:rPr>
          <w:b w:val="0"/>
          <w:caps w:val="0"/>
          <w:sz w:val="27"/>
          <w:szCs w:val="27"/>
        </w:rPr>
      </w:pPr>
      <w:r>
        <w:rPr>
          <w:b w:val="0"/>
          <w:caps w:val="0"/>
          <w:sz w:val="27"/>
          <w:szCs w:val="27"/>
        </w:rPr>
        <w:t>25</w:t>
      </w:r>
      <w:r w:rsidR="009E251B">
        <w:rPr>
          <w:b w:val="0"/>
          <w:caps w:val="0"/>
          <w:sz w:val="27"/>
          <w:szCs w:val="27"/>
        </w:rPr>
        <w:t>.08.2021</w:t>
      </w:r>
    </w:p>
    <w:sectPr w:rsidR="009E251B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D0A0A"/>
    <w:multiLevelType w:val="hybridMultilevel"/>
    <w:tmpl w:val="B07E54C4"/>
    <w:lvl w:ilvl="0" w:tplc="D8E43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C77"/>
    <w:rsid w:val="000A0E03"/>
    <w:rsid w:val="000B5A9B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2159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746EE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E4B56"/>
    <w:rsid w:val="003F02EB"/>
    <w:rsid w:val="003F13B1"/>
    <w:rsid w:val="003F3753"/>
    <w:rsid w:val="00400FBB"/>
    <w:rsid w:val="00415186"/>
    <w:rsid w:val="004162A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4F7E62"/>
    <w:rsid w:val="00504347"/>
    <w:rsid w:val="00512D81"/>
    <w:rsid w:val="00513E55"/>
    <w:rsid w:val="00530641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E5721"/>
    <w:rsid w:val="005F348C"/>
    <w:rsid w:val="005F3E12"/>
    <w:rsid w:val="005F47C7"/>
    <w:rsid w:val="005F4862"/>
    <w:rsid w:val="0060130A"/>
    <w:rsid w:val="006017FF"/>
    <w:rsid w:val="00613252"/>
    <w:rsid w:val="00613F4C"/>
    <w:rsid w:val="0061458F"/>
    <w:rsid w:val="0061489B"/>
    <w:rsid w:val="006222BC"/>
    <w:rsid w:val="006249DA"/>
    <w:rsid w:val="006372AD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62AE"/>
    <w:rsid w:val="006B727D"/>
    <w:rsid w:val="006C489D"/>
    <w:rsid w:val="006C6AC3"/>
    <w:rsid w:val="006D0DAD"/>
    <w:rsid w:val="006D6ED3"/>
    <w:rsid w:val="006E3084"/>
    <w:rsid w:val="006E7F2E"/>
    <w:rsid w:val="006F0BC1"/>
    <w:rsid w:val="006F1DD6"/>
    <w:rsid w:val="006F32E4"/>
    <w:rsid w:val="006F5AF0"/>
    <w:rsid w:val="006F6D72"/>
    <w:rsid w:val="00712D83"/>
    <w:rsid w:val="00712DA9"/>
    <w:rsid w:val="00716248"/>
    <w:rsid w:val="00737392"/>
    <w:rsid w:val="00742470"/>
    <w:rsid w:val="00751FE5"/>
    <w:rsid w:val="00763970"/>
    <w:rsid w:val="00790D85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2A89"/>
    <w:rsid w:val="00915E6E"/>
    <w:rsid w:val="00916370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251B"/>
    <w:rsid w:val="009E55C4"/>
    <w:rsid w:val="009F2B18"/>
    <w:rsid w:val="009F7724"/>
    <w:rsid w:val="00A00056"/>
    <w:rsid w:val="00A03EB5"/>
    <w:rsid w:val="00A04186"/>
    <w:rsid w:val="00A10C32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0E90"/>
    <w:rsid w:val="00B53512"/>
    <w:rsid w:val="00B76CDE"/>
    <w:rsid w:val="00B85650"/>
    <w:rsid w:val="00B91B49"/>
    <w:rsid w:val="00B928C0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06FEB"/>
    <w:rsid w:val="00C2522F"/>
    <w:rsid w:val="00C374C2"/>
    <w:rsid w:val="00C45BF7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DE7B47"/>
    <w:rsid w:val="00E079F1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61E7"/>
    <w:rsid w:val="00E97F0B"/>
    <w:rsid w:val="00EA7BE6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42C1D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1F2F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E8EBD-6740-4095-8781-C73E9590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f1">
    <w:name w:val="Hyperlink"/>
    <w:basedOn w:val="a0"/>
    <w:uiPriority w:val="99"/>
    <w:unhideWhenUsed/>
    <w:rsid w:val="0060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6F68B-B372-47DB-8692-5B526714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2021-08-25T08:34:00Z</cp:lastPrinted>
  <dcterms:created xsi:type="dcterms:W3CDTF">2019-09-25T13:29:00Z</dcterms:created>
  <dcterms:modified xsi:type="dcterms:W3CDTF">2021-08-27T09:00:00Z</dcterms:modified>
</cp:coreProperties>
</file>