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F2" w:rsidRPr="00E900A3" w:rsidRDefault="00EB02C6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44BF2" w:rsidRPr="00E900A3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4BF2" w:rsidRPr="00E900A3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756534" w:rsidRDefault="00544BF2" w:rsidP="00756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534">
        <w:rPr>
          <w:rFonts w:ascii="Times New Roman" w:hAnsi="Times New Roman" w:cs="Times New Roman"/>
          <w:sz w:val="28"/>
          <w:szCs w:val="28"/>
        </w:rPr>
        <w:t>Уполно</w:t>
      </w:r>
      <w:r w:rsidR="00A66642" w:rsidRPr="00756534">
        <w:rPr>
          <w:rFonts w:ascii="Times New Roman" w:hAnsi="Times New Roman" w:cs="Times New Roman"/>
          <w:sz w:val="28"/>
          <w:szCs w:val="28"/>
        </w:rPr>
        <w:t xml:space="preserve">моченный орган в соответствии </w:t>
      </w:r>
      <w:r w:rsidR="00263757" w:rsidRPr="00756534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OLE_LINK1"/>
      <w:bookmarkStart w:id="1" w:name="OLE_LINK2"/>
      <w:r w:rsidR="00263757" w:rsidRPr="00756534">
        <w:rPr>
          <w:rFonts w:ascii="Times New Roman" w:hAnsi="Times New Roman" w:cs="Times New Roman"/>
          <w:sz w:val="28"/>
          <w:szCs w:val="28"/>
        </w:rPr>
        <w:t>Порядком проведения</w:t>
      </w:r>
      <w:bookmarkEnd w:id="0"/>
      <w:bookmarkEnd w:id="1"/>
      <w:r w:rsidR="004F7E62" w:rsidRPr="00756534">
        <w:rPr>
          <w:rFonts w:ascii="Times New Roman" w:hAnsi="Times New Roman" w:cs="Times New Roman"/>
          <w:sz w:val="28"/>
          <w:szCs w:val="28"/>
        </w:rPr>
        <w:t xml:space="preserve"> </w:t>
      </w:r>
      <w:r w:rsidR="00263757" w:rsidRPr="00756534">
        <w:rPr>
          <w:rFonts w:ascii="Times New Roman" w:hAnsi="Times New Roman" w:cs="Times New Roman"/>
          <w:sz w:val="28"/>
          <w:szCs w:val="28"/>
        </w:rPr>
        <w:t>оценки р</w:t>
      </w:r>
      <w:r w:rsidR="00263757" w:rsidRPr="00756534">
        <w:rPr>
          <w:rFonts w:ascii="Times New Roman" w:hAnsi="Times New Roman" w:cs="Times New Roman"/>
          <w:sz w:val="28"/>
          <w:szCs w:val="28"/>
        </w:rPr>
        <w:t>е</w:t>
      </w:r>
      <w:r w:rsidR="00263757" w:rsidRPr="00756534">
        <w:rPr>
          <w:rFonts w:ascii="Times New Roman" w:hAnsi="Times New Roman" w:cs="Times New Roman"/>
          <w:sz w:val="28"/>
          <w:szCs w:val="28"/>
        </w:rPr>
        <w:t>гулирующего воздействия проектов муниципальных правовых актов администрации города Пятигорска, затрагивающих вопросы осущ</w:t>
      </w:r>
      <w:r w:rsidR="00263757" w:rsidRPr="00756534">
        <w:rPr>
          <w:rFonts w:ascii="Times New Roman" w:hAnsi="Times New Roman" w:cs="Times New Roman"/>
          <w:sz w:val="28"/>
          <w:szCs w:val="28"/>
        </w:rPr>
        <w:t>е</w:t>
      </w:r>
      <w:r w:rsidR="00263757" w:rsidRPr="00756534">
        <w:rPr>
          <w:rFonts w:ascii="Times New Roman" w:hAnsi="Times New Roman" w:cs="Times New Roman"/>
          <w:sz w:val="28"/>
          <w:szCs w:val="28"/>
        </w:rPr>
        <w:t>ствления предпринимательской и инвестиционной деятельности, утве</w:t>
      </w:r>
      <w:r w:rsidR="00263757" w:rsidRPr="00756534">
        <w:rPr>
          <w:rFonts w:ascii="Times New Roman" w:hAnsi="Times New Roman" w:cs="Times New Roman"/>
          <w:sz w:val="28"/>
          <w:szCs w:val="28"/>
        </w:rPr>
        <w:t>р</w:t>
      </w:r>
      <w:r w:rsidR="00263757" w:rsidRPr="00756534">
        <w:rPr>
          <w:rFonts w:ascii="Times New Roman" w:hAnsi="Times New Roman" w:cs="Times New Roman"/>
          <w:sz w:val="28"/>
          <w:szCs w:val="28"/>
        </w:rPr>
        <w:t>жденным постановлением администрации города Пятигорска от 04 дека</w:t>
      </w:r>
      <w:r w:rsidR="00263757" w:rsidRPr="00756534">
        <w:rPr>
          <w:rFonts w:ascii="Times New Roman" w:hAnsi="Times New Roman" w:cs="Times New Roman"/>
          <w:sz w:val="28"/>
          <w:szCs w:val="28"/>
        </w:rPr>
        <w:t>б</w:t>
      </w:r>
      <w:r w:rsidR="00263757" w:rsidRPr="00756534">
        <w:rPr>
          <w:rFonts w:ascii="Times New Roman" w:hAnsi="Times New Roman" w:cs="Times New Roman"/>
          <w:sz w:val="28"/>
          <w:szCs w:val="28"/>
        </w:rPr>
        <w:t xml:space="preserve">ря 2015 г. </w:t>
      </w:r>
      <w:r w:rsidR="00756534">
        <w:rPr>
          <w:rFonts w:ascii="Times New Roman" w:hAnsi="Times New Roman" w:cs="Times New Roman"/>
          <w:sz w:val="28"/>
          <w:szCs w:val="28"/>
        </w:rPr>
        <w:t xml:space="preserve">    </w:t>
      </w:r>
      <w:r w:rsidR="00263757" w:rsidRPr="00756534">
        <w:rPr>
          <w:rFonts w:ascii="Times New Roman" w:hAnsi="Times New Roman" w:cs="Times New Roman"/>
          <w:sz w:val="28"/>
          <w:szCs w:val="28"/>
        </w:rPr>
        <w:t>№ 5523</w:t>
      </w:r>
      <w:r w:rsidR="00B50E90" w:rsidRPr="00756534">
        <w:rPr>
          <w:rFonts w:ascii="Times New Roman" w:hAnsi="Times New Roman" w:cs="Times New Roman"/>
          <w:sz w:val="28"/>
          <w:szCs w:val="28"/>
        </w:rPr>
        <w:t>(в ред. от 20.08.2018 № 3224</w:t>
      </w:r>
      <w:r w:rsidR="00263757" w:rsidRPr="00756534">
        <w:rPr>
          <w:rFonts w:ascii="Times New Roman" w:hAnsi="Times New Roman" w:cs="Times New Roman"/>
          <w:sz w:val="28"/>
          <w:szCs w:val="28"/>
        </w:rPr>
        <w:t>)</w:t>
      </w:r>
      <w:r w:rsidR="00530641" w:rsidRPr="00756534">
        <w:rPr>
          <w:rFonts w:ascii="Times New Roman" w:hAnsi="Times New Roman" w:cs="Times New Roman"/>
          <w:sz w:val="28"/>
          <w:szCs w:val="28"/>
        </w:rPr>
        <w:t>,</w:t>
      </w:r>
      <w:r w:rsidR="00263757" w:rsidRPr="00756534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4F7E62" w:rsidRPr="00756534">
        <w:rPr>
          <w:rFonts w:ascii="Times New Roman" w:hAnsi="Times New Roman" w:cs="Times New Roman"/>
          <w:sz w:val="28"/>
          <w:szCs w:val="28"/>
        </w:rPr>
        <w:t xml:space="preserve"> </w:t>
      </w:r>
      <w:r w:rsidR="00712D83" w:rsidRPr="0075653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56534" w:rsidRPr="00756534">
        <w:rPr>
          <w:rFonts w:ascii="Times New Roman" w:hAnsi="Times New Roman" w:cs="Times New Roman"/>
          <w:sz w:val="28"/>
          <w:szCs w:val="28"/>
        </w:rPr>
        <w:t>р</w:t>
      </w:r>
      <w:r w:rsidR="00756534" w:rsidRPr="00756534">
        <w:rPr>
          <w:rFonts w:ascii="Times New Roman" w:hAnsi="Times New Roman" w:cs="Times New Roman"/>
          <w:sz w:val="28"/>
          <w:szCs w:val="28"/>
        </w:rPr>
        <w:t>е</w:t>
      </w:r>
      <w:r w:rsidR="00756534" w:rsidRPr="00756534">
        <w:rPr>
          <w:rFonts w:ascii="Times New Roman" w:hAnsi="Times New Roman" w:cs="Times New Roman"/>
          <w:sz w:val="28"/>
          <w:szCs w:val="28"/>
        </w:rPr>
        <w:t>шения Думы гор</w:t>
      </w:r>
      <w:r w:rsidR="00756534" w:rsidRPr="00756534">
        <w:rPr>
          <w:rFonts w:ascii="Times New Roman" w:hAnsi="Times New Roman" w:cs="Times New Roman"/>
          <w:sz w:val="28"/>
          <w:szCs w:val="28"/>
        </w:rPr>
        <w:t>о</w:t>
      </w:r>
      <w:r w:rsidR="00756534" w:rsidRPr="00756534">
        <w:rPr>
          <w:rFonts w:ascii="Times New Roman" w:hAnsi="Times New Roman" w:cs="Times New Roman"/>
          <w:sz w:val="28"/>
          <w:szCs w:val="28"/>
        </w:rPr>
        <w:t>да Пятигорска «</w:t>
      </w:r>
      <w:r w:rsidR="00756534" w:rsidRPr="00756534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756534" w:rsidRPr="00756534">
        <w:rPr>
          <w:rFonts w:ascii="Times New Roman" w:hAnsi="Times New Roman" w:cs="Times New Roman"/>
          <w:sz w:val="28"/>
          <w:szCs w:val="28"/>
        </w:rPr>
        <w:t>утверждении Правил благоустройства территории муниципального образования города-курорта Пятигорска»</w:t>
      </w:r>
      <w:r w:rsidR="0075653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66642" w:rsidRPr="00512D81">
        <w:rPr>
          <w:rFonts w:ascii="Times New Roman" w:hAnsi="Times New Roman" w:cs="Times New Roman"/>
          <w:sz w:val="28"/>
          <w:szCs w:val="28"/>
        </w:rPr>
        <w:t>подготовле</w:t>
      </w:r>
      <w:r w:rsidR="00A66642" w:rsidRPr="00512D81">
        <w:rPr>
          <w:rFonts w:ascii="Times New Roman" w:hAnsi="Times New Roman" w:cs="Times New Roman"/>
          <w:sz w:val="28"/>
          <w:szCs w:val="28"/>
        </w:rPr>
        <w:t>н</w:t>
      </w:r>
      <w:r w:rsidR="00A66642" w:rsidRPr="00512D81">
        <w:rPr>
          <w:rFonts w:ascii="Times New Roman" w:hAnsi="Times New Roman" w:cs="Times New Roman"/>
          <w:sz w:val="28"/>
          <w:szCs w:val="28"/>
        </w:rPr>
        <w:t>ный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 w:rsidR="00756534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="00756534" w:rsidRPr="00540F9D">
        <w:rPr>
          <w:rFonts w:ascii="Times New Roman" w:hAnsi="Times New Roman" w:cs="Times New Roman"/>
          <w:sz w:val="28"/>
          <w:szCs w:val="28"/>
        </w:rPr>
        <w:t xml:space="preserve"> «Управление архитектуры</w:t>
      </w:r>
      <w:proofErr w:type="gramEnd"/>
      <w:r w:rsidR="00756534" w:rsidRPr="00540F9D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 гор</w:t>
      </w:r>
      <w:r w:rsidR="00756534" w:rsidRPr="00540F9D">
        <w:rPr>
          <w:rFonts w:ascii="Times New Roman" w:hAnsi="Times New Roman" w:cs="Times New Roman"/>
          <w:sz w:val="28"/>
          <w:szCs w:val="28"/>
        </w:rPr>
        <w:t>о</w:t>
      </w:r>
      <w:r w:rsidR="00756534" w:rsidRPr="00540F9D">
        <w:rPr>
          <w:rFonts w:ascii="Times New Roman" w:hAnsi="Times New Roman" w:cs="Times New Roman"/>
          <w:sz w:val="28"/>
          <w:szCs w:val="28"/>
        </w:rPr>
        <w:t>да Пятигорска»</w:t>
      </w:r>
      <w:r w:rsidR="00756534">
        <w:rPr>
          <w:rFonts w:ascii="Times New Roman" w:hAnsi="Times New Roman" w:cs="Times New Roman"/>
          <w:sz w:val="28"/>
          <w:szCs w:val="28"/>
        </w:rPr>
        <w:t xml:space="preserve"> </w:t>
      </w:r>
      <w:r w:rsidR="006B62AE">
        <w:rPr>
          <w:rFonts w:ascii="Times New Roman" w:hAnsi="Times New Roman" w:cs="Times New Roman"/>
          <w:sz w:val="28"/>
          <w:szCs w:val="28"/>
        </w:rPr>
        <w:t>(далее соответственно – проект правового акта, разрабо</w:t>
      </w:r>
      <w:r w:rsidR="006B62AE">
        <w:rPr>
          <w:rFonts w:ascii="Times New Roman" w:hAnsi="Times New Roman" w:cs="Times New Roman"/>
          <w:sz w:val="28"/>
          <w:szCs w:val="28"/>
        </w:rPr>
        <w:t>т</w:t>
      </w:r>
      <w:r w:rsidR="006B62AE">
        <w:rPr>
          <w:rFonts w:ascii="Times New Roman" w:hAnsi="Times New Roman" w:cs="Times New Roman"/>
          <w:sz w:val="28"/>
          <w:szCs w:val="28"/>
        </w:rPr>
        <w:t>чик)</w:t>
      </w:r>
      <w:bookmarkStart w:id="2" w:name="_GoBack"/>
      <w:bookmarkEnd w:id="2"/>
      <w:r w:rsidRPr="00512D81">
        <w:rPr>
          <w:rFonts w:ascii="Times New Roman" w:hAnsi="Times New Roman" w:cs="Times New Roman"/>
          <w:sz w:val="28"/>
          <w:szCs w:val="28"/>
        </w:rPr>
        <w:t>.</w:t>
      </w:r>
    </w:p>
    <w:p w:rsidR="00544BF2" w:rsidRPr="00E900A3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 w:rsidR="00263757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E900A3">
        <w:rPr>
          <w:rFonts w:ascii="Times New Roman" w:hAnsi="Times New Roman" w:cs="Times New Roman"/>
          <w:sz w:val="28"/>
          <w:szCs w:val="28"/>
        </w:rPr>
        <w:t>акта разработчиком проекта правового акта соблюде</w:t>
      </w:r>
      <w:r w:rsidRPr="00E900A3">
        <w:rPr>
          <w:rFonts w:ascii="Times New Roman" w:hAnsi="Times New Roman" w:cs="Times New Roman"/>
          <w:sz w:val="28"/>
          <w:szCs w:val="28"/>
        </w:rPr>
        <w:t>н</w:t>
      </w:r>
      <w:r w:rsidRPr="00E900A3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воздействия.</w:t>
      </w:r>
    </w:p>
    <w:p w:rsidR="00544BF2" w:rsidRPr="00263757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Разработчиком  проекта  правового акта проведены публичные ко</w:t>
      </w:r>
      <w:r w:rsidRPr="00E900A3">
        <w:rPr>
          <w:rFonts w:ascii="Times New Roman" w:hAnsi="Times New Roman" w:cs="Times New Roman"/>
          <w:sz w:val="28"/>
          <w:szCs w:val="28"/>
        </w:rPr>
        <w:t>н</w:t>
      </w:r>
      <w:r w:rsidRPr="00E900A3">
        <w:rPr>
          <w:rFonts w:ascii="Times New Roman" w:hAnsi="Times New Roman" w:cs="Times New Roman"/>
          <w:sz w:val="28"/>
          <w:szCs w:val="28"/>
        </w:rPr>
        <w:t>сультации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 xml:space="preserve">в </w:t>
      </w:r>
      <w:r w:rsidRPr="00263757">
        <w:rPr>
          <w:rFonts w:ascii="Times New Roman" w:hAnsi="Times New Roman" w:cs="Times New Roman"/>
          <w:sz w:val="28"/>
          <w:szCs w:val="28"/>
        </w:rPr>
        <w:t>отношении п</w:t>
      </w:r>
      <w:r w:rsidR="00263757" w:rsidRPr="00263757">
        <w:rPr>
          <w:rFonts w:ascii="Times New Roman" w:hAnsi="Times New Roman" w:cs="Times New Roman"/>
          <w:sz w:val="28"/>
          <w:szCs w:val="28"/>
        </w:rPr>
        <w:t>ро</w:t>
      </w:r>
      <w:r w:rsidR="001E2FA4">
        <w:rPr>
          <w:rFonts w:ascii="Times New Roman" w:hAnsi="Times New Roman" w:cs="Times New Roman"/>
          <w:sz w:val="28"/>
          <w:szCs w:val="28"/>
        </w:rPr>
        <w:t xml:space="preserve">екта правового акта в сроки с </w:t>
      </w:r>
      <w:r w:rsidR="00756534">
        <w:rPr>
          <w:rFonts w:ascii="Times New Roman" w:hAnsi="Times New Roman" w:cs="Times New Roman"/>
          <w:sz w:val="28"/>
          <w:szCs w:val="28"/>
        </w:rPr>
        <w:t>18 декабря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по</w:t>
      </w:r>
      <w:r w:rsidR="00756534">
        <w:rPr>
          <w:rFonts w:ascii="Times New Roman" w:hAnsi="Times New Roman" w:cs="Times New Roman"/>
          <w:sz w:val="28"/>
          <w:szCs w:val="28"/>
        </w:rPr>
        <w:t xml:space="preserve"> 30 декабря 2020</w:t>
      </w:r>
      <w:r w:rsidR="004F7E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3757" w:rsidRPr="00BA3A08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 результатам   проведения   публичных  консультаций замечания  и  предложения  участников  публичных  консультаций</w:t>
      </w:r>
      <w:r w:rsidR="00BA3A08">
        <w:rPr>
          <w:rFonts w:ascii="Times New Roman" w:hAnsi="Times New Roman" w:cs="Times New Roman"/>
          <w:sz w:val="28"/>
          <w:szCs w:val="28"/>
        </w:rPr>
        <w:t xml:space="preserve"> не</w:t>
      </w:r>
      <w:r w:rsidR="00BA3A08" w:rsidRPr="00E900A3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BA3A08">
        <w:rPr>
          <w:rFonts w:ascii="Times New Roman" w:hAnsi="Times New Roman" w:cs="Times New Roman"/>
          <w:sz w:val="28"/>
          <w:szCs w:val="28"/>
        </w:rPr>
        <w:t>а</w:t>
      </w:r>
      <w:r w:rsidR="00BA3A08" w:rsidRPr="00E900A3">
        <w:rPr>
          <w:rFonts w:ascii="Times New Roman" w:hAnsi="Times New Roman" w:cs="Times New Roman"/>
          <w:sz w:val="28"/>
          <w:szCs w:val="28"/>
        </w:rPr>
        <w:t>л</w:t>
      </w:r>
      <w:r w:rsidR="00BA3A08">
        <w:rPr>
          <w:rFonts w:ascii="Times New Roman" w:hAnsi="Times New Roman" w:cs="Times New Roman"/>
          <w:sz w:val="28"/>
          <w:szCs w:val="28"/>
        </w:rPr>
        <w:t>и</w:t>
      </w:r>
      <w:r w:rsidRPr="00F33C63">
        <w:rPr>
          <w:rFonts w:ascii="Times New Roman" w:hAnsi="Times New Roman" w:cs="Times New Roman"/>
          <w:sz w:val="24"/>
          <w:szCs w:val="24"/>
        </w:rPr>
        <w:t>.</w:t>
      </w:r>
    </w:p>
    <w:p w:rsidR="00961B45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На   основе   проведенной   оценки  проекта</w:t>
      </w:r>
      <w:r w:rsidR="002637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900A3">
        <w:rPr>
          <w:rFonts w:ascii="Times New Roman" w:hAnsi="Times New Roman" w:cs="Times New Roman"/>
          <w:sz w:val="28"/>
          <w:szCs w:val="28"/>
        </w:rPr>
        <w:t xml:space="preserve">  прав</w:t>
      </w:r>
      <w:r w:rsidRPr="00E900A3">
        <w:rPr>
          <w:rFonts w:ascii="Times New Roman" w:hAnsi="Times New Roman" w:cs="Times New Roman"/>
          <w:sz w:val="28"/>
          <w:szCs w:val="28"/>
        </w:rPr>
        <w:t>о</w:t>
      </w:r>
      <w:r w:rsidRPr="00E900A3">
        <w:rPr>
          <w:rFonts w:ascii="Times New Roman" w:hAnsi="Times New Roman" w:cs="Times New Roman"/>
          <w:sz w:val="28"/>
          <w:szCs w:val="28"/>
        </w:rPr>
        <w:t>вого  акта  с  учетом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полученной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в  ходе  публичных  консультаций,  уполном</w:t>
      </w:r>
      <w:r w:rsidRPr="00E900A3">
        <w:rPr>
          <w:rFonts w:ascii="Times New Roman" w:hAnsi="Times New Roman" w:cs="Times New Roman"/>
          <w:sz w:val="28"/>
          <w:szCs w:val="28"/>
        </w:rPr>
        <w:t>о</w:t>
      </w:r>
      <w:r w:rsidRPr="00E900A3">
        <w:rPr>
          <w:rFonts w:ascii="Times New Roman" w:hAnsi="Times New Roman" w:cs="Times New Roman"/>
          <w:sz w:val="28"/>
          <w:szCs w:val="28"/>
        </w:rPr>
        <w:t>ченным органом сделаны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Pr="00E900A3">
        <w:rPr>
          <w:rFonts w:ascii="Times New Roman" w:hAnsi="Times New Roman" w:cs="Times New Roman"/>
          <w:sz w:val="28"/>
          <w:szCs w:val="28"/>
        </w:rPr>
        <w:t>следующие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Pr="00E900A3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EB02C6" w:rsidRPr="00EB02C6" w:rsidRDefault="006B62AE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2C6" w:rsidRPr="00EB02C6">
        <w:rPr>
          <w:rFonts w:ascii="Times New Roman" w:hAnsi="Times New Roman" w:cs="Times New Roman"/>
          <w:sz w:val="28"/>
          <w:szCs w:val="28"/>
        </w:rPr>
        <w:t>роцедуры оценки регулирующего воздействия, предусмотренные Поряд</w:t>
      </w:r>
      <w:r w:rsidR="00EB02C6">
        <w:rPr>
          <w:rFonts w:ascii="Times New Roman" w:hAnsi="Times New Roman" w:cs="Times New Roman"/>
          <w:sz w:val="28"/>
          <w:szCs w:val="28"/>
        </w:rPr>
        <w:t>к</w:t>
      </w:r>
      <w:r w:rsidR="00EB02C6" w:rsidRPr="00EB02C6">
        <w:rPr>
          <w:rFonts w:ascii="Times New Roman" w:hAnsi="Times New Roman" w:cs="Times New Roman"/>
          <w:sz w:val="28"/>
          <w:szCs w:val="28"/>
        </w:rPr>
        <w:t>ом проведения оценки регулирующего воздейс</w:t>
      </w:r>
      <w:r w:rsidR="006F5AF0">
        <w:rPr>
          <w:rFonts w:ascii="Times New Roman" w:hAnsi="Times New Roman" w:cs="Times New Roman"/>
          <w:sz w:val="28"/>
          <w:szCs w:val="28"/>
        </w:rPr>
        <w:t>твия, соблюдены в полном объеме;</w:t>
      </w:r>
    </w:p>
    <w:p w:rsidR="00EB02C6" w:rsidRPr="00EB02C6" w:rsidRDefault="006B62AE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2C6" w:rsidRPr="00EB02C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82DF4">
        <w:rPr>
          <w:rFonts w:ascii="Times New Roman" w:hAnsi="Times New Roman" w:cs="Times New Roman"/>
          <w:sz w:val="28"/>
          <w:szCs w:val="28"/>
        </w:rPr>
        <w:t>решения Думы города Пятигорска</w:t>
      </w:r>
      <w:r w:rsidR="00EB02C6" w:rsidRPr="00EB02C6">
        <w:rPr>
          <w:rFonts w:ascii="Times New Roman" w:hAnsi="Times New Roman" w:cs="Times New Roman"/>
          <w:sz w:val="28"/>
          <w:szCs w:val="28"/>
        </w:rPr>
        <w:t xml:space="preserve">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</w:t>
      </w:r>
      <w:r w:rsidR="00EB02C6" w:rsidRPr="00EB02C6">
        <w:rPr>
          <w:rFonts w:ascii="Times New Roman" w:hAnsi="Times New Roman" w:cs="Times New Roman"/>
          <w:sz w:val="28"/>
          <w:szCs w:val="28"/>
        </w:rPr>
        <w:t>ю</w:t>
      </w:r>
      <w:r w:rsidR="00EB02C6" w:rsidRPr="00EB02C6">
        <w:rPr>
          <w:rFonts w:ascii="Times New Roman" w:hAnsi="Times New Roman" w:cs="Times New Roman"/>
          <w:sz w:val="28"/>
          <w:szCs w:val="28"/>
        </w:rPr>
        <w:t>щих их введению, а также положений, способствующих возникновению необоснованных расходов субъектов предпринимательской и инвестиц</w:t>
      </w:r>
      <w:r w:rsidR="00EB02C6" w:rsidRPr="00EB02C6">
        <w:rPr>
          <w:rFonts w:ascii="Times New Roman" w:hAnsi="Times New Roman" w:cs="Times New Roman"/>
          <w:sz w:val="28"/>
          <w:szCs w:val="28"/>
        </w:rPr>
        <w:t>и</w:t>
      </w:r>
      <w:r w:rsidR="00EB02C6" w:rsidRPr="00EB02C6">
        <w:rPr>
          <w:rFonts w:ascii="Times New Roman" w:hAnsi="Times New Roman" w:cs="Times New Roman"/>
          <w:sz w:val="28"/>
          <w:szCs w:val="28"/>
        </w:rPr>
        <w:t>онной деятельности и бюджета города-курорта Пятигорска. Принятие пр</w:t>
      </w:r>
      <w:r w:rsidR="00EB02C6" w:rsidRPr="00EB02C6">
        <w:rPr>
          <w:rFonts w:ascii="Times New Roman" w:hAnsi="Times New Roman" w:cs="Times New Roman"/>
          <w:sz w:val="28"/>
          <w:szCs w:val="28"/>
        </w:rPr>
        <w:t>о</w:t>
      </w:r>
      <w:r w:rsidR="00EB02C6" w:rsidRPr="00EB02C6">
        <w:rPr>
          <w:rFonts w:ascii="Times New Roman" w:hAnsi="Times New Roman" w:cs="Times New Roman"/>
          <w:sz w:val="28"/>
          <w:szCs w:val="28"/>
        </w:rPr>
        <w:t>екта муниципального правового акта не потребует выде</w:t>
      </w:r>
      <w:r w:rsidR="00EB02C6">
        <w:rPr>
          <w:rFonts w:ascii="Times New Roman" w:hAnsi="Times New Roman" w:cs="Times New Roman"/>
          <w:sz w:val="28"/>
          <w:szCs w:val="28"/>
        </w:rPr>
        <w:t>ле</w:t>
      </w:r>
      <w:r w:rsidR="00EB02C6" w:rsidRPr="00EB02C6">
        <w:rPr>
          <w:rFonts w:ascii="Times New Roman" w:hAnsi="Times New Roman" w:cs="Times New Roman"/>
          <w:sz w:val="28"/>
          <w:szCs w:val="28"/>
        </w:rPr>
        <w:t>ния дополн</w:t>
      </w:r>
      <w:r w:rsidR="00EB02C6" w:rsidRPr="00EB02C6">
        <w:rPr>
          <w:rFonts w:ascii="Times New Roman" w:hAnsi="Times New Roman" w:cs="Times New Roman"/>
          <w:sz w:val="28"/>
          <w:szCs w:val="28"/>
        </w:rPr>
        <w:t>и</w:t>
      </w:r>
      <w:r w:rsidR="00EB02C6" w:rsidRPr="00EB02C6">
        <w:rPr>
          <w:rFonts w:ascii="Times New Roman" w:hAnsi="Times New Roman" w:cs="Times New Roman"/>
          <w:sz w:val="28"/>
          <w:szCs w:val="28"/>
        </w:rPr>
        <w:t>тельных ф</w:t>
      </w:r>
      <w:r w:rsidR="00EB02C6" w:rsidRPr="00EB02C6">
        <w:rPr>
          <w:rFonts w:ascii="Times New Roman" w:hAnsi="Times New Roman" w:cs="Times New Roman"/>
          <w:sz w:val="28"/>
          <w:szCs w:val="28"/>
        </w:rPr>
        <w:t>и</w:t>
      </w:r>
      <w:r w:rsidR="00EB02C6" w:rsidRPr="00EB02C6">
        <w:rPr>
          <w:rFonts w:ascii="Times New Roman" w:hAnsi="Times New Roman" w:cs="Times New Roman"/>
          <w:sz w:val="28"/>
          <w:szCs w:val="28"/>
        </w:rPr>
        <w:t>нансовых средств из бю</w:t>
      </w:r>
      <w:r w:rsidR="006F5AF0">
        <w:rPr>
          <w:rFonts w:ascii="Times New Roman" w:hAnsi="Times New Roman" w:cs="Times New Roman"/>
          <w:sz w:val="28"/>
          <w:szCs w:val="28"/>
        </w:rPr>
        <w:t>джета города-курорта Пятигорска;</w:t>
      </w:r>
    </w:p>
    <w:p w:rsidR="00263757" w:rsidRDefault="006B62AE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5952">
        <w:rPr>
          <w:rFonts w:ascii="Times New Roman" w:hAnsi="Times New Roman" w:cs="Times New Roman"/>
          <w:sz w:val="28"/>
          <w:szCs w:val="28"/>
        </w:rPr>
        <w:t>родолжить в установленно</w:t>
      </w:r>
      <w:r w:rsidR="00EB02C6" w:rsidRPr="00EB02C6">
        <w:rPr>
          <w:rFonts w:ascii="Times New Roman" w:hAnsi="Times New Roman" w:cs="Times New Roman"/>
          <w:sz w:val="28"/>
          <w:szCs w:val="28"/>
        </w:rPr>
        <w:t>м порядке работу по согласованию пр</w:t>
      </w:r>
      <w:r w:rsidR="00EB02C6" w:rsidRPr="00EB02C6">
        <w:rPr>
          <w:rFonts w:ascii="Times New Roman" w:hAnsi="Times New Roman" w:cs="Times New Roman"/>
          <w:sz w:val="28"/>
          <w:szCs w:val="28"/>
        </w:rPr>
        <w:t>о</w:t>
      </w:r>
      <w:r w:rsidR="00EB02C6" w:rsidRPr="00EB02C6">
        <w:rPr>
          <w:rFonts w:ascii="Times New Roman" w:hAnsi="Times New Roman" w:cs="Times New Roman"/>
          <w:sz w:val="28"/>
          <w:szCs w:val="28"/>
        </w:rPr>
        <w:t>екта правового акта.</w:t>
      </w:r>
    </w:p>
    <w:p w:rsidR="00263757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81" w:rsidRDefault="00512D81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45" w:rsidRDefault="006F5AF0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</w:t>
      </w:r>
      <w:r w:rsidR="00961B45">
        <w:rPr>
          <w:b w:val="0"/>
          <w:caps w:val="0"/>
          <w:sz w:val="28"/>
          <w:szCs w:val="28"/>
        </w:rPr>
        <w:t xml:space="preserve"> управления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</w:t>
      </w:r>
      <w:r w:rsidR="006F5AF0">
        <w:rPr>
          <w:b w:val="0"/>
          <w:caps w:val="0"/>
          <w:sz w:val="28"/>
          <w:szCs w:val="28"/>
        </w:rPr>
        <w:t xml:space="preserve">                                   </w:t>
      </w:r>
      <w:r w:rsidR="00512D81">
        <w:rPr>
          <w:b w:val="0"/>
          <w:caps w:val="0"/>
          <w:sz w:val="28"/>
          <w:szCs w:val="28"/>
        </w:rPr>
        <w:t>Ю</w:t>
      </w:r>
      <w:r>
        <w:rPr>
          <w:b w:val="0"/>
          <w:caps w:val="0"/>
          <w:sz w:val="28"/>
          <w:szCs w:val="28"/>
        </w:rPr>
        <w:t>.</w:t>
      </w:r>
      <w:r w:rsidR="00512D81">
        <w:rPr>
          <w:b w:val="0"/>
          <w:caps w:val="0"/>
          <w:sz w:val="28"/>
          <w:szCs w:val="28"/>
        </w:rPr>
        <w:t>И.Николаева</w:t>
      </w:r>
    </w:p>
    <w:sectPr w:rsidR="00961B45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30641"/>
    <w:rsid w:val="00544BF2"/>
    <w:rsid w:val="00556BBF"/>
    <w:rsid w:val="00557DFC"/>
    <w:rsid w:val="00570F95"/>
    <w:rsid w:val="005752D0"/>
    <w:rsid w:val="00582DF4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56534"/>
    <w:rsid w:val="00763970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1A07"/>
    <w:rsid w:val="00906671"/>
    <w:rsid w:val="00912A89"/>
    <w:rsid w:val="00915E6E"/>
    <w:rsid w:val="00916370"/>
    <w:rsid w:val="00917BE9"/>
    <w:rsid w:val="0092547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55C4"/>
    <w:rsid w:val="009E6579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7F74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  <w:rsid w:val="00FF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C3A2-051E-47F5-95EA-8082360E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cp:lastPrinted>2016-02-25T12:26:00Z</cp:lastPrinted>
  <dcterms:created xsi:type="dcterms:W3CDTF">2020-01-10T11:50:00Z</dcterms:created>
  <dcterms:modified xsi:type="dcterms:W3CDTF">2020-01-10T12:10:00Z</dcterms:modified>
</cp:coreProperties>
</file>