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88586D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88586D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88586D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88586D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88586D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 w:rsidRPr="0088586D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88586D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1671A7">
        <w:rPr>
          <w:rFonts w:ascii="Times New Roman" w:hAnsi="Times New Roman" w:cs="Times New Roman"/>
          <w:sz w:val="27"/>
          <w:szCs w:val="27"/>
        </w:rPr>
        <w:t>п</w:t>
      </w:r>
      <w:r w:rsidR="001671A7" w:rsidRPr="001671A7">
        <w:rPr>
          <w:rFonts w:ascii="Times New Roman" w:hAnsi="Times New Roman" w:cs="Times New Roman"/>
          <w:sz w:val="27"/>
          <w:szCs w:val="27"/>
        </w:rPr>
        <w:t>роект постановления администрации города Пятигорска «</w:t>
      </w:r>
      <w:r w:rsidR="00B237C2" w:rsidRPr="00B237C2">
        <w:rPr>
          <w:rFonts w:ascii="Times New Roman" w:hAnsi="Times New Roman" w:cs="Times New Roman"/>
          <w:sz w:val="27"/>
          <w:szCs w:val="27"/>
        </w:rPr>
        <w:t>Об утверждении инструкции о порядке действия должностных лиц администрации города Пятигорска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административного правонарушения»</w:t>
      </w:r>
      <w:r w:rsidR="00B237C2">
        <w:rPr>
          <w:rFonts w:ascii="Times New Roman" w:hAnsi="Times New Roman" w:cs="Times New Roman"/>
          <w:sz w:val="27"/>
          <w:szCs w:val="27"/>
        </w:rPr>
        <w:t xml:space="preserve">, </w:t>
      </w:r>
      <w:r w:rsidR="00B237C2" w:rsidRPr="0088586D">
        <w:rPr>
          <w:rFonts w:ascii="Times New Roman" w:hAnsi="Times New Roman" w:cs="Times New Roman"/>
          <w:sz w:val="27"/>
          <w:szCs w:val="27"/>
        </w:rPr>
        <w:t>подготовленный</w:t>
      </w:r>
      <w:r w:rsidR="00B237C2">
        <w:rPr>
          <w:rFonts w:ascii="Times New Roman" w:hAnsi="Times New Roman" w:cs="Times New Roman"/>
          <w:sz w:val="27"/>
          <w:szCs w:val="27"/>
        </w:rPr>
        <w:t xml:space="preserve"> Отделом торговли, рекламы и защиты прав потребителей администрации города Пятигорска</w:t>
      </w:r>
      <w:r w:rsidR="001671A7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88586D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88586D">
        <w:rPr>
          <w:rFonts w:ascii="Times New Roman" w:hAnsi="Times New Roman" w:cs="Times New Roman"/>
          <w:sz w:val="27"/>
          <w:szCs w:val="27"/>
        </w:rPr>
        <w:t>.</w:t>
      </w:r>
    </w:p>
    <w:p w:rsidR="00544BF2" w:rsidRPr="0088586D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88586D">
        <w:rPr>
          <w:rFonts w:ascii="Times New Roman" w:hAnsi="Times New Roman" w:cs="Times New Roman"/>
          <w:sz w:val="27"/>
          <w:szCs w:val="27"/>
        </w:rPr>
        <w:t>рассмотрения</w:t>
      </w:r>
      <w:r w:rsidRPr="0088586D"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88586D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88586D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88586D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88586D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88586D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88586D">
        <w:rPr>
          <w:rFonts w:ascii="Times New Roman" w:hAnsi="Times New Roman" w:cs="Times New Roman"/>
          <w:sz w:val="27"/>
          <w:szCs w:val="27"/>
        </w:rPr>
        <w:t>в отношении п</w:t>
      </w:r>
      <w:r w:rsidR="00263757" w:rsidRPr="0088586D">
        <w:rPr>
          <w:rFonts w:ascii="Times New Roman" w:hAnsi="Times New Roman" w:cs="Times New Roman"/>
          <w:sz w:val="27"/>
          <w:szCs w:val="27"/>
        </w:rPr>
        <w:t>ро</w:t>
      </w:r>
      <w:r w:rsidR="001E2FA4" w:rsidRPr="0088586D">
        <w:rPr>
          <w:rFonts w:ascii="Times New Roman" w:hAnsi="Times New Roman" w:cs="Times New Roman"/>
          <w:sz w:val="27"/>
          <w:szCs w:val="27"/>
        </w:rPr>
        <w:t>екта правового акта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 в сроки с </w:t>
      </w:r>
      <w:r w:rsidR="00B237C2">
        <w:rPr>
          <w:rFonts w:ascii="Times New Roman" w:hAnsi="Times New Roman" w:cs="Times New Roman"/>
          <w:sz w:val="27"/>
          <w:szCs w:val="27"/>
        </w:rPr>
        <w:t>05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237C2">
        <w:rPr>
          <w:rFonts w:ascii="Times New Roman" w:hAnsi="Times New Roman" w:cs="Times New Roman"/>
          <w:sz w:val="27"/>
          <w:szCs w:val="27"/>
        </w:rPr>
        <w:t>сентября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237C2">
        <w:rPr>
          <w:rFonts w:ascii="Times New Roman" w:hAnsi="Times New Roman" w:cs="Times New Roman"/>
          <w:sz w:val="27"/>
          <w:szCs w:val="27"/>
        </w:rPr>
        <w:t>18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237C2">
        <w:rPr>
          <w:rFonts w:ascii="Times New Roman" w:hAnsi="Times New Roman" w:cs="Times New Roman"/>
          <w:sz w:val="27"/>
          <w:szCs w:val="27"/>
        </w:rPr>
        <w:t>сентября</w:t>
      </w:r>
      <w:r w:rsidR="00B237C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</w:t>
      </w:r>
      <w:r w:rsidR="00F901B8">
        <w:rPr>
          <w:rFonts w:ascii="Times New Roman" w:hAnsi="Times New Roman" w:cs="Times New Roman"/>
          <w:sz w:val="27"/>
          <w:szCs w:val="27"/>
        </w:rPr>
        <w:t>4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B237C2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proofErr w:type="spellStart"/>
      <w:r>
        <w:rPr>
          <w:b w:val="0"/>
          <w:caps w:val="0"/>
          <w:sz w:val="27"/>
          <w:szCs w:val="27"/>
        </w:rPr>
        <w:t>И.о</w:t>
      </w:r>
      <w:proofErr w:type="spellEnd"/>
      <w:r>
        <w:rPr>
          <w:b w:val="0"/>
          <w:caps w:val="0"/>
          <w:sz w:val="27"/>
          <w:szCs w:val="27"/>
        </w:rPr>
        <w:t>. 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>
        <w:rPr>
          <w:b w:val="0"/>
          <w:caps w:val="0"/>
          <w:sz w:val="27"/>
          <w:szCs w:val="27"/>
        </w:rPr>
        <w:t>а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</w:t>
      </w:r>
      <w:r w:rsidR="00A94206">
        <w:rPr>
          <w:b w:val="0"/>
          <w:caps w:val="0"/>
          <w:sz w:val="27"/>
          <w:szCs w:val="27"/>
        </w:rPr>
        <w:t xml:space="preserve">          </w:t>
      </w:r>
      <w:bookmarkStart w:id="2" w:name="_GoBack"/>
      <w:bookmarkEnd w:id="2"/>
      <w:r w:rsidR="00851047">
        <w:rPr>
          <w:b w:val="0"/>
          <w:caps w:val="0"/>
          <w:sz w:val="27"/>
          <w:szCs w:val="27"/>
        </w:rPr>
        <w:t xml:space="preserve"> </w:t>
      </w:r>
      <w:proofErr w:type="spellStart"/>
      <w:r w:rsidR="00B237C2">
        <w:rPr>
          <w:b w:val="0"/>
          <w:caps w:val="0"/>
          <w:sz w:val="27"/>
          <w:szCs w:val="27"/>
        </w:rPr>
        <w:t>В</w:t>
      </w:r>
      <w:r w:rsidRPr="009E251B">
        <w:rPr>
          <w:b w:val="0"/>
          <w:caps w:val="0"/>
          <w:sz w:val="27"/>
          <w:szCs w:val="27"/>
        </w:rPr>
        <w:t>.</w:t>
      </w:r>
      <w:r w:rsidR="00B237C2">
        <w:rPr>
          <w:b w:val="0"/>
          <w:caps w:val="0"/>
          <w:sz w:val="27"/>
          <w:szCs w:val="27"/>
        </w:rPr>
        <w:t>П</w:t>
      </w:r>
      <w:r w:rsidR="00512D81" w:rsidRPr="009E251B">
        <w:rPr>
          <w:b w:val="0"/>
          <w:caps w:val="0"/>
          <w:sz w:val="27"/>
          <w:szCs w:val="27"/>
        </w:rPr>
        <w:t>.</w:t>
      </w:r>
      <w:r w:rsidR="00B237C2">
        <w:rPr>
          <w:b w:val="0"/>
          <w:caps w:val="0"/>
          <w:sz w:val="27"/>
          <w:szCs w:val="27"/>
        </w:rPr>
        <w:t>Белов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88586D" w:rsidRDefault="0088586D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B237C2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19.09</w:t>
      </w:r>
      <w:r w:rsidR="00F901B8">
        <w:rPr>
          <w:b w:val="0"/>
          <w:caps w:val="0"/>
          <w:sz w:val="27"/>
          <w:szCs w:val="27"/>
        </w:rPr>
        <w:t>.2024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671A7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466A1"/>
    <w:rsid w:val="00255671"/>
    <w:rsid w:val="00263314"/>
    <w:rsid w:val="00263757"/>
    <w:rsid w:val="002659D1"/>
    <w:rsid w:val="00266D34"/>
    <w:rsid w:val="002746EE"/>
    <w:rsid w:val="002822F9"/>
    <w:rsid w:val="002A077A"/>
    <w:rsid w:val="002C0F97"/>
    <w:rsid w:val="002C153C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D1D10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20854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8586D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206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237C2"/>
    <w:rsid w:val="00B31D2E"/>
    <w:rsid w:val="00B44494"/>
    <w:rsid w:val="00B4718C"/>
    <w:rsid w:val="00B50E90"/>
    <w:rsid w:val="00B53512"/>
    <w:rsid w:val="00B632C9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01B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F829-191F-4C8A-A758-1AC2EEE7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2024-05-28T06:36:00Z</cp:lastPrinted>
  <dcterms:created xsi:type="dcterms:W3CDTF">2019-09-25T13:29:00Z</dcterms:created>
  <dcterms:modified xsi:type="dcterms:W3CDTF">2024-10-15T13:12:00Z</dcterms:modified>
</cp:coreProperties>
</file>