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B3" w:rsidRDefault="00F66DB3" w:rsidP="00F66DB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СВОДКА</w:t>
      </w:r>
    </w:p>
    <w:p w:rsidR="00F66DB3" w:rsidRDefault="00F66DB3" w:rsidP="00F66DB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замечаний и предложений в связи с проведением публичных</w:t>
      </w:r>
    </w:p>
    <w:p w:rsidR="00F66DB3" w:rsidRDefault="00F66DB3" w:rsidP="00F66DB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консультаций по проекту нормативного правового акта</w:t>
      </w:r>
    </w:p>
    <w:p w:rsidR="00F66DB3" w:rsidRDefault="00F66DB3" w:rsidP="00F66DB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города-курорта Пятигорска</w:t>
      </w:r>
    </w:p>
    <w:p w:rsidR="00F66DB3" w:rsidRPr="00F25896" w:rsidRDefault="00F66DB3" w:rsidP="00F66DB3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F25896">
        <w:rPr>
          <w:b/>
          <w:sz w:val="28"/>
          <w:szCs w:val="28"/>
          <w:u w:val="single"/>
        </w:rPr>
        <w:t xml:space="preserve">«О </w:t>
      </w:r>
      <w:r>
        <w:rPr>
          <w:b/>
          <w:sz w:val="28"/>
          <w:szCs w:val="28"/>
          <w:u w:val="single"/>
        </w:rPr>
        <w:t xml:space="preserve">внесении изменений в приложение 1 к постановлению администрации города Пятигорска от 13.08.2021 № 3136 «О размещении нестационарных торговых объектов и нестационарных объектов по предоставлению услуг </w:t>
      </w:r>
      <w:r w:rsidRPr="00F25896">
        <w:rPr>
          <w:b/>
          <w:sz w:val="28"/>
          <w:szCs w:val="28"/>
          <w:u w:val="single"/>
        </w:rPr>
        <w:t xml:space="preserve"> на земельных участках, </w:t>
      </w:r>
      <w:r>
        <w:rPr>
          <w:b/>
          <w:sz w:val="28"/>
          <w:szCs w:val="28"/>
          <w:u w:val="single"/>
        </w:rPr>
        <w:t xml:space="preserve">в зданиях, строениях, сооружениях, </w:t>
      </w:r>
      <w:r w:rsidRPr="00F25896">
        <w:rPr>
          <w:b/>
          <w:sz w:val="28"/>
          <w:szCs w:val="28"/>
          <w:u w:val="single"/>
        </w:rPr>
        <w:t>находящихся в муниципальной собственности города-курорта Пятигорска»</w:t>
      </w:r>
    </w:p>
    <w:p w:rsidR="00F66DB3" w:rsidRDefault="00F66DB3" w:rsidP="00F66D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66DB3" w:rsidRDefault="00F66DB3" w:rsidP="00F66DB3">
      <w:pPr>
        <w:autoSpaceDE w:val="0"/>
        <w:autoSpaceDN w:val="0"/>
        <w:adjustRightInd w:val="0"/>
        <w:ind w:firstLine="9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Извещение о размещении уведомления о подготовке проект</w:t>
      </w:r>
      <w:r w:rsidR="00BB0CED">
        <w:rPr>
          <w:sz w:val="28"/>
          <w:szCs w:val="28"/>
        </w:rPr>
        <w:t>а</w:t>
      </w:r>
      <w:r>
        <w:rPr>
          <w:sz w:val="28"/>
          <w:szCs w:val="28"/>
        </w:rPr>
        <w:t xml:space="preserve"> нормативного правового акта было направлено руководителю обособленного подразделения Торгово-промышленной палаты Ставропольского края –дополнительный офис  № 2 в г. Пятигорске.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3402"/>
        <w:gridCol w:w="2665"/>
        <w:gridCol w:w="2438"/>
      </w:tblGrid>
      <w:tr w:rsidR="00F66DB3" w:rsidTr="002414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B3" w:rsidRDefault="00F66DB3" w:rsidP="002414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B3" w:rsidRDefault="00F66DB3" w:rsidP="002414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Организация, представившая замечания и предложения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B3" w:rsidRDefault="00F66DB3" w:rsidP="002414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замечаний и предложений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B3" w:rsidRDefault="00F66DB3" w:rsidP="002414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рассмотрения замечаний и предложений</w:t>
            </w:r>
          </w:p>
        </w:tc>
      </w:tr>
      <w:tr w:rsidR="00F66DB3" w:rsidTr="002414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B3" w:rsidRDefault="00485082" w:rsidP="002414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B3" w:rsidRDefault="00485082" w:rsidP="002414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B3" w:rsidRDefault="00485082" w:rsidP="002414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B3" w:rsidRDefault="00485082" w:rsidP="002414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66DB3" w:rsidRDefault="00F66DB3" w:rsidP="00F66DB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в связи с подготовкой  </w:t>
      </w:r>
      <w:proofErr w:type="gramStart"/>
      <w:r>
        <w:rPr>
          <w:sz w:val="28"/>
          <w:szCs w:val="28"/>
        </w:rPr>
        <w:t>проекта постановления администрации города Пятигорска</w:t>
      </w:r>
      <w:proofErr w:type="gramEnd"/>
      <w:r>
        <w:rPr>
          <w:sz w:val="28"/>
          <w:szCs w:val="28"/>
        </w:rPr>
        <w:t xml:space="preserve">  не поступили.</w:t>
      </w:r>
    </w:p>
    <w:p w:rsidR="00F66DB3" w:rsidRDefault="00F66DB3" w:rsidP="00F66D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6DB3" w:rsidRDefault="00F66DB3" w:rsidP="00F66D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5082" w:rsidRDefault="00485082" w:rsidP="00F66DB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заведующего</w:t>
      </w:r>
      <w:r w:rsidR="00F66DB3">
        <w:rPr>
          <w:sz w:val="28"/>
          <w:szCs w:val="28"/>
        </w:rPr>
        <w:t xml:space="preserve"> </w:t>
      </w:r>
    </w:p>
    <w:p w:rsidR="00F66DB3" w:rsidRDefault="00F66DB3" w:rsidP="00F66DB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Отделом торговли,</w:t>
      </w:r>
      <w:r w:rsidR="00485082" w:rsidRPr="00485082">
        <w:rPr>
          <w:sz w:val="28"/>
          <w:szCs w:val="28"/>
        </w:rPr>
        <w:t xml:space="preserve"> </w:t>
      </w:r>
      <w:r w:rsidR="00485082">
        <w:rPr>
          <w:sz w:val="28"/>
          <w:szCs w:val="28"/>
        </w:rPr>
        <w:t>рекламы</w:t>
      </w:r>
    </w:p>
    <w:p w:rsidR="00F66DB3" w:rsidRDefault="00F66DB3" w:rsidP="00F66DB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 защиты прав потребителей</w:t>
      </w:r>
    </w:p>
    <w:p w:rsidR="00F66DB3" w:rsidRDefault="00F66DB3" w:rsidP="00F66DB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</w:t>
      </w:r>
      <w:r w:rsidR="00485082">
        <w:rPr>
          <w:sz w:val="28"/>
          <w:szCs w:val="28"/>
        </w:rPr>
        <w:t xml:space="preserve">истрации города Пятигорска    </w:t>
      </w:r>
      <w:r>
        <w:rPr>
          <w:sz w:val="28"/>
          <w:szCs w:val="28"/>
        </w:rPr>
        <w:t xml:space="preserve">                             </w:t>
      </w:r>
      <w:r w:rsidR="00485082">
        <w:rPr>
          <w:sz w:val="28"/>
          <w:szCs w:val="28"/>
        </w:rPr>
        <w:t xml:space="preserve">                     Н.Н.Иваненко</w:t>
      </w:r>
    </w:p>
    <w:p w:rsidR="00F66DB3" w:rsidRDefault="00F66DB3" w:rsidP="00F66DB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66DB3" w:rsidRDefault="00F66DB3" w:rsidP="00F66DB3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F66DB3" w:rsidRDefault="00F66DB3" w:rsidP="00F66DB3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_____</w:t>
      </w:r>
      <w:r w:rsidR="00485082">
        <w:rPr>
          <w:sz w:val="28"/>
          <w:szCs w:val="28"/>
        </w:rPr>
        <w:t>08.08</w:t>
      </w:r>
      <w:r>
        <w:rPr>
          <w:sz w:val="28"/>
          <w:szCs w:val="28"/>
        </w:rPr>
        <w:t>.2024 г.</w:t>
      </w:r>
    </w:p>
    <w:p w:rsidR="00F66DB3" w:rsidRDefault="00F66DB3" w:rsidP="00F66DB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66DB3" w:rsidRDefault="00F66DB3" w:rsidP="00F66D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6DB3" w:rsidRDefault="00F66DB3" w:rsidP="00F66D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6DB3" w:rsidRDefault="00F66DB3" w:rsidP="00F66DB3"/>
    <w:p w:rsidR="00DC5BF4" w:rsidRDefault="00DC5BF4"/>
    <w:sectPr w:rsidR="00DC5BF4" w:rsidSect="00842B42">
      <w:pgSz w:w="12240" w:h="15840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F66DB3"/>
    <w:rsid w:val="00163023"/>
    <w:rsid w:val="00485082"/>
    <w:rsid w:val="009A1D1F"/>
    <w:rsid w:val="00AF5CD7"/>
    <w:rsid w:val="00BB0CED"/>
    <w:rsid w:val="00DC5BF4"/>
    <w:rsid w:val="00F6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C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C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3</cp:revision>
  <cp:lastPrinted>2024-08-07T08:50:00Z</cp:lastPrinted>
  <dcterms:created xsi:type="dcterms:W3CDTF">2024-07-23T11:25:00Z</dcterms:created>
  <dcterms:modified xsi:type="dcterms:W3CDTF">2024-08-07T09:07:00Z</dcterms:modified>
</cp:coreProperties>
</file>