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5" w:rsidRDefault="000F38E3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C5916">
        <w:rPr>
          <w:rFonts w:ascii="Times New Roman" w:hAnsi="Times New Roman" w:cs="Times New Roman"/>
          <w:sz w:val="28"/>
          <w:szCs w:val="28"/>
        </w:rPr>
        <w:t>ониторинг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0F38E3" w:rsidRDefault="00C80FA6" w:rsidP="000F3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3E5689">
        <w:rPr>
          <w:rFonts w:ascii="Times New Roman" w:hAnsi="Times New Roman" w:cs="Times New Roman"/>
          <w:sz w:val="28"/>
          <w:szCs w:val="28"/>
        </w:rPr>
        <w:t xml:space="preserve"> прогноза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  <w:r w:rsidR="000F38E3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</w:p>
    <w:p w:rsidR="00B16BAE" w:rsidRPr="00413007" w:rsidRDefault="000F38E3" w:rsidP="000F3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 w:rsidR="009056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7207">
        <w:rPr>
          <w:rFonts w:ascii="Times New Roman" w:hAnsi="Times New Roman" w:cs="Times New Roman"/>
          <w:sz w:val="28"/>
          <w:szCs w:val="28"/>
        </w:rPr>
        <w:t>5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 w:rsidR="00905651">
        <w:rPr>
          <w:rFonts w:ascii="Times New Roman" w:hAnsi="Times New Roman" w:cs="Times New Roman"/>
          <w:sz w:val="28"/>
          <w:szCs w:val="28"/>
        </w:rPr>
        <w:t>года</w:t>
      </w:r>
      <w:r w:rsidR="007C5916">
        <w:rPr>
          <w:rFonts w:ascii="Times New Roman" w:hAnsi="Times New Roman" w:cs="Times New Roman"/>
          <w:sz w:val="28"/>
          <w:szCs w:val="28"/>
        </w:rPr>
        <w:t xml:space="preserve"> за 20</w:t>
      </w:r>
      <w:r w:rsidR="000B7207">
        <w:rPr>
          <w:rFonts w:ascii="Times New Roman" w:hAnsi="Times New Roman" w:cs="Times New Roman"/>
          <w:sz w:val="28"/>
          <w:szCs w:val="28"/>
        </w:rPr>
        <w:t>20</w:t>
      </w:r>
      <w:r w:rsidR="007C59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6BAE" w:rsidRPr="007E475B" w:rsidRDefault="00B16BAE" w:rsidP="00F27592">
      <w:pPr>
        <w:pStyle w:val="ConsPlusNormal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D270BF" w:rsidRPr="00FB5A69" w:rsidRDefault="00D270BF" w:rsidP="00D270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B5A69">
        <w:rPr>
          <w:sz w:val="28"/>
          <w:szCs w:val="28"/>
        </w:rPr>
        <w:t>В соответствии с пунктом 9 постановления администрации города Пятиго</w:t>
      </w:r>
      <w:r w:rsidRPr="00FB5A69">
        <w:rPr>
          <w:sz w:val="28"/>
          <w:szCs w:val="28"/>
        </w:rPr>
        <w:t>р</w:t>
      </w:r>
      <w:r w:rsidRPr="00FB5A69">
        <w:rPr>
          <w:sz w:val="28"/>
          <w:szCs w:val="28"/>
        </w:rPr>
        <w:t xml:space="preserve">ска от 07.07.2015 №2542 «Об утверждении Порядка разработки и утверждения бюджетного прогноза города-курорта Пятигорска на долгосрочный период» МУ «Финансовое управление администрации г. Пятигорска»  проведен мониторинг реализации </w:t>
      </w:r>
      <w:r w:rsidR="006E6FC6">
        <w:rPr>
          <w:sz w:val="28"/>
          <w:szCs w:val="28"/>
        </w:rPr>
        <w:t>Б</w:t>
      </w:r>
      <w:r w:rsidRPr="00FB5A69">
        <w:rPr>
          <w:sz w:val="28"/>
          <w:szCs w:val="28"/>
        </w:rPr>
        <w:t>юджетного прогноза города-курорта Пятигорска на период до 202</w:t>
      </w:r>
      <w:r w:rsidR="00575F5F">
        <w:rPr>
          <w:sz w:val="28"/>
          <w:szCs w:val="28"/>
        </w:rPr>
        <w:t>5</w:t>
      </w:r>
      <w:r w:rsidRPr="00FB5A69">
        <w:rPr>
          <w:sz w:val="28"/>
          <w:szCs w:val="28"/>
        </w:rPr>
        <w:t xml:space="preserve"> года (далее – Бюджетный прогноз), утвержденного постановлением администр</w:t>
      </w:r>
      <w:r w:rsidRPr="00FB5A69">
        <w:rPr>
          <w:sz w:val="28"/>
          <w:szCs w:val="28"/>
        </w:rPr>
        <w:t>а</w:t>
      </w:r>
      <w:r w:rsidRPr="00FB5A69">
        <w:rPr>
          <w:sz w:val="28"/>
          <w:szCs w:val="28"/>
        </w:rPr>
        <w:t xml:space="preserve">ции города Пятигорска </w:t>
      </w:r>
      <w:r w:rsidRPr="00575F5F">
        <w:rPr>
          <w:sz w:val="28"/>
          <w:szCs w:val="28"/>
        </w:rPr>
        <w:t>от 1</w:t>
      </w:r>
      <w:r w:rsidR="00575F5F" w:rsidRPr="00575F5F">
        <w:rPr>
          <w:sz w:val="28"/>
          <w:szCs w:val="28"/>
        </w:rPr>
        <w:t>0</w:t>
      </w:r>
      <w:r w:rsidRPr="00575F5F">
        <w:rPr>
          <w:sz w:val="28"/>
          <w:szCs w:val="28"/>
        </w:rPr>
        <w:t>.02.20</w:t>
      </w:r>
      <w:r w:rsidR="00575F5F" w:rsidRPr="00575F5F">
        <w:rPr>
          <w:sz w:val="28"/>
          <w:szCs w:val="28"/>
        </w:rPr>
        <w:t>20</w:t>
      </w:r>
      <w:r w:rsidRPr="00575F5F">
        <w:rPr>
          <w:sz w:val="28"/>
          <w:szCs w:val="28"/>
        </w:rPr>
        <w:t xml:space="preserve"> №</w:t>
      </w:r>
      <w:r w:rsidR="00575F5F" w:rsidRPr="00575F5F">
        <w:rPr>
          <w:sz w:val="28"/>
          <w:szCs w:val="28"/>
        </w:rPr>
        <w:t>499</w:t>
      </w:r>
      <w:r w:rsidRPr="00575F5F">
        <w:rPr>
          <w:sz w:val="28"/>
          <w:szCs w:val="28"/>
        </w:rPr>
        <w:t xml:space="preserve">, на основе </w:t>
      </w:r>
      <w:r w:rsidRPr="00FB5A69">
        <w:rPr>
          <w:sz w:val="28"/>
          <w:szCs w:val="28"/>
        </w:rPr>
        <w:t>данных отчета об испо</w:t>
      </w:r>
      <w:r w:rsidRPr="00FB5A69">
        <w:rPr>
          <w:sz w:val="28"/>
          <w:szCs w:val="28"/>
        </w:rPr>
        <w:t>л</w:t>
      </w:r>
      <w:r w:rsidRPr="00FB5A69">
        <w:rPr>
          <w:sz w:val="28"/>
          <w:szCs w:val="28"/>
        </w:rPr>
        <w:t>нении</w:t>
      </w:r>
      <w:proofErr w:type="gramEnd"/>
      <w:r w:rsidRPr="00FB5A69">
        <w:rPr>
          <w:sz w:val="28"/>
          <w:szCs w:val="28"/>
        </w:rPr>
        <w:t xml:space="preserve"> бюджета города-курорта Пятигорска за 20</w:t>
      </w:r>
      <w:r w:rsidR="00575F5F">
        <w:rPr>
          <w:sz w:val="28"/>
          <w:szCs w:val="28"/>
        </w:rPr>
        <w:t>20</w:t>
      </w:r>
      <w:r w:rsidRPr="00FB5A69">
        <w:rPr>
          <w:sz w:val="28"/>
          <w:szCs w:val="28"/>
        </w:rPr>
        <w:t xml:space="preserve"> год по форме 0503117 (далее – отчет об исполнении бюджета).</w:t>
      </w:r>
    </w:p>
    <w:p w:rsidR="00D270BF" w:rsidRPr="00DA5594" w:rsidRDefault="00D270BF" w:rsidP="00D270B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Cs w:val="28"/>
        </w:rPr>
      </w:pPr>
    </w:p>
    <w:p w:rsidR="00296B19" w:rsidRPr="00A66FA0" w:rsidRDefault="00296B19" w:rsidP="00296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FA0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Pr="00A66FA0">
        <w:rPr>
          <w:rFonts w:ascii="Times New Roman" w:hAnsi="Times New Roman" w:cs="Times New Roman"/>
          <w:sz w:val="28"/>
          <w:szCs w:val="28"/>
        </w:rPr>
        <w:br/>
        <w:t>показателей Бюджетного прогноза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66FA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96B19" w:rsidRPr="00A66FA0" w:rsidRDefault="00296B19" w:rsidP="00296B1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6FA0">
        <w:rPr>
          <w:rFonts w:ascii="Times New Roman" w:hAnsi="Times New Roman" w:cs="Times New Roman"/>
          <w:sz w:val="28"/>
          <w:szCs w:val="28"/>
        </w:rPr>
        <w:t>(млн. рублей)</w:t>
      </w:r>
    </w:p>
    <w:tbl>
      <w:tblPr>
        <w:tblW w:w="9554" w:type="dxa"/>
        <w:jc w:val="center"/>
        <w:tblLook w:val="04A0" w:firstRow="1" w:lastRow="0" w:firstColumn="1" w:lastColumn="0" w:noHBand="0" w:noVBand="1"/>
      </w:tblPr>
      <w:tblGrid>
        <w:gridCol w:w="2340"/>
        <w:gridCol w:w="2977"/>
        <w:gridCol w:w="2551"/>
        <w:gridCol w:w="1686"/>
      </w:tblGrid>
      <w:tr w:rsidR="00296B19" w:rsidRPr="00296B19" w:rsidTr="00171A19">
        <w:trPr>
          <w:trHeight w:val="915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296B19">
              <w:rPr>
                <w:szCs w:val="28"/>
              </w:rPr>
              <w:t>Показатели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19" w:rsidRPr="00296B19" w:rsidRDefault="00296B19" w:rsidP="00296B1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1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прогноз </w:t>
            </w:r>
          </w:p>
          <w:p w:rsidR="00296B19" w:rsidRPr="00296B19" w:rsidRDefault="00296B19" w:rsidP="00296B1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19">
              <w:rPr>
                <w:rFonts w:ascii="Times New Roman" w:hAnsi="Times New Roman" w:cs="Times New Roman"/>
                <w:sz w:val="24"/>
                <w:szCs w:val="24"/>
              </w:rPr>
              <w:t>(в ред. от 10.02.2020 №499)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19" w:rsidRPr="00296B19" w:rsidRDefault="00296B19" w:rsidP="00296B1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</w:t>
            </w:r>
            <w:r w:rsidRPr="00296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 исполнении бю</w:t>
            </w:r>
            <w:r w:rsidRPr="00296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96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жета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color w:val="000000" w:themeColor="text1"/>
              </w:rPr>
              <w:t>Отклонение</w:t>
            </w:r>
          </w:p>
        </w:tc>
      </w:tr>
      <w:tr w:rsidR="00296B19" w:rsidRPr="00296B19" w:rsidTr="00171A19">
        <w:trPr>
          <w:trHeight w:val="31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B19" w:rsidRPr="00296B19" w:rsidRDefault="00296B19" w:rsidP="00296B19">
            <w:pPr>
              <w:shd w:val="clear" w:color="auto" w:fill="FFFFFF" w:themeFill="background1"/>
              <w:rPr>
                <w:b/>
                <w:szCs w:val="28"/>
              </w:rPr>
            </w:pPr>
            <w:r w:rsidRPr="00296B19">
              <w:rPr>
                <w:b/>
                <w:bCs/>
                <w:szCs w:val="28"/>
              </w:rPr>
              <w:t>Доходы всего,</w:t>
            </w:r>
            <w:r w:rsidRPr="00296B19">
              <w:rPr>
                <w:b/>
                <w:szCs w:val="28"/>
              </w:rPr>
              <w:t xml:space="preserve">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4 506,90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5 506, 44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+999,54</w:t>
            </w:r>
          </w:p>
        </w:tc>
      </w:tr>
      <w:tr w:rsidR="00296B19" w:rsidRPr="00296B19" w:rsidTr="00171A19">
        <w:trPr>
          <w:trHeight w:val="31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6B19" w:rsidRPr="00296B19" w:rsidRDefault="00296B19" w:rsidP="00296B19">
            <w:pPr>
              <w:shd w:val="clear" w:color="auto" w:fill="FFFFFF" w:themeFill="background1"/>
              <w:rPr>
                <w:szCs w:val="28"/>
              </w:rPr>
            </w:pPr>
            <w:r w:rsidRPr="00296B19">
              <w:rPr>
                <w:szCs w:val="28"/>
              </w:rPr>
              <w:t>Налоговые и нен</w:t>
            </w:r>
            <w:r w:rsidRPr="00296B19">
              <w:rPr>
                <w:szCs w:val="28"/>
              </w:rPr>
              <w:t>а</w:t>
            </w:r>
            <w:r w:rsidRPr="00296B19">
              <w:rPr>
                <w:szCs w:val="28"/>
              </w:rPr>
              <w:t>логовые дох</w:t>
            </w:r>
            <w:r w:rsidRPr="00296B19">
              <w:rPr>
                <w:szCs w:val="28"/>
              </w:rPr>
              <w:t>о</w:t>
            </w:r>
            <w:r w:rsidRPr="00296B19">
              <w:rPr>
                <w:szCs w:val="28"/>
              </w:rPr>
              <w:t>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1 785,64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1853,96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+68,32</w:t>
            </w:r>
          </w:p>
        </w:tc>
      </w:tr>
      <w:tr w:rsidR="00296B19" w:rsidRPr="00296B19" w:rsidTr="00171A19">
        <w:trPr>
          <w:trHeight w:val="31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6B19" w:rsidRPr="00296B19" w:rsidRDefault="00296B19" w:rsidP="00296B19">
            <w:pPr>
              <w:shd w:val="clear" w:color="auto" w:fill="FFFFFF" w:themeFill="background1"/>
              <w:rPr>
                <w:szCs w:val="28"/>
              </w:rPr>
            </w:pPr>
            <w:r w:rsidRPr="00296B19">
              <w:rPr>
                <w:szCs w:val="28"/>
              </w:rPr>
              <w:t>Безвозмездные п</w:t>
            </w:r>
            <w:r w:rsidRPr="00296B19">
              <w:rPr>
                <w:szCs w:val="28"/>
              </w:rPr>
              <w:t>о</w:t>
            </w:r>
            <w:r w:rsidRPr="00296B19">
              <w:rPr>
                <w:szCs w:val="28"/>
              </w:rPr>
              <w:t>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2 721,26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3652,48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+931,22</w:t>
            </w:r>
          </w:p>
        </w:tc>
      </w:tr>
      <w:tr w:rsidR="00296B19" w:rsidRPr="00296B19" w:rsidTr="00171A19">
        <w:trPr>
          <w:trHeight w:val="31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B19" w:rsidRPr="00296B19" w:rsidRDefault="00296B19" w:rsidP="00296B19">
            <w:pPr>
              <w:shd w:val="clear" w:color="auto" w:fill="FFFFFF" w:themeFill="background1"/>
              <w:rPr>
                <w:b/>
                <w:bCs/>
                <w:szCs w:val="28"/>
              </w:rPr>
            </w:pPr>
            <w:r w:rsidRPr="00296B19">
              <w:rPr>
                <w:b/>
                <w:bCs/>
                <w:szCs w:val="28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5 081,84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5 648, 10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+566,26</w:t>
            </w:r>
          </w:p>
        </w:tc>
      </w:tr>
      <w:tr w:rsidR="00296B19" w:rsidRPr="00296B19" w:rsidTr="00171A19">
        <w:trPr>
          <w:trHeight w:val="31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B19" w:rsidRPr="00296B19" w:rsidRDefault="00296B19" w:rsidP="00296B19">
            <w:pPr>
              <w:shd w:val="clear" w:color="auto" w:fill="FFFFFF" w:themeFill="background1"/>
              <w:rPr>
                <w:b/>
                <w:bCs/>
                <w:szCs w:val="28"/>
              </w:rPr>
            </w:pPr>
            <w:r w:rsidRPr="00296B19">
              <w:rPr>
                <w:b/>
                <w:bCs/>
                <w:szCs w:val="28"/>
              </w:rPr>
              <w:t>Дефицит / проф</w:t>
            </w:r>
            <w:r w:rsidRPr="00296B19">
              <w:rPr>
                <w:b/>
                <w:bCs/>
                <w:szCs w:val="28"/>
              </w:rPr>
              <w:t>и</w:t>
            </w:r>
            <w:r w:rsidRPr="00296B19">
              <w:rPr>
                <w:b/>
                <w:bCs/>
                <w:szCs w:val="28"/>
              </w:rPr>
              <w:t>цит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-574,94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96B19">
              <w:rPr>
                <w:sz w:val="28"/>
                <w:szCs w:val="28"/>
              </w:rPr>
              <w:t>-141, 66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B19" w:rsidRPr="00296B19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</w:tbl>
    <w:p w:rsidR="00296B19" w:rsidRPr="00296B19" w:rsidRDefault="00296B19" w:rsidP="00296B1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6B19" w:rsidRPr="00296B19" w:rsidRDefault="00296B19" w:rsidP="00296B1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6B19">
        <w:rPr>
          <w:sz w:val="28"/>
          <w:szCs w:val="28"/>
        </w:rPr>
        <w:t xml:space="preserve">Отклонения фактически достигнутых значений от показателей </w:t>
      </w:r>
      <w:proofErr w:type="gramStart"/>
      <w:r w:rsidRPr="00296B19">
        <w:rPr>
          <w:sz w:val="28"/>
          <w:szCs w:val="28"/>
        </w:rPr>
        <w:t>прогноза о</w:t>
      </w:r>
      <w:r w:rsidRPr="00296B19">
        <w:rPr>
          <w:sz w:val="28"/>
          <w:szCs w:val="28"/>
        </w:rPr>
        <w:t>с</w:t>
      </w:r>
      <w:r w:rsidRPr="00296B19">
        <w:rPr>
          <w:sz w:val="28"/>
          <w:szCs w:val="28"/>
        </w:rPr>
        <w:t>новных характеристик бюджета города-курорта Пятигорска</w:t>
      </w:r>
      <w:proofErr w:type="gramEnd"/>
      <w:r w:rsidRPr="00296B19">
        <w:rPr>
          <w:sz w:val="28"/>
          <w:szCs w:val="28"/>
        </w:rPr>
        <w:t xml:space="preserve"> в 2020 году                (далее-бюджет города) сложились по следующим причинам.</w:t>
      </w:r>
    </w:p>
    <w:p w:rsidR="00296B19" w:rsidRPr="00296B19" w:rsidRDefault="00296B19" w:rsidP="00296B1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6B19">
        <w:rPr>
          <w:sz w:val="28"/>
          <w:szCs w:val="28"/>
        </w:rPr>
        <w:t xml:space="preserve">Доходная часть бюджета города в 2020 году исполнена в сумме 5 506,44 млн. рублей, с ростом на 999,54 млн. рублей к Бюджетному прогнозу, в том числе: </w:t>
      </w:r>
    </w:p>
    <w:p w:rsidR="00296B19" w:rsidRPr="00296B19" w:rsidRDefault="00296B19" w:rsidP="00296B1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6B19">
        <w:rPr>
          <w:sz w:val="28"/>
          <w:szCs w:val="28"/>
        </w:rPr>
        <w:t>1. Налоговые и неналоговые доходы увеличились в общей сумме                        на  68,32 млн. рублей, из них:</w:t>
      </w:r>
    </w:p>
    <w:p w:rsidR="00296B19" w:rsidRPr="00296B19" w:rsidRDefault="00296B19" w:rsidP="00296B1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6B19">
        <w:rPr>
          <w:sz w:val="28"/>
          <w:szCs w:val="28"/>
        </w:rPr>
        <w:t>1.1. Налоговые доходы увеличились на 52,15 млн. рублей, в основном</w:t>
      </w:r>
      <w:r w:rsidR="006E6FC6">
        <w:rPr>
          <w:sz w:val="28"/>
          <w:szCs w:val="28"/>
        </w:rPr>
        <w:t>,</w:t>
      </w:r>
      <w:r w:rsidRPr="00296B19">
        <w:rPr>
          <w:sz w:val="28"/>
          <w:szCs w:val="28"/>
        </w:rPr>
        <w:t xml:space="preserve"> в связи </w:t>
      </w:r>
      <w:proofErr w:type="gramStart"/>
      <w:r w:rsidRPr="00296B19">
        <w:rPr>
          <w:sz w:val="28"/>
          <w:szCs w:val="28"/>
        </w:rPr>
        <w:t>с</w:t>
      </w:r>
      <w:proofErr w:type="gramEnd"/>
      <w:r w:rsidRPr="00296B19">
        <w:rPr>
          <w:sz w:val="28"/>
          <w:szCs w:val="28"/>
        </w:rPr>
        <w:t>:</w:t>
      </w:r>
    </w:p>
    <w:p w:rsidR="00296B19" w:rsidRPr="00296B19" w:rsidRDefault="00296B19" w:rsidP="00296B19">
      <w:pPr>
        <w:shd w:val="clear" w:color="auto" w:fill="FFFFFF" w:themeFill="background1"/>
        <w:tabs>
          <w:tab w:val="left" w:pos="0"/>
        </w:tabs>
        <w:jc w:val="both"/>
        <w:rPr>
          <w:color w:val="FF0000"/>
          <w:sz w:val="28"/>
          <w:szCs w:val="28"/>
        </w:rPr>
      </w:pPr>
      <w:r w:rsidRPr="00296B19">
        <w:rPr>
          <w:sz w:val="28"/>
          <w:szCs w:val="28"/>
        </w:rPr>
        <w:tab/>
      </w:r>
      <w:proofErr w:type="gramStart"/>
      <w:r w:rsidRPr="00296B19">
        <w:rPr>
          <w:sz w:val="28"/>
          <w:szCs w:val="28"/>
        </w:rPr>
        <w:t>- увеличением с 27,00% до 35,40%  размера норматива отчислений от НДФЛ в бюджет города, за счет дополнительного норматива отчислений от НДФЛ (8,4%), связанного с замещением 100% дотации на выравнивание бю</w:t>
      </w:r>
      <w:r w:rsidRPr="00296B19">
        <w:rPr>
          <w:sz w:val="28"/>
          <w:szCs w:val="28"/>
        </w:rPr>
        <w:t>д</w:t>
      </w:r>
      <w:r w:rsidRPr="00296B19">
        <w:rPr>
          <w:sz w:val="28"/>
          <w:szCs w:val="28"/>
        </w:rPr>
        <w:t>жетной обеспеченности, на основании решения Думы города Пятигорска от 24 октября 2019 года № 48-40 ГД (экономический эффект в форме дополнительных доходов составил 18,05 млн. рублей), а также рост</w:t>
      </w:r>
      <w:r w:rsidR="006E6FC6">
        <w:rPr>
          <w:sz w:val="28"/>
          <w:szCs w:val="28"/>
        </w:rPr>
        <w:t>ом</w:t>
      </w:r>
      <w:r w:rsidRPr="00296B19">
        <w:rPr>
          <w:sz w:val="28"/>
          <w:szCs w:val="28"/>
        </w:rPr>
        <w:t xml:space="preserve"> фонда оплаты труда по</w:t>
      </w:r>
      <w:proofErr w:type="gramEnd"/>
      <w:r w:rsidRPr="00296B19">
        <w:rPr>
          <w:sz w:val="28"/>
          <w:szCs w:val="28"/>
        </w:rPr>
        <w:t xml:space="preserve"> о</w:t>
      </w:r>
      <w:r w:rsidRPr="00296B19">
        <w:rPr>
          <w:sz w:val="28"/>
          <w:szCs w:val="28"/>
        </w:rPr>
        <w:t>т</w:t>
      </w:r>
      <w:r w:rsidRPr="00296B19">
        <w:rPr>
          <w:sz w:val="28"/>
          <w:szCs w:val="28"/>
        </w:rPr>
        <w:t>дельным налогоплательщикам и погашения задолженности прошлых лет</w:t>
      </w:r>
      <w:r w:rsidRPr="00296B19">
        <w:rPr>
          <w:sz w:val="26"/>
          <w:szCs w:val="26"/>
        </w:rPr>
        <w:t>;</w:t>
      </w:r>
    </w:p>
    <w:p w:rsidR="00296B19" w:rsidRPr="00296B19" w:rsidRDefault="00296B19" w:rsidP="00296B1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6B19">
        <w:rPr>
          <w:sz w:val="28"/>
          <w:szCs w:val="28"/>
        </w:rPr>
        <w:t xml:space="preserve">- ростом налогооблагаемой базы по налогу на имущество физических лиц - </w:t>
      </w:r>
      <w:r w:rsidRPr="00296B19">
        <w:rPr>
          <w:sz w:val="28"/>
          <w:szCs w:val="28"/>
        </w:rPr>
        <w:lastRenderedPageBreak/>
        <w:t>кадастровой стоимости объектов за счет увеличения количества объектов нал</w:t>
      </w:r>
      <w:r w:rsidRPr="00296B19">
        <w:rPr>
          <w:sz w:val="28"/>
          <w:szCs w:val="28"/>
        </w:rPr>
        <w:t>о</w:t>
      </w:r>
      <w:r w:rsidRPr="00296B19">
        <w:rPr>
          <w:sz w:val="28"/>
          <w:szCs w:val="28"/>
        </w:rPr>
        <w:t>гообложения (в том числе: на  337 строений, помещений и сооружений; на 134  торговых объект</w:t>
      </w:r>
      <w:r w:rsidR="006E6FC6">
        <w:rPr>
          <w:sz w:val="28"/>
          <w:szCs w:val="28"/>
        </w:rPr>
        <w:t>а</w:t>
      </w:r>
      <w:r w:rsidRPr="00296B19">
        <w:rPr>
          <w:sz w:val="28"/>
          <w:szCs w:val="28"/>
        </w:rPr>
        <w:t>, включенных в Перечень объектов на 2019 год, утвержде</w:t>
      </w:r>
      <w:r w:rsidRPr="00296B19">
        <w:rPr>
          <w:sz w:val="28"/>
          <w:szCs w:val="28"/>
        </w:rPr>
        <w:t>н</w:t>
      </w:r>
      <w:r w:rsidRPr="00296B19">
        <w:rPr>
          <w:sz w:val="28"/>
          <w:szCs w:val="28"/>
        </w:rPr>
        <w:t>ных приказом министерства имущественных отношений Ставропольского края от 28.12.2018г. № 985;</w:t>
      </w:r>
    </w:p>
    <w:p w:rsidR="00296B19" w:rsidRPr="00296B19" w:rsidRDefault="00296B19" w:rsidP="00296B19">
      <w:pPr>
        <w:shd w:val="clear" w:color="auto" w:fill="FFFFFF" w:themeFill="background1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6B19">
        <w:rPr>
          <w:sz w:val="28"/>
          <w:szCs w:val="28"/>
        </w:rPr>
        <w:t>1.2. Неналоговые доходы увеличились на 16,17 млн. рублей, в основном</w:t>
      </w:r>
      <w:r w:rsidR="006E6FC6">
        <w:rPr>
          <w:sz w:val="28"/>
          <w:szCs w:val="28"/>
        </w:rPr>
        <w:t>,</w:t>
      </w:r>
      <w:bookmarkStart w:id="0" w:name="_GoBack"/>
      <w:bookmarkEnd w:id="0"/>
      <w:r w:rsidRPr="00296B19">
        <w:rPr>
          <w:sz w:val="28"/>
          <w:szCs w:val="28"/>
        </w:rPr>
        <w:t xml:space="preserve"> за счет значительного роста штрафов (санкций, возмещения ущерба), в связи с п</w:t>
      </w:r>
      <w:r w:rsidRPr="00296B19">
        <w:rPr>
          <w:sz w:val="28"/>
          <w:szCs w:val="28"/>
        </w:rPr>
        <w:t>о</w:t>
      </w:r>
      <w:r w:rsidRPr="00296B19">
        <w:rPr>
          <w:sz w:val="28"/>
          <w:szCs w:val="28"/>
        </w:rPr>
        <w:t xml:space="preserve">гашением задолженности прошлых лет, сложившейся по состоянию на 01.01.2020 г., в том числе по </w:t>
      </w:r>
      <w:r w:rsidRPr="00296B19">
        <w:rPr>
          <w:rFonts w:eastAsia="Calibri"/>
          <w:sz w:val="28"/>
          <w:szCs w:val="28"/>
          <w:lang w:eastAsia="en-US"/>
        </w:rPr>
        <w:t>МУП  «</w:t>
      </w:r>
      <w:proofErr w:type="spellStart"/>
      <w:r w:rsidRPr="00296B19">
        <w:rPr>
          <w:rFonts w:eastAsia="Calibri"/>
          <w:sz w:val="28"/>
          <w:szCs w:val="28"/>
          <w:lang w:eastAsia="en-US"/>
        </w:rPr>
        <w:t>Спецавтохозяйство</w:t>
      </w:r>
      <w:proofErr w:type="spellEnd"/>
      <w:r w:rsidRPr="00296B19">
        <w:rPr>
          <w:rFonts w:eastAsia="Calibri"/>
          <w:sz w:val="28"/>
          <w:szCs w:val="28"/>
          <w:lang w:eastAsia="en-US"/>
        </w:rPr>
        <w:t>» на основании судебн</w:t>
      </w:r>
      <w:r w:rsidRPr="00296B19">
        <w:rPr>
          <w:rFonts w:eastAsia="Calibri"/>
          <w:sz w:val="28"/>
          <w:szCs w:val="28"/>
          <w:lang w:eastAsia="en-US"/>
        </w:rPr>
        <w:t>о</w:t>
      </w:r>
      <w:r w:rsidRPr="00296B19">
        <w:rPr>
          <w:rFonts w:eastAsia="Calibri"/>
          <w:sz w:val="28"/>
          <w:szCs w:val="28"/>
          <w:lang w:eastAsia="en-US"/>
        </w:rPr>
        <w:t xml:space="preserve">го решения, связанного с нарушением природоохранного законодательства. </w:t>
      </w:r>
    </w:p>
    <w:p w:rsidR="00296B19" w:rsidRPr="00296B19" w:rsidRDefault="00296B19" w:rsidP="00296B19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296B19">
        <w:rPr>
          <w:sz w:val="28"/>
          <w:szCs w:val="28"/>
        </w:rPr>
        <w:t>На увеличение налоговых и неналоговых доходов в 2020 году повлияла ре</w:t>
      </w:r>
      <w:r w:rsidRPr="00296B19">
        <w:rPr>
          <w:sz w:val="28"/>
          <w:szCs w:val="28"/>
        </w:rPr>
        <w:t>а</w:t>
      </w:r>
      <w:r w:rsidRPr="00296B19">
        <w:rPr>
          <w:sz w:val="28"/>
          <w:szCs w:val="28"/>
        </w:rPr>
        <w:t>лизация мероприятий, проводимых администрацией города Пятигорска совмес</w:t>
      </w:r>
      <w:r w:rsidRPr="00296B19">
        <w:rPr>
          <w:sz w:val="28"/>
          <w:szCs w:val="28"/>
        </w:rPr>
        <w:t>т</w:t>
      </w:r>
      <w:r w:rsidRPr="00296B19">
        <w:rPr>
          <w:sz w:val="28"/>
          <w:szCs w:val="28"/>
        </w:rPr>
        <w:t xml:space="preserve">но с главными администраторами доходов бюджета города в рамках </w:t>
      </w:r>
      <w:proofErr w:type="gramStart"/>
      <w:r w:rsidRPr="00296B19">
        <w:rPr>
          <w:sz w:val="28"/>
          <w:szCs w:val="28"/>
        </w:rPr>
        <w:t>Программы оздоровления муниципальных финансов города-курорта Пятигорска</w:t>
      </w:r>
      <w:proofErr w:type="gramEnd"/>
      <w:r w:rsidRPr="00296B19">
        <w:rPr>
          <w:sz w:val="28"/>
          <w:szCs w:val="28"/>
        </w:rPr>
        <w:t xml:space="preserve"> на 2018-2025 годы (дополнительно в бюджет города поступило собственных доходов б</w:t>
      </w:r>
      <w:r w:rsidRPr="00296B19">
        <w:rPr>
          <w:sz w:val="28"/>
          <w:szCs w:val="28"/>
        </w:rPr>
        <w:t>о</w:t>
      </w:r>
      <w:r w:rsidRPr="00296B19">
        <w:rPr>
          <w:sz w:val="28"/>
          <w:szCs w:val="28"/>
        </w:rPr>
        <w:t>лее 88,9 млн. рублей).</w:t>
      </w:r>
    </w:p>
    <w:p w:rsidR="00296B19" w:rsidRPr="00296B19" w:rsidRDefault="00296B19" w:rsidP="00296B19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296B19">
        <w:rPr>
          <w:sz w:val="28"/>
          <w:szCs w:val="28"/>
        </w:rPr>
        <w:t>2. Безвозмездные поступления увеличились на 931,22 млн. рублей, за счет роста фактических поступлений дотаций на поддержку мер по обеспечению сб</w:t>
      </w:r>
      <w:r w:rsidRPr="00296B19">
        <w:rPr>
          <w:sz w:val="28"/>
          <w:szCs w:val="28"/>
        </w:rPr>
        <w:t>а</w:t>
      </w:r>
      <w:r w:rsidRPr="00296B19">
        <w:rPr>
          <w:sz w:val="28"/>
          <w:szCs w:val="28"/>
        </w:rPr>
        <w:t>лансированности бюджетов на 165,97 млн. рублей, субсидий – на 269,05 млн. рублей, субвенций – 474,17 млн. рублей и иных межбюджетных трансфертов на 35,46 млн. рублей.</w:t>
      </w:r>
    </w:p>
    <w:p w:rsidR="00C029E7" w:rsidRPr="00296B19" w:rsidRDefault="003C0874" w:rsidP="00296B1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19">
        <w:rPr>
          <w:rFonts w:ascii="Times New Roman" w:hAnsi="Times New Roman" w:cs="Times New Roman"/>
          <w:sz w:val="28"/>
          <w:szCs w:val="28"/>
        </w:rPr>
        <w:t xml:space="preserve">Расходы  бюджета </w:t>
      </w:r>
      <w:r w:rsidR="0060710A" w:rsidRPr="00296B19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296B19">
        <w:rPr>
          <w:rFonts w:ascii="Times New Roman" w:hAnsi="Times New Roman" w:cs="Times New Roman"/>
          <w:sz w:val="28"/>
          <w:szCs w:val="28"/>
        </w:rPr>
        <w:t>в 20</w:t>
      </w:r>
      <w:r w:rsidR="00336B78" w:rsidRPr="00296B19">
        <w:rPr>
          <w:rFonts w:ascii="Times New Roman" w:hAnsi="Times New Roman" w:cs="Times New Roman"/>
          <w:sz w:val="28"/>
          <w:szCs w:val="28"/>
        </w:rPr>
        <w:t>20</w:t>
      </w:r>
      <w:r w:rsidRPr="00296B19">
        <w:rPr>
          <w:rFonts w:ascii="Times New Roman" w:hAnsi="Times New Roman" w:cs="Times New Roman"/>
          <w:sz w:val="28"/>
          <w:szCs w:val="28"/>
        </w:rPr>
        <w:t xml:space="preserve"> году исполнены в сумме</w:t>
      </w:r>
      <w:r w:rsidR="00336B78" w:rsidRPr="00296B19">
        <w:rPr>
          <w:rFonts w:ascii="Times New Roman" w:hAnsi="Times New Roman" w:cs="Times New Roman"/>
          <w:sz w:val="28"/>
          <w:szCs w:val="28"/>
        </w:rPr>
        <w:t xml:space="preserve"> 5 648, 10</w:t>
      </w:r>
      <w:r w:rsidR="00DF183B" w:rsidRPr="00296B19">
        <w:rPr>
          <w:rFonts w:ascii="Times New Roman" w:hAnsi="Times New Roman" w:cs="Times New Roman"/>
          <w:sz w:val="28"/>
          <w:szCs w:val="28"/>
        </w:rPr>
        <w:t xml:space="preserve"> </w:t>
      </w:r>
      <w:r w:rsidRPr="00296B19">
        <w:rPr>
          <w:rFonts w:ascii="Times New Roman" w:hAnsi="Times New Roman" w:cs="Times New Roman"/>
          <w:sz w:val="28"/>
          <w:szCs w:val="28"/>
        </w:rPr>
        <w:t>мл</w:t>
      </w:r>
      <w:r w:rsidR="0060710A" w:rsidRPr="00296B19">
        <w:rPr>
          <w:rFonts w:ascii="Times New Roman" w:hAnsi="Times New Roman" w:cs="Times New Roman"/>
          <w:sz w:val="28"/>
          <w:szCs w:val="28"/>
        </w:rPr>
        <w:t>н.</w:t>
      </w:r>
      <w:r w:rsidRPr="00296B19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296B19">
        <w:rPr>
          <w:rFonts w:ascii="Times New Roman" w:hAnsi="Times New Roman" w:cs="Times New Roman"/>
          <w:sz w:val="28"/>
          <w:szCs w:val="28"/>
        </w:rPr>
        <w:t>лей</w:t>
      </w:r>
      <w:r w:rsidR="00E21C41" w:rsidRPr="00296B19">
        <w:rPr>
          <w:rFonts w:ascii="Times New Roman" w:hAnsi="Times New Roman" w:cs="Times New Roman"/>
          <w:sz w:val="28"/>
          <w:szCs w:val="28"/>
        </w:rPr>
        <w:t>,</w:t>
      </w:r>
      <w:r w:rsidRPr="00296B19">
        <w:rPr>
          <w:rFonts w:ascii="Times New Roman" w:hAnsi="Times New Roman" w:cs="Times New Roman"/>
          <w:sz w:val="28"/>
          <w:szCs w:val="28"/>
        </w:rPr>
        <w:t xml:space="preserve"> с рост</w:t>
      </w:r>
      <w:r w:rsidR="00930CDC" w:rsidRPr="00296B19">
        <w:rPr>
          <w:rFonts w:ascii="Times New Roman" w:hAnsi="Times New Roman" w:cs="Times New Roman"/>
          <w:sz w:val="28"/>
          <w:szCs w:val="28"/>
        </w:rPr>
        <w:t>ом</w:t>
      </w:r>
      <w:r w:rsidRPr="00296B19">
        <w:rPr>
          <w:rFonts w:ascii="Times New Roman" w:hAnsi="Times New Roman" w:cs="Times New Roman"/>
          <w:sz w:val="28"/>
          <w:szCs w:val="28"/>
        </w:rPr>
        <w:t xml:space="preserve"> </w:t>
      </w:r>
      <w:r w:rsidR="00C029E7" w:rsidRPr="00296B19">
        <w:rPr>
          <w:rFonts w:ascii="Times New Roman" w:hAnsi="Times New Roman" w:cs="Times New Roman"/>
          <w:sz w:val="28"/>
          <w:szCs w:val="28"/>
        </w:rPr>
        <w:t xml:space="preserve">на </w:t>
      </w:r>
      <w:r w:rsidR="003D7B4A" w:rsidRPr="00296B19">
        <w:rPr>
          <w:rFonts w:ascii="Times New Roman" w:hAnsi="Times New Roman" w:cs="Times New Roman"/>
          <w:sz w:val="28"/>
          <w:szCs w:val="28"/>
        </w:rPr>
        <w:t xml:space="preserve">+ </w:t>
      </w:r>
      <w:r w:rsidR="00336B78" w:rsidRPr="00296B19">
        <w:rPr>
          <w:rFonts w:ascii="Times New Roman" w:hAnsi="Times New Roman" w:cs="Times New Roman"/>
          <w:sz w:val="28"/>
          <w:szCs w:val="28"/>
        </w:rPr>
        <w:t xml:space="preserve">566,26 </w:t>
      </w:r>
      <w:r w:rsidR="00C029E7" w:rsidRPr="00296B19">
        <w:rPr>
          <w:rFonts w:ascii="Times New Roman" w:hAnsi="Times New Roman" w:cs="Times New Roman"/>
          <w:sz w:val="28"/>
          <w:szCs w:val="28"/>
        </w:rPr>
        <w:t>мл</w:t>
      </w:r>
      <w:r w:rsidR="0060710A" w:rsidRPr="00296B19">
        <w:rPr>
          <w:rFonts w:ascii="Times New Roman" w:hAnsi="Times New Roman" w:cs="Times New Roman"/>
          <w:sz w:val="28"/>
          <w:szCs w:val="28"/>
        </w:rPr>
        <w:t>н</w:t>
      </w:r>
      <w:r w:rsidR="00F1288A" w:rsidRPr="00296B19">
        <w:rPr>
          <w:rFonts w:ascii="Times New Roman" w:hAnsi="Times New Roman" w:cs="Times New Roman"/>
          <w:sz w:val="28"/>
          <w:szCs w:val="28"/>
        </w:rPr>
        <w:t>.</w:t>
      </w:r>
      <w:r w:rsidR="00C029E7" w:rsidRPr="00296B1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296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CDC" w:rsidRPr="00296B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30CDC" w:rsidRPr="00296B19">
        <w:rPr>
          <w:rFonts w:ascii="Times New Roman" w:hAnsi="Times New Roman" w:cs="Times New Roman"/>
          <w:sz w:val="28"/>
          <w:szCs w:val="28"/>
        </w:rPr>
        <w:t xml:space="preserve"> </w:t>
      </w:r>
      <w:r w:rsidR="004C146E" w:rsidRPr="00296B19">
        <w:rPr>
          <w:rFonts w:ascii="Times New Roman" w:hAnsi="Times New Roman" w:cs="Times New Roman"/>
          <w:sz w:val="28"/>
          <w:szCs w:val="28"/>
        </w:rPr>
        <w:t>прогнозным</w:t>
      </w:r>
      <w:r w:rsidR="00930CDC" w:rsidRPr="00296B19">
        <w:rPr>
          <w:rFonts w:ascii="Times New Roman" w:hAnsi="Times New Roman" w:cs="Times New Roman"/>
          <w:sz w:val="28"/>
          <w:szCs w:val="28"/>
        </w:rPr>
        <w:t xml:space="preserve"> п</w:t>
      </w:r>
      <w:r w:rsidR="00930CDC" w:rsidRPr="00296B19">
        <w:rPr>
          <w:rFonts w:ascii="Times New Roman" w:hAnsi="Times New Roman" w:cs="Times New Roman"/>
          <w:sz w:val="28"/>
          <w:szCs w:val="28"/>
        </w:rPr>
        <w:t>о</w:t>
      </w:r>
      <w:r w:rsidR="00930CDC" w:rsidRPr="00296B19">
        <w:rPr>
          <w:rFonts w:ascii="Times New Roman" w:hAnsi="Times New Roman" w:cs="Times New Roman"/>
          <w:sz w:val="28"/>
          <w:szCs w:val="28"/>
        </w:rPr>
        <w:t>казателям</w:t>
      </w:r>
      <w:r w:rsidRPr="0029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01" w:rsidRPr="00296B19" w:rsidRDefault="005B720C" w:rsidP="00296B1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19">
        <w:rPr>
          <w:rFonts w:ascii="Times New Roman" w:hAnsi="Times New Roman" w:cs="Times New Roman"/>
          <w:sz w:val="28"/>
          <w:szCs w:val="28"/>
        </w:rPr>
        <w:t xml:space="preserve">Рост расходов </w:t>
      </w:r>
      <w:r w:rsidR="006429A5" w:rsidRPr="00296B19">
        <w:rPr>
          <w:rFonts w:ascii="Times New Roman" w:hAnsi="Times New Roman" w:cs="Times New Roman"/>
          <w:sz w:val="28"/>
          <w:szCs w:val="28"/>
        </w:rPr>
        <w:t>бюджета</w:t>
      </w:r>
      <w:r w:rsidR="0060710A" w:rsidRPr="00296B19">
        <w:rPr>
          <w:rFonts w:ascii="Times New Roman" w:hAnsi="Times New Roman" w:cs="Times New Roman"/>
          <w:sz w:val="28"/>
          <w:szCs w:val="28"/>
        </w:rPr>
        <w:t xml:space="preserve"> города-курорта Пятигорска в 20</w:t>
      </w:r>
      <w:r w:rsidR="00336B78" w:rsidRPr="00296B19">
        <w:rPr>
          <w:rFonts w:ascii="Times New Roman" w:hAnsi="Times New Roman" w:cs="Times New Roman"/>
          <w:sz w:val="28"/>
          <w:szCs w:val="28"/>
        </w:rPr>
        <w:t>20</w:t>
      </w:r>
      <w:r w:rsidR="0060710A" w:rsidRPr="00296B19">
        <w:rPr>
          <w:rFonts w:ascii="Times New Roman" w:hAnsi="Times New Roman" w:cs="Times New Roman"/>
          <w:sz w:val="28"/>
          <w:szCs w:val="28"/>
        </w:rPr>
        <w:t xml:space="preserve"> году</w:t>
      </w:r>
      <w:r w:rsidR="006429A5" w:rsidRPr="00296B19">
        <w:rPr>
          <w:rFonts w:ascii="Times New Roman" w:hAnsi="Times New Roman" w:cs="Times New Roman"/>
          <w:sz w:val="28"/>
          <w:szCs w:val="28"/>
        </w:rPr>
        <w:t xml:space="preserve"> </w:t>
      </w:r>
      <w:r w:rsidRPr="00296B19">
        <w:rPr>
          <w:rFonts w:ascii="Times New Roman" w:hAnsi="Times New Roman" w:cs="Times New Roman"/>
          <w:sz w:val="28"/>
          <w:szCs w:val="28"/>
        </w:rPr>
        <w:t>в сравн</w:t>
      </w:r>
      <w:r w:rsidRPr="00296B19">
        <w:rPr>
          <w:rFonts w:ascii="Times New Roman" w:hAnsi="Times New Roman" w:cs="Times New Roman"/>
          <w:sz w:val="28"/>
          <w:szCs w:val="28"/>
        </w:rPr>
        <w:t>е</w:t>
      </w:r>
      <w:r w:rsidRPr="00296B19">
        <w:rPr>
          <w:rFonts w:ascii="Times New Roman" w:hAnsi="Times New Roman" w:cs="Times New Roman"/>
          <w:sz w:val="28"/>
          <w:szCs w:val="28"/>
        </w:rPr>
        <w:t>нии с прогнозными показателями обусловлен</w:t>
      </w:r>
      <w:r w:rsidR="00746D01" w:rsidRPr="00296B19">
        <w:rPr>
          <w:rFonts w:ascii="Times New Roman" w:hAnsi="Times New Roman" w:cs="Times New Roman"/>
          <w:sz w:val="28"/>
          <w:szCs w:val="28"/>
        </w:rPr>
        <w:t xml:space="preserve"> поступлением доходов сверх пе</w:t>
      </w:r>
      <w:r w:rsidR="00746D01" w:rsidRPr="00296B19">
        <w:rPr>
          <w:rFonts w:ascii="Times New Roman" w:hAnsi="Times New Roman" w:cs="Times New Roman"/>
          <w:sz w:val="28"/>
          <w:szCs w:val="28"/>
        </w:rPr>
        <w:t>р</w:t>
      </w:r>
      <w:r w:rsidR="00746D01" w:rsidRPr="00296B19">
        <w:rPr>
          <w:rFonts w:ascii="Times New Roman" w:hAnsi="Times New Roman" w:cs="Times New Roman"/>
          <w:sz w:val="28"/>
          <w:szCs w:val="28"/>
        </w:rPr>
        <w:t>воначально утвержденных объемов, а также направлением на расходы бюджет</w:t>
      </w:r>
      <w:r w:rsidR="000905EF" w:rsidRPr="00296B19">
        <w:rPr>
          <w:rFonts w:ascii="Times New Roman" w:hAnsi="Times New Roman" w:cs="Times New Roman"/>
          <w:sz w:val="28"/>
          <w:szCs w:val="28"/>
        </w:rPr>
        <w:t>а</w:t>
      </w:r>
      <w:r w:rsidR="00746D01" w:rsidRPr="00296B19">
        <w:rPr>
          <w:rFonts w:ascii="Times New Roman" w:hAnsi="Times New Roman" w:cs="Times New Roman"/>
          <w:sz w:val="28"/>
          <w:szCs w:val="28"/>
        </w:rPr>
        <w:t xml:space="preserve"> остатков средств бюджетов, сложившихся на </w:t>
      </w:r>
      <w:r w:rsidR="0060710A" w:rsidRPr="00296B19">
        <w:rPr>
          <w:rFonts w:ascii="Times New Roman" w:hAnsi="Times New Roman" w:cs="Times New Roman"/>
          <w:sz w:val="28"/>
          <w:szCs w:val="28"/>
        </w:rPr>
        <w:t>01.01.</w:t>
      </w:r>
      <w:r w:rsidR="00746D01" w:rsidRPr="00296B19">
        <w:rPr>
          <w:rFonts w:ascii="Times New Roman" w:hAnsi="Times New Roman" w:cs="Times New Roman"/>
          <w:sz w:val="28"/>
          <w:szCs w:val="28"/>
        </w:rPr>
        <w:t>20</w:t>
      </w:r>
      <w:r w:rsidR="00336B78" w:rsidRPr="00296B19">
        <w:rPr>
          <w:rFonts w:ascii="Times New Roman" w:hAnsi="Times New Roman" w:cs="Times New Roman"/>
          <w:sz w:val="28"/>
          <w:szCs w:val="28"/>
        </w:rPr>
        <w:t>20</w:t>
      </w:r>
      <w:r w:rsidR="00746D01" w:rsidRPr="00296B19">
        <w:rPr>
          <w:rFonts w:ascii="Times New Roman" w:hAnsi="Times New Roman" w:cs="Times New Roman"/>
          <w:sz w:val="28"/>
          <w:szCs w:val="28"/>
        </w:rPr>
        <w:t xml:space="preserve"> года. </w:t>
      </w:r>
    </w:p>
    <w:p w:rsidR="003E5689" w:rsidRPr="00336B78" w:rsidRDefault="00750E84" w:rsidP="00296B1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1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 w:rsidRPr="00296B19">
        <w:rPr>
          <w:rFonts w:ascii="Times New Roman" w:hAnsi="Times New Roman" w:cs="Times New Roman"/>
          <w:sz w:val="28"/>
          <w:szCs w:val="28"/>
        </w:rPr>
        <w:t>20</w:t>
      </w:r>
      <w:r w:rsidR="00336B78" w:rsidRPr="00296B19">
        <w:rPr>
          <w:rFonts w:ascii="Times New Roman" w:hAnsi="Times New Roman" w:cs="Times New Roman"/>
          <w:sz w:val="28"/>
          <w:szCs w:val="28"/>
        </w:rPr>
        <w:t>20</w:t>
      </w:r>
      <w:r w:rsidR="004C146E" w:rsidRPr="00296B1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5605" w:rsidRPr="00296B19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336B78" w:rsidRPr="00296B19">
        <w:rPr>
          <w:rFonts w:ascii="Times New Roman" w:hAnsi="Times New Roman" w:cs="Times New Roman"/>
          <w:sz w:val="28"/>
          <w:szCs w:val="28"/>
        </w:rPr>
        <w:t>дефицит</w:t>
      </w:r>
      <w:r w:rsidRPr="00296B1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1288A" w:rsidRPr="00296B19">
        <w:rPr>
          <w:rFonts w:ascii="Times New Roman" w:hAnsi="Times New Roman" w:cs="Times New Roman"/>
          <w:sz w:val="28"/>
          <w:szCs w:val="28"/>
        </w:rPr>
        <w:t xml:space="preserve"> города-курорта Пятиго</w:t>
      </w:r>
      <w:r w:rsidR="00F1288A" w:rsidRPr="00296B19">
        <w:rPr>
          <w:rFonts w:ascii="Times New Roman" w:hAnsi="Times New Roman" w:cs="Times New Roman"/>
          <w:sz w:val="28"/>
          <w:szCs w:val="28"/>
        </w:rPr>
        <w:t>р</w:t>
      </w:r>
      <w:r w:rsidR="00F1288A" w:rsidRPr="00296B19">
        <w:rPr>
          <w:rFonts w:ascii="Times New Roman" w:hAnsi="Times New Roman" w:cs="Times New Roman"/>
          <w:sz w:val="28"/>
          <w:szCs w:val="28"/>
        </w:rPr>
        <w:t xml:space="preserve">ска </w:t>
      </w:r>
      <w:r w:rsidR="002D5605" w:rsidRPr="00296B1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36B78" w:rsidRPr="00296B19">
        <w:rPr>
          <w:rFonts w:ascii="Times New Roman" w:hAnsi="Times New Roman" w:cs="Times New Roman"/>
          <w:sz w:val="28"/>
          <w:szCs w:val="28"/>
        </w:rPr>
        <w:t xml:space="preserve">-141, 66 </w:t>
      </w:r>
      <w:r w:rsidR="00F1288A" w:rsidRPr="00296B19">
        <w:rPr>
          <w:rFonts w:ascii="Times New Roman" w:hAnsi="Times New Roman" w:cs="Times New Roman"/>
          <w:sz w:val="28"/>
          <w:szCs w:val="28"/>
        </w:rPr>
        <w:t>млн.</w:t>
      </w:r>
      <w:r w:rsidRPr="00296B1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46D01" w:rsidRPr="00296B19">
        <w:rPr>
          <w:rFonts w:ascii="Times New Roman" w:hAnsi="Times New Roman" w:cs="Times New Roman"/>
          <w:sz w:val="28"/>
          <w:szCs w:val="28"/>
        </w:rPr>
        <w:t xml:space="preserve"> при прогнозном дефиците бюджет</w:t>
      </w:r>
      <w:r w:rsidR="009E1161" w:rsidRPr="00296B19">
        <w:rPr>
          <w:rFonts w:ascii="Times New Roman" w:hAnsi="Times New Roman" w:cs="Times New Roman"/>
          <w:sz w:val="28"/>
          <w:szCs w:val="28"/>
        </w:rPr>
        <w:t>а</w:t>
      </w:r>
      <w:r w:rsidR="00EA0D69" w:rsidRPr="00296B19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746D01" w:rsidRPr="00296B19">
        <w:rPr>
          <w:rFonts w:ascii="Times New Roman" w:hAnsi="Times New Roman" w:cs="Times New Roman"/>
          <w:sz w:val="28"/>
          <w:szCs w:val="28"/>
        </w:rPr>
        <w:t xml:space="preserve"> </w:t>
      </w:r>
      <w:r w:rsidR="00336B78" w:rsidRPr="00296B19">
        <w:rPr>
          <w:rFonts w:ascii="Times New Roman" w:hAnsi="Times New Roman" w:cs="Times New Roman"/>
          <w:sz w:val="28"/>
          <w:szCs w:val="28"/>
        </w:rPr>
        <w:t xml:space="preserve">-574,94 </w:t>
      </w:r>
      <w:r w:rsidR="00746D01" w:rsidRPr="00296B19">
        <w:rPr>
          <w:rFonts w:ascii="Times New Roman" w:hAnsi="Times New Roman" w:cs="Times New Roman"/>
          <w:sz w:val="28"/>
          <w:szCs w:val="28"/>
        </w:rPr>
        <w:t>мл</w:t>
      </w:r>
      <w:r w:rsidR="00EA0D69" w:rsidRPr="00296B19">
        <w:rPr>
          <w:rFonts w:ascii="Times New Roman" w:hAnsi="Times New Roman" w:cs="Times New Roman"/>
          <w:sz w:val="28"/>
          <w:szCs w:val="28"/>
        </w:rPr>
        <w:t>н.</w:t>
      </w:r>
      <w:r w:rsidR="00746D01" w:rsidRPr="00296B1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659F8" w:rsidRPr="00296B19">
        <w:rPr>
          <w:rFonts w:ascii="Times New Roman" w:hAnsi="Times New Roman" w:cs="Times New Roman"/>
          <w:sz w:val="28"/>
          <w:szCs w:val="28"/>
        </w:rPr>
        <w:t>.</w:t>
      </w:r>
      <w:r w:rsidR="00E55768" w:rsidRPr="0033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8F" w:rsidRPr="00336B78" w:rsidRDefault="003B618F" w:rsidP="00296B1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Pr="00336B78" w:rsidRDefault="00437CCB" w:rsidP="00296B1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Pr="00336B78" w:rsidRDefault="00437CCB" w:rsidP="00296B1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618F" w:rsidRPr="00336B78" w:rsidRDefault="003B618F" w:rsidP="00296B19">
      <w:pPr>
        <w:pStyle w:val="ConsPlusNormal"/>
        <w:shd w:val="clear" w:color="auto" w:fill="FFFFFF" w:themeFill="background1"/>
        <w:ind w:firstLine="709"/>
        <w:jc w:val="both"/>
        <w:rPr>
          <w:bCs/>
          <w:color w:val="FF0000"/>
          <w:sz w:val="28"/>
          <w:szCs w:val="28"/>
        </w:rPr>
      </w:pPr>
    </w:p>
    <w:sectPr w:rsidR="003B618F" w:rsidRPr="00336B78" w:rsidSect="002326D8">
      <w:headerReference w:type="default" r:id="rId9"/>
      <w:pgSz w:w="11905" w:h="16838"/>
      <w:pgMar w:top="1134" w:right="423" w:bottom="568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2C" w:rsidRDefault="0053432C" w:rsidP="00B20737">
      <w:r>
        <w:separator/>
      </w:r>
    </w:p>
  </w:endnote>
  <w:endnote w:type="continuationSeparator" w:id="0">
    <w:p w:rsidR="0053432C" w:rsidRDefault="0053432C" w:rsidP="00B2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2C" w:rsidRDefault="0053432C" w:rsidP="00B20737">
      <w:r>
        <w:separator/>
      </w:r>
    </w:p>
  </w:footnote>
  <w:footnote w:type="continuationSeparator" w:id="0">
    <w:p w:rsidR="0053432C" w:rsidRDefault="0053432C" w:rsidP="00B2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4939" w:rsidRPr="005B720C" w:rsidRDefault="00224939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6F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52AE"/>
    <w:rsid w:val="000258C1"/>
    <w:rsid w:val="00025969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05EF"/>
    <w:rsid w:val="000911D8"/>
    <w:rsid w:val="0009331C"/>
    <w:rsid w:val="000972E3"/>
    <w:rsid w:val="00097996"/>
    <w:rsid w:val="000A1CB4"/>
    <w:rsid w:val="000A209D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07"/>
    <w:rsid w:val="000B72E3"/>
    <w:rsid w:val="000B735E"/>
    <w:rsid w:val="000B7C9E"/>
    <w:rsid w:val="000C00A8"/>
    <w:rsid w:val="000C45B0"/>
    <w:rsid w:val="000C545B"/>
    <w:rsid w:val="000D0003"/>
    <w:rsid w:val="000D1B3E"/>
    <w:rsid w:val="000D58C2"/>
    <w:rsid w:val="000D69BF"/>
    <w:rsid w:val="000D78C4"/>
    <w:rsid w:val="000E022F"/>
    <w:rsid w:val="000E1297"/>
    <w:rsid w:val="000E2984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38E3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2EFC"/>
    <w:rsid w:val="0016518B"/>
    <w:rsid w:val="00166E77"/>
    <w:rsid w:val="0017014A"/>
    <w:rsid w:val="001726D2"/>
    <w:rsid w:val="0017282D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4939"/>
    <w:rsid w:val="00226690"/>
    <w:rsid w:val="00226B9E"/>
    <w:rsid w:val="002307DC"/>
    <w:rsid w:val="00230BC9"/>
    <w:rsid w:val="00231285"/>
    <w:rsid w:val="002326D8"/>
    <w:rsid w:val="002330EE"/>
    <w:rsid w:val="00233A09"/>
    <w:rsid w:val="00234319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573B8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6B19"/>
    <w:rsid w:val="002974B3"/>
    <w:rsid w:val="00297DEB"/>
    <w:rsid w:val="002A1B8A"/>
    <w:rsid w:val="002A2943"/>
    <w:rsid w:val="002A2EBD"/>
    <w:rsid w:val="002A347C"/>
    <w:rsid w:val="002A3816"/>
    <w:rsid w:val="002A4E18"/>
    <w:rsid w:val="002B1BEB"/>
    <w:rsid w:val="002B2212"/>
    <w:rsid w:val="002C036E"/>
    <w:rsid w:val="002C0FF7"/>
    <w:rsid w:val="002C16D9"/>
    <w:rsid w:val="002C1E6B"/>
    <w:rsid w:val="002C2CBC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605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47B0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6A49"/>
    <w:rsid w:val="00336B78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2F58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6567"/>
    <w:rsid w:val="00380EF3"/>
    <w:rsid w:val="00380FFD"/>
    <w:rsid w:val="00381120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12D3"/>
    <w:rsid w:val="003A13C3"/>
    <w:rsid w:val="003A263C"/>
    <w:rsid w:val="003A414C"/>
    <w:rsid w:val="003A78E0"/>
    <w:rsid w:val="003B1EFC"/>
    <w:rsid w:val="003B32D0"/>
    <w:rsid w:val="003B51EE"/>
    <w:rsid w:val="003B5D8A"/>
    <w:rsid w:val="003B618F"/>
    <w:rsid w:val="003C0874"/>
    <w:rsid w:val="003C0EF8"/>
    <w:rsid w:val="003C0F62"/>
    <w:rsid w:val="003C0FB0"/>
    <w:rsid w:val="003C1B9D"/>
    <w:rsid w:val="003C1BBA"/>
    <w:rsid w:val="003C1F3D"/>
    <w:rsid w:val="003C2174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D7B4A"/>
    <w:rsid w:val="003E01B8"/>
    <w:rsid w:val="003E1A73"/>
    <w:rsid w:val="003E2B2A"/>
    <w:rsid w:val="003E37C2"/>
    <w:rsid w:val="003E5689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297"/>
    <w:rsid w:val="00410E3E"/>
    <w:rsid w:val="0041180A"/>
    <w:rsid w:val="00413007"/>
    <w:rsid w:val="00413AAC"/>
    <w:rsid w:val="004159AA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CCB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80AA9"/>
    <w:rsid w:val="004815D9"/>
    <w:rsid w:val="00482334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66E7"/>
    <w:rsid w:val="004E775C"/>
    <w:rsid w:val="004E7852"/>
    <w:rsid w:val="004E7AD8"/>
    <w:rsid w:val="004F1176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07F"/>
    <w:rsid w:val="00523A87"/>
    <w:rsid w:val="00523FBD"/>
    <w:rsid w:val="005252DB"/>
    <w:rsid w:val="005263AB"/>
    <w:rsid w:val="0052740E"/>
    <w:rsid w:val="00530BED"/>
    <w:rsid w:val="005340A5"/>
    <w:rsid w:val="0053432C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5F5F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9B9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10A"/>
    <w:rsid w:val="00607A34"/>
    <w:rsid w:val="00610943"/>
    <w:rsid w:val="006109E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23E8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3858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9DF"/>
    <w:rsid w:val="00670F7B"/>
    <w:rsid w:val="0067108F"/>
    <w:rsid w:val="00671F6B"/>
    <w:rsid w:val="006724B6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7CB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68E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6FC6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40B1"/>
    <w:rsid w:val="00745FBD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C74FB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75B"/>
    <w:rsid w:val="007E4BFC"/>
    <w:rsid w:val="007E67D1"/>
    <w:rsid w:val="007E6B4C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1034B"/>
    <w:rsid w:val="00811107"/>
    <w:rsid w:val="00812CBD"/>
    <w:rsid w:val="00815889"/>
    <w:rsid w:val="00825C18"/>
    <w:rsid w:val="00826E5D"/>
    <w:rsid w:val="00827DEF"/>
    <w:rsid w:val="00834A72"/>
    <w:rsid w:val="00834DA7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520A"/>
    <w:rsid w:val="0084781F"/>
    <w:rsid w:val="00847C85"/>
    <w:rsid w:val="00852114"/>
    <w:rsid w:val="008532F8"/>
    <w:rsid w:val="00853844"/>
    <w:rsid w:val="00854011"/>
    <w:rsid w:val="00854244"/>
    <w:rsid w:val="00854E03"/>
    <w:rsid w:val="008559F4"/>
    <w:rsid w:val="008576D8"/>
    <w:rsid w:val="00857C8E"/>
    <w:rsid w:val="00862DF9"/>
    <w:rsid w:val="00863636"/>
    <w:rsid w:val="00866156"/>
    <w:rsid w:val="008661FA"/>
    <w:rsid w:val="008663E2"/>
    <w:rsid w:val="0086656F"/>
    <w:rsid w:val="00866C6D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4CD0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60BA"/>
    <w:rsid w:val="008A61A9"/>
    <w:rsid w:val="008A7726"/>
    <w:rsid w:val="008B0971"/>
    <w:rsid w:val="008B2E95"/>
    <w:rsid w:val="008B5260"/>
    <w:rsid w:val="008B62F2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0422"/>
    <w:rsid w:val="008F2279"/>
    <w:rsid w:val="008F3A14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0F4B"/>
    <w:rsid w:val="00921FA7"/>
    <w:rsid w:val="00922659"/>
    <w:rsid w:val="00922FCC"/>
    <w:rsid w:val="0092325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1379"/>
    <w:rsid w:val="00942C50"/>
    <w:rsid w:val="009455BE"/>
    <w:rsid w:val="00945C09"/>
    <w:rsid w:val="0094644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4FA6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1224"/>
    <w:rsid w:val="00981DCC"/>
    <w:rsid w:val="00982A5A"/>
    <w:rsid w:val="009830E0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4C9B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1DD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5BD"/>
    <w:rsid w:val="00A279EE"/>
    <w:rsid w:val="00A30EEB"/>
    <w:rsid w:val="00A33E3F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66FA0"/>
    <w:rsid w:val="00A705F7"/>
    <w:rsid w:val="00A715FB"/>
    <w:rsid w:val="00A75F82"/>
    <w:rsid w:val="00A7609C"/>
    <w:rsid w:val="00A760AA"/>
    <w:rsid w:val="00A7782D"/>
    <w:rsid w:val="00A80AEA"/>
    <w:rsid w:val="00A82EED"/>
    <w:rsid w:val="00A84477"/>
    <w:rsid w:val="00A85693"/>
    <w:rsid w:val="00A860FC"/>
    <w:rsid w:val="00A86DFD"/>
    <w:rsid w:val="00A90485"/>
    <w:rsid w:val="00A906A5"/>
    <w:rsid w:val="00A92EAD"/>
    <w:rsid w:val="00A93E2F"/>
    <w:rsid w:val="00A93EBF"/>
    <w:rsid w:val="00A96203"/>
    <w:rsid w:val="00A9756B"/>
    <w:rsid w:val="00A97A4C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3724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BBF"/>
    <w:rsid w:val="00B236C8"/>
    <w:rsid w:val="00B2501A"/>
    <w:rsid w:val="00B25536"/>
    <w:rsid w:val="00B26445"/>
    <w:rsid w:val="00B26C1D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4FF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31BB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B4C"/>
    <w:rsid w:val="00BF5FE3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71D0"/>
    <w:rsid w:val="00C574D8"/>
    <w:rsid w:val="00C5777B"/>
    <w:rsid w:val="00C60DD1"/>
    <w:rsid w:val="00C6194F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80B05"/>
    <w:rsid w:val="00C80FA6"/>
    <w:rsid w:val="00C813D8"/>
    <w:rsid w:val="00C81E34"/>
    <w:rsid w:val="00C81F8C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502"/>
    <w:rsid w:val="00D14D16"/>
    <w:rsid w:val="00D1565E"/>
    <w:rsid w:val="00D15FA1"/>
    <w:rsid w:val="00D17244"/>
    <w:rsid w:val="00D17EAB"/>
    <w:rsid w:val="00D20B99"/>
    <w:rsid w:val="00D21ED8"/>
    <w:rsid w:val="00D228D1"/>
    <w:rsid w:val="00D2684E"/>
    <w:rsid w:val="00D26904"/>
    <w:rsid w:val="00D270BF"/>
    <w:rsid w:val="00D271A1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2015"/>
    <w:rsid w:val="00D836F6"/>
    <w:rsid w:val="00D847F4"/>
    <w:rsid w:val="00D86270"/>
    <w:rsid w:val="00D86E3B"/>
    <w:rsid w:val="00D877CA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594"/>
    <w:rsid w:val="00DA5735"/>
    <w:rsid w:val="00DA743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6D9B"/>
    <w:rsid w:val="00DE6EA3"/>
    <w:rsid w:val="00DF0734"/>
    <w:rsid w:val="00DF183B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0D69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906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69F"/>
    <w:rsid w:val="00F1288A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604F9"/>
    <w:rsid w:val="00F606EC"/>
    <w:rsid w:val="00F60746"/>
    <w:rsid w:val="00F61ABB"/>
    <w:rsid w:val="00F63075"/>
    <w:rsid w:val="00F632C5"/>
    <w:rsid w:val="00F64109"/>
    <w:rsid w:val="00F645EF"/>
    <w:rsid w:val="00F646FF"/>
    <w:rsid w:val="00F64FBD"/>
    <w:rsid w:val="00F659F8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314"/>
    <w:rsid w:val="00FB54BC"/>
    <w:rsid w:val="00FB5A62"/>
    <w:rsid w:val="00FB5A69"/>
    <w:rsid w:val="00FB689D"/>
    <w:rsid w:val="00FB6D56"/>
    <w:rsid w:val="00FB7F18"/>
    <w:rsid w:val="00FC0190"/>
    <w:rsid w:val="00FC4A84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4DC"/>
    <w:rsid w:val="00FE3BFE"/>
    <w:rsid w:val="00FE6B6A"/>
    <w:rsid w:val="00FE7BA3"/>
    <w:rsid w:val="00FE7E43"/>
    <w:rsid w:val="00FF06D3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63D0-6D7F-4E8F-B708-7FEDC34E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superuser</cp:lastModifiedBy>
  <cp:revision>7</cp:revision>
  <cp:lastPrinted>2021-04-14T14:00:00Z</cp:lastPrinted>
  <dcterms:created xsi:type="dcterms:W3CDTF">2021-04-14T12:04:00Z</dcterms:created>
  <dcterms:modified xsi:type="dcterms:W3CDTF">2021-04-15T14:16:00Z</dcterms:modified>
</cp:coreProperties>
</file>