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B25" w:rsidRDefault="00654B25" w:rsidP="00654B25">
      <w:pPr>
        <w:pStyle w:val="Standard"/>
        <w:autoSpaceDE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654B25" w:rsidRDefault="00654B25" w:rsidP="00654B25">
      <w:pPr>
        <w:pStyle w:val="Standard"/>
        <w:autoSpaceDE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654B25" w:rsidRDefault="00654B25" w:rsidP="00654B25">
      <w:pPr>
        <w:pStyle w:val="Standard"/>
        <w:autoSpaceDE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654B25" w:rsidRDefault="00654B25" w:rsidP="00654B25">
      <w:pPr>
        <w:pStyle w:val="Standard"/>
        <w:autoSpaceDE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654B25" w:rsidRDefault="00654B25" w:rsidP="00654B25">
      <w:pPr>
        <w:pStyle w:val="Standard"/>
        <w:autoSpaceDE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654B25" w:rsidRDefault="00C87B19" w:rsidP="00654B25">
      <w:pPr>
        <w:pStyle w:val="Standard"/>
        <w:autoSpaceDE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21.08.2023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№ 3123</w:t>
      </w:r>
    </w:p>
    <w:p w:rsidR="00654B25" w:rsidRDefault="00654B25" w:rsidP="00654B25">
      <w:pPr>
        <w:pStyle w:val="Standard"/>
        <w:autoSpaceDE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654B25" w:rsidRDefault="00654B25" w:rsidP="00654B25">
      <w:pPr>
        <w:pStyle w:val="Standard"/>
        <w:autoSpaceDE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654B25" w:rsidRPr="00302D46" w:rsidRDefault="00654B25" w:rsidP="00654B25">
      <w:pPr>
        <w:pStyle w:val="Standard"/>
        <w:autoSpaceDE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302D46">
        <w:rPr>
          <w:rFonts w:eastAsia="Calibri"/>
          <w:sz w:val="28"/>
          <w:szCs w:val="28"/>
          <w:lang w:eastAsia="en-US"/>
        </w:rPr>
        <w:t>Об утверждении административного регламента предоставлени</w:t>
      </w:r>
      <w:r>
        <w:rPr>
          <w:rFonts w:eastAsia="Calibri"/>
          <w:sz w:val="28"/>
          <w:szCs w:val="28"/>
          <w:lang w:eastAsia="en-US"/>
        </w:rPr>
        <w:t>я</w:t>
      </w:r>
      <w:r w:rsidR="00C87B1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муниципальной услуги</w:t>
      </w:r>
      <w:r w:rsidR="00C87B1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«Дача письменных разъяснений </w:t>
      </w:r>
      <w:r w:rsidRPr="00B65E1E">
        <w:rPr>
          <w:rFonts w:eastAsia="Calibri"/>
          <w:sz w:val="28"/>
          <w:szCs w:val="28"/>
          <w:lang w:eastAsia="en-US"/>
        </w:rPr>
        <w:t>налогоплательщикам, плательщикам сборов и налоговым агентам по вопросам</w:t>
      </w:r>
      <w:r>
        <w:rPr>
          <w:rFonts w:eastAsia="Calibri"/>
          <w:sz w:val="28"/>
          <w:szCs w:val="28"/>
          <w:lang w:eastAsia="en-US"/>
        </w:rPr>
        <w:t xml:space="preserve"> применения нормативных правовых актов города-курорта Пятигорска о местных налогах и сборах»</w:t>
      </w:r>
    </w:p>
    <w:p w:rsidR="00654B25" w:rsidRPr="00302D46" w:rsidRDefault="00654B25" w:rsidP="00654B25">
      <w:pPr>
        <w:pStyle w:val="Standard"/>
        <w:tabs>
          <w:tab w:val="left" w:pos="288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654B25" w:rsidRDefault="00654B25" w:rsidP="00654B25">
      <w:pPr>
        <w:pStyle w:val="Standard"/>
        <w:autoSpaceDE w:val="0"/>
        <w:jc w:val="both"/>
        <w:rPr>
          <w:rFonts w:eastAsia="Calibri"/>
          <w:sz w:val="28"/>
          <w:szCs w:val="28"/>
          <w:lang w:eastAsia="en-US"/>
        </w:rPr>
      </w:pPr>
    </w:p>
    <w:p w:rsidR="00654B25" w:rsidRPr="00302D46" w:rsidRDefault="00654B25" w:rsidP="00654B25">
      <w:pPr>
        <w:pStyle w:val="Standard"/>
        <w:autoSpaceDE w:val="0"/>
        <w:jc w:val="both"/>
        <w:rPr>
          <w:rFonts w:eastAsia="Calibri"/>
          <w:sz w:val="28"/>
          <w:szCs w:val="28"/>
          <w:lang w:eastAsia="en-US"/>
        </w:rPr>
      </w:pPr>
    </w:p>
    <w:p w:rsidR="00654B25" w:rsidRPr="00443ABB" w:rsidRDefault="00654B25" w:rsidP="00654B25">
      <w:pPr>
        <w:widowControl/>
        <w:suppressAutoHyphens w:val="0"/>
        <w:autoSpaceDE w:val="0"/>
        <w:adjustRightInd w:val="0"/>
        <w:ind w:firstLine="708"/>
        <w:jc w:val="both"/>
        <w:rPr>
          <w:rFonts w:cs="Times New Roman"/>
          <w:sz w:val="28"/>
          <w:szCs w:val="28"/>
        </w:rPr>
      </w:pPr>
      <w:r w:rsidRPr="00D74850">
        <w:rPr>
          <w:rFonts w:cs="Times New Roman"/>
          <w:sz w:val="28"/>
          <w:szCs w:val="28"/>
        </w:rPr>
        <w:t>В соответствии со статьей 34.2. Налогового кодекса Российской Федерации, Федеральным законом от 27 июля 2010 г. № 210</w:t>
      </w:r>
      <w:r>
        <w:rPr>
          <w:rFonts w:cs="Times New Roman"/>
          <w:sz w:val="28"/>
          <w:szCs w:val="28"/>
        </w:rPr>
        <w:t xml:space="preserve">-ФЗ  </w:t>
      </w:r>
      <w:r w:rsidRPr="00D74850">
        <w:rPr>
          <w:rFonts w:cs="Times New Roman"/>
          <w:sz w:val="28"/>
          <w:szCs w:val="28"/>
        </w:rPr>
        <w:t>«Об организации предоставления государственных и муниципальных услуг», постановлением администрации города Пятигорска от 08</w:t>
      </w:r>
      <w:r>
        <w:rPr>
          <w:rFonts w:cs="Times New Roman"/>
          <w:sz w:val="28"/>
          <w:szCs w:val="28"/>
        </w:rPr>
        <w:t xml:space="preserve">.02.2012 г. № 403 </w:t>
      </w:r>
      <w:r w:rsidRPr="00D74850">
        <w:rPr>
          <w:rFonts w:cs="Times New Roman"/>
          <w:sz w:val="28"/>
          <w:szCs w:val="28"/>
        </w:rPr>
        <w:t xml:space="preserve"> «О порядке разработки и утверждения административных регламентов предоставления муниципальных услуг», </w:t>
      </w:r>
      <w:r w:rsidRPr="00443ABB">
        <w:rPr>
          <w:rFonts w:cs="Times New Roman"/>
          <w:sz w:val="28"/>
          <w:szCs w:val="28"/>
        </w:rPr>
        <w:t xml:space="preserve">Уставом муниципального образования города-курорта Пятигорска, </w:t>
      </w:r>
      <w:r w:rsidRPr="00443ABB">
        <w:rPr>
          <w:rFonts w:cs="Times New Roman"/>
          <w:sz w:val="28"/>
          <w:szCs w:val="28"/>
        </w:rPr>
        <w:sym w:font="Symbol" w:char="F02D"/>
      </w:r>
    </w:p>
    <w:p w:rsidR="00654B25" w:rsidRPr="00443ABB" w:rsidRDefault="00654B25" w:rsidP="00654B25">
      <w:pPr>
        <w:pStyle w:val="a3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bidi="hi-IN"/>
        </w:rPr>
      </w:pPr>
    </w:p>
    <w:p w:rsidR="00654B25" w:rsidRPr="00D74850" w:rsidRDefault="00654B25" w:rsidP="00654B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4B25" w:rsidRPr="00302D46" w:rsidRDefault="00654B25" w:rsidP="00654B25">
      <w:pPr>
        <w:pStyle w:val="Standard"/>
        <w:jc w:val="both"/>
        <w:rPr>
          <w:sz w:val="28"/>
          <w:szCs w:val="28"/>
        </w:rPr>
      </w:pPr>
      <w:r w:rsidRPr="00302D46">
        <w:rPr>
          <w:sz w:val="28"/>
          <w:szCs w:val="28"/>
        </w:rPr>
        <w:t>ПОСТАНОВЛЯЮ:</w:t>
      </w:r>
    </w:p>
    <w:p w:rsidR="00654B25" w:rsidRDefault="00654B25" w:rsidP="00654B25">
      <w:pPr>
        <w:pStyle w:val="Standard"/>
        <w:jc w:val="both"/>
        <w:rPr>
          <w:sz w:val="28"/>
          <w:szCs w:val="28"/>
        </w:rPr>
      </w:pPr>
    </w:p>
    <w:p w:rsidR="00654B25" w:rsidRPr="00302D46" w:rsidRDefault="00654B25" w:rsidP="00654B25">
      <w:pPr>
        <w:pStyle w:val="Standard"/>
        <w:jc w:val="both"/>
        <w:rPr>
          <w:sz w:val="28"/>
          <w:szCs w:val="28"/>
        </w:rPr>
      </w:pPr>
    </w:p>
    <w:p w:rsidR="00654B25" w:rsidRDefault="00654B25" w:rsidP="00654B25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F3F">
        <w:rPr>
          <w:rFonts w:ascii="Times New Roman" w:hAnsi="Times New Roman" w:cs="Times New Roman"/>
          <w:sz w:val="28"/>
          <w:szCs w:val="28"/>
        </w:rPr>
        <w:t xml:space="preserve">Утвердить прилагаемый Административный </w:t>
      </w:r>
      <w:hyperlink w:anchor="P32">
        <w:r w:rsidRPr="00A60F3F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A60F3F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«Дача письменных разъяснений налогоплательщикам, плательщикам сборов и налоговым агентам по вопросам применения нормативных правовых актов города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60F3F">
        <w:rPr>
          <w:rFonts w:ascii="Times New Roman" w:hAnsi="Times New Roman" w:cs="Times New Roman"/>
          <w:sz w:val="28"/>
          <w:szCs w:val="28"/>
        </w:rPr>
        <w:t xml:space="preserve">курорта Пятигорска о местных налогах и сборах». </w:t>
      </w:r>
    </w:p>
    <w:p w:rsidR="00654B25" w:rsidRDefault="00654B25" w:rsidP="00654B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4B25" w:rsidRPr="00302D46" w:rsidRDefault="00654B25" w:rsidP="00654B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4B25" w:rsidRPr="00302D46" w:rsidRDefault="00654B25" w:rsidP="00654B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46">
        <w:rPr>
          <w:rFonts w:ascii="Times New Roman" w:hAnsi="Times New Roman" w:cs="Times New Roman"/>
          <w:sz w:val="28"/>
          <w:szCs w:val="28"/>
        </w:rPr>
        <w:t>2. Контроль за выполнением настоящего постановления возложить на заместителя главы администрации города Пятигорска Карпову В.В.</w:t>
      </w:r>
    </w:p>
    <w:p w:rsidR="00654B25" w:rsidRDefault="00654B25" w:rsidP="00654B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4B25" w:rsidRPr="00302D46" w:rsidRDefault="00654B25" w:rsidP="00654B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4B25" w:rsidRPr="00302D46" w:rsidRDefault="00654B25" w:rsidP="00654B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46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Pr="00302D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4B25" w:rsidRPr="00302D46" w:rsidRDefault="00654B25" w:rsidP="00654B25">
      <w:pPr>
        <w:widowControl/>
        <w:suppressAutoHyphens w:val="0"/>
        <w:autoSpaceDE w:val="0"/>
        <w:jc w:val="both"/>
        <w:rPr>
          <w:rFonts w:eastAsia="Calibri" w:cs="Times New Roman"/>
          <w:sz w:val="28"/>
          <w:szCs w:val="28"/>
          <w:lang w:bidi="ar-SA"/>
        </w:rPr>
      </w:pPr>
    </w:p>
    <w:p w:rsidR="00654B25" w:rsidRDefault="00654B25" w:rsidP="00654B25">
      <w:pPr>
        <w:widowControl/>
        <w:suppressAutoHyphens w:val="0"/>
        <w:autoSpaceDE w:val="0"/>
        <w:jc w:val="both"/>
        <w:rPr>
          <w:rFonts w:eastAsia="Calibri" w:cs="Times New Roman"/>
          <w:sz w:val="28"/>
          <w:szCs w:val="28"/>
          <w:lang w:bidi="ar-SA"/>
        </w:rPr>
      </w:pPr>
    </w:p>
    <w:p w:rsidR="00654B25" w:rsidRDefault="00654B25" w:rsidP="00654B25">
      <w:pPr>
        <w:widowControl/>
        <w:suppressAutoHyphens w:val="0"/>
        <w:autoSpaceDE w:val="0"/>
        <w:jc w:val="both"/>
        <w:rPr>
          <w:rFonts w:eastAsia="Calibri" w:cs="Times New Roman"/>
          <w:sz w:val="28"/>
          <w:szCs w:val="28"/>
          <w:lang w:bidi="ar-SA"/>
        </w:rPr>
      </w:pPr>
    </w:p>
    <w:p w:rsidR="00654B25" w:rsidRPr="00302D46" w:rsidRDefault="00654B25" w:rsidP="00654B25">
      <w:pPr>
        <w:widowControl/>
        <w:suppressAutoHyphens w:val="0"/>
        <w:autoSpaceDE w:val="0"/>
        <w:jc w:val="both"/>
        <w:rPr>
          <w:rFonts w:eastAsia="Calibri" w:cs="Times New Roman"/>
          <w:sz w:val="28"/>
          <w:szCs w:val="28"/>
          <w:lang w:bidi="ar-SA"/>
        </w:rPr>
      </w:pPr>
    </w:p>
    <w:p w:rsidR="00654B25" w:rsidRDefault="00654B25" w:rsidP="00654B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исполняющий полномочия </w:t>
      </w:r>
    </w:p>
    <w:p w:rsidR="00654B25" w:rsidRPr="00CA1BE6" w:rsidRDefault="00654B25" w:rsidP="00654B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Pr="00302D46">
        <w:rPr>
          <w:rFonts w:ascii="Times New Roman" w:hAnsi="Times New Roman" w:cs="Times New Roman"/>
          <w:sz w:val="28"/>
          <w:szCs w:val="28"/>
        </w:rPr>
        <w:t xml:space="preserve"> города Пятигорска    </w:t>
      </w:r>
      <w:r w:rsidR="00C87B19">
        <w:rPr>
          <w:rFonts w:ascii="Times New Roman" w:hAnsi="Times New Roman" w:cs="Times New Roman"/>
          <w:sz w:val="28"/>
          <w:szCs w:val="28"/>
        </w:rPr>
        <w:tab/>
      </w:r>
      <w:r w:rsidR="00C87B19">
        <w:rPr>
          <w:rFonts w:ascii="Times New Roman" w:hAnsi="Times New Roman" w:cs="Times New Roman"/>
          <w:sz w:val="28"/>
          <w:szCs w:val="28"/>
        </w:rPr>
        <w:tab/>
      </w:r>
      <w:r w:rsidR="00C87B19">
        <w:rPr>
          <w:rFonts w:ascii="Times New Roman" w:hAnsi="Times New Roman" w:cs="Times New Roman"/>
          <w:sz w:val="28"/>
          <w:szCs w:val="28"/>
        </w:rPr>
        <w:tab/>
      </w:r>
      <w:r w:rsidR="00C87B19">
        <w:rPr>
          <w:rFonts w:ascii="Times New Roman" w:hAnsi="Times New Roman" w:cs="Times New Roman"/>
          <w:sz w:val="28"/>
          <w:szCs w:val="28"/>
        </w:rPr>
        <w:tab/>
      </w:r>
      <w:r w:rsidR="00C87B19">
        <w:rPr>
          <w:rFonts w:ascii="Times New Roman" w:hAnsi="Times New Roman" w:cs="Times New Roman"/>
          <w:sz w:val="28"/>
          <w:szCs w:val="28"/>
        </w:rPr>
        <w:tab/>
      </w:r>
      <w:r w:rsidR="00C87B19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С.А.Марченко</w:t>
      </w:r>
    </w:p>
    <w:p w:rsidR="00654B25" w:rsidRDefault="00654B25"/>
    <w:p w:rsidR="00654B25" w:rsidRDefault="00654B25"/>
    <w:p w:rsidR="00654B25" w:rsidRDefault="00654B25"/>
    <w:p w:rsidR="00654B25" w:rsidRDefault="00654B25"/>
    <w:p w:rsidR="00654B25" w:rsidRDefault="00654B25"/>
    <w:p w:rsidR="00654B25" w:rsidRDefault="00654B25"/>
    <w:p w:rsidR="00654B25" w:rsidRDefault="00654B25"/>
    <w:p w:rsidR="00654B25" w:rsidRDefault="00654B25"/>
    <w:p w:rsidR="00654B25" w:rsidRDefault="00654B25"/>
    <w:p w:rsidR="00654B25" w:rsidRDefault="00654B25"/>
    <w:p w:rsidR="00654B25" w:rsidRDefault="00654B25"/>
    <w:p w:rsidR="00654B25" w:rsidRDefault="00654B25"/>
    <w:p w:rsidR="00654B25" w:rsidRDefault="00654B25"/>
    <w:p w:rsidR="00654B25" w:rsidRDefault="00654B25"/>
    <w:p w:rsidR="00654B25" w:rsidRDefault="00654B25"/>
    <w:p w:rsidR="00654B25" w:rsidRDefault="00654B25"/>
    <w:p w:rsidR="00654B25" w:rsidRDefault="00654B25"/>
    <w:p w:rsidR="00654B25" w:rsidRDefault="00654B25"/>
    <w:p w:rsidR="00654B25" w:rsidRDefault="00654B25"/>
    <w:p w:rsidR="00654B25" w:rsidRDefault="00654B25"/>
    <w:p w:rsidR="00654B25" w:rsidRDefault="00654B25"/>
    <w:p w:rsidR="00654B25" w:rsidRDefault="00654B25"/>
    <w:p w:rsidR="00654B25" w:rsidRDefault="00654B25"/>
    <w:p w:rsidR="00654B25" w:rsidRDefault="00654B25"/>
    <w:p w:rsidR="00654B25" w:rsidRDefault="00654B25"/>
    <w:p w:rsidR="00654B25" w:rsidRDefault="00654B25"/>
    <w:p w:rsidR="00654B25" w:rsidRDefault="00654B25"/>
    <w:p w:rsidR="00654B25" w:rsidRDefault="00654B25"/>
    <w:p w:rsidR="00654B25" w:rsidRDefault="00654B25"/>
    <w:p w:rsidR="00654B25" w:rsidRDefault="00654B25"/>
    <w:p w:rsidR="00654B25" w:rsidRDefault="00654B25"/>
    <w:p w:rsidR="00C87B19" w:rsidRDefault="00C87B19"/>
    <w:p w:rsidR="00C87B19" w:rsidRDefault="00C87B19"/>
    <w:p w:rsidR="00C87B19" w:rsidRDefault="00C87B19"/>
    <w:p w:rsidR="00C87B19" w:rsidRDefault="00C87B19"/>
    <w:p w:rsidR="00C87B19" w:rsidRDefault="00C87B19"/>
    <w:p w:rsidR="00C87B19" w:rsidRDefault="00C87B19"/>
    <w:p w:rsidR="00C87B19" w:rsidRDefault="00C87B19"/>
    <w:p w:rsidR="00C87B19" w:rsidRDefault="00C87B19"/>
    <w:p w:rsidR="00C87B19" w:rsidRDefault="00C87B19"/>
    <w:p w:rsidR="00C87B19" w:rsidRDefault="00C87B19"/>
    <w:p w:rsidR="00C87B19" w:rsidRDefault="00C87B19"/>
    <w:p w:rsidR="00654B25" w:rsidRDefault="00654B25"/>
    <w:p w:rsidR="00654B25" w:rsidRDefault="00654B25"/>
    <w:p w:rsidR="00654B25" w:rsidRDefault="00654B25"/>
    <w:p w:rsidR="00654B25" w:rsidRDefault="00654B25"/>
    <w:p w:rsidR="00654B25" w:rsidRDefault="00654B25"/>
    <w:p w:rsidR="00654B25" w:rsidRDefault="00654B25"/>
    <w:p w:rsidR="00654B25" w:rsidRDefault="00654B25"/>
    <w:p w:rsidR="00654B25" w:rsidRDefault="00654B25"/>
    <w:p w:rsidR="00654B25" w:rsidRDefault="00654B25"/>
    <w:p w:rsidR="00654B25" w:rsidRPr="00654B25" w:rsidRDefault="00654B25" w:rsidP="00654B25">
      <w:pPr>
        <w:widowControl/>
        <w:suppressAutoHyphens w:val="0"/>
        <w:autoSpaceDN/>
        <w:jc w:val="right"/>
        <w:rPr>
          <w:rFonts w:eastAsia="Calibri" w:cs="Times New Roman"/>
          <w:kern w:val="0"/>
          <w:sz w:val="28"/>
          <w:szCs w:val="28"/>
          <w:lang w:bidi="ar-SA"/>
        </w:rPr>
      </w:pPr>
      <w:r w:rsidRPr="00654B25">
        <w:rPr>
          <w:rFonts w:eastAsia="Calibri" w:cs="Times New Roman"/>
          <w:kern w:val="0"/>
          <w:sz w:val="28"/>
          <w:szCs w:val="28"/>
          <w:lang w:bidi="ar-SA"/>
        </w:rPr>
        <w:lastRenderedPageBreak/>
        <w:t>Утвержден</w:t>
      </w:r>
    </w:p>
    <w:p w:rsidR="00654B25" w:rsidRPr="00654B25" w:rsidRDefault="00654B25" w:rsidP="00654B25">
      <w:pPr>
        <w:widowControl/>
        <w:suppressAutoHyphens w:val="0"/>
        <w:autoSpaceDN/>
        <w:jc w:val="right"/>
        <w:rPr>
          <w:rFonts w:eastAsia="Calibri" w:cs="Times New Roman"/>
          <w:kern w:val="0"/>
          <w:sz w:val="28"/>
          <w:szCs w:val="28"/>
          <w:lang w:bidi="ar-SA"/>
        </w:rPr>
      </w:pPr>
      <w:r w:rsidRPr="00654B25">
        <w:rPr>
          <w:rFonts w:eastAsia="Calibri" w:cs="Times New Roman"/>
          <w:kern w:val="0"/>
          <w:sz w:val="28"/>
          <w:szCs w:val="28"/>
          <w:lang w:bidi="ar-SA"/>
        </w:rPr>
        <w:t>постановлением</w:t>
      </w:r>
    </w:p>
    <w:p w:rsidR="00654B25" w:rsidRPr="00654B25" w:rsidRDefault="00654B25" w:rsidP="00654B25">
      <w:pPr>
        <w:widowControl/>
        <w:suppressAutoHyphens w:val="0"/>
        <w:autoSpaceDN/>
        <w:jc w:val="right"/>
        <w:rPr>
          <w:rFonts w:eastAsia="Calibri" w:cs="Times New Roman"/>
          <w:kern w:val="0"/>
          <w:sz w:val="28"/>
          <w:szCs w:val="28"/>
          <w:lang w:bidi="ar-SA"/>
        </w:rPr>
      </w:pPr>
      <w:r w:rsidRPr="00654B25">
        <w:rPr>
          <w:rFonts w:eastAsia="Calibri" w:cs="Times New Roman"/>
          <w:kern w:val="0"/>
          <w:sz w:val="28"/>
          <w:szCs w:val="28"/>
          <w:lang w:bidi="ar-SA"/>
        </w:rPr>
        <w:t>администрации города Пятигорска</w:t>
      </w:r>
    </w:p>
    <w:p w:rsidR="00654B25" w:rsidRPr="00654B25" w:rsidRDefault="00654B25" w:rsidP="00654B25">
      <w:pPr>
        <w:widowControl/>
        <w:suppressAutoHyphens w:val="0"/>
        <w:autoSpaceDN/>
        <w:jc w:val="right"/>
        <w:rPr>
          <w:rFonts w:eastAsia="Calibri" w:cs="Times New Roman"/>
          <w:kern w:val="0"/>
          <w:sz w:val="28"/>
          <w:szCs w:val="28"/>
          <w:lang w:bidi="ar-SA"/>
        </w:rPr>
      </w:pPr>
      <w:r w:rsidRPr="00654B25">
        <w:rPr>
          <w:rFonts w:eastAsia="Calibri" w:cs="Times New Roman"/>
          <w:kern w:val="0"/>
          <w:sz w:val="28"/>
          <w:szCs w:val="28"/>
          <w:lang w:bidi="ar-SA"/>
        </w:rPr>
        <w:t xml:space="preserve">от </w:t>
      </w:r>
      <w:r w:rsidR="00C87B19">
        <w:rPr>
          <w:rFonts w:eastAsia="Calibri" w:cs="Times New Roman"/>
          <w:kern w:val="0"/>
          <w:sz w:val="28"/>
          <w:szCs w:val="28"/>
          <w:lang w:bidi="ar-SA"/>
        </w:rPr>
        <w:t xml:space="preserve">21.08.2023 </w:t>
      </w:r>
      <w:r w:rsidRPr="00654B25">
        <w:rPr>
          <w:rFonts w:eastAsia="Calibri" w:cs="Times New Roman"/>
          <w:kern w:val="0"/>
          <w:sz w:val="28"/>
          <w:szCs w:val="28"/>
          <w:lang w:bidi="ar-SA"/>
        </w:rPr>
        <w:t xml:space="preserve">№ </w:t>
      </w:r>
      <w:r w:rsidR="00C87B19">
        <w:rPr>
          <w:rFonts w:eastAsia="Calibri" w:cs="Times New Roman"/>
          <w:kern w:val="0"/>
          <w:sz w:val="28"/>
          <w:szCs w:val="28"/>
          <w:lang w:bidi="ar-SA"/>
        </w:rPr>
        <w:t>3123</w:t>
      </w:r>
    </w:p>
    <w:p w:rsidR="00654B25" w:rsidRPr="00654B25" w:rsidRDefault="00654B25" w:rsidP="00654B25">
      <w:pPr>
        <w:widowControl/>
        <w:suppressAutoHyphens w:val="0"/>
        <w:autoSpaceDN/>
        <w:rPr>
          <w:rFonts w:eastAsia="Calibri" w:cs="Times New Roman"/>
          <w:kern w:val="0"/>
          <w:sz w:val="28"/>
          <w:szCs w:val="28"/>
          <w:lang w:bidi="ar-SA"/>
        </w:rPr>
      </w:pP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Calibri" w:cs="Times New Roman"/>
          <w:kern w:val="0"/>
          <w:sz w:val="28"/>
          <w:szCs w:val="28"/>
          <w:lang w:bidi="ar-SA"/>
        </w:rPr>
      </w:pPr>
    </w:p>
    <w:p w:rsidR="00654B25" w:rsidRPr="00654B25" w:rsidRDefault="00654B25" w:rsidP="00654B25">
      <w:pPr>
        <w:widowControl/>
        <w:suppressAutoHyphens w:val="0"/>
        <w:autoSpaceDN/>
        <w:jc w:val="center"/>
        <w:rPr>
          <w:rFonts w:eastAsia="Calibri" w:cs="Times New Roman"/>
          <w:kern w:val="0"/>
          <w:sz w:val="32"/>
          <w:szCs w:val="28"/>
          <w:lang w:eastAsia="ru-RU" w:bidi="ar-SA"/>
        </w:rPr>
      </w:pPr>
      <w:r w:rsidRPr="00654B25">
        <w:rPr>
          <w:rFonts w:eastAsia="Calibri" w:cs="Times New Roman"/>
          <w:kern w:val="0"/>
          <w:sz w:val="32"/>
          <w:szCs w:val="28"/>
          <w:lang w:eastAsia="ru-RU" w:bidi="ar-SA"/>
        </w:rPr>
        <w:t>АДМИНИСТРАТИВНЫЙ РЕГЛАМЕНТ</w:t>
      </w:r>
    </w:p>
    <w:p w:rsidR="00654B25" w:rsidRPr="00654B25" w:rsidRDefault="00654B25" w:rsidP="00654B25">
      <w:pPr>
        <w:widowControl/>
        <w:suppressAutoHyphens w:val="0"/>
        <w:autoSpaceDN/>
        <w:jc w:val="center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ru-RU" w:bidi="ar-SA"/>
        </w:rPr>
        <w:t>предоставления муниципальной услуги «Дача письменных разъяснений налогоплательщикам, плательщикам сборов и налоговым агентам по вопросам применения нормативных правовых актов города-курорта Пятигорска о местных налогах и сборах»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654B25" w:rsidRPr="00654B25" w:rsidRDefault="00654B25" w:rsidP="00654B25">
      <w:pPr>
        <w:widowControl/>
        <w:suppressAutoHyphens w:val="0"/>
        <w:autoSpaceDN/>
        <w:jc w:val="center"/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color w:val="212121"/>
          <w:kern w:val="0"/>
          <w:sz w:val="28"/>
          <w:szCs w:val="28"/>
          <w:lang w:val="en-US" w:eastAsia="ru-RU" w:bidi="ar-SA"/>
        </w:rPr>
        <w:t>I</w:t>
      </w:r>
      <w:r w:rsidRPr="00654B25"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  <w:t>. Общие положения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  <w:t> 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1.1. Предмет регулирования административного регламента.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Calibri" w:cs="Times New Roman"/>
          <w:kern w:val="0"/>
          <w:sz w:val="28"/>
          <w:szCs w:val="28"/>
          <w:lang w:bidi="ar-SA"/>
        </w:rPr>
      </w:pPr>
      <w:r w:rsidRPr="00654B25">
        <w:rPr>
          <w:rFonts w:eastAsia="Calibri" w:cs="Times New Roman"/>
          <w:kern w:val="0"/>
          <w:sz w:val="28"/>
          <w:szCs w:val="28"/>
          <w:lang w:bidi="ar-SA"/>
        </w:rPr>
        <w:t xml:space="preserve">Настоящий Административный регламент </w:t>
      </w:r>
      <w:bookmarkStart w:id="1" w:name="_Hlk138085386"/>
      <w:r w:rsidRPr="00654B25">
        <w:rPr>
          <w:rFonts w:eastAsia="Calibri" w:cs="Times New Roman"/>
          <w:kern w:val="0"/>
          <w:sz w:val="28"/>
          <w:szCs w:val="28"/>
          <w:lang w:bidi="ar-SA"/>
        </w:rPr>
        <w:t xml:space="preserve">предоставления муниципальной услуги «Дача письменных разъяснений налогоплательщикам, плательщикам сборов и налоговым агентам по вопросам применения нормативных правовых актов города-курорта Пятигорска о местных налогах и сборах» </w:t>
      </w:r>
      <w:bookmarkEnd w:id="1"/>
      <w:r w:rsidRPr="00654B25">
        <w:rPr>
          <w:rFonts w:eastAsia="Calibri" w:cs="Times New Roman"/>
          <w:kern w:val="0"/>
          <w:sz w:val="28"/>
          <w:szCs w:val="28"/>
          <w:lang w:bidi="ar-SA"/>
        </w:rPr>
        <w:t>(далее – Административный регламент) регулирует отношения, возникающие между налогоплательщиками, плательщиками сборов, налоговыми агентами и муниципальным учреждением «Финансовое управление администрации города Пятигорска» (далее – Финансовое управление) в процессе предоставления последним муниципальной услуги «Дача письменных разъяснений налогоплательщикам, плательщикам сборов и налоговым агентам по вопросам применения нормативных правовых актов города-курорта Пятигорска о местных налогах и сборах» (далее – муниципальная услуга).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Calibri" w:cs="Times New Roman"/>
          <w:kern w:val="0"/>
          <w:sz w:val="28"/>
          <w:szCs w:val="28"/>
          <w:lang w:bidi="ar-SA"/>
        </w:rPr>
      </w:pPr>
      <w:r w:rsidRPr="00654B25">
        <w:rPr>
          <w:rFonts w:eastAsia="Calibri" w:cs="Times New Roman"/>
          <w:kern w:val="0"/>
          <w:sz w:val="28"/>
          <w:szCs w:val="28"/>
          <w:lang w:bidi="ar-SA"/>
        </w:rPr>
        <w:t xml:space="preserve">Административный регламент устанавливает порядок предоставления муниципальной услуги и стандарт предоставления муниципальной услуги. 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Calibri" w:cs="Times New Roman"/>
          <w:kern w:val="0"/>
          <w:sz w:val="28"/>
          <w:szCs w:val="28"/>
          <w:lang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Административный регламент разработан в целях повышения качества и доступности предоставления муниципальной услуги.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1.2. Круг заявителей.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Право на получение муниципальной услуги имеют юридические и физические лица, являющиеся налогоплательщиками, плательщиками сборов и налоговыми агентами (далее – Заявители).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Заявители имеют право на получение муниципальной услуги как лично, так и через уполномоченного представителя. Уполномоченными представителями Заявителя признаются лица, уполномоченные представлять интересы Заявителя на основании следующих документов: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- </w:t>
      </w:r>
      <w:r w:rsidRPr="00654B2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оформленной в соответствии с законодательством Российской Федерации доверенности (для физических лиц);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lastRenderedPageBreak/>
        <w:t xml:space="preserve">- </w:t>
      </w:r>
      <w:r w:rsidRPr="00654B2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оформленной в соответствии с законодательством Российской Федерации доверенности, заверенной печатью Заявителя (при наличии) и подписанной руководителем Заявителя или уполномоченным этим руководителем лицом (для юридических лиц);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- </w:t>
      </w:r>
      <w:r w:rsidRPr="00654B2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копии решения о назначении или об избрании, либо приказа о назначении физического лица на должность, в соответствии с которым физическое лицо обладает правом действовать от имени Заявителя без доверенности (для юридических лиц).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1.3. Требования к порядку информирования о предоставлении муниципальной услуги.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1.3.1. Информация о месте нахождения и графике работы (способы получения данной информации) органа, предоставляющего муниципальную услугу.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Информирование о предоставлении муниципальной услуги осуществляется по адресу: 357500, город Пятигорск, площадь Ленина, 2 (здание администрации города Пятигорска), 5 этаж, кабинет 514. 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График работы Финансового управления: 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понедельник - четверг с 09 час. 00 мин. до 18 час. 00 часов, 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пятница с 09 час. 00 мин. до 17 час. 00 часов, 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перерыв с 13 час. 00 мин. до 13 час. 48 мин, 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выходные дни – суббота, воскресенье.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654B2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1.3.2.</w:t>
      </w:r>
      <w:r w:rsidRPr="00654B25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 xml:space="preserve">Справочные телефоны органа, предоставляющего </w:t>
      </w:r>
      <w:r w:rsidRPr="00654B2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муниципальную </w:t>
      </w:r>
      <w:r w:rsidRPr="00654B25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>услугу.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Справочный телефон Финансового управления: </w:t>
      </w:r>
      <w:r w:rsidRPr="00654B25">
        <w:rPr>
          <w:rFonts w:eastAsia="Calibri" w:cs="Times New Roman"/>
          <w:color w:val="000000"/>
          <w:kern w:val="0"/>
          <w:sz w:val="28"/>
          <w:szCs w:val="28"/>
          <w:lang w:bidi="ar-SA"/>
        </w:rPr>
        <w:t>(8793) 33-30-25.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1.3.3.</w:t>
      </w:r>
      <w:r w:rsidRPr="00654B25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 xml:space="preserve">Адреса официальных сайтов органа, предоставляющего муниципальную услугу, в информационно-телекоммуникационной сети «Интернет», содержащих информацию о предоставлении муниципальной услуги и </w:t>
      </w:r>
      <w:r w:rsidRPr="00654B25">
        <w:rPr>
          <w:rFonts w:eastAsia="Times New Roman" w:cs="Times New Roman"/>
          <w:bCs/>
          <w:color w:val="000000"/>
          <w:kern w:val="0"/>
          <w:sz w:val="28"/>
          <w:szCs w:val="28"/>
          <w:lang w:eastAsia="ru-RU"/>
        </w:rPr>
        <w:t xml:space="preserve">услуг, которые являются необходимыми и обязательными для предоставления муниципальной услуги, </w:t>
      </w:r>
      <w:r w:rsidRPr="00654B25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>адреса их электронной почты.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Официальный сайт</w:t>
      </w: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муниципального образования</w:t>
      </w: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города-курорта Пятигорска (далее – сайт города Пятигорска) в информационно-коммуникационной сети Интернет (далее – сеть Интернет) </w:t>
      </w:r>
      <w:hyperlink r:id="rId7" w:history="1">
        <w:r w:rsidRPr="00654B25">
          <w:rPr>
            <w:rFonts w:eastAsia="Times New Roman" w:cs="Times New Roman"/>
            <w:kern w:val="0"/>
            <w:sz w:val="28"/>
            <w:szCs w:val="28"/>
            <w:u w:val="single"/>
            <w:lang w:eastAsia="ru-RU" w:bidi="ar-SA"/>
          </w:rPr>
          <w:t>http://pyatigorsk.org</w:t>
        </w:r>
      </w:hyperlink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раздел: </w:t>
      </w:r>
      <w:r w:rsidRPr="00654B25">
        <w:rPr>
          <w:rFonts w:eastAsia="Calibri" w:cs="Times New Roman"/>
          <w:kern w:val="0"/>
          <w:sz w:val="28"/>
          <w:szCs w:val="28"/>
          <w:lang w:eastAsia="en-US" w:bidi="ar-SA"/>
        </w:rPr>
        <w:t>Официально – Экономика. Инвестиции. Финансы. – Муниципальные финансы – Муниципальное учреждение «Финансовое управление администрации города Пятигорска» – МУ «Финансовое управление администрации г. Пятигорска» информирует</w:t>
      </w:r>
      <w:r w:rsidRPr="00654B2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Calibri" w:cs="Times New Roman"/>
          <w:color w:val="000000"/>
          <w:kern w:val="0"/>
          <w:sz w:val="28"/>
          <w:szCs w:val="28"/>
          <w:lang w:bidi="ar-SA"/>
        </w:rPr>
      </w:pPr>
      <w:r w:rsidRPr="00654B25">
        <w:rPr>
          <w:rFonts w:eastAsia="Calibri" w:cs="Times New Roman"/>
          <w:color w:val="000000"/>
          <w:kern w:val="0"/>
          <w:sz w:val="28"/>
          <w:szCs w:val="28"/>
          <w:lang w:bidi="ar-SA"/>
        </w:rPr>
        <w:t xml:space="preserve">Адрес электронной почты Финансового управления </w:t>
      </w:r>
      <w:r w:rsidRPr="00654B2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 сети Интернет </w:t>
      </w:r>
      <w:r w:rsidRPr="00654B25">
        <w:rPr>
          <w:rFonts w:eastAsia="Calibri" w:cs="Times New Roman"/>
          <w:color w:val="000000"/>
          <w:kern w:val="0"/>
          <w:sz w:val="28"/>
          <w:szCs w:val="28"/>
          <w:lang w:bidi="ar-SA"/>
        </w:rPr>
        <w:t xml:space="preserve">– </w:t>
      </w:r>
      <w:r w:rsidRPr="00654B25">
        <w:rPr>
          <w:rFonts w:eastAsia="Calibri" w:cs="Times New Roman"/>
          <w:kern w:val="0"/>
          <w:sz w:val="28"/>
          <w:szCs w:val="28"/>
          <w:lang w:val="en-US" w:bidi="ar-SA"/>
        </w:rPr>
        <w:t>fupytg</w:t>
      </w:r>
      <w:r w:rsidRPr="00654B25">
        <w:rPr>
          <w:rFonts w:eastAsia="Calibri" w:cs="Times New Roman"/>
          <w:kern w:val="0"/>
          <w:sz w:val="28"/>
          <w:szCs w:val="28"/>
          <w:lang w:bidi="ar-SA"/>
        </w:rPr>
        <w:t>@</w:t>
      </w:r>
      <w:r w:rsidRPr="00654B25">
        <w:rPr>
          <w:rFonts w:eastAsia="Calibri" w:cs="Times New Roman"/>
          <w:kern w:val="0"/>
          <w:sz w:val="28"/>
          <w:szCs w:val="28"/>
          <w:lang w:val="en-US" w:bidi="ar-SA"/>
        </w:rPr>
        <w:t>mfsk</w:t>
      </w:r>
      <w:r w:rsidRPr="00654B25">
        <w:rPr>
          <w:rFonts w:eastAsia="Calibri" w:cs="Times New Roman"/>
          <w:kern w:val="0"/>
          <w:sz w:val="28"/>
          <w:szCs w:val="28"/>
          <w:lang w:bidi="ar-SA"/>
        </w:rPr>
        <w:t>.</w:t>
      </w:r>
      <w:r w:rsidRPr="00654B25">
        <w:rPr>
          <w:rFonts w:eastAsia="Calibri" w:cs="Times New Roman"/>
          <w:kern w:val="0"/>
          <w:sz w:val="28"/>
          <w:szCs w:val="28"/>
          <w:lang w:val="en-US" w:bidi="ar-SA"/>
        </w:rPr>
        <w:t>ru</w:t>
      </w:r>
      <w:r w:rsidRPr="00654B25">
        <w:rPr>
          <w:rFonts w:eastAsia="Calibri" w:cs="Times New Roman"/>
          <w:kern w:val="0"/>
          <w:sz w:val="28"/>
          <w:szCs w:val="28"/>
          <w:lang w:bidi="ar-SA"/>
        </w:rPr>
        <w:t>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54B25">
        <w:rPr>
          <w:rFonts w:eastAsia="Calibri" w:cs="Times New Roman"/>
          <w:color w:val="000000"/>
          <w:kern w:val="0"/>
          <w:sz w:val="28"/>
          <w:szCs w:val="28"/>
          <w:lang w:bidi="ar-SA"/>
        </w:rPr>
        <w:t>1.3.4.</w:t>
      </w:r>
      <w:r w:rsidRPr="00654B25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П</w:t>
      </w:r>
      <w:r w:rsidRPr="00654B25">
        <w:rPr>
          <w:rFonts w:eastAsia="Times New Roman" w:cs="Times New Roman"/>
          <w:bCs/>
          <w:color w:val="000000"/>
          <w:kern w:val="0"/>
          <w:sz w:val="28"/>
          <w:szCs w:val="28"/>
          <w:lang w:eastAsia="ru-RU"/>
        </w:rPr>
        <w:t xml:space="preserve"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</w:t>
      </w:r>
      <w:r w:rsidRPr="00654B25">
        <w:rPr>
          <w:rFonts w:eastAsia="Times New Roman" w:cs="Times New Roman"/>
          <w:bCs/>
          <w:color w:val="000000"/>
          <w:kern w:val="0"/>
          <w:sz w:val="28"/>
          <w:szCs w:val="28"/>
          <w:lang w:eastAsia="ru-RU"/>
        </w:rPr>
        <w:lastRenderedPageBreak/>
        <w:t>использованием федеральной государствен</w:t>
      </w:r>
      <w:r w:rsidRPr="00654B25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ной информационной системы «</w:t>
      </w:r>
      <w:r w:rsidRPr="00654B25">
        <w:rPr>
          <w:rFonts w:eastAsia="Times New Roman" w:cs="Times New Roman"/>
          <w:bCs/>
          <w:color w:val="000000"/>
          <w:kern w:val="0"/>
          <w:sz w:val="28"/>
          <w:szCs w:val="28"/>
          <w:lang w:eastAsia="ru-RU"/>
        </w:rPr>
        <w:t>Единый портал государственных и</w:t>
      </w:r>
      <w:r w:rsidRPr="00654B25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муниципальных услуг (функций)».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</w:pPr>
      <w:r w:rsidRPr="00654B25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 xml:space="preserve">Получение информации по вопросам предоставления </w:t>
      </w:r>
      <w:r w:rsidRPr="00654B2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муниципальной </w:t>
      </w:r>
      <w:r w:rsidRPr="00654B25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 xml:space="preserve">услуги, а также сведений о ходе предоставления муниципальной услуги </w:t>
      </w:r>
      <w:r w:rsidRPr="00654B2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Финансовым управлением </w:t>
      </w:r>
      <w:r w:rsidRPr="00654B25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>осуществляется: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1) при личном обращении Заявителя либо его представителя;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2) при письменном обращении Заявителя либо его представителя;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3) через официальный сайт муниципального образования города-курорта Пятигорска и электронную почту, указанную в п. 1.3.4 настоящего Административного регламента;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4) через Федеральную государственную информационную систему «Единый портал государственных и муниципальных услуг(функций)» </w:t>
      </w:r>
      <w:r w:rsidRPr="00654B25">
        <w:rPr>
          <w:rFonts w:eastAsia="Times New Roman" w:cs="Times New Roman"/>
          <w:kern w:val="0"/>
          <w:lang w:eastAsia="ru-RU" w:bidi="ar-SA"/>
        </w:rPr>
        <w:t>(</w:t>
      </w: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www.gosuslugi.ru/) (далее - ЕП) и Региональный портал государственных и муниципальных услуг (</w:t>
      </w:r>
      <w:hyperlink r:id="rId8" w:history="1">
        <w:r w:rsidRPr="00654B25">
          <w:rPr>
            <w:rFonts w:eastAsia="Times New Roman" w:cs="Times New Roman"/>
            <w:kern w:val="0"/>
            <w:sz w:val="28"/>
            <w:szCs w:val="28"/>
            <w:lang w:eastAsia="ru-RU" w:bidi="ar-SA"/>
          </w:rPr>
          <w:t>www.</w:t>
        </w:r>
        <w:r w:rsidRPr="00654B25">
          <w:rPr>
            <w:rFonts w:eastAsia="Times New Roman" w:cs="Times New Roman"/>
            <w:color w:val="0000FF"/>
            <w:kern w:val="0"/>
            <w:sz w:val="28"/>
            <w:szCs w:val="28"/>
            <w:lang w:eastAsia="ru-RU" w:bidi="ar-SA"/>
          </w:rPr>
          <w:t>26gosuslugi.ru/</w:t>
        </w:r>
      </w:hyperlink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)</w:t>
      </w:r>
      <w:r w:rsidR="00E36D7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(далее - РП).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>1.3.5.Порядок, форма и место размещения указанной в настоящем подпункте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официальных сайтах органа, предоставляющего муниципальную услугу, иных органов и организаций, участвующих в предоставлении муниципальной услуги, в сети Интернет, а также в федеральной государственной информационной системе «Единый портал государственных и муниципальных услуг (функций)».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/>
        </w:rPr>
        <w:t>На информационных стендах Финансового управления и н</w:t>
      </w: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а сайте</w:t>
      </w:r>
      <w:r w:rsidRPr="00654B25">
        <w:rPr>
          <w:rFonts w:eastAsia="Times New Roman" w:cs="Times New Roman"/>
          <w:kern w:val="0"/>
          <w:sz w:val="28"/>
          <w:szCs w:val="28"/>
          <w:lang w:eastAsia="ru-RU"/>
        </w:rPr>
        <w:t xml:space="preserve"> города Пятигорскав </w:t>
      </w: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сети Интернет: </w:t>
      </w:r>
      <w:hyperlink r:id="rId9" w:history="1">
        <w:r w:rsidRPr="00654B25">
          <w:rPr>
            <w:rFonts w:eastAsia="Times New Roman" w:cs="Times New Roman"/>
            <w:kern w:val="0"/>
            <w:sz w:val="28"/>
            <w:szCs w:val="28"/>
            <w:u w:val="single"/>
            <w:lang w:eastAsia="ru-RU" w:bidi="ar-SA"/>
          </w:rPr>
          <w:t>http://pyatigorsk.org</w:t>
        </w:r>
      </w:hyperlink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 разделе: </w:t>
      </w:r>
      <w:r w:rsidRPr="00654B25">
        <w:rPr>
          <w:rFonts w:eastAsia="Calibri" w:cs="Times New Roman"/>
          <w:kern w:val="0"/>
          <w:sz w:val="28"/>
          <w:szCs w:val="28"/>
          <w:lang w:eastAsia="en-US" w:bidi="ar-SA"/>
        </w:rPr>
        <w:t>Официально – Экономика. Инвестиции. Финансы. – Муниципальные финансы – Муниципальное учреждение «Финансовое управление администрации города Пятигорска» – МУ «Финансовое управление администрации г. Пятигорска» информирует</w:t>
      </w:r>
      <w:r w:rsidRPr="00654B2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</w:t>
      </w:r>
      <w:r w:rsidRPr="00654B25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 xml:space="preserve"> размещается следующая информация: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1) сведения о перечне документов, необходимых для получения муниципальной услуги;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2) сведения о сроках предоставления муниципальной услуги;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3) сведения о порядке обжалования действий (бездействия), а также принимаемых решений Должностных лиц, участвующих в предоставлении муниципальной услуги;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4) форма бланка заявления о предоставлении муниципальной услуги,</w:t>
      </w:r>
      <w:r w:rsidRPr="00654B2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установленная приложением 1 к настоящему Административному регламенту</w:t>
      </w: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5) порядок обжалования действий (бездействия) Должностных лиц Финансового управления.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Информация о местонахождении, графике работы, справочных телефонах и адресах электронной почты Финансового управления, а также о порядке </w:t>
      </w: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lastRenderedPageBreak/>
        <w:t>предоставления муниципальной услуги и перечне документов, необходимых для ее получения, размещается: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1) на официальном сайте муниципального образования города-курорта Пятигорска в информационно-телекоммуникационной сети «Интернет» http://www.pyatigorsk.org;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2) на информационных стендах в местах предоставления муниципальной услуги;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3) в порядке консультации по письменному (по почте, по электронной почте) или устному (лично, по телефону) обращению;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4) с использованием ЕП и РП.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Финансовое управление обеспечивает размещение и актуализацию справочной информации в соответствующем разделе на сайте города Пятигорска.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654B25" w:rsidRPr="00654B25" w:rsidRDefault="00654B25" w:rsidP="00654B25">
      <w:pPr>
        <w:widowControl/>
        <w:suppressAutoHyphens w:val="0"/>
        <w:autoSpaceDN/>
        <w:jc w:val="center"/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color w:val="212121"/>
          <w:kern w:val="0"/>
          <w:sz w:val="28"/>
          <w:szCs w:val="28"/>
          <w:lang w:val="en-US" w:eastAsia="ru-RU" w:bidi="ar-SA"/>
        </w:rPr>
        <w:t>II</w:t>
      </w:r>
      <w:r w:rsidRPr="00654B2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 Стандарт предоставления муниципальной услуги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  <w:t> 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2.1. Наименование муниципальной услуги. 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Наименование муниципальной услуги </w:t>
      </w:r>
      <w:r w:rsidRPr="00654B25">
        <w:rPr>
          <w:rFonts w:eastAsia="Calibri" w:cs="Times New Roman"/>
          <w:kern w:val="0"/>
          <w:sz w:val="28"/>
          <w:szCs w:val="28"/>
          <w:lang w:eastAsia="en-US" w:bidi="ar-SA"/>
        </w:rPr>
        <w:t>–</w:t>
      </w:r>
      <w:r w:rsidRPr="00654B2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«Дача письменных разъяснений налогоплательщикам, плательщикам сборов и налоговым агентам по вопросам применения нормативных правовых актов города-курорта Пятигорска о местных налогах и сборах».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2.2.</w:t>
      </w: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Наименование органа, предоставляющего муниципальную услугу, а также наименования всех иных органов и организаций, участвующих в предоставлении муниципальной услуги, обращение в которые необходимо для предоставления муниципальной услуги.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Предоставление муниципальной услуги осуществляет </w:t>
      </w:r>
      <w:r w:rsidRPr="00654B25">
        <w:rPr>
          <w:rFonts w:eastAsia="Calibri" w:cs="Times New Roman"/>
          <w:kern w:val="0"/>
          <w:sz w:val="28"/>
          <w:szCs w:val="28"/>
          <w:lang w:eastAsia="en-US" w:bidi="ar-SA"/>
        </w:rPr>
        <w:t>муниципальное учреждение «Финансовое управление администрации города Пятигорска».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Если предмет обращения Заявителя выходит за рамки непосредственной компетенции Финансового управления, предоставление муниципальной услуги может осуществляться во взаимодействии с иными органами и (или) организациями, к сфере деятельности которых относятся поставленные в обращении вопросы.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В силу </w:t>
      </w:r>
      <w:hyperlink r:id="rId10" w:history="1">
        <w:r w:rsidRPr="00654B25">
          <w:rPr>
            <w:rFonts w:eastAsiaTheme="minorHAnsi" w:cs="Times New Roman"/>
            <w:kern w:val="0"/>
            <w:sz w:val="28"/>
            <w:szCs w:val="28"/>
            <w:lang w:eastAsia="en-US" w:bidi="ar-SA"/>
          </w:rPr>
          <w:t>пункта 3 части 1 статьи 7</w:t>
        </w:r>
      </w:hyperlink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Федерального закона от 27 июля 2010 года № 210-ФЗ «Об организации предоставления государственных и муниципальных услуг» органы, предоставляющие муниципальные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654B25">
          <w:rPr>
            <w:rFonts w:eastAsiaTheme="minorHAnsi" w:cs="Times New Roman"/>
            <w:kern w:val="0"/>
            <w:sz w:val="28"/>
            <w:szCs w:val="28"/>
            <w:lang w:eastAsia="en-US" w:bidi="ar-SA"/>
          </w:rPr>
          <w:t>части 1 статьи 9</w:t>
        </w:r>
      </w:hyperlink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указанного Федерального закона, которые являются необходимыми и обязательными для предоставления муниципальной услуги.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2.3. Описание результата предоставления муниципальной услуги</w:t>
      </w: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Результатом предоставления муниципальной услуги являетсявыдача (направление) Заявителю: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- </w:t>
      </w:r>
      <w:r w:rsidRPr="00654B25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>письменного разъяснения по вопросам применения нормативных правовых актов города-курорта Пятигорска о местных налогах и сборах (далее – письменное разъяснение);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- </w:t>
      </w:r>
      <w:r w:rsidRPr="00654B25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>письменного отказа в предоставлении муниципальной услуги.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2.4. </w:t>
      </w:r>
      <w:r w:rsidRPr="00654B2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Срок предоставления муниципальной услуги,в том числе с учетом необходимости обращения в иные органы и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нормативными правовыми актами Российской Федерации, Ставропольского края, муниципальными нормативными правовыми актами города-курорта Пятигорска, и срок выдачи (направления) документов, являющихся результатом предоставления муниципальной услуги.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Срок предоставления муниципальной услуги – в течение 30 (тридцати) дней со дня поступления заявления о предоставлении муниципальной услуги (далее – Заявление) в форме, установленной приложением 1 к настоящему Административному регламенту. При этом днем поступления Заявления считается день его регистрации в Финансовом управлении.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По решению руководителя Финансового управления указанный срок может быть продлен, но не более чем на 30 (тридцать) дней, с обязательным направлением уведомления Заявителю о продлении срока предоставления муниципальной услуги.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В случае наличия оснований для отказа в предоставлении муниципальной услуги, соответствующий документ направляется Заявителю в срок 7 (семь) рабочих дней со дня регистрации Заявления в Финансовом управлении.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 общий срок предоставления муниципальной услуги входит срок направления информационных запросов иным органам и (или) организациям, к сфере деятельности которых относятся поставленные в обращении вопросы и получения на них ответов.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2.5. Перечень нормативных правовых актов Российской Федерации, Ставропольского края, муниципальных нормативных правовых актов города-курорта Пятигорска, регулирующих предоставление муниципальной услуги, с указанием их реквизитов и источников официального опубликования.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Предоставление муниципальной услуги осуществляется в соответствии со следующим перечнем нормативных актов, регламентирующих предоставление муниципальной услуги: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–</w:t>
      </w:r>
      <w:r w:rsidRPr="00654B2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Конституция Российской Федерации (опубликована в издании «Российская газета» от 25.12.1993 № 237);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– Налоговый кодекс Российской Федерации (часть первая) от 31.07.1998 № 146-ФЗ (опубликован в изданиях:«Российская газета» от 06.08.1998 № 148-149, «Собрание законодательства Российской Федерации» от 03.08.1998 № 31 ст. 3824);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– Налоговый кодекс Российской Федерации (часть вторая) от 31.07.1998 № 146-ФЗ (опубликован в изданиях:«Парламентская газета» от 10.08.2000 № 151-152, «Собрание законодательства </w:t>
      </w:r>
      <w:bookmarkStart w:id="2" w:name="_Hlk138066446"/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Российской Федерации</w:t>
      </w:r>
      <w:bookmarkEnd w:id="2"/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» от 07.08.2000 № 32 ст. 3340);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– Федеральный закон от 6 октября 2003 года № 131-ФЗ «Об общих принципах организации местного самоуправления в Российской Федерации» (опубликован в изданиях:«Российская газета» 08.10.2003 от № 202, «Собрание законодательства Российской Федерации» от 06.10.2003 № 40 ст. 3822, «Парламентская газета» от 08.10.2003 № 186);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– Федеральный закон от 7 июля 2006 года № 152 «О персональных данных» («Российская газета», от 29.07.2006 № 165);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– Федеральный закон </w:t>
      </w:r>
      <w:hyperlink r:id="rId12" w:tgtFrame="_blank" w:history="1">
        <w:r w:rsidRPr="00654B25">
          <w:rPr>
            <w:rFonts w:eastAsia="Times New Roman" w:cs="Times New Roman"/>
            <w:kern w:val="0"/>
            <w:sz w:val="28"/>
            <w:szCs w:val="28"/>
            <w:lang w:eastAsia="ru-RU" w:bidi="ar-SA"/>
          </w:rPr>
          <w:t>от 27 июля 2010 года  № 210-ФЗ</w:t>
        </w:r>
      </w:hyperlink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 «</w:t>
      </w:r>
      <w:hyperlink r:id="rId13" w:tgtFrame="_blank" w:history="1">
        <w:r w:rsidRPr="00654B25">
          <w:rPr>
            <w:rFonts w:eastAsia="Times New Roman" w:cs="Times New Roman"/>
            <w:kern w:val="0"/>
            <w:sz w:val="28"/>
            <w:szCs w:val="28"/>
            <w:lang w:eastAsia="ru-RU" w:bidi="ar-SA"/>
          </w:rPr>
          <w:t>Об организации предоставления государственных и муниципальных услуг</w:t>
        </w:r>
      </w:hyperlink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» (опубликован в изданиях:«Российская газета» от 30.07.2010 № 168, «Собрание законодательства Российской Федерации» от 02.08.2010 № 31 ст. 4179) (далее – Федеральный закон № 210-ФЗ);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– Федеральный закон </w:t>
      </w:r>
      <w:hyperlink r:id="rId14" w:tgtFrame="_blank" w:history="1">
        <w:r w:rsidRPr="00654B25">
          <w:rPr>
            <w:rFonts w:eastAsia="Times New Roman" w:cs="Times New Roman"/>
            <w:kern w:val="0"/>
            <w:sz w:val="28"/>
            <w:szCs w:val="28"/>
            <w:lang w:eastAsia="ru-RU" w:bidi="ar-SA"/>
          </w:rPr>
          <w:t>от 02 мая 2006 года № 59-ФЗ</w:t>
        </w:r>
      </w:hyperlink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 «</w:t>
      </w:r>
      <w:hyperlink r:id="rId15" w:tgtFrame="_blank" w:history="1">
        <w:r w:rsidRPr="00654B25">
          <w:rPr>
            <w:rFonts w:eastAsia="Times New Roman" w:cs="Times New Roman"/>
            <w:kern w:val="0"/>
            <w:sz w:val="28"/>
            <w:szCs w:val="28"/>
            <w:lang w:eastAsia="ru-RU" w:bidi="ar-SA"/>
          </w:rPr>
          <w:t>О порядке рассмотрения обращений граждан Российской Федерации</w:t>
        </w:r>
      </w:hyperlink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» (опубликован в изданиях:«Российская газета» от 05.05.2006 № 95, «Собрание законодательства Российской Федерации» от 08.05.2006 № 19 ст. 2060, «Парламентская газета» от 11.05.2006 № 70-71);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– Устав муниципального образования города-курорта Пятигорска (принят решением Думы г. Пятигорска от 31.01.2008 N 5-26 ГД) (ред. от 29.11.2022) (Зарегистрировано в ГУ Минюста России по Южному федеральному округу 04.03.2008 N Ru265080002008001);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– </w:t>
      </w:r>
      <w:hyperlink r:id="rId16">
        <w:r w:rsidRPr="00654B25">
          <w:rPr>
            <w:rFonts w:eastAsia="Times New Roman" w:cs="Times New Roman"/>
            <w:kern w:val="0"/>
            <w:sz w:val="28"/>
            <w:szCs w:val="28"/>
            <w:lang w:eastAsia="ru-RU" w:bidi="ar-SA"/>
          </w:rPr>
          <w:t>Положение</w:t>
        </w:r>
      </w:hyperlink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 муниципальном учреждении «Финансовое управление  администрации города Пятигорска», утвержденное решением Думы города Пятигорска от 30.01.2014 № 1-37 ГД (опубликовано на сайте города Пятигорска </w:t>
      </w:r>
      <w:hyperlink r:id="rId17" w:history="1">
        <w:r w:rsidRPr="00654B25">
          <w:rPr>
            <w:rFonts w:eastAsia="Times New Roman" w:cs="Times New Roman"/>
            <w:kern w:val="0"/>
            <w:sz w:val="28"/>
            <w:szCs w:val="28"/>
            <w:u w:val="single"/>
            <w:lang w:eastAsia="ru-RU" w:bidi="ar-SA"/>
          </w:rPr>
          <w:t>https://pyatigorsk.org/</w:t>
        </w:r>
      </w:hyperlink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);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– настоящим Административным регламентом;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– последующими редакциями указанных нормативных правовых актов, а также нормативными правовыми актами Российской Федерации, нормативными правовыми актами Ставропольского края, муниципальными правовыми актами города-курорта Пятигорска Ставропольского края, регулирующими предоставление муниципальной услуги.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  <w:t>2.6. 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 и услуг, необходимых и обязательных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  <w:t>Перечень документов, необходимых для предоставления муниципальной услуги, подлежащих представлению Заявителем: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– Заявление </w:t>
      </w:r>
      <w:r w:rsidRPr="00654B25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по форме, установленной приложением 1 к </w:t>
      </w:r>
      <w:r w:rsidRPr="00654B2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настоящему Административному регламенту</w:t>
      </w:r>
      <w:r w:rsidRPr="00654B25">
        <w:rPr>
          <w:rFonts w:eastAsia="Calibri" w:cs="Times New Roman"/>
          <w:kern w:val="0"/>
          <w:sz w:val="28"/>
          <w:szCs w:val="28"/>
          <w:lang w:eastAsia="en-US" w:bidi="ar-SA"/>
        </w:rPr>
        <w:t>;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en-US" w:bidi="ar-SA"/>
        </w:rPr>
        <w:t>– документ, удостоверяющий личность Заявителя;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en-US" w:bidi="ar-SA"/>
        </w:rPr>
        <w:t>– документ, подтверждающий полномочия уполномоченного представителя Заявителя, в случае обращения за предоставлением муниципальной услуги уполномоченного представителя Заявителя;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en-US" w:bidi="ar-SA"/>
        </w:rPr>
        <w:t>– документ, удостоверяющий личность уполномоченного представителя Заявителя, в случае обращения за предоставлением муниципальной услуги уполномоченного представителя Заявителя.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Форму Заявления можно получить непосредственно в Финансовом управлении и на сайте города Пятигорска в информационно-телекоммуникационной сети «Интернет».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b/>
          <w:color w:val="212121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  <w:t>2.7.Исчерпывающий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услуги, которые находятся в распоряжении иных органов и организаций, участвующих в предоставлении муниципальной услуги, и которые заявитель вправе предоставить, а также способы их получения заявителем, в том числе в электронной форме, порядок их предоставления.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en-US" w:bidi="ar-SA"/>
        </w:rPr>
        <w:t>При предоставлении муниципальной услуги Заявитель вправе представить по собственной инициативе в подтверждение своих доводов соответствующие документы и (или) материалы.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en-US" w:bidi="ar-SA"/>
        </w:rPr>
        <w:t>Запрещается требовать от Заявителя представления документов и информации или осуществления действий, определенных в части 1 статьи 7 Федерального закона № 210-ФЗ.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2.8. Исчерпывающий перечень оснований для отказа в приеме документов, необходимых для предоставления муниципальной услуги. 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en-US" w:bidi="ar-SA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en-US" w:bidi="ar-SA"/>
        </w:rPr>
        <w:t>- предоставление Заявителем неполного комплекта документов, указанного в пункте 2.6. настоящего Административного регламента;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en-US" w:bidi="ar-SA"/>
        </w:rPr>
        <w:t>- документы, необходимые для предоставления муниципальной услуги, утратили силу;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en-US" w:bidi="ar-SA"/>
        </w:rPr>
        <w:t>-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en-US" w:bidi="ar-SA"/>
        </w:rPr>
        <w:t>-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2.9. Исчерпывающий перечень оснований для приостановления либо отказа в предоставлении муниципальной услуги. 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Оснований для приостановления предоставления муниципальной услуги действующим законодательством Российской Федерации не предусмотрено.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en-US" w:bidi="ar-SA"/>
        </w:rPr>
        <w:t>Основаниями для отказа в предоставлении муниципальной услуги являются: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en-US" w:bidi="ar-SA"/>
        </w:rPr>
        <w:t>- Заявление не связано с вопросами применения нормативных правовых актов города-курорта Пятигорска о местных налогах и сборах;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- </w:t>
      </w: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наличие в Заявлении вопросов, не входящих в компетенцию Финансового управления, в этом случае в письме об отказе в предоставлении муниципальной услуги указывается наименование и адрес органа, в компетенцию которого входит рассмотрение данного вопроса;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- наличие в Заявлении вопросов, на которые Заявителю многократно (два раза и более) давались ответы в связи с ранее представленными Заявлениями, и при этом в Заявлении не приводятся новые доводы и обстоятельства;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- подача Заявления лицом, не имеющим полномочий представлять интересы Заявителя.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Заявитель вправе отказаться от получения муниципальной услуги на основании личного заявления. 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en-US" w:bidi="ar-SA"/>
        </w:rPr>
        <w:t>2.10.</w:t>
      </w:r>
      <w:r w:rsidRPr="00654B25">
        <w:rPr>
          <w:rFonts w:eastAsia="Calibri" w:cs="Times New Roman"/>
          <w:b/>
          <w:kern w:val="0"/>
          <w:sz w:val="28"/>
          <w:szCs w:val="28"/>
          <w:lang w:eastAsia="en-US" w:bidi="ar-SA"/>
        </w:rPr>
        <w:t> </w:t>
      </w:r>
      <w:r w:rsidRPr="00654B25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иными органами и организациями, участвующими в предоставлении муниципальной услуги.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Услуги, которые являются необходимыми и обязательными для предоставления муниципальной услуги отсутствуют. 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2.11.Порядок, размер и основания взимания платы за предоставление 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en-US" w:bidi="ar-SA"/>
        </w:rPr>
        <w:t>муниципальной услуги.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         Муниципальная услуга предоставляется без взимания платы. 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en-US" w:bidi="ar-SA"/>
        </w:rPr>
        <w:t>2.12.</w:t>
      </w:r>
      <w:r w:rsidRPr="00654B25">
        <w:rPr>
          <w:rFonts w:eastAsia="Calibri" w:cs="Times New Roman"/>
          <w:b/>
          <w:kern w:val="0"/>
          <w:sz w:val="28"/>
          <w:szCs w:val="28"/>
          <w:lang w:eastAsia="en-US" w:bidi="ar-SA"/>
        </w:rPr>
        <w:t> </w:t>
      </w:r>
      <w:r w:rsidRPr="00654B25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 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en-US" w:bidi="ar-SA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 отсутствует.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en-US" w:bidi="ar-SA"/>
        </w:rPr>
        <w:t>2.13.Максимальный срок ожидания в очереди при подаче запроса о предоставлении муниципальной услуги и услуг, необходимых и обязательных для предоставления муниципальной услуги, и при получении результата предоставления таких услуг.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en-US" w:bidi="ar-SA"/>
        </w:rPr>
        <w:t>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en-US" w:bidi="ar-SA"/>
        </w:rPr>
        <w:t>2.14.Срок и порядок регистрации запроса заявителя о предоставлении муниципальной услуги и услуг, необходимых и обязательных для предоставления муниципальной услуги, в том числе в электронной форме.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ru-RU" w:bidi="ar-SA"/>
        </w:rPr>
        <w:t>Обращение Заявителя, поступившее в Финансовое управление, подлежит обязательной регистрации входящей документации в тот же день в порядке делопроизводства.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en-US" w:bidi="ar-SA"/>
        </w:rPr>
        <w:t>2.15.Требования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объектов, в соответствии с законодательством Российской Федерации о социальной защите инвалидов.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Требования к помещениям, в которых предоставляется муниципальная услуга, к местам ожидания и приема Заявителей: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1) вход в здание должен быть оборудован информационной вывеской, содержащей информацию о наименовании и режиме работы учреждения, предоставляющего муниципальную услугу. Подъезд к зданию должен быть оборудован местами для парковки автомобилей;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2) местами ожидания для Заявителей являются коридор, холл, оснащенные средствами пожаротушения, противопожарной системой, системой оповещения о возникновении чрезвычайной ситуации, стульями, кресельными секциями или скамьями (банкетками) и информационными стендами, содержащими сведения о порядке предоставления муниципальной услуги. Места ожидания должны соответствовать комфортным условиям для Заявителей и оптимальным условиям работы специалистов, а также соответствовать санитаро-эпидемиологическим правилам и нормам;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3) места для заполнения документов оборудуются стульями, столами (стойками), канцелярскими принадлежностями;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4) местом приема Заявителей является рабочий кабинет, оснащенный стульями, столами, компьютером с возможностью доступа к необходимым базам данных, организационной техникой, системой кондиционирования воздуха.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Финансовое управление осуществляет меры по обеспечению условий доступности объектов и услуг для инвалидов в соответствии с требованиями, установленными законодательными и иными нормативными правовыми актами, которые включают: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1) возможность беспрепятственного входа в объекты и выхода из них;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2) содействие со стороны </w:t>
      </w:r>
      <w:bookmarkStart w:id="3" w:name="_Hlk138340140"/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Должностных лиц </w:t>
      </w:r>
      <w:bookmarkEnd w:id="3"/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Финансового управления, при необходимости, инвалиду при входе в объект и выходе из него;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3) возможность самостоятельного передвижения по объекту в целях доступа к месту предоставления услуги, а также с помощью Должностных лиц Финансового управления, предоставляющих услуги, ассистивных и вспомогательных технологий, а также сменного кресла-коляски;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4) 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5) оборудование на прилегающих к зданию территориях мест для парковки автотранспортных средств инвалидов;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6) возможность посадки в транспортное средство и высадки из него перед входом на объекты, в том числе с использованием кресла-коляски и, при необходимости, с помощью персонала объекта;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7) проведение инструктажа Должностных лиц Финансового управления, осуществляющих первичный контакт с получателями услуги, по вопросам работы с инвалидами;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9) 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10) оказание Должностными лицами Финансового управления 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11) обеспечение допуска сурдопереводчика, тифлосурдопереводчика, а также иного лица, владеющего жестовым языком;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12) обеспечение условий доступности для инвалидов по зрению на официальном сайте муниципального образования города-курорта Пятигорска в информационно-телекоммуникационной сети «Интернет»;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13) предоставление, при необходимости, услуги по месту жительства инвалида или в дистанционном режиме;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14) оказание Должностными лицами Финансового управления необходимой помощи инвалидам в преодолении барьеров, мешающих получению ими услуг наравне с другими лицами.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en-US" w:bidi="ar-SA"/>
        </w:rPr>
        <w:t>2.16. 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2.16.1. Показателем доступности муниципальной услуги является возможность: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1) получать муниципальную услугу своевременно и в соответствии со стандартом предоставления муниципальной услуги;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2) получать полную, актуальную и достоверную информацию о порядке предоставления муниципальной услуги;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3) получать информацию о результате предоставления муниципальной услуги;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4) обращаться в досудебном и (или) судебном порядке в соответствии с законодательством Российской Федерации с жалобой (претензией) на принятое по его запросу решение или на действия (бездействие) Должностных лиц Финансового управления.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2.16.2. Основные требования к качеству предоставления муниципальной услуги: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1) своевременность предоставления муниципальной услуги;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2) достоверность и полнота информирования заявителя о ходе рассмотрения его обращения;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3) удобство и доступность получения заявителем информации о порядке предоставления муниципальной услуги.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Показателями качества предоставления муниципальной услуги являются соблюдение сроков рассмотрения запросов, отсутствие обоснованных жалоб на действия (бездействие) Должностных лиц.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2.16.3. При предоставлении муниципальной услуги обеспечивается возможность Заявителя с использованием информационно-телекоммуникационной сети «Интернет» через официальный сайт муниципального образования города-курорта Пятигорска pyatigorsk.org, ЕП и РП получать информацию о порядке предоставления муниципальной услуги.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Заявителям предоставляется возможность дистанционно получить форму документа, необходимую для получения муниципальной услуги. Указанный образец Заявления размещается на официальном сайте муниципального образования города-курорта Пятигорска pyatigorsk.org, ЕП и РП.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2.17. </w:t>
      </w:r>
      <w:r w:rsidRPr="00654B25">
        <w:rPr>
          <w:rFonts w:eastAsia="Calibri" w:cs="Times New Roman"/>
          <w:kern w:val="0"/>
          <w:sz w:val="28"/>
          <w:szCs w:val="28"/>
          <w:lang w:eastAsia="en-US" w:bidi="ar-SA"/>
        </w:rPr>
        <w:t>Иные требования, в том числе учитывающие особенности предоставления муниципальной услуги в электронной форме.</w:t>
      </w:r>
    </w:p>
    <w:p w:rsidR="00654B25" w:rsidRPr="00654B25" w:rsidRDefault="00654B25" w:rsidP="00654B25">
      <w:pPr>
        <w:widowControl/>
        <w:suppressAutoHyphens w:val="0"/>
        <w:autoSpaceDN/>
        <w:spacing w:line="276" w:lineRule="auto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Иные требования к предоставлению муниципальной услуги не предъявляются. </w:t>
      </w:r>
    </w:p>
    <w:p w:rsidR="00654B25" w:rsidRPr="00654B25" w:rsidRDefault="00654B25" w:rsidP="00654B25">
      <w:pPr>
        <w:widowControl/>
        <w:suppressAutoHyphens w:val="0"/>
        <w:autoSpaceDN/>
        <w:spacing w:line="276" w:lineRule="auto"/>
        <w:jc w:val="both"/>
        <w:rPr>
          <w:rFonts w:eastAsiaTheme="minorHAnsi" w:cs="Times New Roman"/>
          <w:b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Муниципальная услуга в Многофункциональном центре предоставления государственных и муниципальных услуг (МФЦ) не предоставляется.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654B25" w:rsidRPr="00654B25" w:rsidRDefault="00654B25" w:rsidP="00654B25">
      <w:pPr>
        <w:widowControl/>
        <w:suppressAutoHyphens w:val="0"/>
        <w:autoSpaceDN/>
        <w:jc w:val="center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en-US" w:bidi="ar-SA"/>
        </w:rPr>
        <w:t>III.  Состав, последовательность и сроки выполнения</w:t>
      </w:r>
    </w:p>
    <w:p w:rsidR="00654B25" w:rsidRPr="00654B25" w:rsidRDefault="00654B25" w:rsidP="00654B25">
      <w:pPr>
        <w:widowControl/>
        <w:suppressAutoHyphens w:val="0"/>
        <w:autoSpaceDN/>
        <w:jc w:val="center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en-US" w:bidi="ar-SA"/>
        </w:rPr>
        <w:t>административных процедур (действий), требования к порядку</w:t>
      </w:r>
    </w:p>
    <w:p w:rsidR="00654B25" w:rsidRPr="00654B25" w:rsidRDefault="00654B25" w:rsidP="00654B25">
      <w:pPr>
        <w:widowControl/>
        <w:suppressAutoHyphens w:val="0"/>
        <w:autoSpaceDN/>
        <w:jc w:val="center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en-US" w:bidi="ar-SA"/>
        </w:rPr>
        <w:t>их выполнения, в том числе особенности выполнения</w:t>
      </w:r>
    </w:p>
    <w:p w:rsidR="00654B25" w:rsidRPr="00654B25" w:rsidRDefault="00654B25" w:rsidP="00654B25">
      <w:pPr>
        <w:widowControl/>
        <w:suppressAutoHyphens w:val="0"/>
        <w:autoSpaceDN/>
        <w:jc w:val="center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en-US" w:bidi="ar-SA"/>
        </w:rPr>
        <w:t>административных процедур (действий) в электронной форме,</w:t>
      </w:r>
    </w:p>
    <w:p w:rsidR="00654B25" w:rsidRPr="00654B25" w:rsidRDefault="00654B25" w:rsidP="00654B25">
      <w:pPr>
        <w:widowControl/>
        <w:suppressAutoHyphens w:val="0"/>
        <w:autoSpaceDN/>
        <w:jc w:val="center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en-US" w:bidi="ar-SA"/>
        </w:rPr>
        <w:t>а также особенности выполнения административных процедур</w:t>
      </w:r>
    </w:p>
    <w:p w:rsidR="00654B25" w:rsidRPr="00654B25" w:rsidRDefault="00654B25" w:rsidP="00654B25">
      <w:pPr>
        <w:widowControl/>
        <w:suppressAutoHyphens w:val="0"/>
        <w:autoSpaceDN/>
        <w:jc w:val="center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en-US" w:bidi="ar-SA"/>
        </w:rPr>
        <w:t>(действий) в многофункциональных центрах предоставления государственных и муниципальных услуг</w:t>
      </w:r>
    </w:p>
    <w:p w:rsidR="00654B25" w:rsidRPr="00654B25" w:rsidRDefault="00654B25" w:rsidP="00654B25">
      <w:pPr>
        <w:widowControl/>
        <w:suppressAutoHyphens w:val="0"/>
        <w:autoSpaceDN/>
        <w:jc w:val="center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</w:p>
    <w:p w:rsidR="00654B25" w:rsidRPr="00654B25" w:rsidRDefault="00654B25" w:rsidP="00654B25">
      <w:pPr>
        <w:widowControl/>
        <w:suppressAutoHyphens w:val="0"/>
        <w:autoSpaceDN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en-US" w:bidi="ar-SA"/>
        </w:rPr>
        <w:t>3.1. Предоставление муниципальной услуги состоит из следующей последовательности административных процедур:</w:t>
      </w:r>
    </w:p>
    <w:p w:rsidR="00654B25" w:rsidRPr="00654B25" w:rsidRDefault="00654B25" w:rsidP="00654B25">
      <w:pPr>
        <w:widowControl/>
        <w:tabs>
          <w:tab w:val="left" w:pos="9354"/>
        </w:tabs>
        <w:suppressAutoHyphens w:val="0"/>
        <w:autoSpaceDN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en-US" w:bidi="ar-SA"/>
        </w:rPr>
        <w:t>1) информирование и консультирование Заявителя по вопросу предоставления муниципальной услуги;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en-US" w:bidi="ar-SA"/>
        </w:rPr>
        <w:t>2) прием и регистрация Заявления и документов, необходимых для предоставления муниципальной услуги;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3) обработка и предварительное рассмотрение документов, необходимых для предоставления муниципальной услуги;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4) формирование и направление информационных запросов в органы (организации)</w:t>
      </w:r>
      <w:r w:rsidRPr="00654B2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к сфере деятельности которых относятся поставленные в обращении вопросы</w:t>
      </w: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5) </w:t>
      </w:r>
      <w:bookmarkStart w:id="4" w:name="_Hlk138156226"/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подготовка </w:t>
      </w:r>
      <w:bookmarkStart w:id="5" w:name="_Hlk138157963"/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письменного разъяснения (письменного отказа в предоставлении муниципальной услуги) </w:t>
      </w:r>
      <w:bookmarkEnd w:id="5"/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и выдача (направление) результата предоставления муниципальной услуги Заявителю</w:t>
      </w:r>
      <w:bookmarkEnd w:id="4"/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6) исправление допущенных опечаток и ошибок в выданных в результате предоставления муниципальной услуги документах.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3.2. Каждая административная процедура состоит из административных действий. Перечень, содержание и результат административных действий, составляющих административные процедуры, приведен в </w:t>
      </w:r>
      <w:hyperlink r:id="rId18" w:history="1">
        <w:r w:rsidRPr="00654B25">
          <w:rPr>
            <w:rFonts w:eastAsiaTheme="minorHAnsi" w:cs="Times New Roman"/>
            <w:kern w:val="0"/>
            <w:sz w:val="28"/>
            <w:szCs w:val="28"/>
            <w:lang w:eastAsia="en-US" w:bidi="ar-SA"/>
          </w:rPr>
          <w:t xml:space="preserve">приложении </w:t>
        </w:r>
      </w:hyperlink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2 к настоящему Административному регламенту.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3.3. Информирование и консультирование Заявителя, осуществляется в следующем порядке: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1) предоставление информации о нормативных правовых актах, регулирующих порядок предоставления муниципальной услуги;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2) разъяснение порядка, условий и срока предоставления муниципальной услуги;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3) разъяснение порядка заполнения Заявления, порядка сбора необходимых документов и требований, предъявляемым к ним;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4) информирование о ходе предоставления муниципальной услуги.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Максимальный срок осуществления административной процедуры </w:t>
      </w:r>
      <w:r w:rsidRPr="00654B25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информирование и консультирование Заявителя по вопросу предоставления муниципальной услуги </w:t>
      </w: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15 минут.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en-US" w:bidi="ar-SA"/>
        </w:rPr>
        <w:t>3.4.</w:t>
      </w: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Прием и регистрация Заявления и документов, необходимых для предоставления муниципальной услуги, осуществляется в следующем порядке: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1) проверка Заявления и прилагаемых к нему документов на предмет их соответствия требованиям, предусмотренным </w:t>
      </w:r>
      <w:bookmarkStart w:id="6" w:name="_Hlk138086371"/>
      <w:r w:rsidR="007D06B5"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fldChar w:fldCharType="begin"/>
      </w: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instrText xml:space="preserve">HYPERLINK consultantplus://offline/ref=81DB7382AE5A36A4536964340660369444DA66B93AFF7B398A4742AD6A224F6E1D90786B7F5D1195E8C350265C3FEC62F24FFB1F4F3232D3r1s6N </w:instrText>
      </w:r>
      <w:r w:rsidR="007D06B5"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fldChar w:fldCharType="separate"/>
      </w: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пунктом</w:t>
      </w:r>
      <w:r w:rsidR="007D06B5"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fldChar w:fldCharType="end"/>
      </w: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2.6. и </w:t>
      </w:r>
      <w:hyperlink r:id="rId19" w:history="1">
        <w:r w:rsidRPr="00654B25">
          <w:rPr>
            <w:rFonts w:eastAsiaTheme="minorHAnsi" w:cs="Times New Roman"/>
            <w:kern w:val="0"/>
            <w:sz w:val="28"/>
            <w:szCs w:val="28"/>
            <w:lang w:eastAsia="en-US" w:bidi="ar-SA"/>
          </w:rPr>
          <w:t>2.9.</w:t>
        </w:r>
      </w:hyperlink>
      <w:bookmarkEnd w:id="6"/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настоящего Административного регламента;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2) прием и регистрация Заявления и прилагаемых к нему документов, а в случае наличия оснований для отказа в приеме документов, указанных в пункте 2.8. настоящего Административного регламента, формирование и направление Заявителю письменного отказа в приеме документов, необходимых для предоставления муниципальной услуги.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bookmarkStart w:id="7" w:name="_Hlk139623669"/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Срок осуществления административной процедуры приема и регистрация Заявления и документов, необходимых для предоставления муниципальной услуги не может превышать 1 (одного) рабочего дня со дня поступления Заявления.</w:t>
      </w:r>
    </w:p>
    <w:bookmarkEnd w:id="7"/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3.5. Обработка и предварительное рассмотрение документов, необходимых для предоставления муниципальной услуги, осуществляется в следующем порядке: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1) проверка соответствия предоставленных Заявителем документов требованиям, предусмотренным </w:t>
      </w:r>
      <w:hyperlink r:id="rId20" w:history="1">
        <w:r w:rsidRPr="00654B25">
          <w:rPr>
            <w:rFonts w:eastAsiaTheme="minorHAnsi" w:cs="Times New Roman"/>
            <w:kern w:val="0"/>
            <w:sz w:val="28"/>
            <w:szCs w:val="28"/>
            <w:lang w:eastAsia="en-US" w:bidi="ar-SA"/>
          </w:rPr>
          <w:t>пунктом</w:t>
        </w:r>
      </w:hyperlink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2.6. и </w:t>
      </w:r>
      <w:hyperlink r:id="rId21" w:history="1">
        <w:r w:rsidRPr="00654B25">
          <w:rPr>
            <w:rFonts w:eastAsiaTheme="minorHAnsi" w:cs="Times New Roman"/>
            <w:kern w:val="0"/>
            <w:sz w:val="28"/>
            <w:szCs w:val="28"/>
            <w:lang w:eastAsia="en-US" w:bidi="ar-SA"/>
          </w:rPr>
          <w:t>2.9.</w:t>
        </w:r>
      </w:hyperlink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настоящего Административного регламента;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2) при выявлении оснований для отказа в предоставлении муниципальной услуги, указанных в пункте 2.9. настоящего Административного регламента, подготовка проекта письменного отказа в предоставлении муниципальной услуги и направление его руководителю Финансового управления.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Максимальный срок выполнения административной процедуры обработки и предварительного рассмотрения документов, необходимых для предоставления муниципальной услуги не должен превышать 4 (четырех) дней.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3.6. Формирование и направление информационных запросов в органы (организации) </w:t>
      </w:r>
      <w:r w:rsidRPr="00654B2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 сфере деятельности которых относятся поставленные в обращении вопросы</w:t>
      </w: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: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1) определение состава сведений, подлежащих запросу у органов, организаций, формирование и направление им соответствующих запросов;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2) контроль предоставления результата запросов.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Максимальный срок формирования и направления информационного запроса составляет 7 (семь) дней. 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3.7. Подготовка письменного разъяснения (письменного отказа в предоставлении муниципальной услуги) и выдача (направление) результата предоставления муниципальной услуги Заявителю осуществляется в следующем порядке: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1) подготовка проекта письменного разъяснения (письменного отказа в предоставлении муниципальной услуги);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2) рассмотрение проекта письменного разъяснения (письменного отказа в предоставлении муниципальной услуги);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3) выдача или направление результата предоставления муниципальной услуги Заявителю.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Максимальный срок административной процедуры по подготовке письменного разъяснения (письменного отказа в предоставлении муниципальной услуги) и выдача (направление) результата предоставления муниципальной услуги Заявителю не может превышать 12 (двенадцать) дней.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3.8.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1) прием и регистрация обращения о необходимости исправления допущенных опечаток и (или) ошибок в выданных в результате предоставления муниципальной услуги документах;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2) рассмотрение обращения и исправление допущенных опечаток и (или) ошибок в выданных в результате предоставления муниципальной услуги документах.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Максимальный срок административной процедуры исправление допущенных опечаток и ошибок в выданных в результате предоставления муниципальной услуги документах не может превышать 6 (шесть) дней.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kern w:val="0"/>
          <w:sz w:val="28"/>
          <w:szCs w:val="28"/>
          <w:shd w:val="clear" w:color="auto" w:fill="FFFFFF"/>
          <w:lang w:eastAsia="ru-RU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3.9.</w:t>
      </w:r>
      <w:r w:rsidRPr="00654B25">
        <w:rPr>
          <w:rFonts w:eastAsia="Times New Roman" w:cs="Times New Roman"/>
          <w:kern w:val="0"/>
          <w:sz w:val="28"/>
          <w:szCs w:val="28"/>
          <w:shd w:val="clear" w:color="auto" w:fill="FFFFFF"/>
          <w:lang w:eastAsia="ru-RU" w:bidi="ar-SA"/>
        </w:rPr>
        <w:t>Блок–схема предоставления муниципальной услуги «Дача письменных разъяснений налогоплательщикам, плательщикам сборов и налоговым агентам по вопросам применения нормативных правовых актов города-курорта Пятигорска о местных налогах и сборах» приведена в приложении 3 к настоящему Административному регламенту.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Calibri" w:cs="Times New Roman"/>
          <w:kern w:val="0"/>
          <w:sz w:val="28"/>
          <w:szCs w:val="28"/>
          <w:highlight w:val="lightGray"/>
          <w:lang w:eastAsia="en-US" w:bidi="ar-SA"/>
        </w:rPr>
      </w:pPr>
    </w:p>
    <w:p w:rsidR="00654B25" w:rsidRPr="00654B25" w:rsidRDefault="00654B25" w:rsidP="00654B25">
      <w:pPr>
        <w:widowControl/>
        <w:suppressAutoHyphens w:val="0"/>
        <w:autoSpaceDN/>
        <w:jc w:val="center"/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color w:val="212121"/>
          <w:kern w:val="0"/>
          <w:sz w:val="28"/>
          <w:szCs w:val="28"/>
          <w:lang w:val="en-US" w:eastAsia="ru-RU" w:bidi="ar-SA"/>
        </w:rPr>
        <w:t>IV</w:t>
      </w:r>
      <w:r w:rsidRPr="00654B25"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  <w:t>. Формы контроля за исполнением административного регламента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  <w:t> 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b/>
          <w:color w:val="212121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  <w:t>4.1.Порядок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Федерации, Ставропольского края, муниципальных нормативных правовых актов города-курорта Пятигорска, устанавливающих требования к предоставлению муниципальной услуги, а также принятием ими решений.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  <w:t>Текущий контроль соблюдения и исполнения Должностными лицами положений настоящего Административного регламента и иных правовых актов, устанавливающих требования к предоставлению муниципальной услуги, осуществляет руководитель Финансового управления.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b/>
          <w:color w:val="212121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  <w:t>4.2.Порядок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  <w:t xml:space="preserve">Текущийконтроль включает в себя проведение проверок, выявление и устранение нарушений прав Заявителей, рассмотрение, </w:t>
      </w: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письменных разъяснений (письменных отказов в предоставлении муниципальной услуги) </w:t>
      </w:r>
      <w:r w:rsidRPr="00654B25"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  <w:t xml:space="preserve">и подготовку ответов на обращения Заявителей, содержащие жалобы на </w:t>
      </w: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письменные разъяснения (письменные отказы в предоставлении муниципальной услуги)</w:t>
      </w:r>
      <w:r w:rsidRPr="00654B25"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  <w:t>, действия (бездействие) уполномоченных Должностных лиц. Периодичность проведения проверок носит плановый характер (осуществляется на основании планов работы), тематический характер (проверка предоставления муниципальной услуги отдельным Заявителям) и внеплановый характер (по конкретному обращению Заявителей).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  <w:t xml:space="preserve"> По результатам контроля, в случае выявления нарушений, к Должностным лицам, допустившим нарушения, применяются меры ответственности в порядке, установленном законодательством Российской Федерации.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  <w:t>4.4.Положения,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Контроль за предоставлением муниципальной услуги со стороны граждан, их объединений и организаций осуществляется посредством обеспечения открытости деятельности Финансового управления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b/>
          <w:color w:val="212121"/>
          <w:kern w:val="0"/>
          <w:sz w:val="28"/>
          <w:szCs w:val="28"/>
          <w:lang w:eastAsia="ru-RU" w:bidi="ar-SA"/>
        </w:rPr>
      </w:pPr>
    </w:p>
    <w:p w:rsidR="00654B25" w:rsidRPr="00654B25" w:rsidRDefault="00654B25" w:rsidP="00654B25">
      <w:pPr>
        <w:widowControl/>
        <w:suppressAutoHyphens w:val="0"/>
        <w:autoSpaceDN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color w:val="212121"/>
          <w:kern w:val="0"/>
          <w:sz w:val="28"/>
          <w:szCs w:val="28"/>
          <w:lang w:val="en-US" w:eastAsia="ru-RU" w:bidi="ar-SA"/>
        </w:rPr>
        <w:t>V</w:t>
      </w:r>
      <w:r w:rsidRPr="00654B25"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  <w:t xml:space="preserve">. </w:t>
      </w: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работников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 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5.1.Заявитель имеет право на досудебное (внесудебное) обжалование действий (бездействия) принятых (осуществляемых) в ходе предоставления муниципальной услуги Финансовым управлением, уполномоченными Должностными лицами Финансового управления (далее – жалоба).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5.2.Заявитель может обратиться с жалобой, в том числе в следующих случаях: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1) нарушение срока регистрации Заявления о предоставлении муниципальной услуги;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2) нарушение срока предоставления муниципальной услуги;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3) требование у Заявителя документов или информации, не предусмотренных Административным регламентом;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4) отказ Заявителю в приеме документов, предоставление которых предусмотрено Административным регламентом;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5) отказ в предоставлении муниципальной услуги, если основания отказа не предусмотрены Административным регламентом;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6) затребование с Заявителя при предоставлении муниципальной услуги платы, не предусмотренной Административным регламентом;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7) </w:t>
      </w: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отказ Финансового управления, уполномоченного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8) нарушение срока или порядка выдачи документов по результатам предоставления муниципальной услуги.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5.3. Основанием для начала процедуры досудебного (внесудебного) обжалования является поступление жалобы Заявителя лично, почтовым отправлением, либо в электронном виде.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5.4.</w:t>
      </w: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Жалоба подается в письменной форме на бумажном носителе или в электронной форме в Финансовое управление.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5.5. Жалоба на решения и действия (бездействие) Финансового управления, предоставляющего муниципальную услугу, Должностного лица, руководителя Финансового управления, предоставляющего муниципальную услугу, может быть направлена по почте, с использованием информационно-телекоммуникационной сети «Интернет», официального сайта муниципального образования города-курорта Пятигорска, ЕП и РП, а также может быть принята при личном приеме Заявителя.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5.6. Жалоба должна содержать: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1) наименование органа, предоставляющего муниципальную услугу, Должностного лица Финансового управления, предоставляющего муниципальную услугудействия (бездействие) которых обжалуются;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2) фамилию, имя, отчество (последнее -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3) сведения об обжалуемых решениях и действиях (бездействии) Финансового управления, Должностного лицаФинансового управления;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4) доводы, на основании которых Заявитель не согласен с решением и действием (бездействием) Финансового управления, Должностного лица Финансового управления.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5.7. Заявитель имеет право на получение информации и документов, необходимых для обоснования и рассмотрения жалобы.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5.8. При желании Заявителя обжаловать действие (бездействие) Должностного лица, Должностное лицо обязано сообщить ему свою фамилию, имя, отчество и должность, а также фамилию, имя, отчество и должность, лица, которому могут быть обжалованы действия (бездействие).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5.9. Информация о порядке подачи и рассмотрения жалобы размещается на информационных стендах в местах предоставления услуги.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5.10. Жалоба подается Главе города Пятигорска либо руководителю Финансового управления на действие Должностных лиц Финансового управления.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5.11. </w:t>
      </w: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Жалоба, поступившая в Финансовое управление, подлежит рассмотрению Должностным лицом в течение 15 рабочих дней со дня ее регистрации, а в случае обжалования отказа Финансового управления в приеме документов у Заявителя либо в исправлении допущенных опечаток и ошибок или в случае нарушения установленного срока таких исправлений - в течение 5 рабочих дней со дня ее регистрации.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5.12. По результатам рассмотрения жалобы Финансовое управление принимает одно из следующих решений: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1) удовлетворяет жалобу, в том числе в форме отмены принятого решения, исправления допущенных Финансовым управлением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нормативными правовыми актами города-курорта Пятигорска, а также в иных формах;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2) отказывает в удовлетворении жалобы.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Не позднее дня, следующего за днем принятия решения, Заявителю в письменной форме и (или) по желанию Заявителя в электронной форме направляется мотивированный ответ о результатах рассмотрения жалобы.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5.13.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5.14. 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r:id="rId22" w:history="1">
        <w:r w:rsidRPr="00654B25">
          <w:rPr>
            <w:rFonts w:eastAsia="Times New Roman" w:cs="Times New Roman"/>
            <w:kern w:val="0"/>
            <w:sz w:val="28"/>
            <w:szCs w:val="28"/>
            <w:lang w:eastAsia="ru-RU" w:bidi="ar-SA"/>
          </w:rPr>
          <w:t>частью 1</w:t>
        </w:r>
      </w:hyperlink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статьи 11.2 Федерального закона № 210-ФЗ, незамедлительно направляют имеющиеся материалы в органы прокуратуры. 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654B25" w:rsidRPr="00654B25" w:rsidRDefault="00654B25" w:rsidP="00654B25">
      <w:pPr>
        <w:widowControl/>
        <w:suppressAutoHyphens w:val="0"/>
        <w:autoSpaceDN/>
        <w:ind w:right="-2"/>
        <w:jc w:val="right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Приложение 1 </w:t>
      </w:r>
    </w:p>
    <w:p w:rsidR="00654B25" w:rsidRPr="00654B25" w:rsidRDefault="00654B25" w:rsidP="00654B25">
      <w:pPr>
        <w:widowControl/>
        <w:suppressAutoHyphens w:val="0"/>
        <w:autoSpaceDN/>
        <w:ind w:right="-2"/>
        <w:jc w:val="right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ru-RU" w:bidi="ar-SA"/>
        </w:rPr>
        <w:t>к Административному регламенту</w:t>
      </w:r>
    </w:p>
    <w:p w:rsidR="00654B25" w:rsidRPr="00654B25" w:rsidRDefault="00654B25" w:rsidP="00654B25">
      <w:pPr>
        <w:widowControl/>
        <w:suppressAutoHyphens w:val="0"/>
        <w:autoSpaceDN/>
        <w:ind w:right="-2"/>
        <w:jc w:val="right"/>
        <w:rPr>
          <w:rFonts w:eastAsia="Calibri" w:cs="Times New Roman"/>
          <w:kern w:val="0"/>
          <w:sz w:val="28"/>
          <w:szCs w:val="28"/>
          <w:lang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предоставления муниципальной </w:t>
      </w:r>
      <w:r w:rsidRPr="00654B25">
        <w:rPr>
          <w:rFonts w:eastAsia="Calibri" w:cs="Times New Roman"/>
          <w:kern w:val="0"/>
          <w:sz w:val="28"/>
          <w:szCs w:val="28"/>
          <w:lang w:bidi="ar-SA"/>
        </w:rPr>
        <w:t xml:space="preserve">услуги </w:t>
      </w:r>
    </w:p>
    <w:p w:rsidR="00654B25" w:rsidRPr="00654B25" w:rsidRDefault="00654B25" w:rsidP="00654B25">
      <w:pPr>
        <w:widowControl/>
        <w:suppressAutoHyphens w:val="0"/>
        <w:autoSpaceDN/>
        <w:ind w:right="-2"/>
        <w:jc w:val="right"/>
        <w:rPr>
          <w:rFonts w:eastAsia="Calibri" w:cs="Times New Roman"/>
          <w:kern w:val="0"/>
          <w:sz w:val="28"/>
          <w:szCs w:val="28"/>
          <w:lang w:bidi="ar-SA"/>
        </w:rPr>
      </w:pPr>
      <w:r w:rsidRPr="00654B25">
        <w:rPr>
          <w:rFonts w:eastAsia="Calibri" w:cs="Times New Roman"/>
          <w:kern w:val="0"/>
          <w:sz w:val="28"/>
          <w:szCs w:val="28"/>
          <w:lang w:bidi="ar-SA"/>
        </w:rPr>
        <w:t xml:space="preserve">«Дача письменных разъяснений налогоплательщикам, </w:t>
      </w:r>
    </w:p>
    <w:p w:rsidR="00654B25" w:rsidRPr="00654B25" w:rsidRDefault="00654B25" w:rsidP="00654B25">
      <w:pPr>
        <w:widowControl/>
        <w:suppressAutoHyphens w:val="0"/>
        <w:autoSpaceDN/>
        <w:ind w:right="-2"/>
        <w:jc w:val="right"/>
        <w:rPr>
          <w:rFonts w:eastAsia="Calibri" w:cs="Times New Roman"/>
          <w:kern w:val="0"/>
          <w:sz w:val="28"/>
          <w:szCs w:val="28"/>
          <w:lang w:bidi="ar-SA"/>
        </w:rPr>
      </w:pPr>
      <w:r w:rsidRPr="00654B25">
        <w:rPr>
          <w:rFonts w:eastAsia="Calibri" w:cs="Times New Roman"/>
          <w:kern w:val="0"/>
          <w:sz w:val="28"/>
          <w:szCs w:val="28"/>
          <w:lang w:bidi="ar-SA"/>
        </w:rPr>
        <w:t>плательщикам сборов и налоговым агентам</w:t>
      </w:r>
    </w:p>
    <w:p w:rsidR="00654B25" w:rsidRPr="00654B25" w:rsidRDefault="00654B25" w:rsidP="00654B25">
      <w:pPr>
        <w:widowControl/>
        <w:suppressAutoHyphens w:val="0"/>
        <w:autoSpaceDN/>
        <w:ind w:right="-2"/>
        <w:jc w:val="right"/>
        <w:rPr>
          <w:rFonts w:eastAsia="Calibri" w:cs="Times New Roman"/>
          <w:kern w:val="0"/>
          <w:sz w:val="28"/>
          <w:szCs w:val="28"/>
          <w:lang w:bidi="ar-SA"/>
        </w:rPr>
      </w:pPr>
      <w:r w:rsidRPr="00654B25">
        <w:rPr>
          <w:rFonts w:eastAsia="Calibri" w:cs="Times New Roman"/>
          <w:kern w:val="0"/>
          <w:sz w:val="28"/>
          <w:szCs w:val="28"/>
          <w:lang w:bidi="ar-SA"/>
        </w:rPr>
        <w:t xml:space="preserve"> по вопросам применения нормативных</w:t>
      </w:r>
    </w:p>
    <w:p w:rsidR="00654B25" w:rsidRPr="00654B25" w:rsidRDefault="00654B25" w:rsidP="00654B25">
      <w:pPr>
        <w:widowControl/>
        <w:suppressAutoHyphens w:val="0"/>
        <w:autoSpaceDN/>
        <w:ind w:right="-2"/>
        <w:jc w:val="right"/>
        <w:rPr>
          <w:rFonts w:eastAsia="Calibri" w:cs="Times New Roman"/>
          <w:kern w:val="0"/>
          <w:sz w:val="28"/>
          <w:szCs w:val="28"/>
          <w:lang w:bidi="ar-SA"/>
        </w:rPr>
      </w:pPr>
      <w:r w:rsidRPr="00654B25">
        <w:rPr>
          <w:rFonts w:eastAsia="Calibri" w:cs="Times New Roman"/>
          <w:kern w:val="0"/>
          <w:sz w:val="28"/>
          <w:szCs w:val="28"/>
          <w:lang w:bidi="ar-SA"/>
        </w:rPr>
        <w:t xml:space="preserve"> правовых актов города-курорта Пятигорска</w:t>
      </w:r>
    </w:p>
    <w:p w:rsidR="00654B25" w:rsidRPr="00654B25" w:rsidRDefault="00654B25" w:rsidP="00654B25">
      <w:pPr>
        <w:widowControl/>
        <w:suppressAutoHyphens w:val="0"/>
        <w:autoSpaceDN/>
        <w:ind w:right="-2"/>
        <w:jc w:val="right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Calibri" w:cs="Times New Roman"/>
          <w:kern w:val="0"/>
          <w:sz w:val="28"/>
          <w:szCs w:val="28"/>
          <w:lang w:bidi="ar-SA"/>
        </w:rPr>
        <w:t xml:space="preserve"> о местных налогах и сборах»</w:t>
      </w:r>
    </w:p>
    <w:p w:rsidR="00654B25" w:rsidRPr="00654B25" w:rsidRDefault="00654B25" w:rsidP="00654B25">
      <w:pPr>
        <w:widowControl/>
        <w:suppressAutoHyphens w:val="0"/>
        <w:autoSpaceDN/>
        <w:ind w:right="-2"/>
        <w:jc w:val="right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654B25" w:rsidRPr="00654B25" w:rsidRDefault="00654B25" w:rsidP="00654B25">
      <w:pPr>
        <w:widowControl/>
        <w:suppressAutoHyphens w:val="0"/>
        <w:autoSpaceDN/>
        <w:ind w:right="-2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                                                          Начальнику МУ «Финансовое управление </w:t>
      </w:r>
    </w:p>
    <w:p w:rsidR="00654B25" w:rsidRPr="00654B25" w:rsidRDefault="00654B25" w:rsidP="00654B25">
      <w:pPr>
        <w:widowControl/>
        <w:suppressAutoHyphens w:val="0"/>
        <w:autoSpaceDN/>
        <w:ind w:right="-2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                                                                   администрации города Пятигорска»</w:t>
      </w:r>
    </w:p>
    <w:p w:rsidR="00654B25" w:rsidRPr="00654B25" w:rsidRDefault="00654B25" w:rsidP="00654B25">
      <w:pPr>
        <w:widowControl/>
        <w:suppressAutoHyphens w:val="0"/>
        <w:autoSpaceDN/>
        <w:ind w:right="-2"/>
        <w:jc w:val="right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от ______________________________</w:t>
      </w:r>
    </w:p>
    <w:p w:rsidR="00654B25" w:rsidRPr="00654B25" w:rsidRDefault="00654B25" w:rsidP="00654B25">
      <w:pPr>
        <w:widowControl/>
        <w:suppressAutoHyphens w:val="0"/>
        <w:autoSpaceDN/>
        <w:ind w:right="-2"/>
        <w:jc w:val="right"/>
        <w:rPr>
          <w:rFonts w:eastAsiaTheme="minorHAnsi" w:cs="Times New Roman"/>
          <w:kern w:val="0"/>
          <w:sz w:val="28"/>
          <w:szCs w:val="28"/>
          <w:lang w:eastAsia="ru-RU"/>
        </w:rPr>
      </w:pPr>
      <w:r w:rsidRPr="00654B25">
        <w:rPr>
          <w:rFonts w:eastAsiaTheme="minorHAnsi" w:cs="Times New Roman"/>
          <w:kern w:val="0"/>
          <w:sz w:val="28"/>
          <w:szCs w:val="28"/>
          <w:lang w:eastAsia="ru-RU"/>
        </w:rPr>
        <w:t>(для юридических лиц - Ф.И.О. руководителя (представителя)</w:t>
      </w:r>
    </w:p>
    <w:p w:rsidR="00654B25" w:rsidRPr="00654B25" w:rsidRDefault="00654B25" w:rsidP="00654B25">
      <w:pPr>
        <w:widowControl/>
        <w:suppressAutoHyphens w:val="0"/>
        <w:autoSpaceDN/>
        <w:ind w:right="-2"/>
        <w:jc w:val="right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ru-RU"/>
        </w:rPr>
        <w:t xml:space="preserve">                            организации-заявителя, ИНН организации-заявителя наименование организации, для физических лиц и для </w:t>
      </w: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индивидуальных </w:t>
      </w:r>
    </w:p>
    <w:p w:rsidR="00654B25" w:rsidRPr="00654B25" w:rsidRDefault="00654B25" w:rsidP="00654B25">
      <w:pPr>
        <w:widowControl/>
        <w:suppressAutoHyphens w:val="0"/>
        <w:autoSpaceDN/>
        <w:ind w:right="-2"/>
        <w:jc w:val="right"/>
        <w:rPr>
          <w:rFonts w:eastAsiaTheme="minorHAnsi" w:cs="Times New Roman"/>
          <w:kern w:val="0"/>
          <w:sz w:val="28"/>
          <w:szCs w:val="28"/>
          <w:lang w:eastAsia="ru-RU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предпринимателей </w:t>
      </w:r>
      <w:r w:rsidRPr="00654B25">
        <w:rPr>
          <w:rFonts w:eastAsiaTheme="minorHAnsi" w:cs="Times New Roman"/>
          <w:kern w:val="0"/>
          <w:sz w:val="28"/>
          <w:szCs w:val="28"/>
          <w:lang w:eastAsia="ru-RU"/>
        </w:rPr>
        <w:t xml:space="preserve">– ФИО или Ф.И.О. уполномоченного </w:t>
      </w:r>
    </w:p>
    <w:p w:rsidR="00654B25" w:rsidRPr="00654B25" w:rsidRDefault="00654B25" w:rsidP="00654B25">
      <w:pPr>
        <w:widowControl/>
        <w:suppressAutoHyphens w:val="0"/>
        <w:autoSpaceDN/>
        <w:ind w:right="-2"/>
        <w:jc w:val="right"/>
        <w:rPr>
          <w:rFonts w:eastAsiaTheme="minorHAnsi" w:cs="Times New Roman"/>
          <w:kern w:val="0"/>
          <w:sz w:val="28"/>
          <w:szCs w:val="28"/>
          <w:lang w:eastAsia="ru-RU"/>
        </w:rPr>
      </w:pPr>
      <w:r w:rsidRPr="00654B25">
        <w:rPr>
          <w:rFonts w:eastAsiaTheme="minorHAnsi" w:cs="Times New Roman"/>
          <w:kern w:val="0"/>
          <w:sz w:val="28"/>
          <w:szCs w:val="28"/>
          <w:lang w:eastAsia="ru-RU"/>
        </w:rPr>
        <w:t>представителя Заявителя),</w:t>
      </w:r>
    </w:p>
    <w:p w:rsidR="00654B25" w:rsidRPr="00654B25" w:rsidRDefault="00654B25" w:rsidP="00654B25">
      <w:pPr>
        <w:widowControl/>
        <w:suppressAutoHyphens w:val="0"/>
        <w:autoSpaceDN/>
        <w:ind w:right="-2"/>
        <w:jc w:val="right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ru-RU" w:bidi="ar-SA"/>
        </w:rPr>
        <w:t>_________________________________</w:t>
      </w:r>
    </w:p>
    <w:p w:rsidR="00654B25" w:rsidRPr="00654B25" w:rsidRDefault="00654B25" w:rsidP="00654B25">
      <w:pPr>
        <w:widowControl/>
        <w:suppressAutoHyphens w:val="0"/>
        <w:autoSpaceDN/>
        <w:ind w:right="-2"/>
        <w:jc w:val="right"/>
        <w:rPr>
          <w:rFonts w:eastAsiaTheme="minorHAnsi" w:cs="Times New Roman"/>
          <w:kern w:val="0"/>
          <w:sz w:val="28"/>
          <w:szCs w:val="28"/>
          <w:lang w:eastAsia="ru-RU"/>
        </w:rPr>
      </w:pPr>
      <w:r w:rsidRPr="00654B25">
        <w:rPr>
          <w:rFonts w:eastAsiaTheme="minorHAnsi" w:cs="Times New Roman"/>
          <w:kern w:val="0"/>
          <w:sz w:val="28"/>
          <w:szCs w:val="28"/>
          <w:lang w:eastAsia="ru-RU"/>
        </w:rPr>
        <w:t xml:space="preserve"> (реквизиты доверенности для уполномоченных лиц)</w:t>
      </w:r>
    </w:p>
    <w:p w:rsidR="00654B25" w:rsidRPr="00654B25" w:rsidRDefault="00654B25" w:rsidP="00654B25">
      <w:pPr>
        <w:widowControl/>
        <w:suppressAutoHyphens w:val="0"/>
        <w:autoSpaceDN/>
        <w:ind w:right="-2"/>
        <w:jc w:val="right"/>
        <w:rPr>
          <w:rFonts w:eastAsiaTheme="minorHAnsi" w:cs="Times New Roman"/>
          <w:kern w:val="0"/>
          <w:sz w:val="28"/>
          <w:szCs w:val="28"/>
          <w:lang w:eastAsia="ru-RU"/>
        </w:rPr>
      </w:pPr>
      <w:r w:rsidRPr="00654B25">
        <w:rPr>
          <w:rFonts w:eastAsiaTheme="minorHAnsi" w:cs="Times New Roman"/>
          <w:kern w:val="0"/>
          <w:sz w:val="28"/>
          <w:szCs w:val="28"/>
          <w:lang w:eastAsia="ru-RU"/>
        </w:rPr>
        <w:t>_____________________________</w:t>
      </w:r>
    </w:p>
    <w:p w:rsidR="00654B25" w:rsidRPr="00654B25" w:rsidRDefault="00654B25" w:rsidP="00654B25">
      <w:pPr>
        <w:widowControl/>
        <w:suppressAutoHyphens w:val="0"/>
        <w:autoSpaceDN/>
        <w:ind w:right="-2"/>
        <w:jc w:val="right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ru-RU" w:bidi="ar-SA"/>
        </w:rPr>
        <w:t>(почтовый адрес)</w:t>
      </w:r>
    </w:p>
    <w:p w:rsidR="00654B25" w:rsidRPr="00654B25" w:rsidRDefault="00654B25" w:rsidP="00654B25">
      <w:pPr>
        <w:widowControl/>
        <w:suppressAutoHyphens w:val="0"/>
        <w:autoSpaceDN/>
        <w:ind w:right="-2"/>
        <w:jc w:val="right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ru-RU" w:bidi="ar-SA"/>
        </w:rPr>
        <w:t>________________________________</w:t>
      </w:r>
    </w:p>
    <w:p w:rsidR="00654B25" w:rsidRPr="00654B25" w:rsidRDefault="00654B25" w:rsidP="00654B25">
      <w:pPr>
        <w:widowControl/>
        <w:suppressAutoHyphens w:val="0"/>
        <w:autoSpaceDN/>
        <w:ind w:right="-2"/>
        <w:jc w:val="right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ru-RU" w:bidi="ar-SA"/>
        </w:rPr>
        <w:t>(контактный телефон)</w:t>
      </w:r>
    </w:p>
    <w:p w:rsidR="00654B25" w:rsidRPr="00654B25" w:rsidRDefault="00654B25" w:rsidP="00654B25">
      <w:pPr>
        <w:widowControl/>
        <w:suppressAutoHyphens w:val="0"/>
        <w:autoSpaceDN/>
        <w:ind w:right="-2"/>
        <w:jc w:val="right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ru-RU" w:bidi="ar-SA"/>
        </w:rPr>
        <w:t>________________________________</w:t>
      </w:r>
    </w:p>
    <w:p w:rsidR="00654B25" w:rsidRPr="00654B25" w:rsidRDefault="00654B25" w:rsidP="00654B25">
      <w:pPr>
        <w:widowControl/>
        <w:suppressAutoHyphens w:val="0"/>
        <w:autoSpaceDN/>
        <w:ind w:right="-2"/>
        <w:jc w:val="right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ru-RU" w:bidi="ar-SA"/>
        </w:rPr>
        <w:t>(адрес электронной почты)</w:t>
      </w:r>
    </w:p>
    <w:p w:rsidR="00654B25" w:rsidRPr="00654B25" w:rsidRDefault="00654B25" w:rsidP="00654B25">
      <w:pPr>
        <w:widowControl/>
        <w:suppressAutoHyphens w:val="0"/>
        <w:autoSpaceDN/>
        <w:ind w:right="-2"/>
        <w:jc w:val="right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654B25" w:rsidRPr="00654B25" w:rsidRDefault="00654B25" w:rsidP="00654B25">
      <w:pPr>
        <w:widowControl/>
        <w:suppressAutoHyphens w:val="0"/>
        <w:autoSpaceDN/>
        <w:ind w:right="-2"/>
        <w:jc w:val="center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Заявление о предоставлении муниципальной услуги</w:t>
      </w:r>
    </w:p>
    <w:p w:rsidR="00654B25" w:rsidRPr="00654B25" w:rsidRDefault="00654B25" w:rsidP="00654B25">
      <w:pPr>
        <w:widowControl/>
        <w:suppressAutoHyphens w:val="0"/>
        <w:autoSpaceDN/>
        <w:ind w:right="-2"/>
        <w:jc w:val="center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654B25" w:rsidRPr="00654B25" w:rsidRDefault="00654B25" w:rsidP="00654B25">
      <w:pPr>
        <w:widowControl/>
        <w:suppressAutoHyphens w:val="0"/>
        <w:autoSpaceDN/>
        <w:ind w:right="-2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Прошу предоставить муниципальную услугу «Дача письменных разъяснений </w:t>
      </w:r>
      <w:r w:rsidRPr="00654B25">
        <w:rPr>
          <w:rFonts w:eastAsia="Calibri" w:cs="Times New Roman"/>
          <w:kern w:val="0"/>
          <w:sz w:val="28"/>
          <w:szCs w:val="28"/>
          <w:lang w:bidi="ar-SA"/>
        </w:rPr>
        <w:t>налогоплательщикам, плательщикам сборов и налоговым агентам по вопросам применения нормативных правовых актов города-курорта Пятигорска о местных налогах и сборах</w:t>
      </w:r>
      <w:r w:rsidRPr="00654B25">
        <w:rPr>
          <w:rFonts w:eastAsia="Calibri" w:cs="Times New Roman"/>
          <w:kern w:val="0"/>
          <w:sz w:val="28"/>
          <w:szCs w:val="28"/>
          <w:lang w:eastAsia="ru-RU" w:bidi="ar-SA"/>
        </w:rPr>
        <w:t>» и дать разъяснения по вопросу</w:t>
      </w:r>
    </w:p>
    <w:p w:rsidR="00654B25" w:rsidRPr="00654B25" w:rsidRDefault="00654B25" w:rsidP="00654B25">
      <w:pPr>
        <w:widowControl/>
        <w:suppressAutoHyphens w:val="0"/>
        <w:autoSpaceDN/>
        <w:ind w:right="-2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ru-RU" w:bidi="ar-SA"/>
        </w:rPr>
        <w:t>1. ________________________________________________________________</w:t>
      </w:r>
    </w:p>
    <w:p w:rsidR="00654B25" w:rsidRPr="00654B25" w:rsidRDefault="00654B25" w:rsidP="00654B25">
      <w:pPr>
        <w:widowControl/>
        <w:suppressAutoHyphens w:val="0"/>
        <w:autoSpaceDN/>
        <w:ind w:right="-2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ru-RU"/>
        </w:rPr>
        <w:t>(</w:t>
      </w: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указать вопросы (вопрос), по которым требуются разъяснения)</w:t>
      </w:r>
    </w:p>
    <w:p w:rsidR="00654B25" w:rsidRPr="00654B25" w:rsidRDefault="00654B25" w:rsidP="00654B25">
      <w:pPr>
        <w:widowControl/>
        <w:suppressAutoHyphens w:val="0"/>
        <w:autoSpaceDN/>
        <w:ind w:right="-2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654B25" w:rsidRPr="00654B25" w:rsidRDefault="00654B25" w:rsidP="00654B25">
      <w:pPr>
        <w:widowControl/>
        <w:suppressAutoHyphens w:val="0"/>
        <w:autoSpaceDN/>
        <w:ind w:right="-2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ru-RU" w:bidi="ar-SA"/>
        </w:rPr>
        <w:t>Способ предоставления муниципальной услуги:</w:t>
      </w:r>
    </w:p>
    <w:p w:rsidR="00654B25" w:rsidRPr="00654B25" w:rsidRDefault="00654B25" w:rsidP="00654B25">
      <w:pPr>
        <w:widowControl/>
        <w:suppressAutoHyphens w:val="0"/>
        <w:autoSpaceDN/>
        <w:ind w:right="-2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ru-RU" w:bidi="ar-SA"/>
        </w:rPr>
        <w:t>_________________________________________________________</w:t>
      </w:r>
    </w:p>
    <w:p w:rsidR="00654B25" w:rsidRPr="00654B25" w:rsidRDefault="00654B25" w:rsidP="00654B25">
      <w:pPr>
        <w:widowControl/>
        <w:suppressAutoHyphens w:val="0"/>
        <w:autoSpaceDN/>
        <w:ind w:right="423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ru-RU" w:bidi="ar-SA"/>
        </w:rPr>
        <w:t>(указывается: направление по почтовому адресу/ на адрес электронной почты (посредством сети Интернет)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spacing w:after="200"/>
        <w:jc w:val="both"/>
        <w:rPr>
          <w:rFonts w:ascii="Courier New" w:eastAsiaTheme="minorHAnsi" w:hAnsi="Courier New" w:cs="Courier New"/>
          <w:kern w:val="0"/>
          <w:sz w:val="20"/>
          <w:szCs w:val="20"/>
          <w:lang w:eastAsia="en-US" w:bidi="ar-SA"/>
        </w:rPr>
      </w:pPr>
    </w:p>
    <w:p w:rsidR="00654B25" w:rsidRPr="00654B25" w:rsidRDefault="00654B25" w:rsidP="00654B25">
      <w:pPr>
        <w:widowControl/>
        <w:suppressAutoHyphens w:val="0"/>
        <w:autoSpaceDE w:val="0"/>
        <w:adjustRightInd w:val="0"/>
        <w:spacing w:after="20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«___»_______________________________________________________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spacing w:after="20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(дата)(подпись)(расшифровка подписи)</w:t>
      </w:r>
    </w:p>
    <w:p w:rsidR="00654B25" w:rsidRPr="00654B25" w:rsidRDefault="00654B25" w:rsidP="00654B25">
      <w:pPr>
        <w:widowControl/>
        <w:suppressAutoHyphens w:val="0"/>
        <w:autoSpaceDN/>
        <w:ind w:right="423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  <w:sectPr w:rsidR="00654B25" w:rsidRPr="00654B25" w:rsidSect="00654B25">
          <w:headerReference w:type="default" r:id="rId23"/>
          <w:footerReference w:type="default" r:id="rId24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654B25" w:rsidRPr="00654B25" w:rsidRDefault="00654B25" w:rsidP="00654B25">
      <w:pPr>
        <w:widowControl/>
        <w:suppressAutoHyphens w:val="0"/>
        <w:autoSpaceDE w:val="0"/>
        <w:adjustRightInd w:val="0"/>
        <w:outlineLvl w:val="0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Приложение 2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right"/>
        <w:rPr>
          <w:rFonts w:eastAsia="Calibri" w:cs="Times New Roman"/>
          <w:kern w:val="0"/>
          <w:sz w:val="28"/>
          <w:szCs w:val="28"/>
          <w:lang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к Административному регламенту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right"/>
        <w:rPr>
          <w:rFonts w:eastAsia="Calibri" w:cs="Times New Roman"/>
          <w:kern w:val="0"/>
          <w:sz w:val="28"/>
          <w:szCs w:val="28"/>
          <w:lang w:bidi="ar-SA"/>
        </w:rPr>
      </w:pPr>
      <w:r w:rsidRPr="00654B25">
        <w:rPr>
          <w:rFonts w:eastAsia="Calibri" w:cs="Times New Roman"/>
          <w:kern w:val="0"/>
          <w:sz w:val="28"/>
          <w:szCs w:val="28"/>
          <w:lang w:bidi="ar-SA"/>
        </w:rPr>
        <w:t xml:space="preserve">предоставления муниципальной услуги 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right"/>
        <w:rPr>
          <w:rFonts w:eastAsia="Calibri" w:cs="Times New Roman"/>
          <w:kern w:val="0"/>
          <w:sz w:val="28"/>
          <w:szCs w:val="28"/>
          <w:lang w:bidi="ar-SA"/>
        </w:rPr>
      </w:pPr>
      <w:r w:rsidRPr="00654B25">
        <w:rPr>
          <w:rFonts w:eastAsia="Calibri" w:cs="Times New Roman"/>
          <w:kern w:val="0"/>
          <w:sz w:val="28"/>
          <w:szCs w:val="28"/>
          <w:lang w:bidi="ar-SA"/>
        </w:rPr>
        <w:t>«Дача письменных разъяснений налогоплательщикам,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right"/>
        <w:rPr>
          <w:rFonts w:eastAsia="Calibri" w:cs="Times New Roman"/>
          <w:kern w:val="0"/>
          <w:sz w:val="28"/>
          <w:szCs w:val="28"/>
          <w:lang w:bidi="ar-SA"/>
        </w:rPr>
      </w:pPr>
      <w:r w:rsidRPr="00654B25">
        <w:rPr>
          <w:rFonts w:eastAsia="Calibri" w:cs="Times New Roman"/>
          <w:kern w:val="0"/>
          <w:sz w:val="28"/>
          <w:szCs w:val="28"/>
          <w:lang w:bidi="ar-SA"/>
        </w:rPr>
        <w:t xml:space="preserve"> плательщикам сборов и налоговым агентам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right"/>
        <w:rPr>
          <w:rFonts w:eastAsia="Calibri" w:cs="Times New Roman"/>
          <w:kern w:val="0"/>
          <w:sz w:val="28"/>
          <w:szCs w:val="28"/>
          <w:lang w:bidi="ar-SA"/>
        </w:rPr>
      </w:pPr>
      <w:r w:rsidRPr="00654B25">
        <w:rPr>
          <w:rFonts w:eastAsia="Calibri" w:cs="Times New Roman"/>
          <w:kern w:val="0"/>
          <w:sz w:val="28"/>
          <w:szCs w:val="28"/>
          <w:lang w:bidi="ar-SA"/>
        </w:rPr>
        <w:t xml:space="preserve"> по вопросам применения нормативных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right"/>
        <w:rPr>
          <w:rFonts w:eastAsia="Calibri" w:cs="Times New Roman"/>
          <w:kern w:val="0"/>
          <w:sz w:val="28"/>
          <w:szCs w:val="28"/>
          <w:lang w:bidi="ar-SA"/>
        </w:rPr>
      </w:pPr>
      <w:r w:rsidRPr="00654B25">
        <w:rPr>
          <w:rFonts w:eastAsia="Calibri" w:cs="Times New Roman"/>
          <w:kern w:val="0"/>
          <w:sz w:val="28"/>
          <w:szCs w:val="28"/>
          <w:lang w:bidi="ar-SA"/>
        </w:rPr>
        <w:t xml:space="preserve">правовых актов города-курорта Пятигорска 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right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="Calibri" w:cs="Times New Roman"/>
          <w:kern w:val="0"/>
          <w:sz w:val="28"/>
          <w:szCs w:val="28"/>
          <w:lang w:bidi="ar-SA"/>
        </w:rPr>
        <w:t>о местных налогах и сборах»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center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center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Перечень и содержание административных действий, составляющих административные процедуры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tbl>
      <w:tblPr>
        <w:tblW w:w="147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2410"/>
        <w:gridCol w:w="1134"/>
        <w:gridCol w:w="850"/>
        <w:gridCol w:w="2410"/>
        <w:gridCol w:w="5886"/>
      </w:tblGrid>
      <w:tr w:rsidR="00654B25" w:rsidRPr="00654B25" w:rsidTr="00C87B19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Основание для начала административной процедуры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Административное действие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Максимальный срок выполнения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Трудоемкость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Критерии принятия решений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Содержание действия,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54B25" w:rsidRPr="00654B25" w:rsidTr="00C87B19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5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6</w:t>
            </w:r>
          </w:p>
        </w:tc>
      </w:tr>
      <w:tr w:rsidR="00654B25" w:rsidRPr="00654B25" w:rsidTr="00C87B19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/>
              <w:adjustRightInd w:val="0"/>
              <w:spacing w:after="200" w:line="276" w:lineRule="auto"/>
              <w:contextualSpacing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Информирование и консультирование Заявителя по вопросу предоставления муниципальной услуги</w:t>
            </w:r>
          </w:p>
        </w:tc>
      </w:tr>
      <w:tr w:rsidR="00654B25" w:rsidRPr="00654B25" w:rsidTr="00C87B19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Обращение Заявителя лично или посредством телефонной связи в Финансовое управление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Предоставление информации о нормативных правовых актах, регулирующих порядок предоставления муниципальной услуги, разъяснение порядка, условий и срока предоставления муниципальной услуги, разъяснение порядка заполнения Заявления, порядка сбора необходимых документов и требований, предъявляемым к ним, информирование о ходе предоставления муниципальной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15 минут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15 минут                                                       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Предоставление консультации Заявителю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Должностное лицо отдела планирования доходов подробно и вежливо информирует обратившегося Заявителя по интересующим его вопросам. Разговор должен начинаться с фамилии, имени, отчества и должности специалиста, осуществляющего консультацию. При невозможности специалиста самостоятельно ответить на поставленные вопросы консультация переадресуется на другое Должностное лицо, которое может предоставить необходимую информацию.</w:t>
            </w:r>
          </w:p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Результатом административного действия является предоставление консультации Заявителю</w:t>
            </w:r>
          </w:p>
        </w:tc>
      </w:tr>
      <w:tr w:rsidR="00654B25" w:rsidRPr="00654B25" w:rsidTr="00C87B19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center"/>
              <w:outlineLvl w:val="1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 2. Прием и регистрация Заявления и документов, необходимых для предоставления муниципальной услуги</w:t>
            </w:r>
          </w:p>
        </w:tc>
      </w:tr>
      <w:tr w:rsidR="00654B25" w:rsidRPr="00654B25" w:rsidTr="00C87B19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Поступление Заявления о предоставлении муниципальной услуги (на личном приеме, почтовом отправлении, по электронной почте, через сайт города Пятигорска)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Проверка Заявления и прилагаемых к нему документов требованиям, предусмотренным </w:t>
            </w:r>
            <w:hyperlink r:id="rId25" w:history="1">
              <w:r w:rsidRPr="00654B25">
                <w:rPr>
                  <w:rFonts w:eastAsiaTheme="minorHAnsi" w:cs="Times New Roman"/>
                  <w:kern w:val="0"/>
                  <w:sz w:val="28"/>
                  <w:szCs w:val="28"/>
                  <w:lang w:eastAsia="en-US" w:bidi="ar-SA"/>
                </w:rPr>
                <w:t>пунктами 2.6.</w:t>
              </w:r>
            </w:hyperlink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 Административного регламента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1 рабочий 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15 минут                                                       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Для получения муниципальной услуги Заявитель предоставляет необходимые документы, указанные в </w:t>
            </w:r>
            <w:hyperlink r:id="rId26" w:history="1">
              <w:r w:rsidRPr="00654B25">
                <w:rPr>
                  <w:rFonts w:eastAsiaTheme="minorHAnsi" w:cs="Times New Roman"/>
                  <w:kern w:val="0"/>
                  <w:sz w:val="28"/>
                  <w:szCs w:val="28"/>
                  <w:lang w:eastAsia="en-US" w:bidi="ar-SA"/>
                </w:rPr>
                <w:t>пункте</w:t>
              </w:r>
            </w:hyperlink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 2.6. Административного регламента. Документы проверяются Должностным лицом, ответственного за прием корреспонденции, на соответствие требованиям, указанным в </w:t>
            </w:r>
            <w:hyperlink r:id="rId27" w:history="1">
              <w:r w:rsidRPr="00654B25">
                <w:rPr>
                  <w:rFonts w:eastAsiaTheme="minorHAnsi" w:cs="Times New Roman"/>
                  <w:kern w:val="0"/>
                  <w:sz w:val="28"/>
                  <w:szCs w:val="28"/>
                  <w:lang w:eastAsia="en-US" w:bidi="ar-SA"/>
                </w:rPr>
                <w:t>пункте</w:t>
              </w:r>
            </w:hyperlink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 2.6. Административного регламента</w:t>
            </w:r>
          </w:p>
        </w:tc>
      </w:tr>
      <w:tr w:rsidR="00654B25" w:rsidRPr="00654B25" w:rsidTr="00C87B19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Поступление Заявления о предоставлении муниципальной услуги (на личном приеме, почтовом отправлении, по электронной почте, через сайт города Пятигорска)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Прием и регистрация Заявления и прилагаемых к нему документов, а в случае наличия оснований для отказа в приеме документов формирование и направление Заявителю письменного отказа в приеме документов, необходимых для предоставления муниципальной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В тот же 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30 минут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В случае отсутствия какого-либо документа, подлежащего представлению Заявителем, а также при наличии оснований для отказа в приеме документов, необходимых для предоставления муниципальной услуги, указанных в пункте 2.9. Административного регламента, уполномоченным Должностным лицом, ответственного за прием корреспонденции, формируется письменный отказ в приеме документов, необходимых для предоставления муниципальной услуги. Письменный отказ в приеме Заявления и документов подписывается руководителем Финансового управления и направляется Заявителю.</w:t>
            </w:r>
          </w:p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В случае отсутствия оснований для отказа в приеме Заявления и документов, необходимых для предоставления муниципальной услуги, Заявление и прилагаемые к нему документы регистрируются в соответствии с порядком делопроизводства. Результатами административного действия являются регистрация Заявления о предоставлении муниципальной услуги либо отказ в его регистрации. Результат фиксируется в журнале регистрации входящей (исходящей) корреспонденции.</w:t>
            </w:r>
          </w:p>
        </w:tc>
      </w:tr>
      <w:tr w:rsidR="00654B25" w:rsidRPr="00654B25" w:rsidTr="00C87B19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center"/>
              <w:outlineLvl w:val="1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3. Обработка и предварительное рассмотрение документов, необходимых для предоставления муниципальной услуги</w:t>
            </w:r>
          </w:p>
        </w:tc>
      </w:tr>
      <w:tr w:rsidR="00654B25" w:rsidRPr="00654B25" w:rsidTr="00C87B19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Поступление Заявления о предоставлении муниципальной услуги Должностному лицу отдела планирования доходов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Проверка наличия (отсутствия) у Заявителя права на получение муниципальной услуги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1 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30 минут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Наличие (отсутствие) у Заявителя права на получение муниципальной услуги с учетом оснований, предусмотренных пунктом 2.9. Административного регламента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Должностное лицо отдела планирования доходов проверяет комплектность представленных документов согласно </w:t>
            </w:r>
            <w:hyperlink r:id="rId28" w:history="1">
              <w:r w:rsidRPr="00654B25">
                <w:rPr>
                  <w:rFonts w:eastAsiaTheme="minorHAnsi" w:cs="Times New Roman"/>
                  <w:kern w:val="0"/>
                  <w:sz w:val="28"/>
                  <w:szCs w:val="28"/>
                  <w:lang w:eastAsia="en-US" w:bidi="ar-SA"/>
                </w:rPr>
                <w:t>пункта 2.6.</w:t>
              </w:r>
            </w:hyperlink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 Административного регламента, а также их соответствие требованиям </w:t>
            </w:r>
            <w:hyperlink r:id="rId29" w:history="1">
              <w:r w:rsidRPr="00654B25">
                <w:rPr>
                  <w:rFonts w:eastAsiaTheme="minorHAnsi" w:cs="Times New Roman"/>
                  <w:kern w:val="0"/>
                  <w:sz w:val="28"/>
                  <w:szCs w:val="28"/>
                  <w:lang w:eastAsia="en-US" w:bidi="ar-SA"/>
                </w:rPr>
                <w:t>пункта</w:t>
              </w:r>
            </w:hyperlink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 2.9. Административного регламента.</w:t>
            </w:r>
          </w:p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Результатом административного действия является установление наличия или отсутствия оснований для отказа в предоставлении муниципальной услуги.</w:t>
            </w:r>
          </w:p>
        </w:tc>
      </w:tr>
      <w:tr w:rsidR="00654B25" w:rsidRPr="00654B25" w:rsidTr="00C87B19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Рассмотрение Заявления о предоставлении муниципальной услуги Должностным лицом отдела планирования доходов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Принятие решения о предоставлении (об отказе в предоставлении) муниципальной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3 дня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30 минут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Наличие (отсутствие) у Заявителя права на получение муниципальной услуги с учетом оснований, предусмотренных пунктом 2.9. Административного регламента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При наличии оснований для отказа в предоставлении муниципальной услуги, уполномоченное Должностное лицо отдела планирования доходов формирует проект письменного отказа в предоставлении муниципальной услуги и направляет его руководителю Финансового управления.</w:t>
            </w:r>
          </w:p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Результат фиксируется в виде проекта письменного отказа в предоставлении муниципальной услуги.</w:t>
            </w:r>
          </w:p>
        </w:tc>
      </w:tr>
      <w:tr w:rsidR="00654B25" w:rsidRPr="00654B25" w:rsidTr="00C87B19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center"/>
              <w:outlineLvl w:val="1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4. Формирование и направление информационных запросов в органы (организации) </w:t>
            </w:r>
            <w:r w:rsidRPr="00654B25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к сфере деятельности которых относятся поставленные в обращении вопросы</w:t>
            </w:r>
          </w:p>
        </w:tc>
      </w:tr>
      <w:tr w:rsidR="00654B25" w:rsidRPr="00654B25" w:rsidTr="00C87B19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Отсутствие сведений, необходимых для предоставления муниципальной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Определение состава сведений, подлежащих запросу у органов, организаций, формирование и направление им соответствующих запросов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3 дня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15 минут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Наличие сведений, необходимых для предоставления муниципальной услуги, в распоряжении иных органов (организаций)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При отсутствии сведений, необходимых для предоставления муниципальной услуги, уполномоченное Должностное лицо отдела планирования доходов формирует информационный запрос.</w:t>
            </w:r>
          </w:p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Результатом административного действия является направление информационного запроса.</w:t>
            </w:r>
          </w:p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Результат фиксируется в журнале регистрации исходящей корреспонденции.</w:t>
            </w:r>
          </w:p>
        </w:tc>
      </w:tr>
      <w:tr w:rsidR="00654B25" w:rsidRPr="00654B25" w:rsidTr="00C87B19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Отсутствие сведений, необходимых для предоставления муниципальной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Контроль предоставления результата запросов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4 дня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15 минут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Наличие сведений, необходимых для предоставления муниципальной услуги, в распоряжении иных органов (организаций)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Проверка поступления ответов на информационный запрос.</w:t>
            </w:r>
          </w:p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Результатом административного действия является получение ответа на информационный запрос.</w:t>
            </w:r>
          </w:p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Результат фиксируется в журнале входящей корреспонденции.</w:t>
            </w:r>
          </w:p>
        </w:tc>
      </w:tr>
      <w:tr w:rsidR="00654B25" w:rsidRPr="00654B25" w:rsidTr="00C87B19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center"/>
              <w:outlineLvl w:val="1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5. Подготовка письменного разъяснения (письменного отказа в предоставлении муниципальной услуги) и выдача (направление) результата предоставления муниципальной услуги Заявителю</w:t>
            </w:r>
          </w:p>
        </w:tc>
      </w:tr>
      <w:tr w:rsidR="00654B25" w:rsidRPr="00654B25" w:rsidTr="00C87B19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Наличие сведений, необходимых для предоставления муниципальной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Подготовка проекта письменного разъяснения (письменного отказа в предоставлении муниципальной услуги)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1 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30 минут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Соответствие проекта письменного разъяснения (письменного отказа в предоставлении муниципальной услуги)требованиям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Должностное лицо отдела планирования доходов на основании собранного комплекта документов формирует проект письменного разъяснения (письменного отказа в предоставлении муниципальной услуги).</w:t>
            </w:r>
          </w:p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Результатом административного действия является направление проекта письменного разъяснения (письменного отказа в предоставлении муниципальной услуги) на рассмотрение руководителю Финансового управления.</w:t>
            </w:r>
          </w:p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Результат фиксируется в журнале учета.</w:t>
            </w:r>
          </w:p>
        </w:tc>
      </w:tr>
      <w:tr w:rsidR="00654B25" w:rsidRPr="00654B25" w:rsidTr="00C87B19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Наличие проекта письменного разъяснения (письменного отказа в предоставлении муниципальной услуги)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Рассмотрение проекта письменного разъяснения (письменного отказа в предоставлении муниципальной услуги)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10 дней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30 минут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Соответствие проекта письменного разъяснения (письменного отказа в предоставлении муниципальной услуги)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Руководитель Финансового управления рассматривает проект письменного разъяснения (письменного отказа в предоставлении муниципальной услуги), а также осуществляет контроль сроков предоставления муниципальной услуги. Подписывает проект письменного разъяснения (письменного отказа в предоставлении муниципальной услуги).</w:t>
            </w:r>
          </w:p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Результатом административного действия является подписание, письменного разъяснения (письменного отказа в предоставлении муниципальной услуги).</w:t>
            </w:r>
          </w:p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Результат фиксируется.</w:t>
            </w:r>
          </w:p>
        </w:tc>
      </w:tr>
      <w:tr w:rsidR="00654B25" w:rsidRPr="00654B25" w:rsidTr="00C87B19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Наличие письменного разъяснения (письменного отказа в предоставлении муниципальной услуги)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Выдача или направление результата предоставления муниципальной услуги Заявителю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1 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15 минут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Соответствие письменного разъяснения (письменного отказа в предоставлении муниципальной услуги)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Должностное лицо ответственное за отправку корреспонденции регистрирует, в соответствии с порядком делопроизводства Финансового управления, письменное разъяснение (письменный отказ в предоставлении муниципальной услуги) и выдает или направляет его Заявителю.</w:t>
            </w:r>
          </w:p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Результатом административного действия является выдача, или направление Заявителю результата предоставления муниципальной услуги.</w:t>
            </w:r>
          </w:p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Результат фиксируется в журнале регистрации исходящей корреспонденции.</w:t>
            </w:r>
          </w:p>
        </w:tc>
      </w:tr>
      <w:tr w:rsidR="00654B25" w:rsidRPr="00654B25" w:rsidTr="00C87B19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6. Исправление допущенных опечаток и ошибок в выданных в результате предоставления муниципальной услуги</w:t>
            </w:r>
          </w:p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документах</w:t>
            </w:r>
          </w:p>
        </w:tc>
      </w:tr>
      <w:tr w:rsidR="00654B25" w:rsidRPr="00654B25" w:rsidTr="00C87B19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Поступление обращения о необходимости исправления допущенных опечаток и (или) ошибок в выданных в результате предоставлении муниципальной услуги документах (на личном приеме, почтовом отправлении, по электронной почте, через сайт города Пятигорска)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Прием и регистрация обращения и прилагаемых к нему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В тот же 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30 минут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Документы проверяются Должностным лицом, ответственным за прием корреспонденции.</w:t>
            </w:r>
          </w:p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Результатом административного действия является регистрация обращения о необходимости исправления допущенных опечаток и (или) ошибок в выданных в результате предоставлении муниципальной услуги документах.</w:t>
            </w:r>
          </w:p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Результат фиксируется в журнале регистрации входящей корреспонденции</w:t>
            </w:r>
          </w:p>
        </w:tc>
      </w:tr>
      <w:tr w:rsidR="00654B25" w:rsidRPr="00654B25" w:rsidTr="00654B25">
        <w:trPr>
          <w:trHeight w:val="5186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Рассмотрение обращения и исправление допущенных опечаток и (или) ошибок в выданных в результате предоставлении муниципальной услуги документах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Рассмотрение и выдача или направление результата предоставления муниципальной услуги Заявителю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5 дней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30 минут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Наличие (отсутствие) допущенных опечаток и (или) ошибок в выданных в результате предоставлении муниципальной услуги документах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Должностное лицо отдела планирования доходов рассматривает обращение и при необходимости исправляет допущенные опечатки и (или) ошибки в выданных в результате предоставления муниципальной услуги документах. Должностное лицо ответственное за отправку корреспонденции регистрирует, в соответствии с порядком делопроизводства Финансового управления, исправленный документ и выдает или направляет его Заявителю.</w:t>
            </w:r>
          </w:p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Результатом административного действия является выдача, или направление Заявителю результата предоставления муниципальной услуги.</w:t>
            </w:r>
          </w:p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Результат фиксируется в журнале регистрации исходящей корреспонденции.</w:t>
            </w:r>
          </w:p>
        </w:tc>
      </w:tr>
    </w:tbl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654B25" w:rsidRPr="00654B25" w:rsidRDefault="00654B25" w:rsidP="00654B25">
      <w:pPr>
        <w:widowControl/>
        <w:suppressAutoHyphens w:val="0"/>
        <w:autoSpaceDN/>
        <w:spacing w:after="200" w:line="276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:rsidR="00654B25" w:rsidRPr="00654B25" w:rsidRDefault="00654B25" w:rsidP="00654B25">
      <w:pPr>
        <w:widowControl/>
        <w:suppressAutoHyphens w:val="0"/>
        <w:autoSpaceDN/>
        <w:ind w:right="423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654B25" w:rsidRPr="00654B25" w:rsidRDefault="00654B25" w:rsidP="00654B25">
      <w:pPr>
        <w:widowControl/>
        <w:suppressAutoHyphens w:val="0"/>
        <w:autoSpaceDN/>
        <w:ind w:right="423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654B25" w:rsidRPr="00654B25" w:rsidRDefault="00654B25" w:rsidP="00654B25">
      <w:pPr>
        <w:widowControl/>
        <w:suppressAutoHyphens w:val="0"/>
        <w:autoSpaceDN/>
        <w:ind w:right="423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  <w:sectPr w:rsidR="00654B25" w:rsidRPr="00654B25" w:rsidSect="00C87B19">
          <w:pgSz w:w="16838" w:h="11906" w:orient="landscape"/>
          <w:pgMar w:top="1985" w:right="1134" w:bottom="567" w:left="1134" w:header="709" w:footer="709" w:gutter="0"/>
          <w:cols w:space="708"/>
          <w:titlePg/>
          <w:docGrid w:linePitch="360"/>
        </w:sectPr>
      </w:pPr>
    </w:p>
    <w:p w:rsidR="00654B25" w:rsidRPr="00654B25" w:rsidRDefault="00654B25" w:rsidP="00654B25">
      <w:pPr>
        <w:widowControl/>
        <w:suppressAutoHyphens w:val="0"/>
        <w:autoSpaceDN/>
        <w:ind w:right="423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tbl>
      <w:tblPr>
        <w:tblpPr w:leftFromText="180" w:rightFromText="180" w:vertAnchor="text" w:horzAnchor="margin" w:tblpY="109"/>
        <w:tblW w:w="131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  <w:gridCol w:w="148"/>
        <w:gridCol w:w="3547"/>
      </w:tblGrid>
      <w:tr w:rsidR="00654B25" w:rsidRPr="00654B25" w:rsidTr="00C87B19">
        <w:tc>
          <w:tcPr>
            <w:tcW w:w="9418" w:type="dxa"/>
          </w:tcPr>
          <w:p w:rsidR="00654B25" w:rsidRPr="00654B25" w:rsidRDefault="00654B25" w:rsidP="00654B25">
            <w:pPr>
              <w:widowControl/>
              <w:shd w:val="clear" w:color="auto" w:fill="FFFFFF"/>
              <w:suppressAutoHyphens w:val="0"/>
              <w:autoSpaceDN/>
              <w:jc w:val="right"/>
              <w:rPr>
                <w:rFonts w:eastAsia="Times New Roman" w:cs="Times New Roman"/>
                <w:color w:val="212121"/>
                <w:kern w:val="0"/>
                <w:sz w:val="21"/>
                <w:szCs w:val="21"/>
                <w:lang w:eastAsia="ru-RU" w:bidi="ar-SA"/>
              </w:rPr>
            </w:pPr>
            <w:r w:rsidRPr="00654B25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Приложение 3</w:t>
            </w:r>
          </w:p>
          <w:p w:rsidR="00654B25" w:rsidRPr="00654B25" w:rsidRDefault="00654B25" w:rsidP="00654B25">
            <w:pPr>
              <w:widowControl/>
              <w:suppressAutoHyphens w:val="0"/>
              <w:autoSpaceDN/>
              <w:ind w:right="-2"/>
              <w:jc w:val="right"/>
              <w:rPr>
                <w:rFonts w:eastAsia="Calibri" w:cs="Times New Roman"/>
                <w:kern w:val="0"/>
                <w:sz w:val="27"/>
                <w:szCs w:val="27"/>
                <w:lang w:eastAsia="ru-RU" w:bidi="ar-SA"/>
              </w:rPr>
            </w:pPr>
            <w:r w:rsidRPr="00654B25">
              <w:rPr>
                <w:rFonts w:eastAsia="Calibri" w:cs="Times New Roman"/>
                <w:kern w:val="0"/>
                <w:sz w:val="27"/>
                <w:szCs w:val="27"/>
                <w:lang w:eastAsia="ru-RU" w:bidi="ar-SA"/>
              </w:rPr>
              <w:t>к Административному регламенту</w:t>
            </w:r>
          </w:p>
          <w:p w:rsidR="00654B25" w:rsidRPr="00654B25" w:rsidRDefault="00654B25" w:rsidP="00654B25">
            <w:pPr>
              <w:widowControl/>
              <w:suppressAutoHyphens w:val="0"/>
              <w:autoSpaceDN/>
              <w:ind w:right="-2"/>
              <w:jc w:val="right"/>
              <w:rPr>
                <w:rFonts w:eastAsia="Calibri" w:cs="Times New Roman"/>
                <w:kern w:val="0"/>
                <w:sz w:val="27"/>
                <w:szCs w:val="27"/>
                <w:lang w:bidi="ar-SA"/>
              </w:rPr>
            </w:pPr>
            <w:r w:rsidRPr="00654B25">
              <w:rPr>
                <w:rFonts w:eastAsia="Calibri" w:cs="Times New Roman"/>
                <w:kern w:val="0"/>
                <w:sz w:val="27"/>
                <w:szCs w:val="27"/>
                <w:lang w:eastAsia="ru-RU" w:bidi="ar-SA"/>
              </w:rPr>
              <w:t xml:space="preserve">предоставления муниципальной </w:t>
            </w:r>
            <w:r w:rsidRPr="00654B25">
              <w:rPr>
                <w:rFonts w:eastAsia="Calibri" w:cs="Times New Roman"/>
                <w:kern w:val="0"/>
                <w:sz w:val="27"/>
                <w:szCs w:val="27"/>
                <w:lang w:bidi="ar-SA"/>
              </w:rPr>
              <w:t xml:space="preserve">услуги </w:t>
            </w:r>
          </w:p>
          <w:p w:rsidR="00654B25" w:rsidRPr="00654B25" w:rsidRDefault="00654B25" w:rsidP="00654B25">
            <w:pPr>
              <w:widowControl/>
              <w:suppressAutoHyphens w:val="0"/>
              <w:autoSpaceDN/>
              <w:ind w:right="-2"/>
              <w:jc w:val="right"/>
              <w:rPr>
                <w:rFonts w:eastAsia="Calibri" w:cs="Times New Roman"/>
                <w:kern w:val="0"/>
                <w:sz w:val="27"/>
                <w:szCs w:val="27"/>
                <w:lang w:bidi="ar-SA"/>
              </w:rPr>
            </w:pPr>
            <w:r w:rsidRPr="00654B25">
              <w:rPr>
                <w:rFonts w:eastAsia="Calibri" w:cs="Times New Roman"/>
                <w:kern w:val="0"/>
                <w:sz w:val="27"/>
                <w:szCs w:val="27"/>
                <w:lang w:bidi="ar-SA"/>
              </w:rPr>
              <w:t xml:space="preserve">«Дача письменных разъяснений налогоплательщикам, </w:t>
            </w:r>
          </w:p>
          <w:p w:rsidR="00654B25" w:rsidRPr="00654B25" w:rsidRDefault="00654B25" w:rsidP="00654B25">
            <w:pPr>
              <w:widowControl/>
              <w:suppressAutoHyphens w:val="0"/>
              <w:autoSpaceDN/>
              <w:ind w:right="-2"/>
              <w:jc w:val="right"/>
              <w:rPr>
                <w:rFonts w:eastAsia="Calibri" w:cs="Times New Roman"/>
                <w:kern w:val="0"/>
                <w:sz w:val="27"/>
                <w:szCs w:val="27"/>
                <w:lang w:bidi="ar-SA"/>
              </w:rPr>
            </w:pPr>
            <w:r w:rsidRPr="00654B25">
              <w:rPr>
                <w:rFonts w:eastAsia="Calibri" w:cs="Times New Roman"/>
                <w:kern w:val="0"/>
                <w:sz w:val="27"/>
                <w:szCs w:val="27"/>
                <w:lang w:bidi="ar-SA"/>
              </w:rPr>
              <w:t>плательщикам сборов и налоговым агентам</w:t>
            </w:r>
          </w:p>
          <w:p w:rsidR="00654B25" w:rsidRPr="00654B25" w:rsidRDefault="00654B25" w:rsidP="00654B25">
            <w:pPr>
              <w:widowControl/>
              <w:suppressAutoHyphens w:val="0"/>
              <w:autoSpaceDN/>
              <w:ind w:right="-2"/>
              <w:jc w:val="right"/>
              <w:rPr>
                <w:rFonts w:eastAsia="Calibri" w:cs="Times New Roman"/>
                <w:kern w:val="0"/>
                <w:sz w:val="27"/>
                <w:szCs w:val="27"/>
                <w:lang w:bidi="ar-SA"/>
              </w:rPr>
            </w:pPr>
            <w:r w:rsidRPr="00654B25">
              <w:rPr>
                <w:rFonts w:eastAsia="Calibri" w:cs="Times New Roman"/>
                <w:kern w:val="0"/>
                <w:sz w:val="27"/>
                <w:szCs w:val="27"/>
                <w:lang w:bidi="ar-SA"/>
              </w:rPr>
              <w:t xml:space="preserve"> по вопросам применения нормативных</w:t>
            </w:r>
          </w:p>
          <w:p w:rsidR="00654B25" w:rsidRPr="00654B25" w:rsidRDefault="00654B25" w:rsidP="00654B25">
            <w:pPr>
              <w:widowControl/>
              <w:suppressAutoHyphens w:val="0"/>
              <w:autoSpaceDN/>
              <w:ind w:right="-2"/>
              <w:jc w:val="right"/>
              <w:rPr>
                <w:rFonts w:eastAsia="Calibri" w:cs="Times New Roman"/>
                <w:kern w:val="0"/>
                <w:sz w:val="27"/>
                <w:szCs w:val="27"/>
                <w:lang w:bidi="ar-SA"/>
              </w:rPr>
            </w:pPr>
            <w:r w:rsidRPr="00654B25">
              <w:rPr>
                <w:rFonts w:eastAsia="Calibri" w:cs="Times New Roman"/>
                <w:kern w:val="0"/>
                <w:sz w:val="27"/>
                <w:szCs w:val="27"/>
                <w:lang w:bidi="ar-SA"/>
              </w:rPr>
              <w:t xml:space="preserve"> правовых актов города-курорта Пятигорска</w:t>
            </w:r>
          </w:p>
          <w:p w:rsidR="00654B25" w:rsidRPr="00654B25" w:rsidRDefault="00654B25" w:rsidP="00654B25">
            <w:pPr>
              <w:widowControl/>
              <w:suppressAutoHyphens w:val="0"/>
              <w:autoSpaceDN/>
              <w:ind w:right="-2"/>
              <w:jc w:val="right"/>
              <w:rPr>
                <w:rFonts w:eastAsia="Calibri" w:cs="Times New Roman"/>
                <w:kern w:val="0"/>
                <w:sz w:val="27"/>
                <w:szCs w:val="27"/>
                <w:lang w:eastAsia="ru-RU" w:bidi="ar-SA"/>
              </w:rPr>
            </w:pPr>
            <w:r w:rsidRPr="00654B25">
              <w:rPr>
                <w:rFonts w:eastAsia="Calibri" w:cs="Times New Roman"/>
                <w:kern w:val="0"/>
                <w:sz w:val="27"/>
                <w:szCs w:val="27"/>
                <w:lang w:bidi="ar-SA"/>
              </w:rPr>
              <w:t xml:space="preserve"> о местных налогах и сборах»</w:t>
            </w:r>
          </w:p>
          <w:p w:rsidR="00654B25" w:rsidRPr="00654B25" w:rsidRDefault="00654B25" w:rsidP="00654B25">
            <w:pPr>
              <w:widowControl/>
              <w:suppressAutoHyphens w:val="0"/>
              <w:autoSpaceDN/>
              <w:spacing w:after="200"/>
              <w:jc w:val="center"/>
              <w:rPr>
                <w:rFonts w:eastAsia="Times New Roman" w:cs="Times New Roman"/>
                <w:color w:val="212121"/>
                <w:kern w:val="0"/>
                <w:sz w:val="21"/>
                <w:szCs w:val="21"/>
                <w:lang w:eastAsia="ru-RU" w:bidi="ar-SA"/>
              </w:rPr>
            </w:pPr>
          </w:p>
          <w:p w:rsidR="00654B25" w:rsidRPr="00654B25" w:rsidRDefault="00654B25" w:rsidP="00654B25">
            <w:pPr>
              <w:widowControl/>
              <w:suppressAutoHyphens w:val="0"/>
              <w:autoSpaceDN/>
              <w:spacing w:after="200"/>
              <w:jc w:val="center"/>
              <w:rPr>
                <w:rFonts w:eastAsia="Times New Roman" w:cs="Times New Roman"/>
                <w:kern w:val="0"/>
                <w:sz w:val="27"/>
                <w:szCs w:val="27"/>
                <w:shd w:val="clear" w:color="auto" w:fill="FFFFFF"/>
                <w:lang w:eastAsia="ru-RU" w:bidi="ar-SA"/>
              </w:rPr>
            </w:pPr>
            <w:r w:rsidRPr="00654B25">
              <w:rPr>
                <w:rFonts w:eastAsia="Times New Roman" w:cs="Times New Roman"/>
                <w:color w:val="212121"/>
                <w:kern w:val="0"/>
                <w:sz w:val="21"/>
                <w:szCs w:val="21"/>
                <w:lang w:eastAsia="ru-RU" w:bidi="ar-SA"/>
              </w:rPr>
              <w:t>  </w:t>
            </w:r>
            <w:r w:rsidRPr="00654B25">
              <w:rPr>
                <w:rFonts w:eastAsia="Times New Roman" w:cs="Times New Roman"/>
                <w:kern w:val="0"/>
                <w:sz w:val="28"/>
                <w:szCs w:val="28"/>
                <w:shd w:val="clear" w:color="auto" w:fill="FFFFFF"/>
                <w:lang w:eastAsia="ru-RU" w:bidi="ar-SA"/>
              </w:rPr>
              <w:t xml:space="preserve"> Блок–схема  </w:t>
            </w:r>
            <w:r w:rsidRPr="00654B25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br/>
            </w:r>
            <w:r w:rsidRPr="00654B25">
              <w:rPr>
                <w:rFonts w:eastAsia="Times New Roman" w:cs="Times New Roman"/>
                <w:kern w:val="0"/>
                <w:sz w:val="27"/>
                <w:szCs w:val="27"/>
                <w:shd w:val="clear" w:color="auto" w:fill="FFFFFF"/>
                <w:lang w:eastAsia="ru-RU" w:bidi="ar-SA"/>
              </w:rPr>
              <w:t>предоставления муниципальной услуги «Дача письменных разъяснений налогоплательщикам, плательщикам сборов и налоговым агентам по вопросам применения нормативных правовых актов города-курорта Пятигорска о местных налогах и сборах»</w:t>
            </w:r>
          </w:p>
          <w:tbl>
            <w:tblPr>
              <w:tblStyle w:val="aa"/>
              <w:tblW w:w="9306" w:type="dxa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533"/>
              <w:gridCol w:w="236"/>
              <w:gridCol w:w="215"/>
              <w:gridCol w:w="3268"/>
              <w:gridCol w:w="97"/>
            </w:tblGrid>
            <w:tr w:rsidR="00654B25" w:rsidRPr="00654B25" w:rsidTr="00C87B19">
              <w:trPr>
                <w:trHeight w:val="569"/>
              </w:trPr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B25" w:rsidRPr="00654B25" w:rsidRDefault="00654B25" w:rsidP="00B27282">
                  <w:pPr>
                    <w:framePr w:hSpace="180" w:wrap="around" w:vAnchor="text" w:hAnchor="margin" w:y="109"/>
                    <w:jc w:val="center"/>
                    <w:rPr>
                      <w:rFonts w:eastAsia="Times New Roman" w:cs="Times New Roman"/>
                      <w:kern w:val="0"/>
                      <w:shd w:val="clear" w:color="auto" w:fill="FFFFFF"/>
                      <w:lang w:eastAsia="ru-RU" w:bidi="ar-SA"/>
                    </w:rPr>
                  </w:pPr>
                  <w:r w:rsidRPr="00654B25">
                    <w:rPr>
                      <w:rFonts w:eastAsia="Times New Roman" w:cs="Times New Roman"/>
                      <w:kern w:val="0"/>
                      <w:shd w:val="clear" w:color="auto" w:fill="FFFFFF"/>
                      <w:lang w:eastAsia="ru-RU" w:bidi="ar-SA"/>
                    </w:rPr>
                    <w:t>Прием и регистрация Заявления и документов, необходимых для предоставления муниципальной услуги</w:t>
                  </w:r>
                </w:p>
              </w:tc>
              <w:tc>
                <w:tcPr>
                  <w:tcW w:w="984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54B25" w:rsidRPr="00654B25" w:rsidRDefault="00654B25" w:rsidP="00B27282">
                  <w:pPr>
                    <w:framePr w:hSpace="180" w:wrap="around" w:vAnchor="text" w:hAnchor="margin" w:y="109"/>
                    <w:jc w:val="both"/>
                    <w:rPr>
                      <w:rFonts w:eastAsia="Times New Roman" w:cs="Times New Roman"/>
                      <w:kern w:val="0"/>
                      <w:shd w:val="clear" w:color="auto" w:fill="FFFFFF"/>
                      <w:lang w:eastAsia="ru-RU" w:bidi="ar-SA"/>
                    </w:rPr>
                  </w:pPr>
                  <w:r w:rsidRPr="00654B25">
                    <w:rPr>
                      <w:rFonts w:eastAsia="Times New Roman" w:cs="Times New Roman"/>
                      <w:noProof/>
                      <w:kern w:val="0"/>
                      <w:shd w:val="clear" w:color="auto" w:fill="FFFFFF"/>
                      <w:lang w:eastAsia="ru-RU" w:bidi="ar-SA"/>
                    </w:rPr>
                    <w:drawing>
                      <wp:inline distT="0" distB="0" distL="0" distR="0">
                        <wp:extent cx="147321" cy="489709"/>
                        <wp:effectExtent l="0" t="0" r="0" b="5397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6200000" flipH="1">
                                  <a:off x="0" y="0"/>
                                  <a:ext cx="149174" cy="49586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B25" w:rsidRPr="00654B25" w:rsidRDefault="00654B25" w:rsidP="00B27282">
                  <w:pPr>
                    <w:framePr w:hSpace="180" w:wrap="around" w:vAnchor="text" w:hAnchor="margin" w:y="109"/>
                    <w:jc w:val="center"/>
                    <w:rPr>
                      <w:rFonts w:eastAsia="Times New Roman" w:cs="Times New Roman"/>
                      <w:kern w:val="0"/>
                      <w:shd w:val="clear" w:color="auto" w:fill="FFFFFF"/>
                      <w:lang w:eastAsia="ru-RU" w:bidi="ar-SA"/>
                    </w:rPr>
                  </w:pPr>
                  <w:r w:rsidRPr="00654B25">
                    <w:rPr>
                      <w:rFonts w:eastAsia="Times New Roman" w:cs="Times New Roman"/>
                      <w:kern w:val="0"/>
                      <w:shd w:val="clear" w:color="auto" w:fill="FFFFFF"/>
                      <w:lang w:eastAsia="ru-RU" w:bidi="ar-SA"/>
                    </w:rPr>
                    <w:t>Отказ в приеме Заявления и представленных документов</w:t>
                  </w:r>
                </w:p>
              </w:tc>
            </w:tr>
            <w:tr w:rsidR="00654B25" w:rsidRPr="00654B25" w:rsidTr="00C87B19">
              <w:trPr>
                <w:trHeight w:val="572"/>
              </w:trPr>
              <w:tc>
                <w:tcPr>
                  <w:tcW w:w="49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54B25" w:rsidRPr="00654B25" w:rsidRDefault="00586FE3" w:rsidP="00B27282">
                  <w:pPr>
                    <w:framePr w:hSpace="180" w:wrap="around" w:vAnchor="text" w:hAnchor="margin" w:y="109"/>
                    <w:jc w:val="both"/>
                    <w:rPr>
                      <w:rFonts w:eastAsia="Times New Roman" w:cs="Times New Roman"/>
                      <w:kern w:val="0"/>
                      <w:shd w:val="clear" w:color="auto" w:fill="FFFFFF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noProof/>
                      <w:kern w:val="0"/>
                      <w:lang w:eastAsia="ru-RU" w:bidi="ar-SA"/>
                    </w:rPr>
                    <mc:AlternateContent>
                      <mc:Choice Requires="wps">
                        <w:drawing>
                          <wp:anchor distT="0" distB="0" distL="114299" distR="114299" simplePos="0" relativeHeight="251659264" behindDoc="0" locked="0" layoutInCell="1" allowOverlap="1">
                            <wp:simplePos x="0" y="0"/>
                            <wp:positionH relativeFrom="column">
                              <wp:posOffset>1464309</wp:posOffset>
                            </wp:positionH>
                            <wp:positionV relativeFrom="paragraph">
                              <wp:posOffset>-19050</wp:posOffset>
                            </wp:positionV>
                            <wp:extent cx="0" cy="357505"/>
                            <wp:effectExtent l="95250" t="0" r="76200" b="42545"/>
                            <wp:wrapNone/>
                            <wp:docPr id="1" name="Прямая со стрелкой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0" cy="35750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142A178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Прямая со стрелкой 1" o:spid="_x0000_s1026" type="#_x0000_t32" style="position:absolute;margin-left:115.3pt;margin-top:-1.5pt;width:0;height:28.15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" strokecolor="windowText" strokeweight=".5pt">
                            <v:stroke endarrow="open" joinstyle="miter"/>
                            <o:lock v:ext="edit" shapetype="f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98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54B25" w:rsidRPr="00654B25" w:rsidRDefault="00654B25" w:rsidP="00B27282">
                  <w:pPr>
                    <w:framePr w:hSpace="180" w:wrap="around" w:vAnchor="text" w:hAnchor="margin" w:y="109"/>
                    <w:jc w:val="both"/>
                    <w:rPr>
                      <w:rFonts w:eastAsia="Times New Roman" w:cs="Times New Roman"/>
                      <w:kern w:val="0"/>
                      <w:shd w:val="clear" w:color="auto" w:fill="FFFFFF"/>
                      <w:lang w:eastAsia="ru-RU" w:bidi="ar-SA"/>
                    </w:rPr>
                  </w:pPr>
                </w:p>
              </w:tc>
              <w:tc>
                <w:tcPr>
                  <w:tcW w:w="33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54B25" w:rsidRPr="00654B25" w:rsidRDefault="00654B25" w:rsidP="00B27282">
                  <w:pPr>
                    <w:framePr w:hSpace="180" w:wrap="around" w:vAnchor="text" w:hAnchor="margin" w:y="109"/>
                    <w:jc w:val="both"/>
                    <w:rPr>
                      <w:rFonts w:eastAsia="Times New Roman" w:cs="Times New Roman"/>
                      <w:kern w:val="0"/>
                      <w:shd w:val="clear" w:color="auto" w:fill="FFFFFF"/>
                      <w:lang w:eastAsia="ru-RU" w:bidi="ar-SA"/>
                    </w:rPr>
                  </w:pPr>
                </w:p>
              </w:tc>
            </w:tr>
            <w:tr w:rsidR="00654B25" w:rsidRPr="00654B25" w:rsidTr="00C87B19">
              <w:trPr>
                <w:trHeight w:val="531"/>
              </w:trPr>
              <w:tc>
                <w:tcPr>
                  <w:tcW w:w="9306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54B25" w:rsidRPr="00654B25" w:rsidRDefault="00654B25" w:rsidP="00B27282">
                  <w:pPr>
                    <w:framePr w:hSpace="180" w:wrap="around" w:vAnchor="text" w:hAnchor="margin" w:y="109"/>
                    <w:jc w:val="center"/>
                    <w:rPr>
                      <w:rFonts w:eastAsia="Times New Roman" w:cs="Times New Roman"/>
                      <w:kern w:val="0"/>
                      <w:shd w:val="clear" w:color="auto" w:fill="FFFFFF"/>
                      <w:lang w:eastAsia="ru-RU" w:bidi="ar-SA"/>
                    </w:rPr>
                  </w:pPr>
                  <w:r w:rsidRPr="00654B25">
                    <w:rPr>
                      <w:rFonts w:eastAsia="Times New Roman" w:cs="Times New Roman"/>
                      <w:kern w:val="0"/>
                      <w:shd w:val="clear" w:color="auto" w:fill="FFFFFF"/>
                      <w:lang w:eastAsia="ru-RU" w:bidi="ar-SA"/>
                    </w:rPr>
                    <w:t>Обработка и предварительное рассмотрение документов, необходимых для предоставления муниципальной услуги</w:t>
                  </w:r>
                </w:p>
              </w:tc>
            </w:tr>
            <w:tr w:rsidR="00654B25" w:rsidRPr="00654B25" w:rsidTr="00C87B19">
              <w:trPr>
                <w:trHeight w:val="645"/>
              </w:trPr>
              <w:tc>
                <w:tcPr>
                  <w:tcW w:w="49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54B25" w:rsidRPr="00654B25" w:rsidRDefault="00586FE3" w:rsidP="00B27282">
                  <w:pPr>
                    <w:framePr w:hSpace="180" w:wrap="around" w:vAnchor="text" w:hAnchor="margin" w:y="109"/>
                    <w:jc w:val="both"/>
                    <w:rPr>
                      <w:rFonts w:eastAsia="Times New Roman" w:cs="Times New Roman"/>
                      <w:kern w:val="0"/>
                      <w:shd w:val="clear" w:color="auto" w:fill="FFFFFF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noProof/>
                      <w:kern w:val="0"/>
                      <w:lang w:eastAsia="ru-RU" w:bidi="ar-SA"/>
                    </w:rPr>
                    <mc:AlternateContent>
                      <mc:Choice Requires="wps">
                        <w:drawing>
                          <wp:anchor distT="0" distB="0" distL="114299" distR="114299" simplePos="0" relativeHeight="251662336" behindDoc="0" locked="0" layoutInCell="1" allowOverlap="1">
                            <wp:simplePos x="0" y="0"/>
                            <wp:positionH relativeFrom="column">
                              <wp:posOffset>2893694</wp:posOffset>
                            </wp:positionH>
                            <wp:positionV relativeFrom="paragraph">
                              <wp:posOffset>-15875</wp:posOffset>
                            </wp:positionV>
                            <wp:extent cx="0" cy="357505"/>
                            <wp:effectExtent l="95250" t="0" r="76200" b="42545"/>
                            <wp:wrapNone/>
                            <wp:docPr id="5" name="Прямая со стрелкой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0" cy="35750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29EE280" id="Прямая со стрелкой 5" o:spid="_x0000_s1026" type="#_x0000_t32" style="position:absolute;margin-left:227.85pt;margin-top:-1.25pt;width:0;height:28.15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" strokecolor="windowText" strokeweight=".5pt">
                            <v:stroke endarrow="open" joinstyle="miter"/>
                            <o:lock v:ext="edit" shapetype="f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9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54B25" w:rsidRPr="00654B25" w:rsidRDefault="00654B25" w:rsidP="00B27282">
                  <w:pPr>
                    <w:framePr w:hSpace="180" w:wrap="around" w:vAnchor="text" w:hAnchor="margin" w:y="109"/>
                    <w:jc w:val="both"/>
                    <w:rPr>
                      <w:rFonts w:eastAsia="Times New Roman" w:cs="Times New Roman"/>
                      <w:kern w:val="0"/>
                      <w:shd w:val="clear" w:color="auto" w:fill="FFFFFF"/>
                      <w:lang w:eastAsia="ru-RU" w:bidi="ar-SA"/>
                    </w:rPr>
                  </w:pPr>
                </w:p>
              </w:tc>
              <w:tc>
                <w:tcPr>
                  <w:tcW w:w="33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54B25" w:rsidRPr="00654B25" w:rsidRDefault="00654B25" w:rsidP="00B27282">
                  <w:pPr>
                    <w:framePr w:hSpace="180" w:wrap="around" w:vAnchor="text" w:hAnchor="margin" w:y="109"/>
                    <w:jc w:val="both"/>
                    <w:rPr>
                      <w:rFonts w:eastAsia="Times New Roman" w:cs="Times New Roman"/>
                      <w:kern w:val="0"/>
                      <w:shd w:val="clear" w:color="auto" w:fill="FFFFFF"/>
                      <w:lang w:eastAsia="ru-RU" w:bidi="ar-SA"/>
                    </w:rPr>
                  </w:pPr>
                </w:p>
              </w:tc>
            </w:tr>
            <w:tr w:rsidR="00654B25" w:rsidRPr="00654B25" w:rsidTr="00C87B19">
              <w:trPr>
                <w:trHeight w:val="552"/>
              </w:trPr>
              <w:tc>
                <w:tcPr>
                  <w:tcW w:w="9306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54B25" w:rsidRPr="00654B25" w:rsidRDefault="00654B25" w:rsidP="00B27282">
                  <w:pPr>
                    <w:framePr w:hSpace="180" w:wrap="around" w:vAnchor="text" w:hAnchor="margin" w:y="109"/>
                    <w:jc w:val="center"/>
                    <w:rPr>
                      <w:rFonts w:eastAsia="Times New Roman" w:cs="Times New Roman"/>
                      <w:kern w:val="0"/>
                      <w:shd w:val="clear" w:color="auto" w:fill="FFFFFF"/>
                      <w:lang w:eastAsia="ru-RU" w:bidi="ar-SA"/>
                    </w:rPr>
                  </w:pPr>
                  <w:r w:rsidRPr="00654B25">
                    <w:rPr>
                      <w:rFonts w:eastAsia="Times New Roman" w:cs="Times New Roman"/>
                      <w:kern w:val="0"/>
                      <w:shd w:val="clear" w:color="auto" w:fill="FFFFFF"/>
                      <w:lang w:eastAsia="ru-RU" w:bidi="ar-SA"/>
                    </w:rPr>
                    <w:t xml:space="preserve">Формирование и направление информационных запросов в органы (организации) </w:t>
                  </w:r>
                  <w:r w:rsidRPr="00654B25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к сфере деятельности которых относятся поставленные в обращении вопросы</w:t>
                  </w:r>
                </w:p>
              </w:tc>
            </w:tr>
            <w:tr w:rsidR="00654B25" w:rsidRPr="00654B25" w:rsidTr="00C87B19">
              <w:trPr>
                <w:trHeight w:val="536"/>
              </w:trPr>
              <w:tc>
                <w:tcPr>
                  <w:tcW w:w="549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54B25" w:rsidRPr="00654B25" w:rsidRDefault="00586FE3" w:rsidP="00B27282">
                  <w:pPr>
                    <w:framePr w:hSpace="180" w:wrap="around" w:vAnchor="text" w:hAnchor="margin" w:y="109"/>
                    <w:jc w:val="both"/>
                    <w:rPr>
                      <w:rFonts w:eastAsia="Times New Roman" w:cs="Times New Roman"/>
                      <w:kern w:val="0"/>
                      <w:shd w:val="clear" w:color="auto" w:fill="FFFFFF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noProof/>
                      <w:kern w:val="0"/>
                      <w:lang w:eastAsia="ru-RU" w:bidi="ar-SA"/>
                    </w:rPr>
                    <mc:AlternateContent>
                      <mc:Choice Requires="wps">
                        <w:drawing>
                          <wp:anchor distT="0" distB="0" distL="114299" distR="114299" simplePos="0" relativeHeight="251664384" behindDoc="0" locked="0" layoutInCell="1" allowOverlap="1">
                            <wp:simplePos x="0" y="0"/>
                            <wp:positionH relativeFrom="column">
                              <wp:posOffset>2986404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0" cy="357505"/>
                            <wp:effectExtent l="95250" t="0" r="76200" b="42545"/>
                            <wp:wrapNone/>
                            <wp:docPr id="6" name="Прямая со стрелкой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0" cy="35750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CB79EE6" id="Прямая со стрелкой 6" o:spid="_x0000_s1026" type="#_x0000_t32" style="position:absolute;margin-left:235.15pt;margin-top:1.05pt;width:0;height:28.15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" strokecolor="windowText" strokeweight=".5pt">
                            <v:stroke endarrow="open" joinstyle="miter"/>
                            <o:lock v:ext="edit" shapetype="f"/>
                          </v:shape>
                        </w:pict>
                      </mc:Fallback>
                    </mc:AlternateContent>
                  </w:r>
                </w:p>
                <w:p w:rsidR="00654B25" w:rsidRPr="00654B25" w:rsidRDefault="00654B25" w:rsidP="00B27282">
                  <w:pPr>
                    <w:framePr w:hSpace="180" w:wrap="around" w:vAnchor="text" w:hAnchor="margin" w:y="109"/>
                    <w:jc w:val="both"/>
                    <w:rPr>
                      <w:rFonts w:eastAsia="Times New Roman" w:cs="Times New Roman"/>
                      <w:kern w:val="0"/>
                      <w:shd w:val="clear" w:color="auto" w:fill="FFFFFF"/>
                      <w:lang w:eastAsia="ru-RU" w:bidi="ar-SA"/>
                    </w:rPr>
                  </w:pPr>
                </w:p>
                <w:p w:rsidR="00654B25" w:rsidRPr="00654B25" w:rsidRDefault="00654B25" w:rsidP="00B27282">
                  <w:pPr>
                    <w:framePr w:hSpace="180" w:wrap="around" w:vAnchor="text" w:hAnchor="margin" w:y="109"/>
                    <w:jc w:val="both"/>
                    <w:rPr>
                      <w:rFonts w:eastAsia="Times New Roman" w:cs="Times New Roman"/>
                      <w:kern w:val="0"/>
                      <w:shd w:val="clear" w:color="auto" w:fill="FFFFFF"/>
                      <w:lang w:eastAsia="ru-RU" w:bidi="ar-SA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54B25" w:rsidRPr="00654B25" w:rsidRDefault="00654B25" w:rsidP="00B27282">
                  <w:pPr>
                    <w:framePr w:hSpace="180" w:wrap="around" w:vAnchor="text" w:hAnchor="margin" w:y="109"/>
                    <w:jc w:val="both"/>
                    <w:rPr>
                      <w:rFonts w:eastAsia="Times New Roman" w:cs="Times New Roman"/>
                      <w:kern w:val="0"/>
                      <w:shd w:val="clear" w:color="auto" w:fill="FFFFFF"/>
                      <w:lang w:eastAsia="ru-RU" w:bidi="ar-SA"/>
                    </w:rPr>
                  </w:pPr>
                </w:p>
              </w:tc>
              <w:tc>
                <w:tcPr>
                  <w:tcW w:w="358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54B25" w:rsidRPr="00654B25" w:rsidRDefault="00654B25" w:rsidP="00B27282">
                  <w:pPr>
                    <w:framePr w:hSpace="180" w:wrap="around" w:vAnchor="text" w:hAnchor="margin" w:y="109"/>
                    <w:jc w:val="both"/>
                    <w:rPr>
                      <w:rFonts w:eastAsia="Times New Roman" w:cs="Times New Roman"/>
                      <w:kern w:val="0"/>
                      <w:shd w:val="clear" w:color="auto" w:fill="FFFFFF"/>
                      <w:lang w:eastAsia="ru-RU" w:bidi="ar-SA"/>
                    </w:rPr>
                  </w:pPr>
                </w:p>
              </w:tc>
            </w:tr>
            <w:tr w:rsidR="00654B25" w:rsidRPr="00654B25" w:rsidTr="00C87B19">
              <w:trPr>
                <w:trHeight w:val="552"/>
              </w:trPr>
              <w:tc>
                <w:tcPr>
                  <w:tcW w:w="9306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54B25" w:rsidRPr="00654B25" w:rsidRDefault="00654B25" w:rsidP="00B27282">
                  <w:pPr>
                    <w:framePr w:hSpace="180" w:wrap="around" w:vAnchor="text" w:hAnchor="margin" w:y="109"/>
                    <w:jc w:val="center"/>
                    <w:rPr>
                      <w:rFonts w:eastAsia="Times New Roman" w:cs="Times New Roman"/>
                      <w:kern w:val="0"/>
                      <w:shd w:val="clear" w:color="auto" w:fill="FFFFFF"/>
                      <w:lang w:eastAsia="ru-RU" w:bidi="ar-SA"/>
                    </w:rPr>
                  </w:pPr>
                  <w:r w:rsidRPr="00654B25">
                    <w:rPr>
                      <w:rFonts w:eastAsia="Times New Roman" w:cs="Times New Roman"/>
                      <w:kern w:val="0"/>
                      <w:shd w:val="clear" w:color="auto" w:fill="FFFFFF"/>
                      <w:lang w:eastAsia="ru-RU" w:bidi="ar-SA"/>
                    </w:rPr>
                    <w:t>Подготовка письменного разъяснения (письменного отказа в предоставлении муниципальной услуги) и выдача (направление) результата предоставления муниципальной услуги Заявителю</w:t>
                  </w:r>
                </w:p>
              </w:tc>
            </w:tr>
            <w:tr w:rsidR="00654B25" w:rsidRPr="00654B25" w:rsidTr="00C87B19">
              <w:trPr>
                <w:trHeight w:val="596"/>
              </w:trPr>
              <w:tc>
                <w:tcPr>
                  <w:tcW w:w="49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54B25" w:rsidRPr="00654B25" w:rsidRDefault="00586FE3" w:rsidP="00B27282">
                  <w:pPr>
                    <w:framePr w:hSpace="180" w:wrap="around" w:vAnchor="text" w:hAnchor="margin" w:y="109"/>
                    <w:jc w:val="both"/>
                    <w:rPr>
                      <w:rFonts w:eastAsia="Times New Roman" w:cs="Times New Roman"/>
                      <w:kern w:val="0"/>
                      <w:shd w:val="clear" w:color="auto" w:fill="FFFFFF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noProof/>
                      <w:kern w:val="0"/>
                      <w:lang w:eastAsia="ru-RU" w:bidi="ar-SA"/>
                    </w:rPr>
                    <mc:AlternateContent>
                      <mc:Choice Requires="wps">
                        <w:drawing>
                          <wp:anchor distT="0" distB="0" distL="114299" distR="114299" simplePos="0" relativeHeight="251665408" behindDoc="0" locked="0" layoutInCell="1" allowOverlap="1">
                            <wp:simplePos x="0" y="0"/>
                            <wp:positionH relativeFrom="column">
                              <wp:posOffset>1436369</wp:posOffset>
                            </wp:positionH>
                            <wp:positionV relativeFrom="paragraph">
                              <wp:posOffset>22860</wp:posOffset>
                            </wp:positionV>
                            <wp:extent cx="0" cy="357505"/>
                            <wp:effectExtent l="95250" t="0" r="76200" b="42545"/>
                            <wp:wrapNone/>
                            <wp:docPr id="9" name="Прямая со стрелкой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0" cy="35750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5DCDB4F" id="Прямая со стрелкой 9" o:spid="_x0000_s1026" type="#_x0000_t32" style="position:absolute;margin-left:113.1pt;margin-top:1.8pt;width:0;height:28.15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" strokecolor="windowText" strokeweight=".5pt">
                            <v:stroke endarrow="open" joinstyle="miter"/>
                            <o:lock v:ext="edit" shapetype="f"/>
                          </v:shape>
                        </w:pict>
                      </mc:Fallback>
                    </mc:AlternateContent>
                  </w:r>
                </w:p>
                <w:p w:rsidR="00654B25" w:rsidRPr="00654B25" w:rsidRDefault="00654B25" w:rsidP="00B27282">
                  <w:pPr>
                    <w:framePr w:hSpace="180" w:wrap="around" w:vAnchor="text" w:hAnchor="margin" w:y="109"/>
                    <w:jc w:val="both"/>
                    <w:rPr>
                      <w:rFonts w:eastAsia="Times New Roman" w:cs="Times New Roman"/>
                      <w:kern w:val="0"/>
                      <w:shd w:val="clear" w:color="auto" w:fill="FFFFFF"/>
                      <w:lang w:eastAsia="ru-RU" w:bidi="ar-SA"/>
                    </w:rPr>
                  </w:pPr>
                </w:p>
              </w:tc>
              <w:tc>
                <w:tcPr>
                  <w:tcW w:w="9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B25" w:rsidRPr="00654B25" w:rsidRDefault="00654B25" w:rsidP="00B27282">
                  <w:pPr>
                    <w:framePr w:hSpace="180" w:wrap="around" w:vAnchor="text" w:hAnchor="margin" w:y="109"/>
                    <w:jc w:val="both"/>
                    <w:rPr>
                      <w:rFonts w:eastAsia="Times New Roman" w:cs="Times New Roman"/>
                      <w:kern w:val="0"/>
                      <w:shd w:val="clear" w:color="auto" w:fill="FFFFFF"/>
                      <w:lang w:eastAsia="ru-RU" w:bidi="ar-SA"/>
                    </w:rPr>
                  </w:pPr>
                </w:p>
              </w:tc>
              <w:tc>
                <w:tcPr>
                  <w:tcW w:w="33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54B25" w:rsidRPr="00654B25" w:rsidRDefault="00586FE3" w:rsidP="00B27282">
                  <w:pPr>
                    <w:framePr w:hSpace="180" w:wrap="around" w:vAnchor="text" w:hAnchor="margin" w:y="109"/>
                    <w:jc w:val="both"/>
                    <w:rPr>
                      <w:rFonts w:eastAsia="Times New Roman" w:cs="Times New Roman"/>
                      <w:kern w:val="0"/>
                      <w:shd w:val="clear" w:color="auto" w:fill="FFFFFF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noProof/>
                      <w:kern w:val="0"/>
                      <w:lang w:eastAsia="ru-RU" w:bidi="ar-SA"/>
                    </w:rPr>
                    <mc:AlternateContent>
                      <mc:Choice Requires="wps">
                        <w:drawing>
                          <wp:anchor distT="0" distB="0" distL="114299" distR="114299" simplePos="0" relativeHeight="251661312" behindDoc="0" locked="0" layoutInCell="1" allowOverlap="1">
                            <wp:simplePos x="0" y="0"/>
                            <wp:positionH relativeFrom="column">
                              <wp:posOffset>1007109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0" cy="357505"/>
                            <wp:effectExtent l="95250" t="0" r="76200" b="42545"/>
                            <wp:wrapNone/>
                            <wp:docPr id="4" name="Прямая со стрелкой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0" cy="35750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189081A" id="Прямая со стрелкой 4" o:spid="_x0000_s1026" type="#_x0000_t32" style="position:absolute;margin-left:79.3pt;margin-top:1pt;width:0;height:28.1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" strokecolor="windowText" strokeweight=".5pt">
                            <v:stroke endarrow="open" joinstyle="miter"/>
                            <o:lock v:ext="edit" shapetype="f"/>
                          </v:shape>
                        </w:pict>
                      </mc:Fallback>
                    </mc:AlternateContent>
                  </w:r>
                </w:p>
              </w:tc>
            </w:tr>
            <w:tr w:rsidR="00654B25" w:rsidRPr="00654B25" w:rsidTr="00C87B19">
              <w:trPr>
                <w:trHeight w:val="812"/>
              </w:trPr>
              <w:tc>
                <w:tcPr>
                  <w:tcW w:w="495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54B25" w:rsidRPr="00654B25" w:rsidRDefault="00654B25" w:rsidP="00B27282">
                  <w:pPr>
                    <w:framePr w:hSpace="180" w:wrap="around" w:vAnchor="text" w:hAnchor="margin" w:y="109"/>
                    <w:jc w:val="center"/>
                    <w:rPr>
                      <w:rFonts w:eastAsia="Times New Roman" w:cs="Times New Roman"/>
                      <w:kern w:val="0"/>
                      <w:shd w:val="clear" w:color="auto" w:fill="FFFFFF"/>
                      <w:lang w:eastAsia="ru-RU" w:bidi="ar-SA"/>
                    </w:rPr>
                  </w:pPr>
                  <w:r w:rsidRPr="00654B25">
                    <w:rPr>
                      <w:rFonts w:eastAsia="Times New Roman" w:cs="Times New Roman"/>
                      <w:kern w:val="0"/>
                      <w:shd w:val="clear" w:color="auto" w:fill="FFFFFF"/>
                      <w:lang w:eastAsia="ru-RU" w:bidi="ar-SA"/>
                    </w:rPr>
                    <w:t>Подготовка проекта решения о предоставлении муниципальной услуги</w:t>
                  </w:r>
                </w:p>
              </w:tc>
              <w:tc>
                <w:tcPr>
                  <w:tcW w:w="984" w:type="dxa"/>
                  <w:gridSpan w:val="3"/>
                  <w:tcBorders>
                    <w:top w:val="nil"/>
                    <w:bottom w:val="nil"/>
                  </w:tcBorders>
                </w:tcPr>
                <w:p w:rsidR="00654B25" w:rsidRPr="00654B25" w:rsidRDefault="00654B25" w:rsidP="00B27282">
                  <w:pPr>
                    <w:framePr w:hSpace="180" w:wrap="around" w:vAnchor="text" w:hAnchor="margin" w:y="109"/>
                    <w:jc w:val="both"/>
                    <w:rPr>
                      <w:rFonts w:eastAsia="Times New Roman" w:cs="Times New Roman"/>
                      <w:noProof/>
                      <w:kern w:val="0"/>
                      <w:shd w:val="clear" w:color="auto" w:fill="FFFFFF"/>
                      <w:lang w:eastAsia="ru-RU" w:bidi="ar-SA"/>
                    </w:rPr>
                  </w:pPr>
                </w:p>
                <w:p w:rsidR="00654B25" w:rsidRPr="00654B25" w:rsidRDefault="00654B25" w:rsidP="00B27282">
                  <w:pPr>
                    <w:framePr w:hSpace="180" w:wrap="around" w:vAnchor="text" w:hAnchor="margin" w:y="109"/>
                    <w:widowControl/>
                    <w:suppressAutoHyphens w:val="0"/>
                    <w:autoSpaceDN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  <w:p w:rsidR="00654B25" w:rsidRPr="00654B25" w:rsidRDefault="00654B25" w:rsidP="00B27282">
                  <w:pPr>
                    <w:framePr w:hSpace="180" w:wrap="around" w:vAnchor="text" w:hAnchor="margin" w:y="109"/>
                    <w:widowControl/>
                    <w:suppressAutoHyphens w:val="0"/>
                    <w:autoSpaceDN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336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54B25" w:rsidRPr="00654B25" w:rsidRDefault="00654B25" w:rsidP="00B27282">
                  <w:pPr>
                    <w:framePr w:hSpace="180" w:wrap="around" w:vAnchor="text" w:hAnchor="margin" w:y="109"/>
                    <w:jc w:val="center"/>
                    <w:rPr>
                      <w:rFonts w:eastAsia="Times New Roman" w:cs="Times New Roman"/>
                      <w:kern w:val="0"/>
                      <w:shd w:val="clear" w:color="auto" w:fill="FFFFFF"/>
                      <w:lang w:eastAsia="ru-RU" w:bidi="ar-SA"/>
                    </w:rPr>
                  </w:pPr>
                  <w:r w:rsidRPr="00654B25">
                    <w:rPr>
                      <w:rFonts w:eastAsia="Times New Roman" w:cs="Times New Roman"/>
                      <w:kern w:val="0"/>
                      <w:shd w:val="clear" w:color="auto" w:fill="FFFFFF"/>
                      <w:lang w:eastAsia="ru-RU" w:bidi="ar-SA"/>
                    </w:rPr>
                    <w:t>Отказ в предоставлении муниципальной услуги</w:t>
                  </w:r>
                </w:p>
              </w:tc>
            </w:tr>
            <w:tr w:rsidR="00654B25" w:rsidRPr="00654B25" w:rsidTr="00C87B19">
              <w:trPr>
                <w:gridAfter w:val="1"/>
                <w:wAfter w:w="97" w:type="dxa"/>
                <w:trHeight w:val="555"/>
              </w:trPr>
              <w:tc>
                <w:tcPr>
                  <w:tcW w:w="920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B25" w:rsidRPr="00654B25" w:rsidRDefault="00586FE3" w:rsidP="00B27282">
                  <w:pPr>
                    <w:framePr w:hSpace="180" w:wrap="around" w:vAnchor="text" w:hAnchor="margin" w:y="109"/>
                    <w:ind w:right="324"/>
                    <w:jc w:val="both"/>
                    <w:rPr>
                      <w:rFonts w:eastAsia="Times New Roman" w:cs="Times New Roman"/>
                      <w:kern w:val="0"/>
                      <w:shd w:val="clear" w:color="auto" w:fill="FFFFFF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noProof/>
                      <w:kern w:val="0"/>
                      <w:lang w:eastAsia="ru-RU" w:bidi="ar-SA"/>
                    </w:rPr>
                    <mc:AlternateContent>
                      <mc:Choice Requires="wps">
                        <w:drawing>
                          <wp:anchor distT="0" distB="0" distL="114299" distR="114299" simplePos="0" relativeHeight="251660288" behindDoc="0" locked="0" layoutInCell="1" allowOverlap="1">
                            <wp:simplePos x="0" y="0"/>
                            <wp:positionH relativeFrom="column">
                              <wp:posOffset>1445894</wp:posOffset>
                            </wp:positionH>
                            <wp:positionV relativeFrom="paragraph">
                              <wp:posOffset>-53975</wp:posOffset>
                            </wp:positionV>
                            <wp:extent cx="0" cy="357505"/>
                            <wp:effectExtent l="95250" t="0" r="76200" b="42545"/>
                            <wp:wrapNone/>
                            <wp:docPr id="3" name="Прямая со стрелкой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0" cy="35750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EEBFE91" id="Прямая со стрелкой 3" o:spid="_x0000_s1026" type="#_x0000_t32" style="position:absolute;margin-left:113.85pt;margin-top:-4.25pt;width:0;height:28.1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" strokecolor="windowText" strokeweight=".5pt">
                            <v:stroke endarrow="open" joinstyle="miter"/>
                            <o:lock v:ext="edit" shapetype="f"/>
                          </v:shape>
                        </w:pict>
                      </mc:Fallback>
                    </mc:AlternateContent>
                  </w:r>
                </w:p>
                <w:p w:rsidR="00654B25" w:rsidRPr="00654B25" w:rsidRDefault="00654B25" w:rsidP="00B27282">
                  <w:pPr>
                    <w:framePr w:hSpace="180" w:wrap="around" w:vAnchor="text" w:hAnchor="margin" w:y="109"/>
                    <w:ind w:right="324"/>
                    <w:jc w:val="both"/>
                    <w:rPr>
                      <w:rFonts w:eastAsia="Times New Roman" w:cs="Times New Roman"/>
                      <w:kern w:val="0"/>
                      <w:shd w:val="clear" w:color="auto" w:fill="FFFFFF"/>
                      <w:lang w:eastAsia="ru-RU" w:bidi="ar-SA"/>
                    </w:rPr>
                  </w:pPr>
                </w:p>
                <w:tbl>
                  <w:tblPr>
                    <w:tblStyle w:val="aa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978"/>
                  </w:tblGrid>
                  <w:tr w:rsidR="00654B25" w:rsidRPr="00654B25" w:rsidTr="00C87B19">
                    <w:tc>
                      <w:tcPr>
                        <w:tcW w:w="8978" w:type="dxa"/>
                      </w:tcPr>
                      <w:p w:rsidR="00654B25" w:rsidRPr="00654B25" w:rsidRDefault="00654B25" w:rsidP="00B27282">
                        <w:pPr>
                          <w:framePr w:hSpace="180" w:wrap="around" w:vAnchor="text" w:hAnchor="margin" w:y="109"/>
                          <w:ind w:right="324"/>
                          <w:jc w:val="center"/>
                          <w:rPr>
                            <w:rFonts w:eastAsia="Times New Roman" w:cs="Times New Roman"/>
                            <w:kern w:val="0"/>
                            <w:shd w:val="clear" w:color="auto" w:fill="FFFFFF"/>
                            <w:lang w:eastAsia="ru-RU" w:bidi="ar-SA"/>
                          </w:rPr>
                        </w:pPr>
                        <w:r w:rsidRPr="00654B25">
                          <w:rPr>
                            <w:rFonts w:eastAsia="Times New Roman" w:cs="Times New Roman"/>
                            <w:kern w:val="0"/>
                            <w:shd w:val="clear" w:color="auto" w:fill="FFFFFF"/>
                            <w:lang w:eastAsia="ru-RU" w:bidi="ar-SA"/>
                          </w:rPr>
                          <w:t xml:space="preserve">                    Рассмотрение проекта результата предоставления муниципальной услуги</w:t>
                        </w:r>
                      </w:p>
                      <w:p w:rsidR="00654B25" w:rsidRPr="00654B25" w:rsidRDefault="00654B25" w:rsidP="00B27282">
                        <w:pPr>
                          <w:framePr w:hSpace="180" w:wrap="around" w:vAnchor="text" w:hAnchor="margin" w:y="109"/>
                          <w:ind w:right="324"/>
                          <w:jc w:val="center"/>
                          <w:rPr>
                            <w:rFonts w:eastAsia="Times New Roman" w:cs="Times New Roman"/>
                            <w:kern w:val="0"/>
                            <w:shd w:val="clear" w:color="auto" w:fill="FFFFFF"/>
                            <w:lang w:eastAsia="ru-RU" w:bidi="ar-SA"/>
                          </w:rPr>
                        </w:pPr>
                      </w:p>
                    </w:tc>
                  </w:tr>
                </w:tbl>
                <w:p w:rsidR="00654B25" w:rsidRPr="00654B25" w:rsidRDefault="00586FE3" w:rsidP="00B27282">
                  <w:pPr>
                    <w:framePr w:hSpace="180" w:wrap="around" w:vAnchor="text" w:hAnchor="margin" w:y="109"/>
                    <w:ind w:right="324"/>
                    <w:jc w:val="both"/>
                    <w:rPr>
                      <w:rFonts w:eastAsia="Times New Roman" w:cs="Times New Roman"/>
                      <w:kern w:val="0"/>
                      <w:shd w:val="clear" w:color="auto" w:fill="FFFFFF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noProof/>
                      <w:kern w:val="0"/>
                      <w:lang w:eastAsia="ru-RU" w:bidi="ar-SA"/>
                    </w:rPr>
                    <mc:AlternateContent>
                      <mc:Choice Requires="wps">
                        <w:drawing>
                          <wp:anchor distT="0" distB="0" distL="114299" distR="114299" simplePos="0" relativeHeight="251663360" behindDoc="0" locked="0" layoutInCell="1" allowOverlap="1">
                            <wp:simplePos x="0" y="0"/>
                            <wp:positionH relativeFrom="column">
                              <wp:posOffset>1455419</wp:posOffset>
                            </wp:positionH>
                            <wp:positionV relativeFrom="paragraph">
                              <wp:posOffset>48260</wp:posOffset>
                            </wp:positionV>
                            <wp:extent cx="0" cy="357505"/>
                            <wp:effectExtent l="95250" t="0" r="76200" b="42545"/>
                            <wp:wrapNone/>
                            <wp:docPr id="7" name="Прямая со стрелкой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0" cy="35750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73ED303" id="Прямая со стрелкой 7" o:spid="_x0000_s1026" type="#_x0000_t32" style="position:absolute;margin-left:114.6pt;margin-top:3.8pt;width:0;height:28.15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" strokecolor="windowText" strokeweight=".5pt">
                            <v:stroke endarrow="open" joinstyle="miter"/>
                            <o:lock v:ext="edit" shapetype="f"/>
                          </v:shape>
                        </w:pict>
                      </mc:Fallback>
                    </mc:AlternateContent>
                  </w:r>
                </w:p>
                <w:p w:rsidR="00654B25" w:rsidRPr="00654B25" w:rsidRDefault="00654B25" w:rsidP="00B27282">
                  <w:pPr>
                    <w:framePr w:hSpace="180" w:wrap="around" w:vAnchor="text" w:hAnchor="margin" w:y="109"/>
                    <w:ind w:right="324"/>
                    <w:jc w:val="both"/>
                    <w:rPr>
                      <w:rFonts w:eastAsia="Times New Roman" w:cs="Times New Roman"/>
                      <w:kern w:val="0"/>
                      <w:shd w:val="clear" w:color="auto" w:fill="FFFFFF"/>
                      <w:lang w:eastAsia="ru-RU" w:bidi="ar-SA"/>
                    </w:rPr>
                  </w:pPr>
                </w:p>
                <w:p w:rsidR="00654B25" w:rsidRPr="00654B25" w:rsidRDefault="00654B25" w:rsidP="00B27282">
                  <w:pPr>
                    <w:framePr w:hSpace="180" w:wrap="around" w:vAnchor="text" w:hAnchor="margin" w:y="109"/>
                    <w:ind w:right="324"/>
                    <w:jc w:val="both"/>
                    <w:rPr>
                      <w:rFonts w:eastAsia="Times New Roman" w:cs="Times New Roman"/>
                      <w:kern w:val="0"/>
                      <w:shd w:val="clear" w:color="auto" w:fill="FFFFFF"/>
                      <w:lang w:eastAsia="ru-RU" w:bidi="ar-SA"/>
                    </w:rPr>
                  </w:pPr>
                </w:p>
                <w:tbl>
                  <w:tblPr>
                    <w:tblStyle w:val="aa"/>
                    <w:tblW w:w="907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957"/>
                    <w:gridCol w:w="984"/>
                    <w:gridCol w:w="3132"/>
                  </w:tblGrid>
                  <w:tr w:rsidR="00654B25" w:rsidRPr="00654B25" w:rsidTr="00654B25">
                    <w:trPr>
                      <w:trHeight w:val="60"/>
                    </w:trPr>
                    <w:tc>
                      <w:tcPr>
                        <w:tcW w:w="495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654B25" w:rsidRPr="00654B25" w:rsidRDefault="00654B25" w:rsidP="00B27282">
                        <w:pPr>
                          <w:framePr w:hSpace="180" w:wrap="around" w:vAnchor="text" w:hAnchor="margin" w:y="109"/>
                          <w:ind w:right="324"/>
                          <w:jc w:val="center"/>
                          <w:rPr>
                            <w:rFonts w:eastAsia="Times New Roman" w:cs="Times New Roman"/>
                            <w:kern w:val="0"/>
                            <w:shd w:val="clear" w:color="auto" w:fill="FFFFFF"/>
                            <w:lang w:eastAsia="ru-RU" w:bidi="ar-SA"/>
                          </w:rPr>
                        </w:pPr>
                      </w:p>
                      <w:p w:rsidR="00654B25" w:rsidRPr="00654B25" w:rsidRDefault="00654B25" w:rsidP="00B27282">
                        <w:pPr>
                          <w:framePr w:hSpace="180" w:wrap="around" w:vAnchor="text" w:hAnchor="margin" w:y="109"/>
                          <w:jc w:val="center"/>
                          <w:rPr>
                            <w:rFonts w:eastAsia="Times New Roman" w:cs="Times New Roman"/>
                            <w:kern w:val="0"/>
                            <w:shd w:val="clear" w:color="auto" w:fill="FFFFFF"/>
                            <w:lang w:eastAsia="ru-RU" w:bidi="ar-SA"/>
                          </w:rPr>
                        </w:pPr>
                        <w:r w:rsidRPr="00654B25">
                          <w:rPr>
                            <w:rFonts w:eastAsia="Times New Roman" w:cs="Times New Roman"/>
                            <w:kern w:val="0"/>
                            <w:shd w:val="clear" w:color="auto" w:fill="FFFFFF"/>
                            <w:lang w:eastAsia="ru-RU" w:bidi="ar-SA"/>
                          </w:rPr>
                          <w:t xml:space="preserve">Выдача или направление результата предоставления муниципальной услуги Заявителю                 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bottom w:val="nil"/>
                        </w:tcBorders>
                      </w:tcPr>
                      <w:p w:rsidR="00654B25" w:rsidRPr="00654B25" w:rsidRDefault="00654B25" w:rsidP="00B27282">
                        <w:pPr>
                          <w:framePr w:hSpace="180" w:wrap="around" w:vAnchor="text" w:hAnchor="margin" w:y="109"/>
                          <w:jc w:val="both"/>
                          <w:rPr>
                            <w:rFonts w:eastAsia="Times New Roman" w:cs="Times New Roman"/>
                            <w:noProof/>
                            <w:kern w:val="0"/>
                            <w:shd w:val="clear" w:color="auto" w:fill="FFFFFF"/>
                            <w:lang w:eastAsia="ru-RU" w:bidi="ar-SA"/>
                          </w:rPr>
                        </w:pPr>
                      </w:p>
                      <w:p w:rsidR="00654B25" w:rsidRPr="00654B25" w:rsidRDefault="00654B25" w:rsidP="00B27282">
                        <w:pPr>
                          <w:framePr w:hSpace="180" w:wrap="around" w:vAnchor="text" w:hAnchor="margin" w:y="109"/>
                          <w:widowControl/>
                          <w:suppressAutoHyphens w:val="0"/>
                          <w:autoSpaceDN/>
                          <w:rPr>
                            <w:rFonts w:eastAsia="Times New Roman" w:cs="Times New Roman"/>
                            <w:kern w:val="0"/>
                            <w:lang w:eastAsia="ru-RU" w:bidi="ar-SA"/>
                          </w:rPr>
                        </w:pPr>
                      </w:p>
                      <w:p w:rsidR="00654B25" w:rsidRPr="00654B25" w:rsidRDefault="00654B25" w:rsidP="00B27282">
                        <w:pPr>
                          <w:framePr w:hSpace="180" w:wrap="around" w:vAnchor="text" w:hAnchor="margin" w:y="109"/>
                          <w:widowControl/>
                          <w:suppressAutoHyphens w:val="0"/>
                          <w:autoSpaceDN/>
                          <w:rPr>
                            <w:rFonts w:eastAsia="Times New Roman" w:cs="Times New Roman"/>
                            <w:kern w:val="0"/>
                            <w:lang w:eastAsia="ru-RU" w:bidi="ar-SA"/>
                          </w:rPr>
                        </w:pPr>
                        <w:r w:rsidRPr="00654B25">
                          <w:rPr>
                            <w:rFonts w:eastAsia="Times New Roman" w:cs="Times New Roman"/>
                            <w:noProof/>
                            <w:kern w:val="0"/>
                            <w:shd w:val="clear" w:color="auto" w:fill="FFFFFF"/>
                            <w:lang w:eastAsia="ru-RU" w:bidi="ar-SA"/>
                          </w:rPr>
                          <w:drawing>
                            <wp:inline distT="0" distB="0" distL="0" distR="0">
                              <wp:extent cx="487680" cy="146050"/>
                              <wp:effectExtent l="0" t="0" r="0" b="6350"/>
                              <wp:docPr id="8" name="Рисунок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87680" cy="146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54B25">
                          <w:rPr>
                            <w:rFonts w:eastAsia="Times New Roman" w:cs="Times New Roman"/>
                            <w:noProof/>
                            <w:kern w:val="0"/>
                            <w:sz w:val="18"/>
                            <w:szCs w:val="18"/>
                            <w:shd w:val="clear" w:color="auto" w:fill="FFFFFF"/>
                            <w:lang w:eastAsia="ru-RU" w:bidi="ar-SA"/>
                          </w:rPr>
                          <w:drawing>
                            <wp:inline distT="0" distB="0" distL="0" distR="0">
                              <wp:extent cx="476885" cy="168965"/>
                              <wp:effectExtent l="0" t="0" r="0" b="2540"/>
                              <wp:docPr id="10" name="Рисунок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10800000">
                                        <a:off x="0" y="0"/>
                                        <a:ext cx="523461" cy="18546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3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654B25" w:rsidRPr="00654B25" w:rsidRDefault="00654B25" w:rsidP="00B27282">
                        <w:pPr>
                          <w:framePr w:hSpace="180" w:wrap="around" w:vAnchor="text" w:hAnchor="margin" w:y="109"/>
                          <w:widowControl/>
                          <w:suppressAutoHyphens w:val="0"/>
                          <w:autoSpaceDN/>
                          <w:jc w:val="center"/>
                          <w:rPr>
                            <w:rFonts w:eastAsia="Times New Roman" w:cs="Times New Roman"/>
                            <w:kern w:val="0"/>
                            <w:shd w:val="clear" w:color="auto" w:fill="FFFFFF"/>
                            <w:lang w:eastAsia="ru-RU" w:bidi="ar-SA"/>
                          </w:rPr>
                        </w:pPr>
                        <w:r w:rsidRPr="00654B25">
                          <w:rPr>
                            <w:rFonts w:eastAsia="Times New Roman" w:cs="Times New Roman"/>
                            <w:kern w:val="0"/>
                            <w:shd w:val="clear" w:color="auto" w:fill="FFFFFF"/>
                            <w:lang w:eastAsia="ru-RU" w:bidi="ar-SA"/>
                          </w:rPr>
                          <w:t xml:space="preserve">Исправление допущенных опечаток и ошибок в выданных в результате предоставления </w:t>
                        </w:r>
                      </w:p>
                      <w:p w:rsidR="00654B25" w:rsidRPr="00654B25" w:rsidRDefault="00654B25" w:rsidP="00B27282">
                        <w:pPr>
                          <w:framePr w:hSpace="180" w:wrap="around" w:vAnchor="text" w:hAnchor="margin" w:y="109"/>
                          <w:jc w:val="center"/>
                          <w:rPr>
                            <w:rFonts w:eastAsia="Times New Roman" w:cs="Times New Roman"/>
                            <w:kern w:val="0"/>
                            <w:shd w:val="clear" w:color="auto" w:fill="FFFFFF"/>
                            <w:lang w:eastAsia="ru-RU" w:bidi="ar-SA"/>
                          </w:rPr>
                        </w:pPr>
                        <w:r w:rsidRPr="00654B25">
                          <w:rPr>
                            <w:rFonts w:eastAsia="Times New Roman" w:cs="Times New Roman"/>
                            <w:kern w:val="0"/>
                            <w:shd w:val="clear" w:color="auto" w:fill="FFFFFF"/>
                            <w:lang w:eastAsia="ru-RU" w:bidi="ar-SA"/>
                          </w:rPr>
                          <w:t>муниципальной услуги</w:t>
                        </w:r>
                      </w:p>
                    </w:tc>
                  </w:tr>
                </w:tbl>
                <w:p w:rsidR="00654B25" w:rsidRPr="00654B25" w:rsidRDefault="00654B25" w:rsidP="00B27282">
                  <w:pPr>
                    <w:framePr w:hSpace="180" w:wrap="around" w:vAnchor="text" w:hAnchor="margin" w:y="109"/>
                    <w:ind w:right="324"/>
                    <w:jc w:val="both"/>
                    <w:rPr>
                      <w:rFonts w:eastAsia="Times New Roman" w:cs="Times New Roman"/>
                      <w:kern w:val="0"/>
                      <w:shd w:val="clear" w:color="auto" w:fill="FFFFFF"/>
                      <w:lang w:eastAsia="ru-RU" w:bidi="ar-SA"/>
                    </w:rPr>
                  </w:pPr>
                </w:p>
                <w:p w:rsidR="00654B25" w:rsidRPr="00654B25" w:rsidRDefault="00654B25" w:rsidP="00B27282">
                  <w:pPr>
                    <w:framePr w:hSpace="180" w:wrap="around" w:vAnchor="text" w:hAnchor="margin" w:y="109"/>
                    <w:ind w:right="324"/>
                    <w:jc w:val="both"/>
                    <w:rPr>
                      <w:rFonts w:eastAsia="Times New Roman" w:cs="Times New Roman"/>
                      <w:kern w:val="0"/>
                      <w:shd w:val="clear" w:color="auto" w:fill="FFFFFF"/>
                      <w:lang w:eastAsia="ru-RU" w:bidi="ar-SA"/>
                    </w:rPr>
                  </w:pPr>
                </w:p>
                <w:p w:rsidR="00654B25" w:rsidRPr="00654B25" w:rsidRDefault="00654B25" w:rsidP="00B27282">
                  <w:pPr>
                    <w:framePr w:hSpace="180" w:wrap="around" w:vAnchor="text" w:hAnchor="margin" w:y="109"/>
                    <w:ind w:right="324"/>
                    <w:jc w:val="both"/>
                    <w:rPr>
                      <w:rFonts w:eastAsia="Times New Roman" w:cs="Times New Roman"/>
                      <w:kern w:val="0"/>
                      <w:shd w:val="clear" w:color="auto" w:fill="FFFFFF"/>
                      <w:lang w:eastAsia="ru-RU" w:bidi="ar-SA"/>
                    </w:rPr>
                  </w:pPr>
                </w:p>
                <w:p w:rsidR="00654B25" w:rsidRPr="00654B25" w:rsidRDefault="00654B25" w:rsidP="00B27282">
                  <w:pPr>
                    <w:framePr w:hSpace="180" w:wrap="around" w:vAnchor="text" w:hAnchor="margin" w:y="109"/>
                    <w:ind w:right="324"/>
                    <w:jc w:val="both"/>
                    <w:rPr>
                      <w:rFonts w:eastAsia="Times New Roman" w:cs="Times New Roman"/>
                      <w:kern w:val="0"/>
                      <w:shd w:val="clear" w:color="auto" w:fill="FFFFFF"/>
                      <w:lang w:eastAsia="ru-RU" w:bidi="ar-SA"/>
                    </w:rPr>
                  </w:pPr>
                </w:p>
                <w:p w:rsidR="00654B25" w:rsidRPr="00654B25" w:rsidRDefault="00654B25" w:rsidP="00B27282">
                  <w:pPr>
                    <w:framePr w:hSpace="180" w:wrap="around" w:vAnchor="text" w:hAnchor="margin" w:y="109"/>
                    <w:ind w:right="324"/>
                    <w:jc w:val="both"/>
                    <w:rPr>
                      <w:rFonts w:eastAsia="Times New Roman" w:cs="Times New Roman"/>
                      <w:kern w:val="0"/>
                      <w:shd w:val="clear" w:color="auto" w:fill="FFFFFF"/>
                      <w:lang w:eastAsia="ru-RU" w:bidi="ar-SA"/>
                    </w:rPr>
                  </w:pPr>
                </w:p>
                <w:p w:rsidR="00654B25" w:rsidRPr="00654B25" w:rsidRDefault="00654B25" w:rsidP="00B27282">
                  <w:pPr>
                    <w:framePr w:hSpace="180" w:wrap="around" w:vAnchor="text" w:hAnchor="margin" w:y="109"/>
                    <w:ind w:right="324"/>
                    <w:jc w:val="both"/>
                    <w:rPr>
                      <w:rFonts w:eastAsia="Times New Roman" w:cs="Times New Roman"/>
                      <w:kern w:val="0"/>
                      <w:shd w:val="clear" w:color="auto" w:fill="FFFFFF"/>
                      <w:lang w:eastAsia="ru-RU" w:bidi="ar-SA"/>
                    </w:rPr>
                  </w:pPr>
                </w:p>
                <w:p w:rsidR="00654B25" w:rsidRPr="00654B25" w:rsidRDefault="00654B25" w:rsidP="00B27282">
                  <w:pPr>
                    <w:framePr w:hSpace="180" w:wrap="around" w:vAnchor="text" w:hAnchor="margin" w:y="109"/>
                    <w:ind w:right="324"/>
                    <w:jc w:val="both"/>
                    <w:rPr>
                      <w:rFonts w:eastAsia="Times New Roman" w:cs="Times New Roman"/>
                      <w:kern w:val="0"/>
                      <w:shd w:val="clear" w:color="auto" w:fill="FFFFFF"/>
                      <w:lang w:eastAsia="ru-RU" w:bidi="ar-SA"/>
                    </w:rPr>
                  </w:pPr>
                </w:p>
                <w:p w:rsidR="00654B25" w:rsidRPr="00654B25" w:rsidRDefault="00654B25" w:rsidP="00B27282">
                  <w:pPr>
                    <w:framePr w:hSpace="180" w:wrap="around" w:vAnchor="text" w:hAnchor="margin" w:y="109"/>
                    <w:ind w:right="324"/>
                    <w:jc w:val="both"/>
                    <w:rPr>
                      <w:rFonts w:eastAsia="Times New Roman" w:cs="Times New Roman"/>
                      <w:kern w:val="0"/>
                      <w:shd w:val="clear" w:color="auto" w:fill="FFFFFF"/>
                      <w:lang w:eastAsia="ru-RU" w:bidi="ar-SA"/>
                    </w:rPr>
                  </w:pPr>
                </w:p>
                <w:p w:rsidR="00654B25" w:rsidRPr="00654B25" w:rsidRDefault="00654B25" w:rsidP="00B27282">
                  <w:pPr>
                    <w:framePr w:hSpace="180" w:wrap="around" w:vAnchor="text" w:hAnchor="margin" w:y="109"/>
                    <w:ind w:right="324"/>
                    <w:jc w:val="both"/>
                    <w:rPr>
                      <w:rFonts w:eastAsia="Times New Roman" w:cs="Times New Roman"/>
                      <w:kern w:val="0"/>
                      <w:shd w:val="clear" w:color="auto" w:fill="FFFFFF"/>
                      <w:lang w:eastAsia="ru-RU" w:bidi="ar-SA"/>
                    </w:rPr>
                  </w:pPr>
                </w:p>
              </w:tc>
            </w:tr>
          </w:tbl>
          <w:p w:rsidR="00654B25" w:rsidRPr="00654B25" w:rsidRDefault="00654B25" w:rsidP="00654B25">
            <w:pPr>
              <w:widowControl/>
              <w:suppressAutoHyphens w:val="0"/>
              <w:autoSpaceDN/>
              <w:spacing w:after="200" w:line="276" w:lineRule="auto"/>
              <w:jc w:val="both"/>
              <w:rPr>
                <w:rFonts w:eastAsia="Times New Roman" w:cs="Times New Roman"/>
                <w:kern w:val="0"/>
                <w:shd w:val="clear" w:color="auto" w:fill="FFFFFF"/>
                <w:lang w:eastAsia="ru-RU" w:bidi="ar-SA"/>
              </w:rPr>
            </w:pPr>
          </w:p>
          <w:p w:rsidR="00654B25" w:rsidRPr="00654B25" w:rsidRDefault="00654B25" w:rsidP="00654B25">
            <w:pPr>
              <w:widowControl/>
              <w:suppressAutoHyphens w:val="0"/>
              <w:autoSpaceDN/>
              <w:spacing w:after="200" w:line="276" w:lineRule="auto"/>
              <w:jc w:val="both"/>
              <w:rPr>
                <w:rFonts w:eastAsia="Times New Roman" w:cs="Times New Roman"/>
                <w:kern w:val="0"/>
                <w:shd w:val="clear" w:color="auto" w:fill="FFFFFF"/>
                <w:lang w:eastAsia="ru-RU" w:bidi="ar-SA"/>
              </w:rPr>
            </w:pPr>
          </w:p>
          <w:p w:rsidR="00654B25" w:rsidRPr="00654B25" w:rsidRDefault="00654B25" w:rsidP="00654B25">
            <w:pPr>
              <w:widowControl/>
              <w:shd w:val="clear" w:color="auto" w:fill="FFFFFF"/>
              <w:suppressAutoHyphens w:val="0"/>
              <w:autoSpaceDN/>
              <w:spacing w:after="200" w:line="276" w:lineRule="auto"/>
              <w:ind w:right="228"/>
              <w:jc w:val="right"/>
              <w:rPr>
                <w:rFonts w:eastAsia="Times New Roman" w:cs="Times New Roman"/>
                <w:color w:val="212121"/>
                <w:kern w:val="0"/>
                <w:sz w:val="21"/>
                <w:szCs w:val="21"/>
                <w:lang w:eastAsia="en-US" w:bidi="ar-SA"/>
              </w:rPr>
            </w:pPr>
          </w:p>
        </w:tc>
        <w:tc>
          <w:tcPr>
            <w:tcW w:w="148" w:type="dxa"/>
          </w:tcPr>
          <w:p w:rsidR="00654B25" w:rsidRPr="00654B25" w:rsidRDefault="00654B25" w:rsidP="00654B25">
            <w:pPr>
              <w:widowControl/>
              <w:shd w:val="clear" w:color="auto" w:fill="FFFFFF"/>
              <w:suppressAutoHyphens w:val="0"/>
              <w:autoSpaceDN/>
              <w:spacing w:after="200" w:line="276" w:lineRule="auto"/>
              <w:jc w:val="right"/>
              <w:rPr>
                <w:rFonts w:asciiTheme="minorHAnsi" w:eastAsia="Times New Roman" w:hAnsiTheme="minorHAnsi" w:cs="Times New Roman"/>
                <w:color w:val="212121"/>
                <w:kern w:val="0"/>
                <w:sz w:val="21"/>
                <w:szCs w:val="21"/>
                <w:lang w:eastAsia="en-US" w:bidi="ar-SA"/>
              </w:rPr>
            </w:pPr>
          </w:p>
        </w:tc>
        <w:tc>
          <w:tcPr>
            <w:tcW w:w="3547" w:type="dxa"/>
          </w:tcPr>
          <w:p w:rsidR="00654B25" w:rsidRPr="00654B25" w:rsidRDefault="00654B25" w:rsidP="00654B25">
            <w:pPr>
              <w:widowControl/>
              <w:shd w:val="clear" w:color="auto" w:fill="FFFFFF"/>
              <w:suppressAutoHyphens w:val="0"/>
              <w:autoSpaceDN/>
              <w:spacing w:after="200" w:line="276" w:lineRule="auto"/>
              <w:jc w:val="right"/>
              <w:rPr>
                <w:rFonts w:asciiTheme="minorHAnsi" w:eastAsia="Times New Roman" w:hAnsiTheme="minorHAnsi" w:cs="Times New Roman"/>
                <w:color w:val="212121"/>
                <w:kern w:val="0"/>
                <w:sz w:val="21"/>
                <w:szCs w:val="21"/>
                <w:lang w:eastAsia="en-US" w:bidi="ar-SA"/>
              </w:rPr>
            </w:pPr>
          </w:p>
        </w:tc>
      </w:tr>
    </w:tbl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Theme="minorHAnsi" w:cs="Times New Roman"/>
          <w:kern w:val="0"/>
          <w:sz w:val="28"/>
          <w:szCs w:val="28"/>
        </w:rPr>
      </w:pP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654B25" w:rsidRDefault="00654B25"/>
    <w:p w:rsidR="00654B25" w:rsidRDefault="00654B25"/>
    <w:sectPr w:rsidR="00654B25" w:rsidSect="007D0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282" w:rsidRDefault="00B27282" w:rsidP="007D06B5">
      <w:r>
        <w:separator/>
      </w:r>
    </w:p>
  </w:endnote>
  <w:endnote w:type="continuationSeparator" w:id="0">
    <w:p w:rsidR="00B27282" w:rsidRDefault="00B27282" w:rsidP="007D0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B19" w:rsidRDefault="00C87B19">
    <w:pPr>
      <w:pStyle w:val="a6"/>
      <w:jc w:val="right"/>
    </w:pPr>
  </w:p>
  <w:p w:rsidR="00C87B19" w:rsidRDefault="00C87B1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282" w:rsidRDefault="00B27282" w:rsidP="007D06B5">
      <w:r>
        <w:separator/>
      </w:r>
    </w:p>
  </w:footnote>
  <w:footnote w:type="continuationSeparator" w:id="0">
    <w:p w:rsidR="00B27282" w:rsidRDefault="00B27282" w:rsidP="007D0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5840545"/>
    </w:sdtPr>
    <w:sdtEndPr/>
    <w:sdtContent>
      <w:p w:rsidR="00C87B19" w:rsidRDefault="00B27282">
        <w:pPr>
          <w:pStyle w:val="a4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36D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7B19" w:rsidRDefault="00C87B1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E18AE"/>
    <w:multiLevelType w:val="multilevel"/>
    <w:tmpl w:val="FFF0273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46D6FF5"/>
    <w:multiLevelType w:val="hybridMultilevel"/>
    <w:tmpl w:val="2C005362"/>
    <w:lvl w:ilvl="0" w:tplc="0F0A3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2927D4"/>
    <w:multiLevelType w:val="hybridMultilevel"/>
    <w:tmpl w:val="68D07136"/>
    <w:lvl w:ilvl="0" w:tplc="47AC15C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93B"/>
    <w:rsid w:val="00122B81"/>
    <w:rsid w:val="00586FE3"/>
    <w:rsid w:val="00654B25"/>
    <w:rsid w:val="007D06B5"/>
    <w:rsid w:val="00B27282"/>
    <w:rsid w:val="00C526E6"/>
    <w:rsid w:val="00C87B19"/>
    <w:rsid w:val="00E36D70"/>
    <w:rsid w:val="00FE5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1015D2-E49B-4462-8791-1AC685049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4B2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4B25"/>
    <w:pPr>
      <w:suppressAutoHyphens/>
      <w:autoSpaceDN w:val="0"/>
      <w:spacing w:after="0" w:line="240" w:lineRule="auto"/>
    </w:pPr>
    <w:rPr>
      <w:rFonts w:ascii="Calibri" w:eastAsia="Calibri" w:hAnsi="Calibri" w:cs="Calibri"/>
      <w:kern w:val="3"/>
      <w:lang w:eastAsia="zh-CN"/>
    </w:rPr>
  </w:style>
  <w:style w:type="paragraph" w:customStyle="1" w:styleId="Standard">
    <w:name w:val="Standard"/>
    <w:rsid w:val="00654B25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654B25"/>
  </w:style>
  <w:style w:type="paragraph" w:styleId="a4">
    <w:name w:val="header"/>
    <w:basedOn w:val="a"/>
    <w:link w:val="a5"/>
    <w:uiPriority w:val="99"/>
    <w:unhideWhenUsed/>
    <w:rsid w:val="00654B2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654B25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6">
    <w:name w:val="footer"/>
    <w:basedOn w:val="a"/>
    <w:link w:val="a7"/>
    <w:uiPriority w:val="99"/>
    <w:unhideWhenUsed/>
    <w:rsid w:val="00654B2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654B25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654B25"/>
    <w:pPr>
      <w:widowControl/>
      <w:suppressAutoHyphens w:val="0"/>
      <w:autoSpaceDN/>
    </w:pPr>
    <w:rPr>
      <w:rFonts w:ascii="Segoe UI" w:eastAsiaTheme="minorHAnsi" w:hAnsi="Segoe UI" w:cs="Segoe UI"/>
      <w:kern w:val="0"/>
      <w:sz w:val="18"/>
      <w:szCs w:val="18"/>
      <w:lang w:eastAsia="en-US" w:bidi="ar-SA"/>
    </w:rPr>
  </w:style>
  <w:style w:type="character" w:customStyle="1" w:styleId="a9">
    <w:name w:val="Текст выноски Знак"/>
    <w:basedOn w:val="a0"/>
    <w:link w:val="a8"/>
    <w:uiPriority w:val="99"/>
    <w:semiHidden/>
    <w:rsid w:val="00654B25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654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654B25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4B25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654B25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6gosuslugi.ru/" TargetMode="External"/><Relationship Id="rId13" Type="http://schemas.openxmlformats.org/officeDocument/2006/relationships/hyperlink" Target="http://pravo-search.minjust.ru:8080/bigs/showDocument.html?id=BBA0BFB1-06C7-4E50-A8D3-FE1045784BF1" TargetMode="External"/><Relationship Id="rId18" Type="http://schemas.openxmlformats.org/officeDocument/2006/relationships/hyperlink" Target="consultantplus://offline/ref=452B7B588099074F20ABBDAA9AD8190FACDFF4A15DA06D349BB0F9340853D51555A9AE0B3B018920B75BD53F479DA46FD34B504C96B6EF21GFjEN" TargetMode="External"/><Relationship Id="rId26" Type="http://schemas.openxmlformats.org/officeDocument/2006/relationships/hyperlink" Target="consultantplus://offline/ref=AEE27B532FD32B01F7F6AA86E09F4C22ED340DC7BE6A6ECD148F7EBF33AE714E52E4286EE48D73CDAF7A7C3EB9F549FF4BDBE31F1CE3719FaDlC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1DB7382AE5A36A4536964340660369444DA66B93AFF7B398A4742AD6A224F6E1D90786B7F5D109DEBC350265C3FEC62F24FFB1F4F3232D3r1s6N" TargetMode="External"/><Relationship Id="rId7" Type="http://schemas.openxmlformats.org/officeDocument/2006/relationships/hyperlink" Target="http://pyatigorsk.org" TargetMode="External"/><Relationship Id="rId12" Type="http://schemas.openxmlformats.org/officeDocument/2006/relationships/hyperlink" Target="http://pravo-search.minjust.ru:8080/bigs/showDocument.html?id=BBA0BFB1-06C7-4E50-A8D3-FE1045784BF1" TargetMode="External"/><Relationship Id="rId17" Type="http://schemas.openxmlformats.org/officeDocument/2006/relationships/hyperlink" Target="https://pyatigorsk.org/" TargetMode="External"/><Relationship Id="rId25" Type="http://schemas.openxmlformats.org/officeDocument/2006/relationships/hyperlink" Target="consultantplus://offline/ref=AEE27B532FD32B01F7F6AA86E09F4C22ED340DC7BE6A6ECD148F7EBF33AE714E52E4286EE48D73CDAF7A7C3EB9F549FF4BDBE31F1CE3719FaDlCN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6E2AFC01A03BA8921F6158B87083D2308320BF41822E6D0BA6D509FDC6F170D81F997B013FCE628DA0922FE97270963A8D6790D529899F43F1C5237w6p6O" TargetMode="External"/><Relationship Id="rId20" Type="http://schemas.openxmlformats.org/officeDocument/2006/relationships/hyperlink" Target="consultantplus://offline/ref=81DB7382AE5A36A4536964340660369444DA66B93AFF7B398A4742AD6A224F6E1D90786B7F5D1195E8C350265C3FEC62F24FFB1F4F3232D3r1s6N" TargetMode="External"/><Relationship Id="rId29" Type="http://schemas.openxmlformats.org/officeDocument/2006/relationships/hyperlink" Target="consultantplus://offline/ref=AEE27B532FD32B01F7F6AA86E09F4C22ED340DC7BE6A6ECD148F7EBF33AE714E52E4286EE48D72C5AC7A7C3EB9F549FF4BDBE31F1CE3719FaDlC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DDDBF9F0E8DADBB0FA5C69C4BAED5C28731826643A32F18E891EC654EA1C574BA733C1CF86050827444C150E2B138A29532CC763C92547FzBdAN" TargetMode="External"/><Relationship Id="rId24" Type="http://schemas.openxmlformats.org/officeDocument/2006/relationships/footer" Target="footer1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pravo-search.minjust.ru:8080/bigs/showDocument.html?id=4F48675C-2DC2-4B7B-8F43-C7D17AB9072F" TargetMode="External"/><Relationship Id="rId23" Type="http://schemas.openxmlformats.org/officeDocument/2006/relationships/header" Target="header1.xml"/><Relationship Id="rId28" Type="http://schemas.openxmlformats.org/officeDocument/2006/relationships/hyperlink" Target="consultantplus://offline/ref=AEE27B532FD32B01F7F6AA86E09F4C22ED340DC7BE6A6ECD148F7EBF33AE714E52E4286EE48D73CDAF7A7C3EB9F549FF4BDBE31F1CE3719FaDlCN" TargetMode="External"/><Relationship Id="rId10" Type="http://schemas.openxmlformats.org/officeDocument/2006/relationships/hyperlink" Target="consultantplus://offline/ref=19963A8F1E85A74016D9DB2C3EFD44CC17723FDE67861B30306FC10FA6D42FF7849795A3CD6B6BF502159FB4C913DDD120232B80FF5Dn4L" TargetMode="External"/><Relationship Id="rId19" Type="http://schemas.openxmlformats.org/officeDocument/2006/relationships/hyperlink" Target="consultantplus://offline/ref=81DB7382AE5A36A4536964340660369444DA66B93AFF7B398A4742AD6A224F6E1D90786B7F5D109DEBC350265C3FEC62F24FFB1F4F3232D3r1s6N" TargetMode="External"/><Relationship Id="rId31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pyatigorsk.org" TargetMode="External"/><Relationship Id="rId14" Type="http://schemas.openxmlformats.org/officeDocument/2006/relationships/hyperlink" Target="http://pravo-search.minjust.ru:8080/bigs/showDocument.html?id=4F48675C-2DC2-4B7B-8F43-C7D17AB9072F" TargetMode="External"/><Relationship Id="rId22" Type="http://schemas.openxmlformats.org/officeDocument/2006/relationships/hyperlink" Target="consultantplus://offline/ref=A9B2F87D0AF25A9F7DB4BCBEA75DE8D206211F46F6332841624696887090A32776F9B40011F7A3ECA91FE0F56899E238C7CE26B094PCHCM" TargetMode="External"/><Relationship Id="rId27" Type="http://schemas.openxmlformats.org/officeDocument/2006/relationships/hyperlink" Target="consultantplus://offline/ref=AEE27B532FD32B01F7F6AA86E09F4C22ED340DC7BE6A6ECD148F7EBF33AE714E52E4286EE48D73CDAF7A7C3EB9F549FF4BDBE31F1CE3719FaDlCN" TargetMode="External"/><Relationship Id="rId3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9109</Words>
  <Characters>51925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2</cp:revision>
  <dcterms:created xsi:type="dcterms:W3CDTF">2023-09-13T09:36:00Z</dcterms:created>
  <dcterms:modified xsi:type="dcterms:W3CDTF">2023-09-13T09:36:00Z</dcterms:modified>
</cp:coreProperties>
</file>