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457E2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2F20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457E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846C16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46C16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6B0C51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131F" w:rsidRPr="00846C16" w:rsidRDefault="00495265" w:rsidP="00DA6785">
      <w:pPr>
        <w:pStyle w:val="a9"/>
        <w:jc w:val="both"/>
        <w:rPr>
          <w:rFonts w:ascii="Times New Roman" w:hAnsi="Times New Roman"/>
          <w:sz w:val="25"/>
          <w:szCs w:val="25"/>
          <w:lang w:eastAsia="ru-RU"/>
        </w:rPr>
      </w:pPr>
      <w:r w:rsidRPr="00BA45BF">
        <w:tab/>
      </w:r>
      <w:r w:rsidRPr="00846C16">
        <w:rPr>
          <w:rFonts w:ascii="Times New Roman" w:hAnsi="Times New Roman"/>
          <w:sz w:val="25"/>
          <w:szCs w:val="25"/>
          <w:lang w:eastAsia="ru-RU"/>
        </w:rPr>
        <w:t xml:space="preserve">О внесении изменений в 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>Перечень главных администраторов доходов бю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>д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 xml:space="preserve">жета города-курорта Пятигорска, утвержденный </w:t>
      </w:r>
      <w:r w:rsidR="00BB0ADB" w:rsidRPr="00846C16">
        <w:rPr>
          <w:rFonts w:ascii="Times New Roman" w:hAnsi="Times New Roman"/>
          <w:sz w:val="25"/>
          <w:szCs w:val="25"/>
          <w:lang w:eastAsia="ru-RU"/>
        </w:rPr>
        <w:t>постановление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>м</w:t>
      </w:r>
      <w:r w:rsidR="00BB0ADB" w:rsidRPr="00846C16">
        <w:rPr>
          <w:rFonts w:ascii="Times New Roman" w:hAnsi="Times New Roman"/>
          <w:sz w:val="25"/>
          <w:szCs w:val="25"/>
          <w:lang w:eastAsia="ru-RU"/>
        </w:rPr>
        <w:t xml:space="preserve"> администрации города Пятигорска </w:t>
      </w:r>
      <w:r w:rsidR="00853D1A" w:rsidRPr="00846C16">
        <w:rPr>
          <w:rFonts w:ascii="Times New Roman" w:hAnsi="Times New Roman"/>
          <w:sz w:val="25"/>
          <w:szCs w:val="25"/>
          <w:lang w:eastAsia="ru-RU"/>
        </w:rPr>
        <w:t>от 30.06.2022 № 2446</w:t>
      </w:r>
      <w:r w:rsidR="00BB0ADB" w:rsidRPr="00846C16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846C16" w:rsidRDefault="00846C16" w:rsidP="00882BE9">
      <w:pPr>
        <w:pStyle w:val="a9"/>
        <w:jc w:val="both"/>
        <w:rPr>
          <w:lang w:eastAsia="ru-RU"/>
        </w:rPr>
      </w:pPr>
    </w:p>
    <w:p w:rsidR="00D12EC0" w:rsidRPr="00846C16" w:rsidRDefault="00813BFE" w:rsidP="00882BE9">
      <w:pPr>
        <w:pStyle w:val="a9"/>
        <w:jc w:val="both"/>
        <w:rPr>
          <w:rFonts w:ascii="Times New Roman" w:hAnsi="Times New Roman"/>
          <w:sz w:val="25"/>
          <w:szCs w:val="25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46C16">
        <w:rPr>
          <w:rFonts w:ascii="Times New Roman" w:hAnsi="Times New Roman"/>
          <w:sz w:val="25"/>
          <w:szCs w:val="25"/>
          <w:lang w:eastAsia="ru-RU"/>
        </w:rPr>
        <w:t>На основании</w:t>
      </w:r>
      <w:r w:rsidR="00D12EC0" w:rsidRPr="00846C16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>Порядк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>а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 xml:space="preserve"> внесения изменений в Перечень главных администр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>а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>торов доходов бюджета города-курорта Пятигорска, утвержденн</w:t>
      </w:r>
      <w:r w:rsidR="00086DCA" w:rsidRPr="00846C16">
        <w:rPr>
          <w:rFonts w:ascii="Times New Roman" w:hAnsi="Times New Roman"/>
          <w:sz w:val="25"/>
          <w:szCs w:val="25"/>
          <w:lang w:eastAsia="ru-RU"/>
        </w:rPr>
        <w:t>ого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 xml:space="preserve"> постановлением адм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>и</w:t>
      </w:r>
      <w:r w:rsidR="00315DFA" w:rsidRPr="00846C16">
        <w:rPr>
          <w:rFonts w:ascii="Times New Roman" w:hAnsi="Times New Roman"/>
          <w:sz w:val="25"/>
          <w:szCs w:val="25"/>
          <w:lang w:eastAsia="ru-RU"/>
        </w:rPr>
        <w:t>нистрации города Пятигорска от 14.12.2021 № 4705</w:t>
      </w:r>
      <w:r w:rsidR="003C3DD7" w:rsidRPr="00846C16">
        <w:rPr>
          <w:rFonts w:ascii="Times New Roman" w:hAnsi="Times New Roman"/>
          <w:sz w:val="25"/>
          <w:szCs w:val="25"/>
          <w:lang w:eastAsia="ru-RU"/>
        </w:rPr>
        <w:t>,</w:t>
      </w:r>
      <w:r w:rsidR="00853D1A" w:rsidRPr="00846C16">
        <w:rPr>
          <w:rFonts w:ascii="Times New Roman" w:hAnsi="Times New Roman"/>
          <w:sz w:val="25"/>
          <w:szCs w:val="25"/>
        </w:rPr>
        <w:t xml:space="preserve"> </w:t>
      </w:r>
      <w:r w:rsidR="007A4D49" w:rsidRPr="00846C16">
        <w:rPr>
          <w:rFonts w:ascii="Times New Roman" w:hAnsi="Times New Roman"/>
          <w:sz w:val="25"/>
          <w:szCs w:val="25"/>
          <w:lang w:eastAsia="ru-RU"/>
        </w:rPr>
        <w:t>приказа министерства финансов Ставропольского края от 21.12.2023 № 315 «О разработке, размещении и актуализации на официальном сайте министерства финансов Ставропольского края в информацио</w:t>
      </w:r>
      <w:r w:rsidR="007A4D49" w:rsidRPr="00846C16">
        <w:rPr>
          <w:rFonts w:ascii="Times New Roman" w:hAnsi="Times New Roman"/>
          <w:sz w:val="25"/>
          <w:szCs w:val="25"/>
          <w:lang w:eastAsia="ru-RU"/>
        </w:rPr>
        <w:t>н</w:t>
      </w:r>
      <w:r w:rsidR="007A4D49" w:rsidRPr="00846C16">
        <w:rPr>
          <w:rFonts w:ascii="Times New Roman" w:hAnsi="Times New Roman"/>
          <w:sz w:val="25"/>
          <w:szCs w:val="25"/>
          <w:lang w:eastAsia="ru-RU"/>
        </w:rPr>
        <w:t>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</w:t>
      </w:r>
      <w:r w:rsidR="007A4D49" w:rsidRPr="00846C16">
        <w:rPr>
          <w:rFonts w:ascii="Times New Roman" w:hAnsi="Times New Roman"/>
          <w:sz w:val="25"/>
          <w:szCs w:val="25"/>
          <w:lang w:eastAsia="ru-RU"/>
        </w:rPr>
        <w:t>е</w:t>
      </w:r>
      <w:r w:rsidR="007A4D49" w:rsidRPr="00846C16">
        <w:rPr>
          <w:rFonts w:ascii="Times New Roman" w:hAnsi="Times New Roman"/>
          <w:sz w:val="25"/>
          <w:szCs w:val="25"/>
          <w:lang w:eastAsia="ru-RU"/>
        </w:rPr>
        <w:t>мых из бюджета</w:t>
      </w:r>
      <w:proofErr w:type="gramEnd"/>
      <w:r w:rsidR="007A4D49" w:rsidRPr="00846C16">
        <w:rPr>
          <w:rFonts w:ascii="Times New Roman" w:hAnsi="Times New Roman"/>
          <w:sz w:val="25"/>
          <w:szCs w:val="25"/>
          <w:lang w:eastAsia="ru-RU"/>
        </w:rPr>
        <w:t xml:space="preserve"> Ставропольского края в 2024 году и плановом </w:t>
      </w:r>
      <w:r w:rsidR="00F457E2" w:rsidRPr="00846C16">
        <w:rPr>
          <w:rFonts w:ascii="Times New Roman" w:hAnsi="Times New Roman"/>
          <w:sz w:val="25"/>
          <w:szCs w:val="25"/>
          <w:lang w:eastAsia="ru-RU"/>
        </w:rPr>
        <w:t xml:space="preserve">периоде 2025 </w:t>
      </w:r>
      <w:r w:rsidR="00846C16">
        <w:rPr>
          <w:rFonts w:ascii="Times New Roman" w:hAnsi="Times New Roman"/>
          <w:sz w:val="25"/>
          <w:szCs w:val="25"/>
          <w:lang w:eastAsia="ru-RU"/>
        </w:rPr>
        <w:t xml:space="preserve">и </w:t>
      </w:r>
      <w:bookmarkStart w:id="0" w:name="_GoBack"/>
      <w:bookmarkEnd w:id="0"/>
      <w:r w:rsidR="00F457E2" w:rsidRPr="00846C16">
        <w:rPr>
          <w:rFonts w:ascii="Times New Roman" w:hAnsi="Times New Roman"/>
          <w:sz w:val="25"/>
          <w:szCs w:val="25"/>
          <w:lang w:eastAsia="ru-RU"/>
        </w:rPr>
        <w:t>2026 г</w:t>
      </w:r>
      <w:r w:rsidR="00F457E2" w:rsidRPr="00846C16">
        <w:rPr>
          <w:rFonts w:ascii="Times New Roman" w:hAnsi="Times New Roman"/>
          <w:sz w:val="25"/>
          <w:szCs w:val="25"/>
          <w:lang w:eastAsia="ru-RU"/>
        </w:rPr>
        <w:t>о</w:t>
      </w:r>
      <w:r w:rsidR="00F457E2" w:rsidRPr="00846C16">
        <w:rPr>
          <w:rFonts w:ascii="Times New Roman" w:hAnsi="Times New Roman"/>
          <w:sz w:val="25"/>
          <w:szCs w:val="25"/>
          <w:lang w:eastAsia="ru-RU"/>
        </w:rPr>
        <w:t>дов»</w:t>
      </w:r>
      <w:r w:rsidR="003F6DE8" w:rsidRPr="00846C16">
        <w:rPr>
          <w:rFonts w:ascii="Times New Roman" w:hAnsi="Times New Roman"/>
          <w:sz w:val="25"/>
          <w:szCs w:val="25"/>
          <w:lang w:eastAsia="ru-RU"/>
        </w:rPr>
        <w:t>,</w:t>
      </w:r>
      <w:r w:rsidR="009A763F" w:rsidRPr="00846C16">
        <w:rPr>
          <w:rFonts w:ascii="Times New Roman" w:hAnsi="Times New Roman"/>
          <w:sz w:val="25"/>
          <w:szCs w:val="25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6B0C51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Pr="006B0C51" w:rsidRDefault="00CE1EC7" w:rsidP="00F457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C51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6B0C51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ый</w:t>
      </w:r>
      <w:r w:rsidRPr="006B0C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6B0C51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6B0C51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6B0C51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2A014A" w:rsidRPr="006B0C51">
        <w:rPr>
          <w:rFonts w:ascii="Times New Roman" w:hAnsi="Times New Roman"/>
          <w:sz w:val="26"/>
          <w:szCs w:val="26"/>
          <w:lang w:eastAsia="ru-RU"/>
        </w:rPr>
        <w:t>е</w:t>
      </w:r>
      <w:r w:rsidRPr="006B0C51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2A014A" w:rsidRPr="006B0C51">
        <w:rPr>
          <w:rFonts w:ascii="Times New Roman" w:hAnsi="Times New Roman"/>
          <w:sz w:val="26"/>
          <w:szCs w:val="26"/>
          <w:lang w:eastAsia="ru-RU"/>
        </w:rPr>
        <w:t>е</w:t>
      </w:r>
      <w:r w:rsidRPr="006B0C51">
        <w:rPr>
          <w:rFonts w:ascii="Times New Roman" w:hAnsi="Times New Roman"/>
          <w:sz w:val="26"/>
          <w:szCs w:val="26"/>
          <w:lang w:eastAsia="ru-RU"/>
        </w:rPr>
        <w:t>:</w:t>
      </w:r>
    </w:p>
    <w:p w:rsidR="00BB5E3E" w:rsidRPr="006B0C51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0C51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F457E2" w:rsidRPr="00B6131F" w:rsidTr="00F457E2">
        <w:trPr>
          <w:cantSplit/>
          <w:trHeight w:val="5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2" w:rsidRPr="00F457E2" w:rsidRDefault="00F457E2" w:rsidP="00F457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2" w:rsidRPr="00F457E2" w:rsidRDefault="00F457E2" w:rsidP="00F457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E2">
              <w:rPr>
                <w:rFonts w:ascii="Times New Roman" w:hAnsi="Times New Roman"/>
                <w:sz w:val="26"/>
                <w:szCs w:val="26"/>
              </w:rPr>
              <w:t>2 02 49999 04 1290 150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E2" w:rsidRPr="00846C16" w:rsidRDefault="00F457E2" w:rsidP="006B0C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C1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 бюджетам горо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ских округов (увеличение заработной платы муниципальных служ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щих муниципальной службы и лиц, не замещающих должности мун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ципальной службы и исполняющих обязанности по техническому обеспечению деятельности органов местного самоуправления мун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ципальных образований, работников органов местного самоуправл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ния муниципальных образований, осуществляющих профессионал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ную деятельность по профессиям рабочих, а также работников мун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ципальных учреждений, за исключением отдельных категорий рабо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ников муниципальных учреждений, которым повышение зарабо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84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C16">
              <w:rPr>
                <w:rFonts w:ascii="Times New Roman" w:hAnsi="Times New Roman"/>
                <w:sz w:val="24"/>
                <w:szCs w:val="24"/>
              </w:rPr>
              <w:t>платы осуществляется в соответствии с указами Президента Росси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й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ской Федерации от 7 мая 2012 года № 597 «О мероприятиях по реал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зации гос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 xml:space="preserve">дарственной социальной политики», от 1 июня 2012 года 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№ 761 «О Национальной стратегии действий в интересах детей на 2012-2017 годы» и от 28 декабря 2012 года № 1688 «О некоторых м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рах по реализации государстве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ной политики в сфере защиты детей-сирот и детей, оставшихся без</w:t>
            </w:r>
            <w:proofErr w:type="gramEnd"/>
            <w:r w:rsidRPr="00846C16">
              <w:rPr>
                <w:rFonts w:ascii="Times New Roman" w:hAnsi="Times New Roman"/>
                <w:sz w:val="24"/>
                <w:szCs w:val="24"/>
              </w:rPr>
              <w:t xml:space="preserve"> попеч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ния родителей» и работников муниципальных учреждений, получающих заработную плату на уровне установленного федеральным законодательством минимальн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 w:rsidRPr="00846C16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846C16">
              <w:rPr>
                <w:rFonts w:ascii="Times New Roman" w:hAnsi="Times New Roman"/>
                <w:sz w:val="24"/>
                <w:szCs w:val="24"/>
              </w:rPr>
              <w:t>)</w:t>
            </w:r>
            <w:r w:rsidRPr="00846C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F457E2" w:rsidRPr="00B6131F" w:rsidTr="00F26E8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2" w:rsidRPr="00F457E2" w:rsidRDefault="00F457E2" w:rsidP="00F457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7E2" w:rsidRPr="00F457E2" w:rsidRDefault="00F457E2" w:rsidP="00F457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7E2">
              <w:rPr>
                <w:rFonts w:ascii="Times New Roman" w:hAnsi="Times New Roman"/>
                <w:sz w:val="26"/>
                <w:szCs w:val="26"/>
              </w:rPr>
              <w:t>2 02 49999 04 1300 150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E2" w:rsidRPr="00F457E2" w:rsidRDefault="00F457E2" w:rsidP="00F457E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457E2">
              <w:rPr>
                <w:rFonts w:ascii="Times New Roman" w:hAnsi="Times New Roman"/>
                <w:sz w:val="26"/>
                <w:szCs w:val="26"/>
              </w:rPr>
              <w:t>Прочие межбюджетные трансферты бюджетам городских окр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у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гов, пер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е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 xml:space="preserve">даваемые  бюджетам  (обеспечение </w:t>
            </w:r>
            <w:proofErr w:type="gramStart"/>
            <w:r w:rsidRPr="00F457E2">
              <w:rPr>
                <w:rFonts w:ascii="Times New Roman" w:hAnsi="Times New Roman"/>
                <w:sz w:val="26"/>
                <w:szCs w:val="26"/>
              </w:rPr>
              <w:t>роста оплаты труда отдельных катег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о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рий работников учреждений бюджетной сферы</w:t>
            </w:r>
            <w:proofErr w:type="gramEnd"/>
            <w:r w:rsidRPr="00F457E2">
              <w:rPr>
                <w:rFonts w:ascii="Times New Roman" w:hAnsi="Times New Roman"/>
                <w:sz w:val="26"/>
                <w:szCs w:val="26"/>
              </w:rPr>
              <w:t xml:space="preserve"> в муниципальных образ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о</w:t>
            </w:r>
            <w:r w:rsidRPr="00F457E2">
              <w:rPr>
                <w:rFonts w:ascii="Times New Roman" w:hAnsi="Times New Roman"/>
                <w:sz w:val="26"/>
                <w:szCs w:val="26"/>
              </w:rPr>
              <w:t>ваниях)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846C16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обязанности</w:t>
      </w:r>
    </w:p>
    <w:p w:rsidR="00E71D8C" w:rsidRPr="00BA6EF3" w:rsidRDefault="00846C16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>ачальник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</w:t>
      </w:r>
      <w:proofErr w:type="spellStart"/>
      <w:r w:rsidR="00846C16">
        <w:rPr>
          <w:rFonts w:ascii="Times New Roman" w:eastAsia="Times New Roman" w:hAnsi="Times New Roman"/>
          <w:sz w:val="27"/>
          <w:szCs w:val="27"/>
          <w:lang w:eastAsia="ru-RU"/>
        </w:rPr>
        <w:t>О.В.Топалова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6B0C51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2F20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458B"/>
    <w:rsid w:val="002771AC"/>
    <w:rsid w:val="00277C2F"/>
    <w:rsid w:val="002804D1"/>
    <w:rsid w:val="00281C3E"/>
    <w:rsid w:val="002958BD"/>
    <w:rsid w:val="00297F6A"/>
    <w:rsid w:val="002A014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B0C51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4D49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6C16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457E2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C5F42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B8CD-A00E-48C9-AE12-003CCF97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2024-03-21T14:16:00Z</cp:lastPrinted>
  <dcterms:created xsi:type="dcterms:W3CDTF">2024-03-21T14:11:00Z</dcterms:created>
  <dcterms:modified xsi:type="dcterms:W3CDTF">2024-03-21T14:40:00Z</dcterms:modified>
</cp:coreProperties>
</file>