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552D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A07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52DB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5FE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6375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2D511C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FA61CB">
        <w:rPr>
          <w:rFonts w:ascii="Times New Roman" w:hAnsi="Times New Roman"/>
          <w:sz w:val="26"/>
          <w:szCs w:val="26"/>
        </w:rPr>
        <w:t>М</w:t>
      </w:r>
      <w:r w:rsidR="002D511C" w:rsidRPr="002D511C">
        <w:rPr>
          <w:rFonts w:ascii="Times New Roman" w:hAnsi="Times New Roman"/>
          <w:sz w:val="26"/>
          <w:szCs w:val="26"/>
        </w:rPr>
        <w:t>инистерства финансов Российской Федерации от 01.06.2023 № 80н «Об утверждении кодов (п</w:t>
      </w:r>
      <w:r w:rsidR="002D511C" w:rsidRPr="002D511C">
        <w:rPr>
          <w:rFonts w:ascii="Times New Roman" w:hAnsi="Times New Roman"/>
          <w:sz w:val="26"/>
          <w:szCs w:val="26"/>
        </w:rPr>
        <w:t>е</w:t>
      </w:r>
      <w:r w:rsidR="002D511C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2D511C">
        <w:rPr>
          <w:rFonts w:ascii="Times New Roman" w:hAnsi="Times New Roman"/>
          <w:sz w:val="26"/>
          <w:szCs w:val="26"/>
        </w:rPr>
        <w:t xml:space="preserve">, 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BB5E3E">
        <w:rPr>
          <w:rFonts w:ascii="Times New Roman" w:hAnsi="Times New Roman"/>
          <w:sz w:val="26"/>
          <w:szCs w:val="26"/>
          <w:lang w:eastAsia="ru-RU"/>
        </w:rPr>
        <w:t>ем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BB5E3E">
        <w:rPr>
          <w:rFonts w:ascii="Times New Roman" w:hAnsi="Times New Roman"/>
          <w:sz w:val="26"/>
          <w:szCs w:val="26"/>
          <w:lang w:eastAsia="ru-RU"/>
        </w:rPr>
        <w:t>МУ «Управление обр</w:t>
      </w:r>
      <w:r w:rsidR="00BB5E3E">
        <w:rPr>
          <w:rFonts w:ascii="Times New Roman" w:hAnsi="Times New Roman"/>
          <w:sz w:val="26"/>
          <w:szCs w:val="26"/>
          <w:lang w:eastAsia="ru-RU"/>
        </w:rPr>
        <w:t>а</w:t>
      </w:r>
      <w:r w:rsidR="00BB5E3E">
        <w:rPr>
          <w:rFonts w:ascii="Times New Roman" w:hAnsi="Times New Roman"/>
          <w:sz w:val="26"/>
          <w:szCs w:val="26"/>
          <w:lang w:eastAsia="ru-RU"/>
        </w:rPr>
        <w:t xml:space="preserve">зования </w:t>
      </w:r>
      <w:r w:rsidR="00FA61CB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BB5E3E">
        <w:rPr>
          <w:rFonts w:ascii="Times New Roman" w:hAnsi="Times New Roman"/>
          <w:sz w:val="26"/>
          <w:szCs w:val="26"/>
          <w:lang w:eastAsia="ru-RU"/>
        </w:rPr>
        <w:t>г. Пятигорска» от</w:t>
      </w:r>
      <w:proofErr w:type="gramEnd"/>
      <w:r w:rsidR="00BB5E3E">
        <w:rPr>
          <w:rFonts w:ascii="Times New Roman" w:hAnsi="Times New Roman"/>
          <w:sz w:val="26"/>
          <w:szCs w:val="26"/>
          <w:lang w:eastAsia="ru-RU"/>
        </w:rPr>
        <w:t xml:space="preserve"> 17.11.2023 № 355</w:t>
      </w:r>
      <w:r w:rsidR="002D511C">
        <w:rPr>
          <w:rFonts w:ascii="Times New Roman" w:hAnsi="Times New Roman"/>
          <w:sz w:val="26"/>
          <w:szCs w:val="26"/>
          <w:lang w:eastAsia="ru-RU"/>
        </w:rPr>
        <w:t xml:space="preserve">3, </w:t>
      </w:r>
      <w:r w:rsidR="002D511C" w:rsidRPr="002D511C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2D511C">
        <w:rPr>
          <w:rFonts w:ascii="Times New Roman" w:hAnsi="Times New Roman"/>
          <w:sz w:val="26"/>
          <w:szCs w:val="26"/>
          <w:lang w:eastAsia="ru-RU"/>
        </w:rPr>
        <w:t>г</w:t>
      </w:r>
      <w:r w:rsidR="002D511C">
        <w:rPr>
          <w:rFonts w:ascii="Times New Roman" w:hAnsi="Times New Roman"/>
          <w:sz w:val="26"/>
          <w:szCs w:val="26"/>
          <w:lang w:eastAsia="ru-RU"/>
        </w:rPr>
        <w:t>о</w:t>
      </w:r>
      <w:r w:rsidR="002D511C">
        <w:rPr>
          <w:rFonts w:ascii="Times New Roman" w:hAnsi="Times New Roman"/>
          <w:sz w:val="26"/>
          <w:szCs w:val="26"/>
          <w:lang w:eastAsia="ru-RU"/>
        </w:rPr>
        <w:t>родского хозяйства, транспорта и связи</w:t>
      </w:r>
      <w:r w:rsidR="002D511C" w:rsidRPr="002D511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1CB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565043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2D511C" w:rsidRPr="002D511C">
        <w:rPr>
          <w:rFonts w:ascii="Times New Roman" w:hAnsi="Times New Roman"/>
          <w:sz w:val="26"/>
          <w:szCs w:val="26"/>
          <w:lang w:eastAsia="ru-RU"/>
        </w:rPr>
        <w:t>Пятигорска»</w:t>
      </w:r>
      <w:r w:rsidR="00FA61CB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4C11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3572">
        <w:rPr>
          <w:rFonts w:ascii="Times New Roman" w:hAnsi="Times New Roman"/>
          <w:sz w:val="26"/>
          <w:szCs w:val="26"/>
          <w:lang w:eastAsia="ru-RU"/>
        </w:rPr>
        <w:t>от 17.11.2023 № 3186</w:t>
      </w:r>
      <w:r w:rsidR="006A075F">
        <w:rPr>
          <w:rFonts w:ascii="Times New Roman" w:hAnsi="Times New Roman"/>
          <w:sz w:val="26"/>
          <w:szCs w:val="26"/>
          <w:lang w:eastAsia="ru-RU"/>
        </w:rPr>
        <w:t>,</w:t>
      </w:r>
      <w:r w:rsidR="006A075F" w:rsidRPr="006A07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A075F">
        <w:rPr>
          <w:rFonts w:ascii="Times New Roman" w:hAnsi="Times New Roman"/>
          <w:sz w:val="26"/>
          <w:szCs w:val="26"/>
          <w:lang w:eastAsia="ru-RU"/>
        </w:rPr>
        <w:t xml:space="preserve">МУ «Управление имущественных отношений </w:t>
      </w:r>
      <w:r w:rsidR="00565043">
        <w:rPr>
          <w:rFonts w:ascii="Times New Roman" w:hAnsi="Times New Roman"/>
          <w:sz w:val="26"/>
          <w:szCs w:val="26"/>
          <w:lang w:eastAsia="ru-RU"/>
        </w:rPr>
        <w:t>администр</w:t>
      </w:r>
      <w:r w:rsidR="00565043">
        <w:rPr>
          <w:rFonts w:ascii="Times New Roman" w:hAnsi="Times New Roman"/>
          <w:sz w:val="26"/>
          <w:szCs w:val="26"/>
          <w:lang w:eastAsia="ru-RU"/>
        </w:rPr>
        <w:t>а</w:t>
      </w:r>
      <w:r w:rsidR="00565043">
        <w:rPr>
          <w:rFonts w:ascii="Times New Roman" w:hAnsi="Times New Roman"/>
          <w:sz w:val="26"/>
          <w:szCs w:val="26"/>
          <w:lang w:eastAsia="ru-RU"/>
        </w:rPr>
        <w:t xml:space="preserve">ции </w:t>
      </w:r>
      <w:r w:rsidR="006A075F">
        <w:rPr>
          <w:rFonts w:ascii="Times New Roman" w:hAnsi="Times New Roman"/>
          <w:sz w:val="26"/>
          <w:szCs w:val="26"/>
          <w:lang w:eastAsia="ru-RU"/>
        </w:rPr>
        <w:t>г. Пятигорска» от 22.11.2023 № 6033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Default="00CE1EC7" w:rsidP="00CE1499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0552DB">
        <w:rPr>
          <w:rFonts w:ascii="Times New Roman" w:hAnsi="Times New Roman"/>
          <w:sz w:val="26"/>
          <w:szCs w:val="26"/>
          <w:lang w:eastAsia="ru-RU"/>
        </w:rPr>
        <w:t>и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0552DB">
        <w:rPr>
          <w:rFonts w:ascii="Times New Roman" w:hAnsi="Times New Roman"/>
          <w:sz w:val="26"/>
          <w:szCs w:val="26"/>
          <w:lang w:eastAsia="ru-RU"/>
        </w:rPr>
        <w:t>я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C36B25" w:rsidRPr="00C36B25" w:rsidRDefault="00C36B25" w:rsidP="00C36B2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FA61CB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36B25" w:rsidRPr="00B6131F" w:rsidTr="00244714">
        <w:trPr>
          <w:cantSplit/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1 01 02120 01 3000 110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C36B25" w:rsidRDefault="00C36B25" w:rsidP="00C36B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я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б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о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т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о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декса Российской Федерации (суммы денежных взысканий (штрафов) по соответствующему платежу согласно законод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а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тельству Российской Федерации)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Pr="00961102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C36B25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C36B25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1 01 02130 01 0000 110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C36B25" w:rsidRDefault="00C36B25" w:rsidP="00C36B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отношении доходов от долев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о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36B25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25" w:rsidRPr="00C36B25" w:rsidRDefault="00C36B25" w:rsidP="00C36B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1 01 02140 01 0000 110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C36B25" w:rsidRDefault="00C36B25" w:rsidP="00C36B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6B2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отношении доходов от долев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о</w:t>
            </w:r>
            <w:r w:rsidRPr="00C36B25">
              <w:rPr>
                <w:rFonts w:ascii="Times New Roman" w:hAnsi="Times New Roman"/>
                <w:sz w:val="26"/>
                <w:szCs w:val="26"/>
              </w:rPr>
              <w:t>го участия в организации, полученных в виде дивидендов (в части суммы налога, превышающей 650 000 рублей)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B25" w:rsidRDefault="00C36B25" w:rsidP="00C36B2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36B25" w:rsidRDefault="00C36B25" w:rsidP="00C36B25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36B25" w:rsidRPr="00B6131F" w:rsidTr="00244714">
        <w:trPr>
          <w:cantSplit/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D511C" w:rsidRDefault="00C36B25" w:rsidP="002447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D511C" w:rsidRDefault="00C36B25" w:rsidP="002447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2 19 25555 04 0000 150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D511C" w:rsidRDefault="00C36B25" w:rsidP="002447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Возврат остатков субсидий на поддержку государственных пр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о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грамм субъектов Российской Федерации и муниципальных пр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о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грамм формирования современной городской среды из бюджетов городских округов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36B25" w:rsidRDefault="00C36B25" w:rsidP="00C36B2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B25" w:rsidRDefault="00C36B25" w:rsidP="00C36B2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36B25" w:rsidRPr="00961102" w:rsidRDefault="00C36B25" w:rsidP="00C36B2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C36B25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D511C" w:rsidRDefault="00C36B25" w:rsidP="002447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25" w:rsidRPr="002D511C" w:rsidRDefault="00C36B25" w:rsidP="002447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2 19 25305 04 0000 150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D511C" w:rsidRDefault="00C36B25" w:rsidP="0024471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Возврат остатков субсидий на создание новых мест в общеобраз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о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вательных организациях в связи с ростом числа обучающихся, в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ы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званным демографическим фактором, из бюджетов городских округов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C36B25" w:rsidRDefault="00C36B25" w:rsidP="00C36B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B25" w:rsidRDefault="00C36B25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Default="00057C50" w:rsidP="00C36B2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D511C" w:rsidRPr="00B6131F" w:rsidTr="002D511C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C" w:rsidRPr="002D511C" w:rsidRDefault="002D511C" w:rsidP="002D51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C" w:rsidRPr="002D511C" w:rsidRDefault="002D511C" w:rsidP="002D51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1 17 05040 04 0000 180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C" w:rsidRPr="002D511C" w:rsidRDefault="002D511C" w:rsidP="002D511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округов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57C50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2D511C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057C50" w:rsidRPr="00961102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D511C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C" w:rsidRPr="002D511C" w:rsidRDefault="002D511C" w:rsidP="002D51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1C" w:rsidRPr="002D511C" w:rsidRDefault="002D511C" w:rsidP="002D51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2 02 25172 04 0000 150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C" w:rsidRPr="002D511C" w:rsidRDefault="002D511C" w:rsidP="002D511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511C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оснащение (обновл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е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и</w:t>
            </w:r>
            <w:r w:rsidRPr="002D511C">
              <w:rPr>
                <w:rFonts w:ascii="Times New Roman" w:hAnsi="Times New Roman"/>
                <w:sz w:val="26"/>
                <w:szCs w:val="26"/>
              </w:rPr>
              <w:t>рованным основным общеобразовательным программам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E16B3C" w:rsidRPr="00E16B3C" w:rsidRDefault="00E16B3C" w:rsidP="00E16B3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D26" w:rsidRDefault="00381D26" w:rsidP="00C36B2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E16B3C" w:rsidRPr="00B6131F" w:rsidTr="00244714">
        <w:trPr>
          <w:cantSplit/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3C" w:rsidRPr="00E16B3C" w:rsidRDefault="00E16B3C" w:rsidP="00E16B3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3C" w:rsidRPr="00E16B3C" w:rsidRDefault="00E16B3C" w:rsidP="00E16B3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B3C">
              <w:rPr>
                <w:rFonts w:ascii="Times New Roman" w:hAnsi="Times New Roman"/>
                <w:sz w:val="26"/>
                <w:szCs w:val="26"/>
              </w:rPr>
              <w:t>2 02 25304 04 0000 150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3C" w:rsidRPr="00E16B3C" w:rsidRDefault="00E16B3C" w:rsidP="00E16B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B3C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организацию бе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с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платного горячего питания обучающихся, получающих начал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ь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ное общее образование в государственных и муниципальных о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б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разовательных организациях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81D26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D26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E16B3C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381D26" w:rsidRPr="00961102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E16B3C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3C" w:rsidRPr="00E16B3C" w:rsidRDefault="00E16B3C" w:rsidP="00E16B3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3C" w:rsidRPr="00E16B3C" w:rsidRDefault="00E16B3C" w:rsidP="00E16B3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B3C">
              <w:rPr>
                <w:rFonts w:ascii="Times New Roman" w:hAnsi="Times New Roman"/>
                <w:sz w:val="26"/>
                <w:szCs w:val="26"/>
              </w:rPr>
              <w:t xml:space="preserve">2 02 29999 04 1244 150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3C" w:rsidRPr="00E16B3C" w:rsidRDefault="00E16B3C" w:rsidP="00E16B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B3C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(обеспечение де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я</w:t>
            </w:r>
            <w:r w:rsidRPr="00E16B3C">
              <w:rPr>
                <w:rFonts w:ascii="Times New Roman" w:hAnsi="Times New Roman"/>
                <w:sz w:val="26"/>
                <w:szCs w:val="26"/>
              </w:rPr>
              <w:t>тельности детских технопарков «</w:t>
            </w:r>
            <w:proofErr w:type="spellStart"/>
            <w:r w:rsidRPr="00E16B3C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E16B3C">
              <w:rPr>
                <w:rFonts w:ascii="Times New Roman" w:hAnsi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D9066D" w:rsidRDefault="00D9066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C36B2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строк</w:t>
      </w:r>
      <w:r w:rsidR="00601220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C00C9" w:rsidRDefault="004C00C9" w:rsidP="004C00C9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36B2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232C0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36B25"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1 01 02010 01 1000 110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32C05" w:rsidRDefault="00C36B25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рых является налоговый агент, за исключением доходов, в отн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6B2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1 01 02010 01 3000 110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32C05" w:rsidRDefault="00C36B25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рых является налоговый агент, за исключением доходов, в отн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сийской Федерации)</w:t>
            </w:r>
          </w:p>
        </w:tc>
      </w:tr>
      <w:tr w:rsidR="00C36B2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1 01 02080 01 1000 110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32C05" w:rsidRDefault="00C36B25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ы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(сумма платежа (перера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6B2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232C05" w:rsidRDefault="00C36B25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1 01 02080 01 3000 110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232C05" w:rsidRDefault="00C36B25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ы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(суммы денежных взыск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а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ний (штрафов) по соответствующему платежу согласно закон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дательству Российской Федерации)</w:t>
            </w:r>
            <w:r w:rsidR="00232C05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</w:p>
    <w:p w:rsidR="004C00C9" w:rsidRPr="00961102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601220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0" w:rsidRPr="00232C05" w:rsidRDefault="00232C05" w:rsidP="00232C05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601220"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1 01 02010 01 1000 110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0" w:rsidRPr="00232C05" w:rsidRDefault="00601220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т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ствии со статьями 227, 227.1 и 228 Налогового кодекса Росси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й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ской Федерации, а также доходов от долевого участия в организ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а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ции, полученных в виде дивидендов</w:t>
            </w:r>
          </w:p>
        </w:tc>
      </w:tr>
      <w:tr w:rsidR="00601220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1 01 02010 01 3000 110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0" w:rsidRPr="00232C05" w:rsidRDefault="00601220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т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ствии со статьями 227, 227.1 и 228 Налогового кодекса Росси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й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ской Федерации, а также доходов от долевого участия в организ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а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ции, полученных в виде дивидендов (суммы денежных взысканий (штрафов) по соответствующему платежу согласно законодател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ь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ству Российской Федерации)</w:t>
            </w:r>
            <w:proofErr w:type="gramEnd"/>
          </w:p>
        </w:tc>
      </w:tr>
      <w:tr w:rsidR="00601220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1 01 02080 01 1000 110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0" w:rsidRPr="00232C05" w:rsidRDefault="00601220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ы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дох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у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ченных</w:t>
            </w:r>
            <w:proofErr w:type="gramEnd"/>
            <w:r w:rsidRPr="00232C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в виде дивидендов) (сумма платежа (перерасчеты, нед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1220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0" w:rsidRPr="00232C05" w:rsidRDefault="00601220" w:rsidP="00232C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C05">
              <w:rPr>
                <w:rFonts w:ascii="Times New Roman" w:hAnsi="Times New Roman"/>
                <w:sz w:val="26"/>
                <w:szCs w:val="26"/>
              </w:rPr>
              <w:t>1 01 02080 01 3000 110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0" w:rsidRPr="00232C05" w:rsidRDefault="00601220" w:rsidP="00232C0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2C05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ы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дох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о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у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ченных</w:t>
            </w:r>
            <w:proofErr w:type="gramEnd"/>
            <w:r w:rsidRPr="00232C05">
              <w:rPr>
                <w:rFonts w:ascii="Times New Roman" w:hAnsi="Times New Roman"/>
                <w:sz w:val="26"/>
                <w:szCs w:val="26"/>
              </w:rPr>
              <w:t xml:space="preserve"> в виде дивидендов) (суммы денежных взысканий (штр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а</w:t>
            </w:r>
            <w:r w:rsidRPr="00232C05">
              <w:rPr>
                <w:rFonts w:ascii="Times New Roman" w:hAnsi="Times New Roman"/>
                <w:sz w:val="26"/>
                <w:szCs w:val="26"/>
              </w:rPr>
              <w:t>фов) по соответствующему платежу согласно законодательству Российской Федерации)</w:t>
            </w:r>
            <w:r w:rsidR="00232C0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C36B2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C00C9" w:rsidRDefault="004C00C9" w:rsidP="004C00C9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B76E9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32C05"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1 01 02010 01 2100 110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рых является налоговый агент, за исключением доходов, в отн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1 01 02010 01 4000 110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рых является налоговый агент, за исключением доходов, в отн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1 01 02010 01 5000 110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рых является налоговый агент, за исключением доходов, в отн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1 01 02020 01 2100 110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рованными в качестве индивидуальных предпринимателей, 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тариусов, занимающихся частной практикой, адвокатов, учр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дивших адвокатские кабинеты, и других лиц, занимающихся частной практикой в соответствии со статьей 227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(пени по соответствующему 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1 01 02020 01 2200 110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рованными в качестве индивидуальных предпринимателей, 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тариусов, занимающихся частной практикой, адвокатов, учр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дивших адвокатские кабинеты, и других лиц, занимающихся частной практикой в соответствии со статьей 227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(проценты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1 01 02020 01 4000 110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рованными в качестве индивидуальных предпринимателей, 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тариусов, занимающихся частной практикой, адвокатов, учр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дивших адвокатские кабинеты, и других лиц, занимающихся частной практикой в соответствии со статьей 227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1 01 02020 01 5000 110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рованными в качестве индивидуальных предпринимателей, 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тариусов, занимающихся частной практикой, адвокатов, учр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дивших адвокатские кабинеты, и других лиц, занимающихся частной практикой в соответствии со статьей 227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1 01 02030 01 2100 110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ческими лицами в соответствии со статьей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(пени по соответствующему 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1 01 02030 01 2200 110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ческими лицами в соответствии со статьей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(проценты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1 01 02030 01 4000 110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ческими лицами в соответствии со статьей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1 01 02030 01 5000 110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ческими лицами в соответствии со статьей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1 01 02050 01 2100 110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сумм прибыли контролиру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рядок уплаты на основании подачи в налоговый орган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ствующего уведомления (в части суммы налога, не превыша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 650 000 рублей) (пени по соответствующему платежу)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1 01 02050 01 2200 110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сумм прибыли контролиру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рядок уплаты на основании подачи в налоговый орган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ствующего уведомления (в части суммы налога, не превыша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 650 000 рублей) (проценты по соответствующему платежу)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1 01 02050 01 4000 110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сумм прибыли контролиру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рядок уплаты на основании подачи в налоговый орган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ствующего уведомления (в части суммы налога, не превыша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 650 000 рублей)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1 01 02050 01 5000 110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с сумм прибыли контролиру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рядок уплаты на основании подачи в налоговый орган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ствующего уведомления (в части суммы налога, не превыша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 650 000 рублей) (уплата процентов, начисленных на суммы излишне взысканных (уплаченных) платежей, а также при нар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шении</w:t>
            </w:r>
            <w:proofErr w:type="gramEnd"/>
            <w:r w:rsidRPr="002B76E9">
              <w:rPr>
                <w:rFonts w:ascii="Times New Roman" w:hAnsi="Times New Roman"/>
                <w:sz w:val="26"/>
                <w:szCs w:val="26"/>
              </w:rPr>
              <w:t xml:space="preserve">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1 01 02080 01 2100 110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(пени по соответствующ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1 01 02080 01 2200 110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(проценты по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1 01 02080 01 4000 110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1 01 02080 01 5000 110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прев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шающей 650 000 рублей, относящейся к части налоговой базы, превышающей 5 000 000 рублей (за исключением налога на 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ходы физических лиц с сумм прибыли контролируемой ин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странной компании, в том числе фиксированной прибыли ко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тролируемой иностранной компании) (уплата процентов, начи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1 01 02120 01 2100 110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б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(пени по соответствующему 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1 01 02120 01 2200 110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б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(проценты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1 01 02120 01 4000 110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б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1 01 02120 01 5000 110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б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1 05 01011 01 2100 110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1 05 01011 01 2200 110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(проценты по соответству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1 05 01011 01 4000 110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1 05 01011 01 5000 110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(уплата процентов, начисле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ных на суммы излишне взысканных (уплаченных) платежей, а также при нарушении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1 05 01012 01 2100 110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текшие до 1 января 2011 года) (пени по соответствующему 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тежу)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1 05 01012 01 2200 110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текшие до 1 января 2011 года) (проценты по соответствующему платежу)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1 05 01012 01 4000 110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 xml:space="preserve">текшие до 1 января 2011 года) (прочие поступления) 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1 05 01012 01 5000 110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1 05 01021 01 2100 110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жеты субъектов Российской Федерации (пени по соответству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щему платежу)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1 05 01021 01 2200 110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жеты субъектов Российской Федерации) (проценты по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1 05 01021 01 4000 110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жеты субъектов Российской Федерации (прочие поступления)</w:t>
            </w:r>
            <w:proofErr w:type="gramEnd"/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1 05 01021 01 5000 110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жеты субъектов Российской Федерации) (уплата процентов, начисленных на суммы излишне взысканных (уплаченных) 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тежей, а также при нарушении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1 05 01022 01 2100 110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(пени по соответствующему платежу)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1 05 01022 01 2200 110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(проценты по соответствующему платежу)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1 05 01022 01 4000 110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 xml:space="preserve">да) (прочие поступления) 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1 05 01022 01 5000 110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(уплата процентов, начисленных на суммы излишне взы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канных (уплаченных) платежей, а также при нарушении сроков их возврата)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1 05 01050 01 2100 110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Минимальный налог, зачисляемый в бюджеты субъектов Ро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сийской Федерации (за налоговые периоды, истекшие до 1 янв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 2016 года) (пени по соответствующему платежу)</w:t>
            </w:r>
          </w:p>
        </w:tc>
      </w:tr>
      <w:tr w:rsidR="00232C05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1 05 01050 01 2200 110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Минимальный налог, зачисляемый в бюджеты субъектов Ро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сийской Федерации (за налоговые периоды, истекшие до 1 янв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 2016 года) (проценты по соответствующему платежу)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1 05 01050 01 4000 110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Минимальный налог, зачисляемый в бюджеты субъектов Ро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сийской Федерации (за налоговые периоды, истекшие до 1 янв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 2016 года) (прочие поступления)</w:t>
            </w:r>
          </w:p>
        </w:tc>
      </w:tr>
      <w:tr w:rsidR="00232C05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5" w:rsidRPr="002B76E9" w:rsidRDefault="00232C05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1 05 01050 01 5000 110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5" w:rsidRPr="002B76E9" w:rsidRDefault="00232C05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Минимальный налог, зачисляемый в бюджеты субъектов Ро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сийской Федерации (за налоговые периоды, истекшие до 1 янв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ря 2016 года) (уплата процентов, начисленных на суммы 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лишне взысканных (уплаченных) платежей, а также при наруш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1 05 02010 02 2100 110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1 05 02010 02 2200 110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1 05 02010 02 4000 110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1 05 02010 02 5000 110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1 05 02020 02 2100 110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1 05 02020 02 2200 110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1 05 02020 02 4000 110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1 05 02020 02 5000 110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налог на вмененный доход для отдельных видов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(за налоговые периоды, истекшие до 1 января 2011 г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да) (уплата процентов, начисленных на суммы излишне взы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канных (уплаченных) платежей, а также при нарушении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1 05 03010 01 2100 110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 (пени по соответствующ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1 05 03010 01 2200 110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 (проценты по соотве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1 05 03010 01 4000 110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1 05 03010 01 5000 110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Уплата процентов, начисленных при нарушении срока возврата и процентов, начисленных на сумму излишне взысканного единого сельскохозяйственного налога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1 05 04010 02 2100 110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1 05 04010 02 2200 110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1 05 04010 02 4000 110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1 05 04010 02 5000 110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(уплата процентов, начисленных на суммы излишне взысканных (уплаченных) платежей, а также при нарушении сроков их во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1 06 01020 04 2100 110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1 06 01020 04 2200 110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1 06 01020 04 4000 110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1 06 01020 04 5000 110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1 06 06032 04 2100 110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ком, расположенным в границах городских округов (пени по 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1 06 06032 04 2200 110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ком, расположенным в границах городских округов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1 06 06032 04 4000 110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ком, расположенным в границах городских округов (прочие 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1 06 06032 04 5000 110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ком, расположенным в границах городских округов (уплата пр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центов, начисленных на суммы излишне взысканных (уплаче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ных) платежей, а также при нарушении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1 06 06042 04 2100 110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1 06 06042 04 2200 110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(пр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1 06 06042 04 4000 110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1 06 06042 04 5000 110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(уплата процентов, начисленных на суммы излишне взысканных (упл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ченных) платежей, а также при нарушении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1 09 04052 04 2100 110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1 09 04052 04 2200 110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городских округов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1 09 04052 04 4000 110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городских округов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1 09 04052 04 5000 110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городских округов (уплата процентов, начисленных на суммы излишне взысканных (уплаченных) платежей, а также при нарушении сроков их во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з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1 09 07052 04 2100 110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1 09 07052 04 2200 110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Прочие местные налоги и сборы, мобилизуемые на территориях городских округов (проценты по соответствующему платежу)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1 09 07052 04 4000 110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Прочие местные налоги и сборы, мобилизуемые на территориях городских округов (прочие поступления)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1 09 07052 04 5000 110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Прочие местные налоги и сборы, мобилизуемые на территориях городских округов (уплата процентов, начисленных на суммы излишне взысканных (уплаченных) платежей, а также при нар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шении сроков их возврата)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22BC6" w:rsidRDefault="00244714" w:rsidP="00222B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BC6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22BC6" w:rsidRDefault="00244714" w:rsidP="00222B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BC6">
              <w:rPr>
                <w:rFonts w:ascii="Times New Roman" w:hAnsi="Times New Roman"/>
                <w:sz w:val="26"/>
                <w:szCs w:val="26"/>
              </w:rPr>
              <w:t>1 11 05074 04 0000 120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22BC6" w:rsidRDefault="00244714" w:rsidP="00222BC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BC6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составляющего казну г</w:t>
            </w:r>
            <w:r w:rsidRPr="00222BC6">
              <w:rPr>
                <w:rFonts w:ascii="Times New Roman" w:hAnsi="Times New Roman"/>
                <w:sz w:val="26"/>
                <w:szCs w:val="26"/>
              </w:rPr>
              <w:t>о</w:t>
            </w:r>
            <w:r w:rsidRPr="00222BC6">
              <w:rPr>
                <w:rFonts w:ascii="Times New Roman" w:hAnsi="Times New Roman"/>
                <w:sz w:val="26"/>
                <w:szCs w:val="26"/>
              </w:rPr>
              <w:t>родских округов (за исключением земельных участков)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lastRenderedPageBreak/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2 02 25113 04 0000 150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2B76E9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2B76E9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государственной (муниц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2B76E9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2B76E9">
              <w:rPr>
                <w:rFonts w:ascii="Times New Roman" w:hAnsi="Times New Roman"/>
                <w:sz w:val="26"/>
                <w:szCs w:val="26"/>
              </w:rPr>
              <w:t xml:space="preserve"> мероприятий, не относящихся к кап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и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тальным вложениям в объекты государственной (муниципал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ь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ной) собственности субъектов Российской Федерации</w:t>
            </w:r>
          </w:p>
        </w:tc>
      </w:tr>
      <w:tr w:rsidR="00244714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2 02 25299 04 0000 150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2B76E9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2B76E9">
              <w:rPr>
                <w:rFonts w:ascii="Times New Roman" w:hAnsi="Times New Roman"/>
                <w:sz w:val="26"/>
                <w:szCs w:val="26"/>
              </w:rPr>
              <w:t xml:space="preserve"> расходных обязательств субъектов Российской Федерации, св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занных с реализацией федеральной целевой программы «Увек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вечение памяти погибших при защите Отечества на 2019 - 2024 годы»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2 02 49999 04 1255 150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2B76E9">
              <w:rPr>
                <w:rFonts w:ascii="Times New Roman" w:hAnsi="Times New Roman"/>
                <w:sz w:val="26"/>
                <w:szCs w:val="26"/>
              </w:rPr>
              <w:t>эффективности де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я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тельности высших должностных лиц субъектов Российской Ф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дерации</w:t>
            </w:r>
            <w:proofErr w:type="gramEnd"/>
            <w:r w:rsidRPr="002B76E9">
              <w:rPr>
                <w:rFonts w:ascii="Times New Roman" w:hAnsi="Times New Roman"/>
                <w:sz w:val="26"/>
                <w:szCs w:val="26"/>
              </w:rPr>
              <w:t xml:space="preserve"> и деятельности органов исполнительной власти субъе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к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тов Российской Федерации)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1 13 02994 04 0207 130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 бюджетов городских округов (организация летнего отдыха)</w:t>
            </w:r>
          </w:p>
        </w:tc>
      </w:tr>
      <w:tr w:rsidR="00244714" w:rsidRPr="00B6131F" w:rsidTr="00244714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4" w:rsidRPr="002B76E9" w:rsidRDefault="00244714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2 02 25305 04 0000 150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14" w:rsidRPr="002B76E9" w:rsidRDefault="00244714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2B76E9" w:rsidRPr="00B6131F" w:rsidTr="00B23572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2B76E9" w:rsidRDefault="002B76E9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2B76E9" w:rsidRDefault="002B76E9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2 19 25305 04 0000 150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E9" w:rsidRPr="002B76E9" w:rsidRDefault="002B76E9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Возврат остатков субсидий на создание новых мест в общеобр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2B76E9" w:rsidRPr="00B6131F" w:rsidTr="00B23572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2B76E9" w:rsidRDefault="002B76E9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9" w:rsidRPr="002B76E9" w:rsidRDefault="002B76E9" w:rsidP="002B76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2 19 45303 04 0000 150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E9" w:rsidRPr="002B76E9" w:rsidRDefault="002B76E9" w:rsidP="002B76E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76E9">
              <w:rPr>
                <w:rFonts w:ascii="Times New Roman" w:hAnsi="Times New Roman"/>
                <w:sz w:val="26"/>
                <w:szCs w:val="26"/>
              </w:rPr>
              <w:t>Возврат остатков иных межбюджетных трансфертов на ежем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е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сячное денежное вознаграждение за классное руководство пед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гогическим работникам государственных и муниципальных о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б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щеобразовательных организаций из бюджетов городских окр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у</w:t>
            </w:r>
            <w:r w:rsidRPr="002B76E9">
              <w:rPr>
                <w:rFonts w:ascii="Times New Roman" w:hAnsi="Times New Roman"/>
                <w:sz w:val="26"/>
                <w:szCs w:val="26"/>
              </w:rPr>
              <w:t>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FA61CB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FA61CB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4836C5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4836C5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76E9" w:rsidRPr="00BA6EF3" w:rsidRDefault="002B76E9" w:rsidP="002B76E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76E9">
        <w:rPr>
          <w:rFonts w:ascii="Times New Roman" w:eastAsia="Times New Roman" w:hAnsi="Times New Roman"/>
          <w:sz w:val="27"/>
          <w:szCs w:val="27"/>
          <w:lang w:eastAsia="ru-RU"/>
        </w:rPr>
        <w:t>5. Настоящий приказ вступает в силу  с 01 января 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B76E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C5689A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43ED1B58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16"/>
  </w:num>
  <w:num w:numId="16">
    <w:abstractNumId w:val="4"/>
  </w:num>
  <w:num w:numId="17">
    <w:abstractNumId w:val="9"/>
  </w:num>
  <w:num w:numId="18">
    <w:abstractNumId w:val="11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B139-7E82-49A8-8527-F6F56E8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14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27</cp:revision>
  <cp:lastPrinted>2023-11-23T11:55:00Z</cp:lastPrinted>
  <dcterms:created xsi:type="dcterms:W3CDTF">2023-11-20T06:44:00Z</dcterms:created>
  <dcterms:modified xsi:type="dcterms:W3CDTF">2023-11-24T06:27:00Z</dcterms:modified>
</cp:coreProperties>
</file>