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78" w:rsidRPr="00F30FE7" w:rsidRDefault="00591578" w:rsidP="00591578">
      <w:pPr>
        <w:jc w:val="center"/>
        <w:rPr>
          <w:sz w:val="20"/>
          <w:szCs w:val="20"/>
        </w:rPr>
      </w:pPr>
      <w:bookmarkStart w:id="0" w:name="_GoBack"/>
      <w:bookmarkEnd w:id="0"/>
      <w:r w:rsidRPr="00F30FE7">
        <w:rPr>
          <w:noProof/>
          <w:sz w:val="20"/>
          <w:szCs w:val="20"/>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591578" w:rsidRDefault="00591578" w:rsidP="00591578">
      <w:pPr>
        <w:pStyle w:val="1"/>
        <w:tabs>
          <w:tab w:val="left" w:pos="0"/>
        </w:tabs>
        <w:rPr>
          <w:b w:val="0"/>
          <w:bCs w:val="0"/>
          <w:sz w:val="32"/>
        </w:rPr>
      </w:pPr>
      <w:r>
        <w:rPr>
          <w:b w:val="0"/>
          <w:bCs w:val="0"/>
          <w:sz w:val="32"/>
        </w:rPr>
        <w:t>Российская Федерация</w:t>
      </w:r>
    </w:p>
    <w:p w:rsidR="00591578" w:rsidRDefault="00591578" w:rsidP="00591578">
      <w:pPr>
        <w:pStyle w:val="1"/>
        <w:tabs>
          <w:tab w:val="left" w:pos="0"/>
        </w:tabs>
        <w:rPr>
          <w:sz w:val="56"/>
        </w:rPr>
      </w:pPr>
      <w:proofErr w:type="gramStart"/>
      <w:r>
        <w:rPr>
          <w:sz w:val="56"/>
        </w:rPr>
        <w:t>Р</w:t>
      </w:r>
      <w:proofErr w:type="gramEnd"/>
      <w:r>
        <w:rPr>
          <w:sz w:val="56"/>
        </w:rPr>
        <w:t xml:space="preserve"> Е Ш Е Н И Е</w:t>
      </w:r>
    </w:p>
    <w:p w:rsidR="00591578" w:rsidRDefault="00591578" w:rsidP="00591578">
      <w:pPr>
        <w:pStyle w:val="2"/>
        <w:tabs>
          <w:tab w:val="left" w:pos="0"/>
        </w:tabs>
        <w:rPr>
          <w:b w:val="0"/>
          <w:bCs w:val="0"/>
          <w:sz w:val="32"/>
        </w:rPr>
      </w:pPr>
      <w:r>
        <w:rPr>
          <w:b w:val="0"/>
          <w:bCs w:val="0"/>
          <w:sz w:val="32"/>
        </w:rPr>
        <w:t>Думы города Пятигорска</w:t>
      </w:r>
    </w:p>
    <w:p w:rsidR="00591578" w:rsidRDefault="00591578" w:rsidP="00591578">
      <w:pPr>
        <w:pStyle w:val="3"/>
        <w:tabs>
          <w:tab w:val="left" w:pos="0"/>
        </w:tabs>
        <w:rPr>
          <w:sz w:val="32"/>
        </w:rPr>
      </w:pPr>
      <w:r>
        <w:rPr>
          <w:sz w:val="32"/>
        </w:rPr>
        <w:t>Ставропольского края</w:t>
      </w:r>
    </w:p>
    <w:p w:rsidR="00591578" w:rsidRDefault="00591578" w:rsidP="008E4933">
      <w:pPr>
        <w:jc w:val="both"/>
        <w:rPr>
          <w:sz w:val="28"/>
          <w:szCs w:val="28"/>
        </w:rPr>
      </w:pPr>
    </w:p>
    <w:p w:rsidR="00591578" w:rsidRPr="00F30FE7" w:rsidRDefault="00591578" w:rsidP="008E4933">
      <w:pPr>
        <w:jc w:val="both"/>
        <w:rPr>
          <w:sz w:val="28"/>
          <w:szCs w:val="28"/>
        </w:rPr>
      </w:pPr>
    </w:p>
    <w:p w:rsidR="00591578" w:rsidRDefault="00591578" w:rsidP="008E4933">
      <w:pPr>
        <w:suppressAutoHyphens w:val="0"/>
        <w:jc w:val="both"/>
        <w:rPr>
          <w:sz w:val="28"/>
          <w:szCs w:val="28"/>
        </w:rPr>
      </w:pPr>
      <w:r>
        <w:rPr>
          <w:sz w:val="28"/>
          <w:szCs w:val="28"/>
        </w:rPr>
        <w:t>О внесении изменений в Правила землепользования и застройки</w:t>
      </w:r>
      <w:r w:rsidRPr="00690A46">
        <w:rPr>
          <w:sz w:val="28"/>
          <w:szCs w:val="28"/>
        </w:rPr>
        <w:t xml:space="preserve"> муниципального образования города-курорта Пятигорска</w:t>
      </w:r>
    </w:p>
    <w:p w:rsidR="00591578" w:rsidRDefault="00591578" w:rsidP="008E4933">
      <w:pPr>
        <w:jc w:val="both"/>
        <w:rPr>
          <w:sz w:val="28"/>
          <w:szCs w:val="28"/>
        </w:rPr>
      </w:pPr>
    </w:p>
    <w:p w:rsidR="00591578" w:rsidRDefault="00591578" w:rsidP="00591578">
      <w:pPr>
        <w:jc w:val="both"/>
        <w:rPr>
          <w:sz w:val="28"/>
          <w:szCs w:val="28"/>
        </w:rPr>
      </w:pPr>
    </w:p>
    <w:p w:rsidR="00591578" w:rsidRPr="00316902" w:rsidRDefault="00591578" w:rsidP="00591578">
      <w:pPr>
        <w:pStyle w:val="a4"/>
        <w:widowControl w:val="0"/>
        <w:ind w:firstLine="720"/>
      </w:pPr>
      <w:proofErr w:type="gramStart"/>
      <w:r>
        <w:rPr>
          <w:bCs/>
        </w:rPr>
        <w:t xml:space="preserve">В соответствии с Градостроительным кодексом Российской Федерации, Федеральным </w:t>
      </w:r>
      <w:r w:rsidRPr="0034739E">
        <w:rPr>
          <w:bCs/>
        </w:rPr>
        <w:t>законом «Об общих принципах организации местного самоуправления в Российской Федерации»</w:t>
      </w:r>
      <w:r>
        <w:rPr>
          <w:bCs/>
        </w:rPr>
        <w:t>,</w:t>
      </w:r>
      <w:r w:rsidRPr="00B93AB6">
        <w:rPr>
          <w:bCs/>
        </w:rPr>
        <w:t xml:space="preserve"> Уставом муниципального образования город</w:t>
      </w:r>
      <w:r>
        <w:rPr>
          <w:bCs/>
        </w:rPr>
        <w:t>а</w:t>
      </w:r>
      <w:r w:rsidRPr="00B93AB6">
        <w:rPr>
          <w:bCs/>
        </w:rPr>
        <w:t>-курорт</w:t>
      </w:r>
      <w:r>
        <w:rPr>
          <w:bCs/>
        </w:rPr>
        <w:t>а</w:t>
      </w:r>
      <w:r w:rsidRPr="00B93AB6">
        <w:rPr>
          <w:bCs/>
        </w:rPr>
        <w:t xml:space="preserve"> Пятигорск</w:t>
      </w:r>
      <w:r>
        <w:rPr>
          <w:bCs/>
        </w:rPr>
        <w:t>а</w:t>
      </w:r>
      <w:r>
        <w:t xml:space="preserve">, Порядком </w:t>
      </w:r>
      <w:r w:rsidRPr="00967DDD">
        <w:t>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w:t>
      </w:r>
      <w:r>
        <w:t xml:space="preserve">, с учетом </w:t>
      </w:r>
      <w:r>
        <w:rPr>
          <w:lang w:eastAsia="ru-RU"/>
        </w:rPr>
        <w:t xml:space="preserve">протоколов публичных слушаний и </w:t>
      </w:r>
      <w:r w:rsidRPr="00CB5EA6">
        <w:t>заключени</w:t>
      </w:r>
      <w:r>
        <w:t xml:space="preserve">я Комиссии </w:t>
      </w:r>
      <w:r w:rsidRPr="00EC140A">
        <w:t xml:space="preserve">по организации и проведению </w:t>
      </w:r>
      <w:r w:rsidR="008E4933">
        <w:t xml:space="preserve">общественных обсуждений, </w:t>
      </w:r>
      <w:r w:rsidRPr="00EC140A">
        <w:t>публичных слушаний</w:t>
      </w:r>
      <w:proofErr w:type="gramEnd"/>
      <w:r w:rsidRPr="00EC140A">
        <w:t xml:space="preserve"> </w:t>
      </w:r>
      <w:proofErr w:type="gramStart"/>
      <w:r w:rsidRPr="00EC140A">
        <w:t>по проектам документов в области градостроительной деятельности на территории муниципального образования город</w:t>
      </w:r>
      <w:r>
        <w:t>а</w:t>
      </w:r>
      <w:r w:rsidRPr="00EC140A">
        <w:t>-курорт</w:t>
      </w:r>
      <w:r>
        <w:t>а</w:t>
      </w:r>
      <w:r w:rsidRPr="00EC140A">
        <w:t xml:space="preserve"> Пятигорск</w:t>
      </w:r>
      <w:r>
        <w:t xml:space="preserve">а </w:t>
      </w:r>
      <w:r w:rsidRPr="00CB5EA6">
        <w:t>о результатах публичных слушаний по проекту</w:t>
      </w:r>
      <w:proofErr w:type="gramEnd"/>
      <w:r w:rsidRPr="00CB5EA6">
        <w:t xml:space="preserve"> </w:t>
      </w:r>
      <w:r>
        <w:t>изменений в Правила землепользования и застройки</w:t>
      </w:r>
      <w:r w:rsidRPr="00690A46">
        <w:t xml:space="preserve"> </w:t>
      </w:r>
      <w:r w:rsidRPr="00CB5EA6">
        <w:t>муниципального образования города-курорта Пятигорска</w:t>
      </w:r>
      <w:r w:rsidR="008E4933">
        <w:t xml:space="preserve">  от 25 августа 2020 года,</w:t>
      </w:r>
      <w:r>
        <w:t xml:space="preserve"> </w:t>
      </w:r>
    </w:p>
    <w:p w:rsidR="00591578" w:rsidRDefault="00591578" w:rsidP="00591578">
      <w:pPr>
        <w:ind w:firstLine="720"/>
        <w:jc w:val="both"/>
        <w:rPr>
          <w:sz w:val="28"/>
          <w:szCs w:val="28"/>
        </w:rPr>
      </w:pPr>
      <w:r>
        <w:rPr>
          <w:sz w:val="28"/>
          <w:szCs w:val="28"/>
        </w:rPr>
        <w:t>Дума города Пятигорска</w:t>
      </w:r>
    </w:p>
    <w:p w:rsidR="00591578" w:rsidRDefault="00591578" w:rsidP="00591578">
      <w:pPr>
        <w:jc w:val="both"/>
        <w:rPr>
          <w:sz w:val="28"/>
          <w:szCs w:val="28"/>
        </w:rPr>
      </w:pPr>
    </w:p>
    <w:p w:rsidR="00591578" w:rsidRDefault="00591578" w:rsidP="00591578">
      <w:pPr>
        <w:jc w:val="both"/>
        <w:rPr>
          <w:sz w:val="28"/>
          <w:szCs w:val="28"/>
        </w:rPr>
      </w:pPr>
      <w:r>
        <w:rPr>
          <w:sz w:val="28"/>
          <w:szCs w:val="28"/>
        </w:rPr>
        <w:t>РЕШИЛА:</w:t>
      </w:r>
    </w:p>
    <w:p w:rsidR="00591578" w:rsidRPr="00A10235" w:rsidRDefault="00591578" w:rsidP="00591578">
      <w:pPr>
        <w:jc w:val="both"/>
        <w:rPr>
          <w:sz w:val="28"/>
          <w:szCs w:val="28"/>
        </w:rPr>
      </w:pPr>
    </w:p>
    <w:p w:rsidR="00591578" w:rsidRDefault="00591578" w:rsidP="00591578">
      <w:pPr>
        <w:widowControl w:val="0"/>
        <w:tabs>
          <w:tab w:val="left" w:pos="1080"/>
        </w:tabs>
        <w:ind w:firstLine="720"/>
        <w:jc w:val="both"/>
        <w:rPr>
          <w:sz w:val="28"/>
          <w:szCs w:val="28"/>
        </w:rPr>
      </w:pPr>
      <w:r>
        <w:rPr>
          <w:sz w:val="28"/>
          <w:szCs w:val="28"/>
        </w:rPr>
        <w:t xml:space="preserve">1. </w:t>
      </w:r>
      <w:r w:rsidRPr="002F082D">
        <w:rPr>
          <w:sz w:val="28"/>
          <w:szCs w:val="28"/>
        </w:rPr>
        <w:t xml:space="preserve">Внести в </w:t>
      </w:r>
      <w:r>
        <w:rPr>
          <w:sz w:val="28"/>
          <w:szCs w:val="28"/>
        </w:rPr>
        <w:t>Правила землепользования и застройки</w:t>
      </w:r>
      <w:r w:rsidRPr="00690A46">
        <w:rPr>
          <w:sz w:val="28"/>
          <w:szCs w:val="28"/>
        </w:rPr>
        <w:t xml:space="preserve"> </w:t>
      </w:r>
      <w:r w:rsidRPr="002F082D">
        <w:rPr>
          <w:sz w:val="28"/>
          <w:szCs w:val="28"/>
        </w:rPr>
        <w:t>муниципального образования города-курорта Пятигорска, утвержденны</w:t>
      </w:r>
      <w:r>
        <w:rPr>
          <w:sz w:val="28"/>
          <w:szCs w:val="28"/>
        </w:rPr>
        <w:t>е</w:t>
      </w:r>
      <w:r w:rsidRPr="002F082D">
        <w:rPr>
          <w:sz w:val="28"/>
          <w:szCs w:val="28"/>
        </w:rPr>
        <w:t xml:space="preserve"> решением Думы города Пятигорска от </w:t>
      </w:r>
      <w:r>
        <w:rPr>
          <w:sz w:val="28"/>
        </w:rPr>
        <w:t>12 ноября 2014 г</w:t>
      </w:r>
      <w:r w:rsidR="008E4933">
        <w:rPr>
          <w:sz w:val="28"/>
        </w:rPr>
        <w:t>ода</w:t>
      </w:r>
      <w:r w:rsidR="00F50DC1">
        <w:rPr>
          <w:sz w:val="28"/>
        </w:rPr>
        <w:t xml:space="preserve"> №</w:t>
      </w:r>
      <w:r>
        <w:rPr>
          <w:sz w:val="28"/>
        </w:rPr>
        <w:t>35-47РД</w:t>
      </w:r>
      <w:r w:rsidRPr="002F082D">
        <w:rPr>
          <w:sz w:val="28"/>
          <w:szCs w:val="28"/>
        </w:rPr>
        <w:t>, следующие изменения:</w:t>
      </w:r>
    </w:p>
    <w:p w:rsidR="00591578" w:rsidRDefault="00591578" w:rsidP="003F46E7">
      <w:pPr>
        <w:widowControl w:val="0"/>
        <w:tabs>
          <w:tab w:val="left" w:pos="1080"/>
        </w:tabs>
        <w:suppressAutoHyphens w:val="0"/>
        <w:ind w:firstLine="720"/>
        <w:jc w:val="both"/>
        <w:rPr>
          <w:sz w:val="28"/>
          <w:szCs w:val="28"/>
        </w:rPr>
      </w:pPr>
      <w:r>
        <w:rPr>
          <w:sz w:val="28"/>
          <w:szCs w:val="28"/>
        </w:rPr>
        <w:t>1) пункт 4 части 2 статьи 2</w:t>
      </w:r>
      <w:r w:rsidR="003F46E7">
        <w:rPr>
          <w:sz w:val="28"/>
          <w:szCs w:val="28"/>
        </w:rPr>
        <w:t xml:space="preserve"> Главы 1 Части 1</w:t>
      </w:r>
      <w:r>
        <w:rPr>
          <w:sz w:val="28"/>
          <w:szCs w:val="28"/>
        </w:rPr>
        <w:t xml:space="preserve"> изложить в следующей редакции:</w:t>
      </w:r>
    </w:p>
    <w:p w:rsidR="00591578" w:rsidRPr="006B3512" w:rsidRDefault="00591578" w:rsidP="00591578">
      <w:pPr>
        <w:widowControl w:val="0"/>
        <w:tabs>
          <w:tab w:val="left" w:pos="1080"/>
        </w:tabs>
        <w:suppressAutoHyphens w:val="0"/>
        <w:ind w:firstLine="709"/>
        <w:jc w:val="both"/>
        <w:rPr>
          <w:sz w:val="28"/>
          <w:szCs w:val="28"/>
        </w:rPr>
      </w:pPr>
      <w:r w:rsidRPr="006B3512">
        <w:rPr>
          <w:sz w:val="28"/>
          <w:szCs w:val="28"/>
        </w:rPr>
        <w:t>«4) при проведении общественных обсуждений или</w:t>
      </w:r>
      <w:r w:rsidRPr="006B3512">
        <w:rPr>
          <w:rFonts w:eastAsia="MS Mincho"/>
          <w:sz w:val="28"/>
          <w:szCs w:val="28"/>
        </w:rPr>
        <w:t xml:space="preserve"> </w:t>
      </w:r>
      <w:r w:rsidRPr="006B3512">
        <w:rPr>
          <w:sz w:val="28"/>
          <w:szCs w:val="28"/>
        </w:rPr>
        <w:t xml:space="preserve">публичных слушаний по вопросам </w:t>
      </w:r>
      <w:r>
        <w:rPr>
          <w:sz w:val="28"/>
          <w:szCs w:val="28"/>
        </w:rPr>
        <w:t>землепользования и застройки</w:t>
      </w:r>
      <w:proofErr w:type="gramStart"/>
      <w:r w:rsidRPr="006B3512">
        <w:rPr>
          <w:sz w:val="28"/>
          <w:szCs w:val="28"/>
        </w:rPr>
        <w:t>;»</w:t>
      </w:r>
      <w:proofErr w:type="gramEnd"/>
      <w:r>
        <w:rPr>
          <w:sz w:val="28"/>
          <w:szCs w:val="28"/>
        </w:rPr>
        <w:t>.</w:t>
      </w:r>
    </w:p>
    <w:p w:rsidR="00591578" w:rsidRDefault="00591578" w:rsidP="00591578">
      <w:pPr>
        <w:widowControl w:val="0"/>
        <w:tabs>
          <w:tab w:val="left" w:pos="1080"/>
        </w:tabs>
        <w:suppressAutoHyphens w:val="0"/>
        <w:ind w:firstLine="709"/>
        <w:jc w:val="both"/>
      </w:pPr>
      <w:r>
        <w:rPr>
          <w:sz w:val="28"/>
          <w:szCs w:val="28"/>
        </w:rPr>
        <w:t xml:space="preserve">2) </w:t>
      </w:r>
      <w:r w:rsidRPr="003F46E7">
        <w:rPr>
          <w:sz w:val="28"/>
          <w:szCs w:val="28"/>
        </w:rPr>
        <w:t xml:space="preserve">в </w:t>
      </w:r>
      <w:r w:rsidR="003F46E7" w:rsidRPr="003F46E7">
        <w:rPr>
          <w:sz w:val="28"/>
          <w:szCs w:val="28"/>
        </w:rPr>
        <w:t>Часть</w:t>
      </w:r>
      <w:r w:rsidRPr="003F46E7">
        <w:rPr>
          <w:sz w:val="28"/>
          <w:szCs w:val="28"/>
        </w:rPr>
        <w:t xml:space="preserve"> II:</w:t>
      </w:r>
    </w:p>
    <w:p w:rsidR="00591578" w:rsidRDefault="003F46E7" w:rsidP="00563163">
      <w:pPr>
        <w:widowControl w:val="0"/>
        <w:tabs>
          <w:tab w:val="left" w:pos="1080"/>
        </w:tabs>
        <w:suppressAutoHyphens w:val="0"/>
        <w:ind w:firstLine="709"/>
        <w:jc w:val="both"/>
        <w:rPr>
          <w:sz w:val="28"/>
          <w:szCs w:val="28"/>
        </w:rPr>
      </w:pPr>
      <w:r>
        <w:rPr>
          <w:sz w:val="28"/>
          <w:szCs w:val="28"/>
        </w:rPr>
        <w:t>а</w:t>
      </w:r>
      <w:r w:rsidR="00591578" w:rsidRPr="00B81F57">
        <w:rPr>
          <w:sz w:val="28"/>
          <w:szCs w:val="28"/>
        </w:rPr>
        <w:t xml:space="preserve">) </w:t>
      </w:r>
      <w:r w:rsidR="00591578">
        <w:rPr>
          <w:sz w:val="28"/>
          <w:szCs w:val="28"/>
        </w:rPr>
        <w:t xml:space="preserve">в статьях 10 и 11 </w:t>
      </w:r>
      <w:r w:rsidR="00563163">
        <w:rPr>
          <w:sz w:val="28"/>
          <w:szCs w:val="28"/>
        </w:rPr>
        <w:t xml:space="preserve">Главы 3 </w:t>
      </w:r>
      <w:r w:rsidR="00591578">
        <w:rPr>
          <w:sz w:val="28"/>
          <w:szCs w:val="28"/>
        </w:rPr>
        <w:t>перед словами «публичные слушания» до</w:t>
      </w:r>
      <w:r w:rsidR="00563163">
        <w:rPr>
          <w:sz w:val="28"/>
          <w:szCs w:val="28"/>
        </w:rPr>
        <w:t>полнить</w:t>
      </w:r>
      <w:r w:rsidR="00591578">
        <w:rPr>
          <w:sz w:val="28"/>
          <w:szCs w:val="28"/>
        </w:rPr>
        <w:t xml:space="preserve"> слова</w:t>
      </w:r>
      <w:r w:rsidR="00563163">
        <w:rPr>
          <w:sz w:val="28"/>
          <w:szCs w:val="28"/>
        </w:rPr>
        <w:t>ми</w:t>
      </w:r>
      <w:r w:rsidR="00591578">
        <w:rPr>
          <w:sz w:val="28"/>
          <w:szCs w:val="28"/>
        </w:rPr>
        <w:t xml:space="preserve"> «общественные обсуждени</w:t>
      </w:r>
      <w:r w:rsidR="00563163">
        <w:rPr>
          <w:sz w:val="28"/>
          <w:szCs w:val="28"/>
        </w:rPr>
        <w:t xml:space="preserve">я или» в соответствующем </w:t>
      </w:r>
      <w:r w:rsidR="00563163">
        <w:rPr>
          <w:sz w:val="28"/>
          <w:szCs w:val="28"/>
        </w:rPr>
        <w:lastRenderedPageBreak/>
        <w:t>падеже;</w:t>
      </w:r>
    </w:p>
    <w:p w:rsidR="00591578" w:rsidRDefault="00563163" w:rsidP="00591578">
      <w:pPr>
        <w:widowControl w:val="0"/>
        <w:tabs>
          <w:tab w:val="left" w:pos="1080"/>
        </w:tabs>
        <w:suppressAutoHyphens w:val="0"/>
        <w:ind w:firstLine="720"/>
        <w:jc w:val="both"/>
        <w:rPr>
          <w:sz w:val="28"/>
          <w:szCs w:val="28"/>
        </w:rPr>
      </w:pPr>
      <w:r>
        <w:rPr>
          <w:sz w:val="28"/>
          <w:szCs w:val="28"/>
        </w:rPr>
        <w:t>б)</w:t>
      </w:r>
      <w:r w:rsidR="00591578">
        <w:rPr>
          <w:sz w:val="28"/>
          <w:szCs w:val="28"/>
        </w:rPr>
        <w:t xml:space="preserve"> в Главе 5:</w:t>
      </w:r>
    </w:p>
    <w:p w:rsidR="00591578" w:rsidRDefault="00591578" w:rsidP="00591578">
      <w:pPr>
        <w:ind w:firstLine="709"/>
        <w:jc w:val="both"/>
        <w:rPr>
          <w:sz w:val="28"/>
          <w:szCs w:val="28"/>
        </w:rPr>
      </w:pPr>
      <w:r>
        <w:rPr>
          <w:sz w:val="28"/>
          <w:szCs w:val="28"/>
        </w:rPr>
        <w:t>в на</w:t>
      </w:r>
      <w:r w:rsidR="00563163">
        <w:rPr>
          <w:sz w:val="28"/>
          <w:szCs w:val="28"/>
        </w:rPr>
        <w:t>именовании</w:t>
      </w:r>
      <w:r>
        <w:rPr>
          <w:sz w:val="28"/>
          <w:szCs w:val="28"/>
        </w:rPr>
        <w:t xml:space="preserve"> Главы 5 перед словами «города-курорта» добавить слова «муниципального образования»;</w:t>
      </w:r>
    </w:p>
    <w:p w:rsidR="00591578" w:rsidRDefault="00591578" w:rsidP="00591578">
      <w:pPr>
        <w:widowControl w:val="0"/>
        <w:tabs>
          <w:tab w:val="left" w:pos="1080"/>
        </w:tabs>
        <w:suppressAutoHyphens w:val="0"/>
        <w:ind w:firstLine="720"/>
        <w:jc w:val="both"/>
        <w:rPr>
          <w:sz w:val="28"/>
          <w:szCs w:val="28"/>
        </w:rPr>
      </w:pPr>
      <w:r>
        <w:rPr>
          <w:sz w:val="28"/>
          <w:szCs w:val="28"/>
        </w:rPr>
        <w:t>в статье 13:</w:t>
      </w:r>
    </w:p>
    <w:p w:rsidR="00591578" w:rsidRPr="00F84BB9" w:rsidRDefault="00591578" w:rsidP="00591578">
      <w:pPr>
        <w:ind w:firstLine="709"/>
        <w:jc w:val="both"/>
        <w:rPr>
          <w:sz w:val="28"/>
          <w:szCs w:val="28"/>
        </w:rPr>
      </w:pPr>
      <w:r w:rsidRPr="00F84BB9">
        <w:rPr>
          <w:sz w:val="28"/>
          <w:szCs w:val="28"/>
        </w:rPr>
        <w:t>часть 1 после первого абзаца дополнить абзацем</w:t>
      </w:r>
      <w:r w:rsidR="00170EBD">
        <w:rPr>
          <w:sz w:val="28"/>
          <w:szCs w:val="28"/>
        </w:rPr>
        <w:t xml:space="preserve"> вторым следующего содержания</w:t>
      </w:r>
      <w:r w:rsidRPr="00F84BB9">
        <w:rPr>
          <w:sz w:val="28"/>
          <w:szCs w:val="28"/>
        </w:rPr>
        <w:t>:</w:t>
      </w:r>
    </w:p>
    <w:p w:rsidR="00591578" w:rsidRPr="00F84BB9" w:rsidRDefault="00591578" w:rsidP="00591578">
      <w:pPr>
        <w:pStyle w:val="ConsPlusNormal"/>
        <w:widowControl/>
        <w:ind w:firstLine="709"/>
        <w:jc w:val="both"/>
        <w:rPr>
          <w:rFonts w:ascii="Times New Roman" w:hAnsi="Times New Roman" w:cs="Times New Roman"/>
          <w:sz w:val="28"/>
          <w:szCs w:val="28"/>
        </w:rPr>
      </w:pPr>
      <w:r w:rsidRPr="00F84BB9">
        <w:rPr>
          <w:rFonts w:ascii="Times New Roman" w:hAnsi="Times New Roman" w:cs="Times New Roman"/>
          <w:sz w:val="28"/>
          <w:szCs w:val="28"/>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roofErr w:type="gramStart"/>
      <w:r w:rsidRPr="00F84BB9">
        <w:rPr>
          <w:rFonts w:ascii="Times New Roman" w:hAnsi="Times New Roman" w:cs="Times New Roman"/>
          <w:sz w:val="28"/>
          <w:szCs w:val="28"/>
        </w:rPr>
        <w:t>;»</w:t>
      </w:r>
      <w:proofErr w:type="gramEnd"/>
      <w:r w:rsidRPr="00F84BB9">
        <w:rPr>
          <w:rFonts w:ascii="Times New Roman" w:hAnsi="Times New Roman" w:cs="Times New Roman"/>
          <w:sz w:val="28"/>
          <w:szCs w:val="28"/>
        </w:rPr>
        <w:t>;</w:t>
      </w:r>
    </w:p>
    <w:p w:rsidR="00591578" w:rsidRPr="0022338D" w:rsidRDefault="00591578" w:rsidP="00170EBD">
      <w:pPr>
        <w:pStyle w:val="ConsPlusTitle"/>
        <w:ind w:firstLine="709"/>
        <w:jc w:val="both"/>
        <w:rPr>
          <w:rFonts w:ascii="Times New Roman" w:hAnsi="Times New Roman" w:cs="Times New Roman"/>
          <w:b w:val="0"/>
          <w:sz w:val="28"/>
          <w:szCs w:val="28"/>
        </w:rPr>
      </w:pPr>
      <w:r w:rsidRPr="0022338D">
        <w:rPr>
          <w:rFonts w:ascii="Times New Roman" w:hAnsi="Times New Roman" w:cs="Times New Roman"/>
          <w:b w:val="0"/>
          <w:sz w:val="28"/>
          <w:szCs w:val="28"/>
        </w:rPr>
        <w:t>часть 3 изложить в следующей редакции:</w:t>
      </w:r>
    </w:p>
    <w:p w:rsidR="00591578" w:rsidRDefault="00591578" w:rsidP="00591578">
      <w:pPr>
        <w:pStyle w:val="ConsPlusTitle"/>
        <w:ind w:firstLine="709"/>
        <w:jc w:val="both"/>
        <w:rPr>
          <w:rFonts w:ascii="Times New Roman" w:hAnsi="Times New Roman" w:cs="Times New Roman"/>
          <w:b w:val="0"/>
          <w:sz w:val="28"/>
          <w:szCs w:val="28"/>
        </w:rPr>
      </w:pPr>
      <w:r w:rsidRPr="0022338D">
        <w:rPr>
          <w:rFonts w:ascii="Times New Roman" w:hAnsi="Times New Roman" w:cs="Times New Roman"/>
          <w:b w:val="0"/>
          <w:sz w:val="28"/>
          <w:szCs w:val="28"/>
        </w:rPr>
        <w:t>«</w:t>
      </w:r>
      <w:r w:rsidR="00EF0E0F" w:rsidRPr="0022338D">
        <w:rPr>
          <w:rFonts w:ascii="Times New Roman" w:hAnsi="Times New Roman" w:cs="Times New Roman"/>
          <w:b w:val="0"/>
          <w:sz w:val="28"/>
          <w:szCs w:val="28"/>
        </w:rPr>
        <w:t>3.</w:t>
      </w:r>
      <w:r w:rsidR="00EF0E0F">
        <w:rPr>
          <w:sz w:val="28"/>
          <w:szCs w:val="28"/>
        </w:rPr>
        <w:t xml:space="preserve"> </w:t>
      </w:r>
      <w:proofErr w:type="gramStart"/>
      <w:r w:rsidRPr="00F84BB9">
        <w:rPr>
          <w:rFonts w:ascii="Times New Roman" w:hAnsi="Times New Roman" w:cs="Times New Roman"/>
          <w:b w:val="0"/>
          <w:sz w:val="28"/>
          <w:szCs w:val="28"/>
        </w:rPr>
        <w:t>Порядок организации и проведения общественных обсуждений или публичных слушаний устан</w:t>
      </w:r>
      <w:r>
        <w:rPr>
          <w:rFonts w:ascii="Times New Roman" w:hAnsi="Times New Roman" w:cs="Times New Roman"/>
          <w:b w:val="0"/>
          <w:sz w:val="28"/>
          <w:szCs w:val="28"/>
        </w:rPr>
        <w:t>о</w:t>
      </w:r>
      <w:r w:rsidRPr="00F84BB9">
        <w:rPr>
          <w:rFonts w:ascii="Times New Roman" w:hAnsi="Times New Roman" w:cs="Times New Roman"/>
          <w:b w:val="0"/>
          <w:sz w:val="28"/>
          <w:szCs w:val="28"/>
        </w:rPr>
        <w:t>влен решени</w:t>
      </w:r>
      <w:r w:rsidR="00EF0E0F">
        <w:rPr>
          <w:rFonts w:ascii="Times New Roman" w:hAnsi="Times New Roman" w:cs="Times New Roman"/>
          <w:b w:val="0"/>
          <w:sz w:val="28"/>
          <w:szCs w:val="28"/>
        </w:rPr>
        <w:t>е</w:t>
      </w:r>
      <w:r w:rsidRPr="00F84BB9">
        <w:rPr>
          <w:rFonts w:ascii="Times New Roman" w:hAnsi="Times New Roman" w:cs="Times New Roman"/>
          <w:b w:val="0"/>
          <w:sz w:val="28"/>
          <w:szCs w:val="28"/>
        </w:rPr>
        <w:t>м Думы города Пятигорска от 29 ноября 2018 г</w:t>
      </w:r>
      <w:r w:rsidR="00EF0E0F">
        <w:rPr>
          <w:rFonts w:ascii="Times New Roman" w:hAnsi="Times New Roman" w:cs="Times New Roman"/>
          <w:b w:val="0"/>
          <w:sz w:val="28"/>
          <w:szCs w:val="28"/>
        </w:rPr>
        <w:t>ода</w:t>
      </w:r>
      <w:r w:rsidRPr="00F84BB9">
        <w:rPr>
          <w:rFonts w:ascii="Times New Roman" w:hAnsi="Times New Roman" w:cs="Times New Roman"/>
          <w:b w:val="0"/>
          <w:sz w:val="28"/>
          <w:szCs w:val="28"/>
        </w:rPr>
        <w:t xml:space="preserve"> № 43-30 РД «Об утверждении Порядка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и внесении изменений в некоторые решения Думы города Пятигорска» (далее – Порядок)</w:t>
      </w:r>
      <w:r w:rsidRPr="00F84BB9">
        <w:rPr>
          <w:rFonts w:ascii="Times New Roman" w:hAnsi="Times New Roman" w:cs="Times New Roman"/>
          <w:sz w:val="28"/>
          <w:szCs w:val="28"/>
        </w:rPr>
        <w:t xml:space="preserve"> </w:t>
      </w:r>
      <w:r w:rsidRPr="00F84BB9">
        <w:rPr>
          <w:rFonts w:ascii="Times New Roman" w:hAnsi="Times New Roman" w:cs="Times New Roman"/>
          <w:b w:val="0"/>
          <w:sz w:val="28"/>
          <w:szCs w:val="28"/>
        </w:rPr>
        <w:t xml:space="preserve">и </w:t>
      </w:r>
      <w:r w:rsidR="00EF0E0F" w:rsidRPr="00F84BB9">
        <w:rPr>
          <w:rFonts w:ascii="Times New Roman" w:hAnsi="Times New Roman" w:cs="Times New Roman"/>
          <w:b w:val="0"/>
          <w:sz w:val="28"/>
          <w:szCs w:val="28"/>
        </w:rPr>
        <w:t>решени</w:t>
      </w:r>
      <w:r w:rsidR="00EF0E0F">
        <w:rPr>
          <w:rFonts w:ascii="Times New Roman" w:hAnsi="Times New Roman" w:cs="Times New Roman"/>
          <w:b w:val="0"/>
          <w:sz w:val="28"/>
          <w:szCs w:val="28"/>
        </w:rPr>
        <w:t>е</w:t>
      </w:r>
      <w:r w:rsidR="00EF0E0F" w:rsidRPr="00F84BB9">
        <w:rPr>
          <w:rFonts w:ascii="Times New Roman" w:hAnsi="Times New Roman" w:cs="Times New Roman"/>
          <w:b w:val="0"/>
          <w:sz w:val="28"/>
          <w:szCs w:val="28"/>
        </w:rPr>
        <w:t>м Думы города Пятигорска</w:t>
      </w:r>
      <w:proofErr w:type="gramEnd"/>
      <w:r w:rsidR="00EF0E0F" w:rsidRPr="00F84BB9">
        <w:rPr>
          <w:rFonts w:ascii="Times New Roman" w:hAnsi="Times New Roman" w:cs="Times New Roman"/>
          <w:b w:val="0"/>
          <w:sz w:val="28"/>
          <w:szCs w:val="28"/>
        </w:rPr>
        <w:t xml:space="preserve"> от</w:t>
      </w:r>
      <w:r w:rsidRPr="00F84BB9">
        <w:rPr>
          <w:rFonts w:ascii="Times New Roman" w:hAnsi="Times New Roman" w:cs="Times New Roman"/>
          <w:b w:val="0"/>
          <w:sz w:val="28"/>
          <w:szCs w:val="28"/>
        </w:rPr>
        <w:t xml:space="preserve"> 25 мая</w:t>
      </w:r>
      <w:r>
        <w:rPr>
          <w:rFonts w:ascii="Times New Roman" w:hAnsi="Times New Roman" w:cs="Times New Roman"/>
          <w:b w:val="0"/>
          <w:sz w:val="28"/>
          <w:szCs w:val="28"/>
        </w:rPr>
        <w:t xml:space="preserve"> </w:t>
      </w:r>
      <w:r w:rsidRPr="00F84BB9">
        <w:rPr>
          <w:rFonts w:ascii="Times New Roman" w:hAnsi="Times New Roman" w:cs="Times New Roman"/>
          <w:b w:val="0"/>
          <w:sz w:val="28"/>
          <w:szCs w:val="28"/>
        </w:rPr>
        <w:t>2005 г</w:t>
      </w:r>
      <w:r w:rsidR="00EF0E0F">
        <w:rPr>
          <w:rFonts w:ascii="Times New Roman" w:hAnsi="Times New Roman" w:cs="Times New Roman"/>
          <w:b w:val="0"/>
          <w:sz w:val="28"/>
          <w:szCs w:val="28"/>
        </w:rPr>
        <w:t>ода</w:t>
      </w:r>
      <w:r w:rsidRPr="00F84BB9">
        <w:rPr>
          <w:rFonts w:ascii="Times New Roman" w:hAnsi="Times New Roman" w:cs="Times New Roman"/>
          <w:b w:val="0"/>
          <w:sz w:val="28"/>
          <w:szCs w:val="28"/>
        </w:rPr>
        <w:t xml:space="preserve"> №79-42</w:t>
      </w:r>
      <w:r w:rsidR="00EF0E0F">
        <w:rPr>
          <w:rFonts w:ascii="Times New Roman" w:hAnsi="Times New Roman" w:cs="Times New Roman"/>
          <w:b w:val="0"/>
          <w:sz w:val="28"/>
          <w:szCs w:val="28"/>
        </w:rPr>
        <w:t xml:space="preserve"> </w:t>
      </w:r>
      <w:r w:rsidRPr="00F84BB9">
        <w:rPr>
          <w:rFonts w:ascii="Times New Roman" w:hAnsi="Times New Roman" w:cs="Times New Roman"/>
          <w:b w:val="0"/>
          <w:sz w:val="28"/>
          <w:szCs w:val="28"/>
        </w:rPr>
        <w:t xml:space="preserve">ГД «Об утверждении </w:t>
      </w:r>
      <w:r w:rsidR="00EF0E0F">
        <w:rPr>
          <w:rFonts w:ascii="Times New Roman" w:hAnsi="Times New Roman" w:cs="Times New Roman"/>
          <w:b w:val="0"/>
          <w:sz w:val="28"/>
          <w:szCs w:val="28"/>
        </w:rPr>
        <w:t>П</w:t>
      </w:r>
      <w:r w:rsidRPr="00F84BB9">
        <w:rPr>
          <w:rFonts w:ascii="Times New Roman" w:hAnsi="Times New Roman" w:cs="Times New Roman"/>
          <w:b w:val="0"/>
          <w:sz w:val="28"/>
          <w:szCs w:val="28"/>
        </w:rPr>
        <w:t>оложения о порядке организации и проведения публичных слушаний в муниципальном образовании городе-курорте Пятигорске»</w:t>
      </w:r>
      <w:r>
        <w:rPr>
          <w:rFonts w:ascii="Times New Roman" w:hAnsi="Times New Roman" w:cs="Times New Roman"/>
          <w:b w:val="0"/>
          <w:sz w:val="28"/>
          <w:szCs w:val="28"/>
        </w:rPr>
        <w:t>;</w:t>
      </w:r>
    </w:p>
    <w:p w:rsidR="00591578" w:rsidRDefault="00591578" w:rsidP="00591578">
      <w:pPr>
        <w:pStyle w:val="ConsPlusTitle"/>
        <w:ind w:firstLine="709"/>
        <w:jc w:val="both"/>
        <w:rPr>
          <w:rFonts w:ascii="Times New Roman" w:hAnsi="Times New Roman" w:cs="Times New Roman"/>
          <w:b w:val="0"/>
          <w:sz w:val="28"/>
          <w:szCs w:val="28"/>
        </w:rPr>
      </w:pPr>
      <w:r w:rsidRPr="00F84BB9">
        <w:rPr>
          <w:rFonts w:ascii="Times New Roman" w:hAnsi="Times New Roman" w:cs="Times New Roman"/>
          <w:b w:val="0"/>
          <w:sz w:val="28"/>
          <w:szCs w:val="28"/>
        </w:rPr>
        <w:t>част</w:t>
      </w:r>
      <w:r>
        <w:rPr>
          <w:rFonts w:ascii="Times New Roman" w:hAnsi="Times New Roman" w:cs="Times New Roman"/>
          <w:b w:val="0"/>
          <w:sz w:val="28"/>
          <w:szCs w:val="28"/>
        </w:rPr>
        <w:t>ь</w:t>
      </w:r>
      <w:r w:rsidRPr="00F84BB9">
        <w:rPr>
          <w:rFonts w:ascii="Times New Roman" w:hAnsi="Times New Roman" w:cs="Times New Roman"/>
          <w:b w:val="0"/>
          <w:sz w:val="28"/>
          <w:szCs w:val="28"/>
        </w:rPr>
        <w:t xml:space="preserve"> </w:t>
      </w:r>
      <w:r>
        <w:rPr>
          <w:rFonts w:ascii="Times New Roman" w:hAnsi="Times New Roman" w:cs="Times New Roman"/>
          <w:b w:val="0"/>
          <w:sz w:val="28"/>
          <w:szCs w:val="28"/>
        </w:rPr>
        <w:t>4</w:t>
      </w:r>
      <w:r w:rsidRPr="00F84BB9">
        <w:rPr>
          <w:rFonts w:ascii="Times New Roman" w:hAnsi="Times New Roman" w:cs="Times New Roman"/>
          <w:b w:val="0"/>
          <w:sz w:val="28"/>
          <w:szCs w:val="28"/>
        </w:rPr>
        <w:t xml:space="preserve"> </w:t>
      </w:r>
      <w:r>
        <w:rPr>
          <w:rFonts w:ascii="Times New Roman" w:hAnsi="Times New Roman" w:cs="Times New Roman"/>
          <w:b w:val="0"/>
          <w:sz w:val="28"/>
          <w:szCs w:val="28"/>
        </w:rPr>
        <w:t>изложить в следующей редакции:</w:t>
      </w:r>
    </w:p>
    <w:p w:rsidR="00591578" w:rsidRDefault="00591578" w:rsidP="00591578">
      <w:pPr>
        <w:pStyle w:val="ConsPlusTitle"/>
        <w:ind w:firstLine="709"/>
        <w:jc w:val="both"/>
        <w:rPr>
          <w:rFonts w:ascii="Times New Roman" w:hAnsi="Times New Roman" w:cs="Times New Roman"/>
          <w:b w:val="0"/>
          <w:sz w:val="28"/>
          <w:szCs w:val="28"/>
        </w:rPr>
      </w:pPr>
      <w:r w:rsidRPr="006B3512">
        <w:rPr>
          <w:rFonts w:ascii="Times New Roman" w:hAnsi="Times New Roman" w:cs="Times New Roman"/>
          <w:b w:val="0"/>
          <w:sz w:val="28"/>
          <w:szCs w:val="28"/>
        </w:rPr>
        <w:t>«4. Организатором общественных обсуждений или</w:t>
      </w:r>
      <w:r w:rsidRPr="006B3512">
        <w:rPr>
          <w:rFonts w:ascii="Times New Roman" w:eastAsia="MS Mincho" w:hAnsi="Times New Roman" w:cs="Times New Roman"/>
          <w:b w:val="0"/>
          <w:sz w:val="28"/>
          <w:szCs w:val="28"/>
        </w:rPr>
        <w:t xml:space="preserve"> </w:t>
      </w:r>
      <w:r w:rsidRPr="006B3512">
        <w:rPr>
          <w:rFonts w:ascii="Times New Roman" w:hAnsi="Times New Roman" w:cs="Times New Roman"/>
          <w:b w:val="0"/>
          <w:sz w:val="28"/>
          <w:szCs w:val="28"/>
        </w:rPr>
        <w:t>публичных слушаний является администрация города Пятигорска (далее – Организатор). Проведение общественных обсуждений или публичных слушаний по вопросам градостроительной деятельности осуществляет Комиссия по организации и проведению общественных обсуждений</w:t>
      </w:r>
      <w:r w:rsidRPr="005321BF">
        <w:rPr>
          <w:rFonts w:ascii="Times New Roman" w:hAnsi="Times New Roman" w:cs="Times New Roman"/>
          <w:b w:val="0"/>
          <w:sz w:val="28"/>
          <w:szCs w:val="28"/>
        </w:rPr>
        <w:t>,</w:t>
      </w:r>
      <w:r w:rsidRPr="005321BF">
        <w:rPr>
          <w:rFonts w:ascii="Times New Roman" w:eastAsia="MS Mincho" w:hAnsi="Times New Roman" w:cs="Times New Roman"/>
          <w:b w:val="0"/>
          <w:sz w:val="28"/>
          <w:szCs w:val="28"/>
        </w:rPr>
        <w:t xml:space="preserve"> </w:t>
      </w:r>
      <w:r w:rsidRPr="005321BF">
        <w:rPr>
          <w:rFonts w:ascii="Times New Roman" w:hAnsi="Times New Roman" w:cs="Times New Roman"/>
          <w:b w:val="0"/>
          <w:sz w:val="28"/>
          <w:szCs w:val="28"/>
        </w:rPr>
        <w:t>публичных слушаний по вопросам градостроительной деятельности на тер</w:t>
      </w:r>
      <w:r w:rsidRPr="006B3512">
        <w:rPr>
          <w:rFonts w:ascii="Times New Roman" w:hAnsi="Times New Roman" w:cs="Times New Roman"/>
          <w:b w:val="0"/>
          <w:sz w:val="28"/>
          <w:szCs w:val="28"/>
        </w:rPr>
        <w:t>ритории муниципального образования город-курорт Пятигорск, созданная постановлением администрации города Пятигорска от 03.07.2019 № 3277</w:t>
      </w:r>
      <w:r w:rsidRPr="00754DDC">
        <w:rPr>
          <w:rFonts w:ascii="Times New Roman" w:hAnsi="Times New Roman" w:cs="Times New Roman"/>
        </w:rPr>
        <w:t>.</w:t>
      </w:r>
      <w:r>
        <w:rPr>
          <w:rFonts w:ascii="Times New Roman" w:hAnsi="Times New Roman" w:cs="Times New Roman"/>
          <w:b w:val="0"/>
          <w:sz w:val="28"/>
          <w:szCs w:val="28"/>
        </w:rPr>
        <w:t>»;</w:t>
      </w:r>
    </w:p>
    <w:p w:rsidR="00591578" w:rsidRDefault="00591578" w:rsidP="00591578">
      <w:pPr>
        <w:pStyle w:val="ConsPlusTitle"/>
        <w:ind w:firstLine="709"/>
        <w:jc w:val="both"/>
        <w:rPr>
          <w:rFonts w:ascii="Times New Roman" w:hAnsi="Times New Roman" w:cs="Times New Roman"/>
          <w:b w:val="0"/>
          <w:sz w:val="28"/>
          <w:szCs w:val="28"/>
        </w:rPr>
      </w:pPr>
      <w:r w:rsidRPr="00EE271E">
        <w:rPr>
          <w:rFonts w:ascii="Times New Roman" w:hAnsi="Times New Roman" w:cs="Times New Roman"/>
          <w:b w:val="0"/>
          <w:sz w:val="28"/>
          <w:szCs w:val="28"/>
        </w:rPr>
        <w:t>часть</w:t>
      </w:r>
      <w:r>
        <w:rPr>
          <w:rFonts w:ascii="Times New Roman" w:hAnsi="Times New Roman" w:cs="Times New Roman"/>
          <w:b w:val="0"/>
          <w:sz w:val="28"/>
          <w:szCs w:val="28"/>
        </w:rPr>
        <w:t xml:space="preserve"> 6 изложить в следующей редакции:</w:t>
      </w:r>
    </w:p>
    <w:p w:rsidR="00591578" w:rsidRPr="001D4372" w:rsidRDefault="00591578" w:rsidP="00591578">
      <w:pPr>
        <w:ind w:firstLine="709"/>
        <w:jc w:val="both"/>
        <w:rPr>
          <w:rFonts w:eastAsia="Calibri"/>
          <w:sz w:val="28"/>
          <w:szCs w:val="28"/>
          <w:lang w:eastAsia="en-US"/>
        </w:rPr>
      </w:pPr>
      <w:r w:rsidRPr="001D4372">
        <w:rPr>
          <w:b/>
          <w:sz w:val="28"/>
          <w:szCs w:val="28"/>
        </w:rPr>
        <w:t>«</w:t>
      </w:r>
      <w:r w:rsidRPr="001D4372">
        <w:rPr>
          <w:sz w:val="28"/>
          <w:szCs w:val="28"/>
        </w:rPr>
        <w:t xml:space="preserve">6. </w:t>
      </w:r>
      <w:proofErr w:type="gramStart"/>
      <w:r w:rsidRPr="001D4372">
        <w:rPr>
          <w:rFonts w:eastAsia="Calibri"/>
          <w:sz w:val="28"/>
          <w:szCs w:val="28"/>
          <w:lang w:eastAsia="en-US"/>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Pr="001D4372">
        <w:rPr>
          <w:rFonts w:eastAsia="Calibri"/>
          <w:sz w:val="28"/>
          <w:szCs w:val="28"/>
          <w:lang w:eastAsia="en-US"/>
        </w:rPr>
        <w:t>, а также правообладатели помещений, являющихся частью указанных объектов капитального строительства.</w:t>
      </w:r>
    </w:p>
    <w:p w:rsidR="00591578" w:rsidRDefault="00591578" w:rsidP="00591578">
      <w:pPr>
        <w:ind w:firstLine="709"/>
        <w:jc w:val="both"/>
        <w:rPr>
          <w:rFonts w:eastAsia="Calibri"/>
          <w:sz w:val="28"/>
          <w:szCs w:val="28"/>
          <w:lang w:eastAsia="en-US"/>
        </w:rPr>
      </w:pPr>
      <w:proofErr w:type="gramStart"/>
      <w:r w:rsidRPr="001D4372">
        <w:rPr>
          <w:rFonts w:eastAsia="Calibri"/>
          <w:sz w:val="28"/>
          <w:szCs w:val="28"/>
          <w:lang w:eastAsia="en-US"/>
        </w:rP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w:t>
      </w:r>
      <w:r w:rsidRPr="001D4372">
        <w:rPr>
          <w:rFonts w:eastAsia="Calibri"/>
          <w:sz w:val="28"/>
          <w:szCs w:val="28"/>
          <w:lang w:eastAsia="en-US"/>
        </w:rPr>
        <w:lastRenderedPageBreak/>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roofErr w:type="gramEnd"/>
      <w:r w:rsidRPr="001D4372">
        <w:rPr>
          <w:rFonts w:eastAsia="Calibri"/>
          <w:sz w:val="28"/>
          <w:szCs w:val="28"/>
          <w:lang w:eastAsia="en-US"/>
        </w:rPr>
        <w:t xml:space="preserve">, </w:t>
      </w:r>
      <w:proofErr w:type="gramStart"/>
      <w:r w:rsidRPr="001D4372">
        <w:rPr>
          <w:rFonts w:eastAsia="Calibri"/>
          <w:sz w:val="28"/>
          <w:szCs w:val="28"/>
          <w:lang w:eastAsia="en-US"/>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w:t>
      </w:r>
      <w:proofErr w:type="gramEnd"/>
      <w:r w:rsidRPr="001D4372">
        <w:rPr>
          <w:rFonts w:eastAsia="Calibri"/>
          <w:sz w:val="28"/>
          <w:szCs w:val="28"/>
          <w:lang w:eastAsia="en-US"/>
        </w:rPr>
        <w:t xml:space="preserve"> </w:t>
      </w:r>
      <w:proofErr w:type="gramStart"/>
      <w:r w:rsidRPr="001D4372">
        <w:rPr>
          <w:rFonts w:eastAsia="Calibri"/>
          <w:sz w:val="28"/>
          <w:szCs w:val="28"/>
          <w:lang w:eastAsia="en-US"/>
        </w:rPr>
        <w:t xml:space="preserve">случае, предусмотренном </w:t>
      </w:r>
      <w:hyperlink r:id="rId7" w:history="1">
        <w:r w:rsidRPr="001D4372">
          <w:rPr>
            <w:rFonts w:eastAsia="Calibri"/>
            <w:sz w:val="28"/>
            <w:szCs w:val="28"/>
            <w:lang w:eastAsia="en-US"/>
          </w:rPr>
          <w:t>частью 3 статьи 39</w:t>
        </w:r>
      </w:hyperlink>
      <w:r w:rsidRPr="001D4372">
        <w:rPr>
          <w:rFonts w:eastAsia="Calibri"/>
          <w:sz w:val="28"/>
          <w:szCs w:val="28"/>
          <w:lang w:eastAsia="en-US"/>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Pr>
          <w:rFonts w:eastAsia="Calibri"/>
          <w:sz w:val="28"/>
          <w:szCs w:val="28"/>
          <w:lang w:eastAsia="en-US"/>
        </w:rPr>
        <w:t>»;</w:t>
      </w:r>
      <w:proofErr w:type="gramEnd"/>
    </w:p>
    <w:p w:rsidR="00591578" w:rsidRDefault="00591578" w:rsidP="00591578">
      <w:pPr>
        <w:widowControl w:val="0"/>
        <w:tabs>
          <w:tab w:val="left" w:pos="1080"/>
        </w:tabs>
        <w:suppressAutoHyphens w:val="0"/>
        <w:ind w:firstLine="720"/>
        <w:jc w:val="both"/>
        <w:rPr>
          <w:sz w:val="28"/>
          <w:szCs w:val="28"/>
        </w:rPr>
      </w:pPr>
      <w:r>
        <w:rPr>
          <w:rFonts w:eastAsia="Calibri"/>
          <w:sz w:val="28"/>
          <w:szCs w:val="28"/>
          <w:lang w:eastAsia="en-US"/>
        </w:rPr>
        <w:t>в части 7 слово «</w:t>
      </w:r>
      <w:r w:rsidRPr="00724B32">
        <w:rPr>
          <w:sz w:val="28"/>
          <w:szCs w:val="28"/>
        </w:rPr>
        <w:t>Положением</w:t>
      </w:r>
      <w:r>
        <w:rPr>
          <w:sz w:val="28"/>
          <w:szCs w:val="28"/>
        </w:rPr>
        <w:t>» заменить словом «Порядком»;</w:t>
      </w:r>
    </w:p>
    <w:p w:rsidR="00591578" w:rsidRDefault="00591578" w:rsidP="00591578">
      <w:pPr>
        <w:ind w:firstLine="709"/>
        <w:jc w:val="both"/>
        <w:rPr>
          <w:sz w:val="28"/>
          <w:szCs w:val="28"/>
        </w:rPr>
      </w:pPr>
      <w:r>
        <w:rPr>
          <w:sz w:val="28"/>
          <w:szCs w:val="28"/>
        </w:rPr>
        <w:t>статью 14 изложить в следующей редакции:</w:t>
      </w:r>
    </w:p>
    <w:p w:rsidR="00170EBD" w:rsidRDefault="00591578" w:rsidP="00170EBD">
      <w:pPr>
        <w:pStyle w:val="ConsPlusNormal"/>
        <w:framePr w:hSpace="180" w:wrap="around" w:vAnchor="text" w:hAnchor="text" w:y="1"/>
        <w:widowControl/>
        <w:ind w:firstLine="709"/>
        <w:suppressOverlap/>
        <w:jc w:val="both"/>
        <w:rPr>
          <w:rFonts w:ascii="Times New Roman" w:hAnsi="Times New Roman" w:cs="Times New Roman"/>
          <w:sz w:val="28"/>
          <w:szCs w:val="28"/>
        </w:rPr>
      </w:pPr>
      <w:r w:rsidRPr="00170EBD">
        <w:rPr>
          <w:rFonts w:ascii="Times New Roman" w:hAnsi="Times New Roman" w:cs="Times New Roman"/>
          <w:sz w:val="28"/>
          <w:szCs w:val="28"/>
        </w:rPr>
        <w:t>«</w:t>
      </w:r>
      <w:r w:rsidR="00170EBD" w:rsidRPr="00170EBD">
        <w:rPr>
          <w:rFonts w:ascii="Times New Roman" w:hAnsi="Times New Roman" w:cs="Times New Roman"/>
          <w:sz w:val="28"/>
          <w:szCs w:val="28"/>
        </w:rPr>
        <w:t>Статья 14. Порядок проведения общественных обсуждений или</w:t>
      </w:r>
      <w:r w:rsidR="00170EBD" w:rsidRPr="00170EBD">
        <w:rPr>
          <w:rFonts w:ascii="Times New Roman" w:hAnsi="Times New Roman" w:cs="Times New Roman"/>
          <w:b/>
          <w:sz w:val="28"/>
          <w:szCs w:val="28"/>
        </w:rPr>
        <w:t xml:space="preserve"> </w:t>
      </w:r>
      <w:r w:rsidR="00170EBD" w:rsidRPr="00C00B55">
        <w:rPr>
          <w:rFonts w:ascii="Times New Roman" w:hAnsi="Times New Roman" w:cs="Times New Roman"/>
          <w:sz w:val="28"/>
          <w:szCs w:val="28"/>
        </w:rPr>
        <w:t>публичных слушаний</w:t>
      </w:r>
    </w:p>
    <w:p w:rsidR="00C00B55" w:rsidRPr="00C00B55" w:rsidRDefault="00C00B55" w:rsidP="00170EBD">
      <w:pPr>
        <w:pStyle w:val="ConsPlusNormal"/>
        <w:framePr w:hSpace="180" w:wrap="around" w:vAnchor="text" w:hAnchor="text" w:y="1"/>
        <w:widowControl/>
        <w:ind w:firstLine="709"/>
        <w:suppressOverlap/>
        <w:jc w:val="both"/>
        <w:rPr>
          <w:rFonts w:ascii="Times New Roman" w:hAnsi="Times New Roman" w:cs="Times New Roman"/>
          <w:sz w:val="28"/>
          <w:szCs w:val="28"/>
        </w:rPr>
      </w:pPr>
    </w:p>
    <w:p w:rsidR="00170EBD" w:rsidRPr="00C00B55" w:rsidRDefault="00170EBD" w:rsidP="00170EBD">
      <w:pPr>
        <w:widowControl w:val="0"/>
        <w:tabs>
          <w:tab w:val="left" w:pos="1080"/>
        </w:tabs>
        <w:suppressAutoHyphens w:val="0"/>
        <w:ind w:firstLine="720"/>
        <w:jc w:val="both"/>
        <w:rPr>
          <w:sz w:val="28"/>
          <w:szCs w:val="28"/>
        </w:rPr>
      </w:pPr>
      <w:proofErr w:type="gramStart"/>
      <w:r w:rsidRPr="00C00B55">
        <w:rPr>
          <w:sz w:val="28"/>
          <w:szCs w:val="28"/>
        </w:rPr>
        <w:t xml:space="preserve">Проведение общественных обсуждений или публичных слушаний по вопросам градостроительной деятельности осуществляется в соответствии с Градостроительным </w:t>
      </w:r>
      <w:hyperlink r:id="rId8" w:history="1">
        <w:r w:rsidRPr="00C00B55">
          <w:rPr>
            <w:sz w:val="28"/>
            <w:szCs w:val="28"/>
          </w:rPr>
          <w:t>кодексом</w:t>
        </w:r>
      </w:hyperlink>
      <w:r w:rsidRPr="00C00B55">
        <w:rPr>
          <w:sz w:val="28"/>
          <w:szCs w:val="28"/>
        </w:rPr>
        <w:t xml:space="preserve"> Российской Федерации и Порядком организации и проведения общественных обсуждений, публичных слушаний на территории муниципального образования города-курорта Пятигорска по проектам документов в области градостроительной деятельности, утвержденным решением Думы города Пятигорска от 29 ноября 2018 года № 43-30 РД.».</w:t>
      </w:r>
      <w:proofErr w:type="gramEnd"/>
    </w:p>
    <w:p w:rsidR="00170EBD" w:rsidRDefault="00170EBD" w:rsidP="00591578">
      <w:pPr>
        <w:widowControl w:val="0"/>
        <w:tabs>
          <w:tab w:val="left" w:pos="1080"/>
        </w:tabs>
        <w:suppressAutoHyphens w:val="0"/>
        <w:ind w:firstLine="720"/>
        <w:jc w:val="both"/>
        <w:rPr>
          <w:sz w:val="28"/>
          <w:szCs w:val="28"/>
        </w:rPr>
      </w:pPr>
    </w:p>
    <w:p w:rsidR="00591578" w:rsidRDefault="00591578" w:rsidP="00591578">
      <w:pPr>
        <w:ind w:firstLine="709"/>
        <w:jc w:val="both"/>
        <w:rPr>
          <w:sz w:val="28"/>
          <w:szCs w:val="28"/>
        </w:rPr>
      </w:pPr>
      <w:r>
        <w:rPr>
          <w:sz w:val="28"/>
          <w:szCs w:val="28"/>
        </w:rPr>
        <w:t>в статье 15:</w:t>
      </w:r>
    </w:p>
    <w:p w:rsidR="00591578" w:rsidRDefault="00591578" w:rsidP="00591578">
      <w:pPr>
        <w:ind w:firstLine="709"/>
        <w:jc w:val="both"/>
        <w:rPr>
          <w:sz w:val="28"/>
          <w:szCs w:val="28"/>
        </w:rPr>
      </w:pPr>
      <w:r>
        <w:rPr>
          <w:sz w:val="28"/>
          <w:szCs w:val="28"/>
        </w:rPr>
        <w:t>часть 1 дополнить абзацами</w:t>
      </w:r>
      <w:r w:rsidR="00170EBD">
        <w:rPr>
          <w:sz w:val="28"/>
          <w:szCs w:val="28"/>
        </w:rPr>
        <w:t xml:space="preserve"> </w:t>
      </w:r>
      <w:r w:rsidR="00D74926">
        <w:rPr>
          <w:sz w:val="28"/>
          <w:szCs w:val="28"/>
        </w:rPr>
        <w:t xml:space="preserve">четвертым и пятым </w:t>
      </w:r>
      <w:r w:rsidR="00170EBD">
        <w:rPr>
          <w:sz w:val="28"/>
          <w:szCs w:val="28"/>
        </w:rPr>
        <w:t>следующего содержания</w:t>
      </w:r>
      <w:r>
        <w:rPr>
          <w:sz w:val="28"/>
          <w:szCs w:val="28"/>
        </w:rPr>
        <w:t>:</w:t>
      </w:r>
    </w:p>
    <w:p w:rsidR="00591578" w:rsidRPr="001D4372" w:rsidRDefault="00591578" w:rsidP="005915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1D4372">
        <w:rPr>
          <w:rFonts w:ascii="Times New Roman" w:hAnsi="Times New Roman" w:cs="Times New Roman"/>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91578" w:rsidRDefault="00591578" w:rsidP="00591578">
      <w:pPr>
        <w:pStyle w:val="ConsPlusNormal"/>
        <w:widowControl/>
        <w:ind w:firstLine="709"/>
        <w:jc w:val="both"/>
        <w:rPr>
          <w:rFonts w:ascii="Times New Roman" w:hAnsi="Times New Roman" w:cs="Times New Roman"/>
          <w:sz w:val="28"/>
          <w:szCs w:val="28"/>
        </w:rPr>
      </w:pPr>
      <w:r w:rsidRPr="001D4372">
        <w:rPr>
          <w:rFonts w:ascii="Times New Roman" w:hAnsi="Times New Roman" w:cs="Times New Roman"/>
          <w:sz w:val="28"/>
          <w:szCs w:val="28"/>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w:t>
      </w:r>
      <w:r w:rsidRPr="001D4372">
        <w:rPr>
          <w:rFonts w:ascii="Times New Roman" w:hAnsi="Times New Roman" w:cs="Times New Roman"/>
          <w:sz w:val="28"/>
          <w:szCs w:val="28"/>
        </w:rPr>
        <w:lastRenderedPageBreak/>
        <w:t>государственном реестре недвижимости ограничениям использования объектов недвижимости в</w:t>
      </w:r>
      <w:r>
        <w:rPr>
          <w:rFonts w:ascii="Times New Roman" w:hAnsi="Times New Roman" w:cs="Times New Roman"/>
          <w:sz w:val="28"/>
          <w:szCs w:val="28"/>
        </w:rPr>
        <w:t xml:space="preserve"> пределах таких зон, территорий</w:t>
      </w:r>
      <w:proofErr w:type="gramStart"/>
      <w:r>
        <w:rPr>
          <w:rFonts w:ascii="Times New Roman" w:hAnsi="Times New Roman" w:cs="Times New Roman"/>
          <w:sz w:val="28"/>
          <w:szCs w:val="28"/>
        </w:rPr>
        <w:t>.»;</w:t>
      </w:r>
      <w:proofErr w:type="gramEnd"/>
    </w:p>
    <w:p w:rsidR="00591578" w:rsidRDefault="00591578" w:rsidP="00591578">
      <w:pPr>
        <w:pStyle w:val="ConsPlusNormal"/>
        <w:widowControl/>
        <w:ind w:firstLine="709"/>
        <w:jc w:val="both"/>
        <w:rPr>
          <w:rFonts w:ascii="Times New Roman" w:hAnsi="Times New Roman" w:cs="Times New Roman"/>
          <w:sz w:val="28"/>
          <w:szCs w:val="28"/>
        </w:rPr>
      </w:pPr>
      <w:r w:rsidRPr="006B3512">
        <w:rPr>
          <w:rFonts w:ascii="Times New Roman" w:hAnsi="Times New Roman" w:cs="Times New Roman"/>
          <w:sz w:val="28"/>
          <w:szCs w:val="28"/>
        </w:rPr>
        <w:t>в част</w:t>
      </w:r>
      <w:r w:rsidR="00C00B55">
        <w:rPr>
          <w:rFonts w:ascii="Times New Roman" w:hAnsi="Times New Roman" w:cs="Times New Roman"/>
          <w:sz w:val="28"/>
          <w:szCs w:val="28"/>
        </w:rPr>
        <w:t>и</w:t>
      </w:r>
      <w:r w:rsidRPr="006B3512">
        <w:rPr>
          <w:rFonts w:ascii="Times New Roman" w:hAnsi="Times New Roman" w:cs="Times New Roman"/>
          <w:sz w:val="28"/>
          <w:szCs w:val="28"/>
        </w:rPr>
        <w:t xml:space="preserve"> 7 слова «общественные обсуждения или»</w:t>
      </w:r>
      <w:r w:rsidR="00C00B55">
        <w:rPr>
          <w:rFonts w:ascii="Times New Roman" w:hAnsi="Times New Roman" w:cs="Times New Roman"/>
          <w:sz w:val="28"/>
          <w:szCs w:val="28"/>
        </w:rPr>
        <w:t xml:space="preserve"> исключить</w:t>
      </w:r>
      <w:r>
        <w:rPr>
          <w:rFonts w:ascii="Times New Roman" w:hAnsi="Times New Roman" w:cs="Times New Roman"/>
          <w:sz w:val="28"/>
          <w:szCs w:val="28"/>
        </w:rPr>
        <w:t>;</w:t>
      </w:r>
    </w:p>
    <w:p w:rsidR="00591578" w:rsidRDefault="00591578" w:rsidP="005915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части 1 статьи 16</w:t>
      </w:r>
      <w:r w:rsidR="00C00B55">
        <w:rPr>
          <w:rFonts w:ascii="Times New Roman" w:hAnsi="Times New Roman" w:cs="Times New Roman"/>
          <w:sz w:val="28"/>
          <w:szCs w:val="28"/>
        </w:rPr>
        <w:t xml:space="preserve"> Главы 6</w:t>
      </w:r>
      <w:r>
        <w:rPr>
          <w:rFonts w:ascii="Times New Roman" w:hAnsi="Times New Roman" w:cs="Times New Roman"/>
          <w:sz w:val="28"/>
          <w:szCs w:val="28"/>
        </w:rPr>
        <w:t xml:space="preserve"> слова «землепользования и застройки» заменить словами «градостроительной деятельности».</w:t>
      </w:r>
    </w:p>
    <w:p w:rsidR="00591578" w:rsidRDefault="0022338D" w:rsidP="008C247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8C2470">
        <w:rPr>
          <w:rFonts w:ascii="Times New Roman" w:hAnsi="Times New Roman" w:cs="Times New Roman"/>
          <w:sz w:val="28"/>
          <w:szCs w:val="28"/>
        </w:rPr>
        <w:t xml:space="preserve">) </w:t>
      </w:r>
      <w:r w:rsidR="00591578">
        <w:rPr>
          <w:rFonts w:ascii="Times New Roman" w:hAnsi="Times New Roman" w:cs="Times New Roman"/>
          <w:sz w:val="28"/>
          <w:szCs w:val="28"/>
        </w:rPr>
        <w:t xml:space="preserve">в </w:t>
      </w:r>
      <w:r w:rsidR="008C2470" w:rsidRPr="00C00B55">
        <w:rPr>
          <w:rFonts w:ascii="Times New Roman" w:hAnsi="Times New Roman" w:cs="Times New Roman"/>
          <w:sz w:val="28"/>
          <w:szCs w:val="28"/>
        </w:rPr>
        <w:t>Части III</w:t>
      </w:r>
      <w:r w:rsidR="00591578">
        <w:rPr>
          <w:rFonts w:ascii="Times New Roman" w:hAnsi="Times New Roman" w:cs="Times New Roman"/>
          <w:sz w:val="28"/>
          <w:szCs w:val="28"/>
        </w:rPr>
        <w:t>:</w:t>
      </w:r>
    </w:p>
    <w:p w:rsidR="00591578" w:rsidRDefault="008C2470" w:rsidP="005915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 в статье 19 </w:t>
      </w:r>
      <w:r w:rsidR="00591578">
        <w:rPr>
          <w:rFonts w:ascii="Times New Roman" w:hAnsi="Times New Roman" w:cs="Times New Roman"/>
          <w:sz w:val="28"/>
          <w:szCs w:val="28"/>
        </w:rPr>
        <w:t>территориальную зону Р-1 изложить в следующей редакции:</w:t>
      </w:r>
    </w:p>
    <w:p w:rsidR="008C2470" w:rsidRDefault="008C2470" w:rsidP="00591578">
      <w:pPr>
        <w:pStyle w:val="ConsPlusNormal"/>
        <w:widowControl/>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7041"/>
      </w:tblGrid>
      <w:tr w:rsidR="00591578" w:rsidRPr="006B3512" w:rsidTr="00762C46">
        <w:tc>
          <w:tcPr>
            <w:tcW w:w="2315" w:type="dxa"/>
          </w:tcPr>
          <w:p w:rsidR="00591578" w:rsidRPr="006B3512" w:rsidRDefault="008C2470" w:rsidP="00762C46">
            <w:pPr>
              <w:jc w:val="center"/>
              <w:rPr>
                <w:sz w:val="28"/>
                <w:szCs w:val="28"/>
              </w:rPr>
            </w:pPr>
            <w:r>
              <w:rPr>
                <w:sz w:val="28"/>
                <w:szCs w:val="28"/>
              </w:rPr>
              <w:t>«</w:t>
            </w:r>
            <w:r w:rsidR="00591578" w:rsidRPr="006B3512">
              <w:rPr>
                <w:sz w:val="28"/>
                <w:szCs w:val="28"/>
              </w:rPr>
              <w:t>Р-1</w:t>
            </w:r>
          </w:p>
        </w:tc>
        <w:tc>
          <w:tcPr>
            <w:tcW w:w="7041" w:type="dxa"/>
          </w:tcPr>
          <w:p w:rsidR="00591578" w:rsidRPr="006B3512" w:rsidRDefault="00591578" w:rsidP="00762C46">
            <w:pPr>
              <w:rPr>
                <w:sz w:val="28"/>
                <w:szCs w:val="28"/>
              </w:rPr>
            </w:pPr>
            <w:r w:rsidRPr="006B3512">
              <w:rPr>
                <w:sz w:val="28"/>
                <w:szCs w:val="28"/>
              </w:rPr>
              <w:t>Зона отдыха (</w:t>
            </w:r>
            <w:r>
              <w:rPr>
                <w:sz w:val="28"/>
                <w:szCs w:val="28"/>
              </w:rPr>
              <w:t xml:space="preserve">парки, </w:t>
            </w:r>
            <w:r w:rsidRPr="006B3512">
              <w:rPr>
                <w:sz w:val="28"/>
                <w:szCs w:val="28"/>
              </w:rPr>
              <w:t>скверы)</w:t>
            </w:r>
            <w:r w:rsidR="008C2470">
              <w:rPr>
                <w:sz w:val="28"/>
                <w:szCs w:val="28"/>
              </w:rPr>
              <w:t>»;</w:t>
            </w:r>
          </w:p>
        </w:tc>
      </w:tr>
    </w:tbl>
    <w:p w:rsidR="00591578" w:rsidRDefault="00591578" w:rsidP="005915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исключить территориальные зоны: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7041"/>
      </w:tblGrid>
      <w:tr w:rsidR="00591578" w:rsidRPr="006B3512" w:rsidTr="00762C46">
        <w:tc>
          <w:tcPr>
            <w:tcW w:w="2315" w:type="dxa"/>
          </w:tcPr>
          <w:p w:rsidR="00591578" w:rsidRPr="006B3512" w:rsidRDefault="008C2470" w:rsidP="00762C46">
            <w:pPr>
              <w:suppressAutoHyphens w:val="0"/>
              <w:jc w:val="center"/>
              <w:rPr>
                <w:rFonts w:eastAsia="Lucida Sans Unicode"/>
                <w:sz w:val="28"/>
                <w:szCs w:val="28"/>
              </w:rPr>
            </w:pPr>
            <w:r>
              <w:rPr>
                <w:rFonts w:eastAsia="Lucida Sans Unicode"/>
                <w:sz w:val="28"/>
                <w:szCs w:val="28"/>
              </w:rPr>
              <w:t>«</w:t>
            </w:r>
            <w:r w:rsidR="00591578" w:rsidRPr="006B3512">
              <w:rPr>
                <w:rFonts w:eastAsia="Lucida Sans Unicode"/>
                <w:sz w:val="28"/>
                <w:szCs w:val="28"/>
              </w:rPr>
              <w:t>Ж-1(Од)</w:t>
            </w:r>
          </w:p>
        </w:tc>
        <w:tc>
          <w:tcPr>
            <w:tcW w:w="7041" w:type="dxa"/>
          </w:tcPr>
          <w:p w:rsidR="00591578" w:rsidRPr="006B3512" w:rsidRDefault="00591578" w:rsidP="00762C46">
            <w:pPr>
              <w:suppressAutoHyphens w:val="0"/>
              <w:rPr>
                <w:rFonts w:eastAsia="Lucida Sans Unicode"/>
                <w:sz w:val="28"/>
                <w:szCs w:val="28"/>
              </w:rPr>
            </w:pPr>
            <w:r w:rsidRPr="006B3512">
              <w:rPr>
                <w:rFonts w:eastAsia="Lucida Sans Unicode"/>
                <w:sz w:val="28"/>
                <w:szCs w:val="28"/>
              </w:rPr>
              <w:t>Для индивидуального жилищного строительства и предпринимательства</w:t>
            </w:r>
          </w:p>
        </w:tc>
      </w:tr>
      <w:tr w:rsidR="00591578" w:rsidRPr="006B3512" w:rsidTr="00762C46">
        <w:tc>
          <w:tcPr>
            <w:tcW w:w="2315" w:type="dxa"/>
          </w:tcPr>
          <w:p w:rsidR="00591578" w:rsidRPr="006B3512" w:rsidRDefault="00591578" w:rsidP="00762C46">
            <w:pPr>
              <w:jc w:val="center"/>
              <w:rPr>
                <w:sz w:val="28"/>
                <w:szCs w:val="28"/>
              </w:rPr>
            </w:pPr>
            <w:r w:rsidRPr="006B3512">
              <w:rPr>
                <w:sz w:val="28"/>
                <w:szCs w:val="28"/>
              </w:rPr>
              <w:t>Р-1/1</w:t>
            </w:r>
          </w:p>
        </w:tc>
        <w:tc>
          <w:tcPr>
            <w:tcW w:w="7041" w:type="dxa"/>
          </w:tcPr>
          <w:p w:rsidR="00591578" w:rsidRPr="006B3512" w:rsidRDefault="00591578" w:rsidP="00762C46">
            <w:pPr>
              <w:rPr>
                <w:sz w:val="28"/>
                <w:szCs w:val="28"/>
              </w:rPr>
            </w:pPr>
            <w:r w:rsidRPr="006B3512">
              <w:rPr>
                <w:sz w:val="28"/>
                <w:szCs w:val="28"/>
              </w:rPr>
              <w:t>Зона отдыха (скверы)</w:t>
            </w:r>
            <w:r w:rsidR="008C2470">
              <w:rPr>
                <w:sz w:val="28"/>
                <w:szCs w:val="28"/>
              </w:rPr>
              <w:t>»;</w:t>
            </w:r>
          </w:p>
        </w:tc>
      </w:tr>
    </w:tbl>
    <w:p w:rsidR="008C2470" w:rsidRDefault="008C2470" w:rsidP="00591578">
      <w:pPr>
        <w:widowControl w:val="0"/>
        <w:tabs>
          <w:tab w:val="left" w:pos="1080"/>
        </w:tabs>
        <w:suppressAutoHyphens w:val="0"/>
        <w:ind w:firstLine="720"/>
        <w:jc w:val="both"/>
        <w:rPr>
          <w:sz w:val="28"/>
          <w:szCs w:val="28"/>
        </w:rPr>
      </w:pPr>
    </w:p>
    <w:p w:rsidR="00591578" w:rsidRDefault="008C2470" w:rsidP="00591578">
      <w:pPr>
        <w:widowControl w:val="0"/>
        <w:tabs>
          <w:tab w:val="left" w:pos="1080"/>
        </w:tabs>
        <w:suppressAutoHyphens w:val="0"/>
        <w:ind w:firstLine="720"/>
        <w:jc w:val="both"/>
        <w:rPr>
          <w:sz w:val="28"/>
          <w:szCs w:val="28"/>
        </w:rPr>
      </w:pPr>
      <w:r>
        <w:rPr>
          <w:sz w:val="28"/>
          <w:szCs w:val="28"/>
        </w:rPr>
        <w:t>б</w:t>
      </w:r>
      <w:r w:rsidR="00591578">
        <w:rPr>
          <w:sz w:val="28"/>
          <w:szCs w:val="28"/>
        </w:rPr>
        <w:t>) статью 20 изложить в следующей редакции:</w:t>
      </w:r>
    </w:p>
    <w:p w:rsidR="00591578" w:rsidRPr="00591578" w:rsidRDefault="00591578" w:rsidP="00591578">
      <w:pPr>
        <w:pStyle w:val="ConsPlusTitle"/>
        <w:ind w:firstLine="540"/>
        <w:jc w:val="both"/>
        <w:outlineLvl w:val="2"/>
        <w:rPr>
          <w:rFonts w:ascii="Times New Roman" w:hAnsi="Times New Roman" w:cs="Times New Roman"/>
          <w:b w:val="0"/>
          <w:sz w:val="28"/>
          <w:szCs w:val="28"/>
        </w:rPr>
      </w:pPr>
      <w:r w:rsidRPr="00591578">
        <w:rPr>
          <w:rFonts w:ascii="Times New Roman" w:hAnsi="Times New Roman" w:cs="Times New Roman"/>
          <w:b w:val="0"/>
          <w:sz w:val="28"/>
          <w:szCs w:val="28"/>
        </w:rPr>
        <w:t>«Статья 20. Виды разрешенного использования земельных участков и объектов капитального строительства в установленных территориальных зонах</w:t>
      </w:r>
    </w:p>
    <w:p w:rsidR="00591578" w:rsidRPr="00591578" w:rsidRDefault="00591578" w:rsidP="00591578">
      <w:pPr>
        <w:pStyle w:val="ConsPlusNormal"/>
        <w:jc w:val="both"/>
        <w:rPr>
          <w:rFonts w:ascii="Times New Roman" w:hAnsi="Times New Roman" w:cs="Times New Roman"/>
          <w:sz w:val="28"/>
          <w:szCs w:val="28"/>
        </w:rPr>
      </w:pPr>
    </w:p>
    <w:p w:rsidR="00591578" w:rsidRPr="00591578" w:rsidRDefault="00591578" w:rsidP="00591578">
      <w:pPr>
        <w:pStyle w:val="ConsPlusTitle"/>
        <w:ind w:firstLine="540"/>
        <w:jc w:val="both"/>
        <w:outlineLvl w:val="3"/>
        <w:rPr>
          <w:rFonts w:ascii="Times New Roman" w:hAnsi="Times New Roman" w:cs="Times New Roman"/>
          <w:b w:val="0"/>
          <w:sz w:val="28"/>
          <w:szCs w:val="28"/>
        </w:rPr>
      </w:pPr>
      <w:r w:rsidRPr="00591578">
        <w:rPr>
          <w:rFonts w:ascii="Times New Roman" w:hAnsi="Times New Roman" w:cs="Times New Roman"/>
          <w:b w:val="0"/>
          <w:sz w:val="28"/>
          <w:szCs w:val="28"/>
        </w:rPr>
        <w:t>1. ЗОНЫ ЖИЛОЙ ЗАСТРОЙКИ.</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и сооружений,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591578" w:rsidRPr="00591578" w:rsidRDefault="00591578" w:rsidP="00591578">
      <w:pPr>
        <w:pStyle w:val="ConsPlusNormal"/>
        <w:jc w:val="both"/>
        <w:rPr>
          <w:rFonts w:ascii="Times New Roman" w:hAnsi="Times New Roman" w:cs="Times New Roman"/>
          <w:sz w:val="28"/>
          <w:szCs w:val="28"/>
        </w:rPr>
      </w:pPr>
    </w:p>
    <w:p w:rsidR="00591578" w:rsidRPr="00591578" w:rsidRDefault="00591578" w:rsidP="00591578">
      <w:pPr>
        <w:pStyle w:val="ConsPlusTitle"/>
        <w:ind w:firstLine="540"/>
        <w:jc w:val="both"/>
        <w:outlineLvl w:val="4"/>
        <w:rPr>
          <w:rFonts w:ascii="Times New Roman" w:hAnsi="Times New Roman" w:cs="Times New Roman"/>
          <w:b w:val="0"/>
          <w:sz w:val="28"/>
          <w:szCs w:val="28"/>
        </w:rPr>
      </w:pPr>
      <w:bookmarkStart w:id="1" w:name="P350"/>
      <w:bookmarkEnd w:id="1"/>
      <w:r w:rsidRPr="00591578">
        <w:rPr>
          <w:rFonts w:ascii="Times New Roman" w:hAnsi="Times New Roman" w:cs="Times New Roman"/>
          <w:b w:val="0"/>
          <w:sz w:val="28"/>
          <w:szCs w:val="28"/>
        </w:rPr>
        <w:t xml:space="preserve">1.1. </w:t>
      </w:r>
      <w:r>
        <w:rPr>
          <w:rFonts w:ascii="Times New Roman" w:hAnsi="Times New Roman" w:cs="Times New Roman"/>
          <w:b w:val="0"/>
          <w:sz w:val="28"/>
          <w:szCs w:val="28"/>
        </w:rPr>
        <w:t>«</w:t>
      </w:r>
      <w:r w:rsidRPr="00591578">
        <w:rPr>
          <w:rFonts w:ascii="Times New Roman" w:hAnsi="Times New Roman" w:cs="Times New Roman"/>
          <w:b w:val="0"/>
          <w:sz w:val="28"/>
          <w:szCs w:val="28"/>
        </w:rPr>
        <w:t>Ж-1</w:t>
      </w:r>
      <w:r>
        <w:rPr>
          <w:rFonts w:ascii="Times New Roman" w:hAnsi="Times New Roman" w:cs="Times New Roman"/>
          <w:b w:val="0"/>
          <w:sz w:val="28"/>
          <w:szCs w:val="28"/>
        </w:rPr>
        <w:t>»</w:t>
      </w:r>
      <w:r w:rsidRPr="00591578">
        <w:rPr>
          <w:rFonts w:ascii="Times New Roman" w:hAnsi="Times New Roman" w:cs="Times New Roman"/>
          <w:b w:val="0"/>
          <w:sz w:val="28"/>
          <w:szCs w:val="28"/>
        </w:rPr>
        <w:t xml:space="preserve"> Для индивидуального жилищного строительства.</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 xml:space="preserve">В зоне </w:t>
      </w:r>
      <w:r w:rsidR="00687062">
        <w:rPr>
          <w:rFonts w:ascii="Times New Roman" w:hAnsi="Times New Roman" w:cs="Times New Roman"/>
          <w:sz w:val="28"/>
          <w:szCs w:val="28"/>
        </w:rPr>
        <w:t>«</w:t>
      </w:r>
      <w:r w:rsidRPr="00591578">
        <w:rPr>
          <w:rFonts w:ascii="Times New Roman" w:hAnsi="Times New Roman" w:cs="Times New Roman"/>
          <w:sz w:val="28"/>
          <w:szCs w:val="28"/>
        </w:rPr>
        <w:t>Ж-1</w:t>
      </w:r>
      <w:r w:rsidR="00687062">
        <w:rPr>
          <w:rFonts w:ascii="Times New Roman" w:hAnsi="Times New Roman" w:cs="Times New Roman"/>
          <w:sz w:val="28"/>
          <w:szCs w:val="28"/>
        </w:rPr>
        <w:t>»</w:t>
      </w:r>
      <w:r w:rsidRPr="00591578">
        <w:rPr>
          <w:rFonts w:ascii="Times New Roman" w:hAnsi="Times New Roman" w:cs="Times New Roman"/>
          <w:sz w:val="28"/>
          <w:szCs w:val="28"/>
        </w:rPr>
        <w:t xml:space="preserve"> Для индивидуального жилищного строительства,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591578" w:rsidRDefault="00591578" w:rsidP="0059157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798"/>
        <w:gridCol w:w="993"/>
      </w:tblGrid>
      <w:tr w:rsidR="00591578" w:rsidRPr="00591578" w:rsidTr="00971DEC">
        <w:tc>
          <w:tcPr>
            <w:tcW w:w="3628"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Разрешенный вид использования земельного участка</w:t>
            </w:r>
          </w:p>
        </w:tc>
        <w:tc>
          <w:tcPr>
            <w:tcW w:w="4798" w:type="dxa"/>
          </w:tcPr>
          <w:p w:rsidR="00591578" w:rsidRPr="00591578" w:rsidRDefault="00591578" w:rsidP="00971DEC">
            <w:pPr>
              <w:pStyle w:val="ConsPlusNormal"/>
              <w:ind w:firstLine="0"/>
              <w:jc w:val="center"/>
              <w:rPr>
                <w:rFonts w:ascii="Times New Roman" w:hAnsi="Times New Roman" w:cs="Times New Roman"/>
              </w:rPr>
            </w:pPr>
            <w:r w:rsidRPr="00591578">
              <w:rPr>
                <w:rFonts w:ascii="Times New Roman" w:hAnsi="Times New Roman" w:cs="Times New Roman"/>
                <w:sz w:val="28"/>
              </w:rPr>
              <w:t>Разрешенный вид использования объекта капитального строительства</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Код &lt;*&gt;</w:t>
            </w:r>
          </w:p>
        </w:tc>
      </w:tr>
      <w:tr w:rsidR="00591578" w:rsidRPr="00591578" w:rsidTr="00971DEC">
        <w:tc>
          <w:tcPr>
            <w:tcW w:w="9419" w:type="dxa"/>
            <w:gridSpan w:val="3"/>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ОСНОВНЫЕ ВИДЫ РАЗРЕШЕННОГО ИСПОЛЬЗОВАНИЯ ЗЕМЕЛЬНЫХ УЧАСТКОВ И ОБЪЕКТОВ КАПИТАЛЬНОГО СТРОИТЕЛЬСТВА</w:t>
            </w:r>
          </w:p>
        </w:tc>
      </w:tr>
      <w:tr w:rsidR="00591578" w:rsidRP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Для индивидуального жилищного строительства</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 xml:space="preserve">Размещение жилого дома (отдельно стоящего здания количеством надземных этажей не более чем три, </w:t>
            </w:r>
            <w:r w:rsidRPr="00591578">
              <w:rPr>
                <w:rFonts w:ascii="Times New Roman" w:hAnsi="Times New Roman" w:cs="Times New Roman"/>
                <w:sz w:val="28"/>
              </w:rPr>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lastRenderedPageBreak/>
              <w:t>2.1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lastRenderedPageBreak/>
              <w:t>Ведение огородничества</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13.1</w:t>
            </w:r>
          </w:p>
        </w:tc>
      </w:tr>
      <w:tr w:rsidR="00591578" w:rsidRPr="00591578" w:rsidTr="00971DEC">
        <w:tc>
          <w:tcPr>
            <w:tcW w:w="3628" w:type="dxa"/>
          </w:tcPr>
          <w:p w:rsidR="00591578" w:rsidRPr="00591578" w:rsidRDefault="00591578" w:rsidP="00591578">
            <w:pPr>
              <w:pStyle w:val="ConsPlusNormal"/>
              <w:ind w:firstLine="0"/>
              <w:rPr>
                <w:rFonts w:ascii="Times New Roman" w:hAnsi="Times New Roman" w:cs="Times New Roman"/>
                <w:sz w:val="28"/>
              </w:rPr>
            </w:pPr>
            <w:r w:rsidRPr="00591578">
              <w:rPr>
                <w:rFonts w:ascii="Times New Roman" w:eastAsia="Lucida Sans Unicode" w:hAnsi="Times New Roman" w:cs="Times New Roman"/>
                <w:sz w:val="28"/>
                <w:szCs w:val="28"/>
              </w:rPr>
              <w:t>Ведение садоводства</w:t>
            </w:r>
          </w:p>
        </w:tc>
        <w:tc>
          <w:tcPr>
            <w:tcW w:w="4798" w:type="dxa"/>
          </w:tcPr>
          <w:p w:rsidR="00591578" w:rsidRPr="00591578" w:rsidRDefault="00591578" w:rsidP="00971DEC">
            <w:pPr>
              <w:pStyle w:val="ConsPlusNormal"/>
              <w:ind w:firstLine="0"/>
              <w:jc w:val="both"/>
              <w:rPr>
                <w:rFonts w:ascii="Times New Roman" w:hAnsi="Times New Roman" w:cs="Times New Roman"/>
                <w:sz w:val="28"/>
              </w:rPr>
            </w:pPr>
            <w:r w:rsidRPr="00591578">
              <w:rPr>
                <w:rFonts w:ascii="Times New Roman" w:hAnsi="Times New Roman" w:cs="Times New Roman"/>
                <w:sz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591578">
                <w:rPr>
                  <w:rStyle w:val="a8"/>
                  <w:rFonts w:ascii="Times New Roman" w:hAnsi="Times New Roman" w:cs="Times New Roman"/>
                  <w:color w:val="auto"/>
                  <w:sz w:val="28"/>
                </w:rPr>
                <w:t>кодом 2.1</w:t>
              </w:r>
            </w:hyperlink>
            <w:r w:rsidRPr="00591578">
              <w:rPr>
                <w:rFonts w:ascii="Times New Roman" w:hAnsi="Times New Roman" w:cs="Times New Roman"/>
                <w:sz w:val="28"/>
              </w:rPr>
              <w:t>, хозяйственных построек и гаражей</w:t>
            </w:r>
          </w:p>
        </w:tc>
        <w:tc>
          <w:tcPr>
            <w:tcW w:w="993" w:type="dxa"/>
          </w:tcPr>
          <w:p w:rsidR="00591578" w:rsidRPr="00591578" w:rsidRDefault="00591578" w:rsidP="00591578">
            <w:pPr>
              <w:pStyle w:val="ConsPlusNormal"/>
              <w:ind w:firstLine="0"/>
              <w:jc w:val="center"/>
              <w:rPr>
                <w:rFonts w:ascii="Times New Roman" w:hAnsi="Times New Roman" w:cs="Times New Roman"/>
                <w:sz w:val="28"/>
              </w:rPr>
            </w:pPr>
            <w:r w:rsidRPr="00591578">
              <w:rPr>
                <w:rFonts w:ascii="Times New Roman" w:hAnsi="Times New Roman" w:cs="Times New Roman"/>
                <w:sz w:val="28"/>
              </w:rPr>
              <w:t>13.2</w:t>
            </w:r>
          </w:p>
        </w:tc>
      </w:tr>
      <w:tr w:rsidR="002A3FFC" w:rsidRPr="00591578" w:rsidTr="00971DEC">
        <w:tc>
          <w:tcPr>
            <w:tcW w:w="3628" w:type="dxa"/>
          </w:tcPr>
          <w:p w:rsidR="002A3FFC" w:rsidRPr="00591578" w:rsidRDefault="002A3FFC" w:rsidP="00591578">
            <w:pPr>
              <w:pStyle w:val="ConsPlusNormal"/>
              <w:ind w:firstLine="0"/>
              <w:rPr>
                <w:rFonts w:ascii="Times New Roman" w:eastAsia="Lucida Sans Unicode" w:hAnsi="Times New Roman" w:cs="Times New Roman"/>
                <w:sz w:val="28"/>
                <w:szCs w:val="28"/>
              </w:rPr>
            </w:pPr>
            <w:r w:rsidRPr="00591578">
              <w:rPr>
                <w:rFonts w:ascii="Times New Roman" w:hAnsi="Times New Roman" w:cs="Times New Roman"/>
                <w:sz w:val="28"/>
              </w:rPr>
              <w:t>Предоставление коммунальных услуг</w:t>
            </w:r>
          </w:p>
        </w:tc>
        <w:tc>
          <w:tcPr>
            <w:tcW w:w="4798" w:type="dxa"/>
          </w:tcPr>
          <w:p w:rsidR="002A3FFC" w:rsidRPr="00591578" w:rsidRDefault="002A3FFC" w:rsidP="00971DEC">
            <w:pPr>
              <w:pStyle w:val="ConsPlusNormal"/>
              <w:ind w:firstLine="0"/>
              <w:jc w:val="both"/>
              <w:rPr>
                <w:rFonts w:ascii="Times New Roman" w:hAnsi="Times New Roman" w:cs="Times New Roman"/>
                <w:sz w:val="28"/>
              </w:rPr>
            </w:pPr>
            <w:proofErr w:type="gramStart"/>
            <w:r w:rsidRPr="00591578">
              <w:rPr>
                <w:rFonts w:ascii="Times New Roman" w:hAnsi="Times New Roman" w:cs="Times New Roman"/>
                <w:sz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591578">
              <w:rPr>
                <w:rFonts w:ascii="Times New Roman" w:hAnsi="Times New Roman" w:cs="Times New Roman"/>
                <w:sz w:val="28"/>
              </w:rPr>
              <w:lastRenderedPageBreak/>
              <w:t>техники, сооружений, необходимых для сбора и плавки снега)</w:t>
            </w:r>
            <w:proofErr w:type="gramEnd"/>
          </w:p>
        </w:tc>
        <w:tc>
          <w:tcPr>
            <w:tcW w:w="993" w:type="dxa"/>
          </w:tcPr>
          <w:p w:rsidR="002A3FFC" w:rsidRPr="00591578" w:rsidRDefault="002A3FFC" w:rsidP="00591578">
            <w:pPr>
              <w:pStyle w:val="ConsPlusNormal"/>
              <w:ind w:firstLine="0"/>
              <w:jc w:val="center"/>
              <w:rPr>
                <w:rFonts w:ascii="Times New Roman" w:hAnsi="Times New Roman" w:cs="Times New Roman"/>
                <w:sz w:val="28"/>
              </w:rPr>
            </w:pPr>
            <w:r w:rsidRPr="00591578">
              <w:rPr>
                <w:rFonts w:ascii="Times New Roman" w:hAnsi="Times New Roman" w:cs="Times New Roman"/>
                <w:sz w:val="28"/>
              </w:rPr>
              <w:lastRenderedPageBreak/>
              <w:t>3.1.1</w:t>
            </w:r>
          </w:p>
        </w:tc>
      </w:tr>
      <w:tr w:rsidR="00591578" w:rsidTr="00971DEC">
        <w:tc>
          <w:tcPr>
            <w:tcW w:w="9419" w:type="dxa"/>
            <w:gridSpan w:val="3"/>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lastRenderedPageBreak/>
              <w:t>УСЛОВНО РАЗРЕШЕННЫЕ ВИДЫ ИСПОЛЬЗОВАНИЯ ЗЕМЕЛЬНЫХ УЧАСТКОВ И ОБЪЕКТОВ КАПИТАЛЬНОГО СТРОИТЕЛЬСТВА</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Малоэтажная многоквартирная жилая застройка</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 xml:space="preserve">Размещение малоэтажных многоквартирных домов (многоквартирные дома высотой до 4 этажей, включая </w:t>
            </w:r>
            <w:proofErr w:type="gramStart"/>
            <w:r w:rsidRPr="00591578">
              <w:rPr>
                <w:rFonts w:ascii="Times New Roman" w:hAnsi="Times New Roman" w:cs="Times New Roman"/>
                <w:sz w:val="28"/>
              </w:rPr>
              <w:t>мансардный</w:t>
            </w:r>
            <w:proofErr w:type="gramEnd"/>
            <w:r w:rsidRPr="00591578">
              <w:rPr>
                <w:rFonts w:ascii="Times New Roman" w:hAnsi="Times New Roman" w:cs="Times New Roman"/>
                <w:sz w:val="28"/>
              </w:rPr>
              <w:t>)</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2.1.1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Блокированная жилая застройка</w:t>
            </w:r>
          </w:p>
        </w:tc>
        <w:tc>
          <w:tcPr>
            <w:tcW w:w="4798" w:type="dxa"/>
          </w:tcPr>
          <w:p w:rsidR="00591578" w:rsidRPr="00591578" w:rsidRDefault="00591578" w:rsidP="00971DEC">
            <w:pPr>
              <w:pStyle w:val="ConsPlusNormal"/>
              <w:ind w:firstLine="0"/>
              <w:jc w:val="both"/>
              <w:rPr>
                <w:rFonts w:ascii="Times New Roman" w:hAnsi="Times New Roman" w:cs="Times New Roman"/>
              </w:rPr>
            </w:pPr>
            <w:proofErr w:type="gramStart"/>
            <w:r w:rsidRPr="00591578">
              <w:rPr>
                <w:rFonts w:ascii="Times New Roman" w:hAnsi="Times New Roman" w:cs="Times New Roman"/>
                <w:sz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91578">
              <w:rPr>
                <w:rFonts w:ascii="Times New Roman" w:hAnsi="Times New Roman" w:cs="Times New Roman"/>
                <w:sz w:val="28"/>
              </w:rPr>
              <w:t xml:space="preserve"> пользования (жилые дома блокированной застройки)</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2.3</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Административные здания организаций, обеспечивающих предоставление коммунальных услуг</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зданий, предназначенных для приема физических и юридических лиц в связи с предоставлением им коммунальных услуг</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3.1.2</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Оказание социальной помощи населению</w:t>
            </w:r>
          </w:p>
        </w:tc>
        <w:tc>
          <w:tcPr>
            <w:tcW w:w="4798" w:type="dxa"/>
          </w:tcPr>
          <w:p w:rsidR="00591578" w:rsidRPr="00591578" w:rsidRDefault="00591578" w:rsidP="00971DEC">
            <w:pPr>
              <w:pStyle w:val="ConsPlusNormal"/>
              <w:ind w:firstLine="0"/>
              <w:jc w:val="both"/>
              <w:rPr>
                <w:rFonts w:ascii="Times New Roman" w:hAnsi="Times New Roman" w:cs="Times New Roman"/>
              </w:rPr>
            </w:pPr>
            <w:proofErr w:type="gramStart"/>
            <w:r w:rsidRPr="00591578">
              <w:rPr>
                <w:rFonts w:ascii="Times New Roman" w:hAnsi="Times New Roman" w:cs="Times New Roman"/>
                <w:sz w:val="2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w:t>
            </w:r>
            <w:r w:rsidRPr="00591578">
              <w:rPr>
                <w:rFonts w:ascii="Times New Roman" w:hAnsi="Times New Roman" w:cs="Times New Roman"/>
                <w:sz w:val="28"/>
              </w:rPr>
              <w:lastRenderedPageBreak/>
              <w:t>благотворительных организаций, клубов по интересам</w:t>
            </w:r>
            <w:proofErr w:type="gramEnd"/>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lastRenderedPageBreak/>
              <w:t>3.2.2</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lastRenderedPageBreak/>
              <w:t>Оказание услуг связи</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3.2.3</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Бытовое обслуживание</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3.3</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Амбулаторно-поликлиническое обслуживание</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3.4.1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Дошкольное, начальное и среднее общее образование</w:t>
            </w:r>
          </w:p>
        </w:tc>
        <w:tc>
          <w:tcPr>
            <w:tcW w:w="4798" w:type="dxa"/>
          </w:tcPr>
          <w:p w:rsidR="00591578" w:rsidRPr="00591578" w:rsidRDefault="00591578" w:rsidP="00971DEC">
            <w:pPr>
              <w:pStyle w:val="ConsPlusNormal"/>
              <w:ind w:firstLine="0"/>
              <w:jc w:val="both"/>
              <w:rPr>
                <w:rFonts w:ascii="Times New Roman" w:hAnsi="Times New Roman" w:cs="Times New Roman"/>
              </w:rPr>
            </w:pPr>
            <w:proofErr w:type="gramStart"/>
            <w:r w:rsidRPr="00591578">
              <w:rPr>
                <w:rFonts w:ascii="Times New Roman" w:hAnsi="Times New Roman" w:cs="Times New Roman"/>
                <w:sz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3.5.1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Объекты культурно-досуговой деятельности</w:t>
            </w:r>
          </w:p>
        </w:tc>
        <w:tc>
          <w:tcPr>
            <w:tcW w:w="4798" w:type="dxa"/>
          </w:tcPr>
          <w:p w:rsidR="00591578" w:rsidRPr="00591578" w:rsidRDefault="00591578" w:rsidP="00971DEC">
            <w:pPr>
              <w:pStyle w:val="ConsPlusNormal"/>
              <w:ind w:firstLine="0"/>
              <w:jc w:val="both"/>
              <w:rPr>
                <w:rFonts w:ascii="Times New Roman" w:hAnsi="Times New Roman" w:cs="Times New Roman"/>
              </w:rPr>
            </w:pPr>
            <w:proofErr w:type="gramStart"/>
            <w:r w:rsidRPr="00591578">
              <w:rPr>
                <w:rFonts w:ascii="Times New Roman" w:hAnsi="Times New Roman" w:cs="Times New Roman"/>
                <w:sz w:val="28"/>
              </w:rPr>
              <w:t xml:space="preserve">Размещение зданий, предназначенных для размещения музеев, выставочных </w:t>
            </w:r>
            <w:r w:rsidRPr="00591578">
              <w:rPr>
                <w:rFonts w:ascii="Times New Roman" w:hAnsi="Times New Roman" w:cs="Times New Roman"/>
                <w:sz w:val="28"/>
              </w:rPr>
              <w:lastRenderedPageBreak/>
              <w:t>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lastRenderedPageBreak/>
              <w:t>3.6.1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lastRenderedPageBreak/>
              <w:t>Государственное управление</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3.8.1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Амбулаторное ветеринарное обслуживание</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объектов капитального строительства, предназначенных для оказания ветеринарных услуг без содержания животных</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3.10.1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Деловое управление</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4.1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Магазины</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4.4</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Банковская и страховая деятельность</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4.5</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Общественное питание</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 xml:space="preserve">Размещение объектов капитального </w:t>
            </w:r>
            <w:r w:rsidRPr="00591578">
              <w:rPr>
                <w:rFonts w:ascii="Times New Roman" w:hAnsi="Times New Roman" w:cs="Times New Roman"/>
                <w:sz w:val="28"/>
              </w:rPr>
              <w:lastRenderedPageBreak/>
              <w:t>строительства в целях устройства мест общественного питания (рестораны, кафе, столовые, закусочные, бары)</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lastRenderedPageBreak/>
              <w:t>4.6</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lastRenderedPageBreak/>
              <w:t>Гостиничное обслуживание</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4.7</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Служебные гаражи</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4.9</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Обеспечение занятий спортом в помещениях</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5.1.2</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Историко-культурная деятельность</w:t>
            </w:r>
          </w:p>
        </w:tc>
        <w:tc>
          <w:tcPr>
            <w:tcW w:w="4798" w:type="dxa"/>
          </w:tcPr>
          <w:p w:rsidR="00591578" w:rsidRPr="00591578" w:rsidRDefault="00591578" w:rsidP="00971DEC">
            <w:pPr>
              <w:pStyle w:val="ConsPlusNormal"/>
              <w:ind w:firstLine="0"/>
              <w:jc w:val="both"/>
              <w:rPr>
                <w:rFonts w:ascii="Times New Roman" w:hAnsi="Times New Roman" w:cs="Times New Roman"/>
              </w:rPr>
            </w:pPr>
            <w:proofErr w:type="gramStart"/>
            <w:r w:rsidRPr="00591578">
              <w:rPr>
                <w:rFonts w:ascii="Times New Roman" w:hAnsi="Times New Roman" w:cs="Times New Roman"/>
                <w:sz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9.3</w:t>
            </w:r>
          </w:p>
        </w:tc>
      </w:tr>
      <w:tr w:rsidR="00591578" w:rsidTr="00971DEC">
        <w:tc>
          <w:tcPr>
            <w:tcW w:w="9419" w:type="dxa"/>
            <w:gridSpan w:val="3"/>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 xml:space="preserve">ВСПОМОГАТЕЛЬНЫЕ ВИДЫ РАЗРЕШЕННОГО ИСПОЛЬЗОВАНИЯ ЗЕМЕЛЬНЫХ УЧАСТКОВ И ОБЪЕКТОВ КАПИТАЛЬНОГО </w:t>
            </w:r>
            <w:r w:rsidRPr="00591578">
              <w:rPr>
                <w:rFonts w:ascii="Times New Roman" w:hAnsi="Times New Roman" w:cs="Times New Roman"/>
                <w:sz w:val="28"/>
              </w:rPr>
              <w:lastRenderedPageBreak/>
              <w:t>СТРОИТЕЛЬСТВА</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lastRenderedPageBreak/>
              <w:t>Для индивидуального жилищного строительства</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Выращивание сельскохозяйственных культур;</w:t>
            </w:r>
          </w:p>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индивидуальных гаражей и хозяйственных построек</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2.1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Малоэтажная многоквартирная жилая застройка</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обустройство спортивных и детских площадок, площадок для отдыха;</w:t>
            </w:r>
          </w:p>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2.1.1</w:t>
            </w:r>
          </w:p>
        </w:tc>
      </w:tr>
      <w:tr w:rsidR="00591578" w:rsidTr="00971DEC">
        <w:tc>
          <w:tcPr>
            <w:tcW w:w="3628" w:type="dxa"/>
          </w:tcPr>
          <w:p w:rsidR="00591578" w:rsidRPr="00591578" w:rsidRDefault="00591578" w:rsidP="00591578">
            <w:pPr>
              <w:pStyle w:val="ConsPlusNormal"/>
              <w:ind w:firstLine="0"/>
              <w:rPr>
                <w:rFonts w:ascii="Times New Roman" w:hAnsi="Times New Roman" w:cs="Times New Roman"/>
              </w:rPr>
            </w:pPr>
            <w:r w:rsidRPr="00591578">
              <w:rPr>
                <w:rFonts w:ascii="Times New Roman" w:hAnsi="Times New Roman" w:cs="Times New Roman"/>
                <w:sz w:val="28"/>
              </w:rPr>
              <w:t>Блокированная жилая застройка</w:t>
            </w:r>
          </w:p>
        </w:tc>
        <w:tc>
          <w:tcPr>
            <w:tcW w:w="4798" w:type="dxa"/>
          </w:tcPr>
          <w:p w:rsidR="00591578" w:rsidRPr="00591578" w:rsidRDefault="00591578" w:rsidP="00971DEC">
            <w:pPr>
              <w:pStyle w:val="ConsPlusNormal"/>
              <w:ind w:firstLine="0"/>
              <w:jc w:val="both"/>
              <w:rPr>
                <w:rFonts w:ascii="Times New Roman" w:hAnsi="Times New Roman" w:cs="Times New Roman"/>
              </w:rPr>
            </w:pPr>
            <w:r w:rsidRPr="00591578">
              <w:rPr>
                <w:rFonts w:ascii="Times New Roman" w:hAnsi="Times New Roman" w:cs="Times New Roman"/>
                <w:sz w:val="2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3" w:type="dxa"/>
          </w:tcPr>
          <w:p w:rsidR="00591578" w:rsidRPr="00591578" w:rsidRDefault="00591578" w:rsidP="00591578">
            <w:pPr>
              <w:pStyle w:val="ConsPlusNormal"/>
              <w:ind w:firstLine="0"/>
              <w:jc w:val="center"/>
              <w:rPr>
                <w:rFonts w:ascii="Times New Roman" w:hAnsi="Times New Roman" w:cs="Times New Roman"/>
              </w:rPr>
            </w:pPr>
            <w:r w:rsidRPr="00591578">
              <w:rPr>
                <w:rFonts w:ascii="Times New Roman" w:hAnsi="Times New Roman" w:cs="Times New Roman"/>
                <w:sz w:val="28"/>
              </w:rPr>
              <w:t>2.3</w:t>
            </w:r>
          </w:p>
        </w:tc>
      </w:tr>
    </w:tbl>
    <w:p w:rsidR="00591578" w:rsidRPr="00971DEC" w:rsidRDefault="00591578" w:rsidP="00591578">
      <w:pPr>
        <w:pStyle w:val="ConsPlusNormal"/>
        <w:jc w:val="both"/>
        <w:rPr>
          <w:sz w:val="28"/>
          <w:szCs w:val="28"/>
        </w:rPr>
      </w:pP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591578" w:rsidRPr="00591578" w:rsidRDefault="00591578" w:rsidP="00591578">
      <w:pPr>
        <w:pStyle w:val="ConsPlusNormal"/>
        <w:ind w:firstLine="540"/>
        <w:rPr>
          <w:rFonts w:ascii="Times New Roman" w:hAnsi="Times New Roman" w:cs="Times New Roman"/>
          <w:sz w:val="28"/>
          <w:szCs w:val="28"/>
        </w:rPr>
      </w:pPr>
      <w:r w:rsidRPr="00591578">
        <w:rPr>
          <w:rFonts w:ascii="Times New Roman" w:hAnsi="Times New Roman" w:cs="Times New Roman"/>
          <w:sz w:val="28"/>
          <w:szCs w:val="28"/>
        </w:rPr>
        <w:t>максимальная площадь земельных участков с целью предоставления для индивидуального жилищного строительства – 1200 м</w:t>
      </w:r>
      <w:proofErr w:type="gramStart"/>
      <w:r w:rsidRPr="00591578">
        <w:rPr>
          <w:rFonts w:ascii="Times New Roman" w:hAnsi="Times New Roman" w:cs="Times New Roman"/>
          <w:sz w:val="28"/>
          <w:szCs w:val="28"/>
          <w:vertAlign w:val="superscript"/>
        </w:rPr>
        <w:t>2</w:t>
      </w:r>
      <w:proofErr w:type="gramEnd"/>
      <w:r w:rsidRPr="00591578">
        <w:rPr>
          <w:rFonts w:ascii="Times New Roman" w:hAnsi="Times New Roman" w:cs="Times New Roman"/>
          <w:sz w:val="28"/>
          <w:szCs w:val="28"/>
        </w:rPr>
        <w:t>;</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минимальная площадь земельных участков с целью предоставления для индивидуального жилищного строительства – 500 м</w:t>
      </w:r>
      <w:proofErr w:type="gramStart"/>
      <w:r w:rsidRPr="00591578">
        <w:rPr>
          <w:rFonts w:ascii="Times New Roman" w:hAnsi="Times New Roman" w:cs="Times New Roman"/>
          <w:sz w:val="28"/>
          <w:szCs w:val="28"/>
          <w:vertAlign w:val="superscript"/>
        </w:rPr>
        <w:t>2</w:t>
      </w:r>
      <w:proofErr w:type="gramEnd"/>
      <w:r w:rsidRPr="00591578">
        <w:rPr>
          <w:rFonts w:ascii="Times New Roman" w:hAnsi="Times New Roman" w:cs="Times New Roman"/>
          <w:sz w:val="28"/>
          <w:szCs w:val="28"/>
        </w:rPr>
        <w:t>;</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минимальная площадь земельных участков, образованных при разделе, объединении, перераспределении земельных участков или выделе из земельных участков и (или) земель, находящихся в муниципальной собственности, для индивидуального жилищного строительства - 200 м</w:t>
      </w:r>
      <w:proofErr w:type="gramStart"/>
      <w:r w:rsidRPr="00591578">
        <w:rPr>
          <w:rFonts w:ascii="Times New Roman" w:hAnsi="Times New Roman" w:cs="Times New Roman"/>
          <w:sz w:val="28"/>
          <w:szCs w:val="28"/>
          <w:vertAlign w:val="superscript"/>
        </w:rPr>
        <w:t>2</w:t>
      </w:r>
      <w:proofErr w:type="gramEnd"/>
      <w:r w:rsidRPr="00591578">
        <w:rPr>
          <w:rFonts w:ascii="Times New Roman" w:hAnsi="Times New Roman" w:cs="Times New Roman"/>
          <w:sz w:val="28"/>
          <w:szCs w:val="28"/>
        </w:rPr>
        <w:t>;</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для индивидуального жилищного строительства - не более 20000 м</w:t>
      </w:r>
      <w:proofErr w:type="gramStart"/>
      <w:r w:rsidRPr="00591578">
        <w:rPr>
          <w:rFonts w:ascii="Times New Roman" w:hAnsi="Times New Roman" w:cs="Times New Roman"/>
          <w:sz w:val="28"/>
          <w:szCs w:val="28"/>
          <w:vertAlign w:val="superscript"/>
        </w:rPr>
        <w:t>2</w:t>
      </w:r>
      <w:proofErr w:type="gramEnd"/>
      <w:r w:rsidRPr="00591578">
        <w:rPr>
          <w:rFonts w:ascii="Times New Roman" w:hAnsi="Times New Roman" w:cs="Times New Roman"/>
          <w:sz w:val="28"/>
          <w:szCs w:val="28"/>
        </w:rPr>
        <w:t>;</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lastRenderedPageBreak/>
        <w:t>максимальная площадь земельных участков с целью предоставления для огородничества, не выходящих за красную линию, образованных из земель, находящихся в муниципальной собственности, - 1500 м</w:t>
      </w:r>
      <w:proofErr w:type="gramStart"/>
      <w:r w:rsidRPr="00591578">
        <w:rPr>
          <w:rFonts w:ascii="Times New Roman" w:hAnsi="Times New Roman" w:cs="Times New Roman"/>
          <w:sz w:val="28"/>
          <w:szCs w:val="28"/>
          <w:vertAlign w:val="superscript"/>
        </w:rPr>
        <w:t>2</w:t>
      </w:r>
      <w:proofErr w:type="gramEnd"/>
      <w:r w:rsidRPr="00591578">
        <w:rPr>
          <w:rFonts w:ascii="Times New Roman" w:hAnsi="Times New Roman" w:cs="Times New Roman"/>
          <w:sz w:val="28"/>
          <w:szCs w:val="28"/>
        </w:rPr>
        <w:t>;</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минимальная площадь земельных участков с целью предоставления для огородничества, не выходящих за красную линию, образованных из земель, находящихся в муниципальной собственности, не подлежит установлению;</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максимальная площадь земельных участков в существующей застройке, образуемых при разделе, объединении, перераспределении земельных участков и (или) земель, находящихся в муниципальной собственности, с целью предоставления для огородничества - не более 20000 м</w:t>
      </w:r>
      <w:proofErr w:type="gramStart"/>
      <w:r w:rsidRPr="00591578">
        <w:rPr>
          <w:rFonts w:ascii="Times New Roman" w:hAnsi="Times New Roman" w:cs="Times New Roman"/>
          <w:sz w:val="28"/>
          <w:szCs w:val="28"/>
          <w:vertAlign w:val="superscript"/>
        </w:rPr>
        <w:t>2</w:t>
      </w:r>
      <w:proofErr w:type="gramEnd"/>
      <w:r w:rsidRPr="00591578">
        <w:rPr>
          <w:rFonts w:ascii="Times New Roman" w:hAnsi="Times New Roman" w:cs="Times New Roman"/>
          <w:sz w:val="28"/>
          <w:szCs w:val="28"/>
        </w:rPr>
        <w:t>;</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минимальная и максимальная площади земельного участка для объекта условно разрешенного вида использования – не подлежат установлению.</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 3 м</w:t>
      </w:r>
      <w:r w:rsidR="0071039D">
        <w:rPr>
          <w:rFonts w:ascii="Times New Roman" w:hAnsi="Times New Roman" w:cs="Times New Roman"/>
          <w:sz w:val="28"/>
          <w:szCs w:val="28"/>
        </w:rPr>
        <w:t>*</w:t>
      </w:r>
      <w:r w:rsidRPr="00591578">
        <w:rPr>
          <w:rFonts w:ascii="Times New Roman" w:hAnsi="Times New Roman" w:cs="Times New Roman"/>
          <w:sz w:val="28"/>
          <w:szCs w:val="28"/>
        </w:rPr>
        <w:t>;</w:t>
      </w:r>
    </w:p>
    <w:p w:rsid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для размещения линейных объектов с кодом 3</w:t>
      </w:r>
      <w:r w:rsidR="0071039D">
        <w:rPr>
          <w:rFonts w:ascii="Times New Roman" w:hAnsi="Times New Roman" w:cs="Times New Roman"/>
          <w:sz w:val="28"/>
          <w:szCs w:val="28"/>
        </w:rPr>
        <w:t>.1.1 – не подлежат установлению;</w:t>
      </w:r>
    </w:p>
    <w:p w:rsidR="0071039D" w:rsidRPr="00591578" w:rsidRDefault="0071039D" w:rsidP="00971DEC">
      <w:pPr>
        <w:suppressAutoHyphens w:val="0"/>
        <w:autoSpaceDE w:val="0"/>
        <w:autoSpaceDN w:val="0"/>
        <w:adjustRightInd w:val="0"/>
        <w:ind w:firstLine="709"/>
        <w:jc w:val="both"/>
        <w:rPr>
          <w:sz w:val="28"/>
          <w:szCs w:val="28"/>
        </w:rPr>
      </w:pPr>
      <w:r>
        <w:rPr>
          <w:sz w:val="28"/>
          <w:szCs w:val="28"/>
        </w:rPr>
        <w:t>* допускается уменьшение отступов от границ земельных участков</w:t>
      </w:r>
      <w:r w:rsidR="008C2470">
        <w:rPr>
          <w:sz w:val="28"/>
          <w:szCs w:val="28"/>
        </w:rPr>
        <w:t xml:space="preserve"> при условии предоставления письменного согласия смежных землепользователей </w:t>
      </w:r>
      <w:r w:rsidR="008C2470">
        <w:rPr>
          <w:rFonts w:eastAsiaTheme="minorHAnsi"/>
          <w:sz w:val="28"/>
          <w:szCs w:val="28"/>
          <w:lang w:eastAsia="en-US"/>
        </w:rPr>
        <w:t>и соблюдения технических регламентов, санитарных и противопожарных требований</w:t>
      </w:r>
      <w:r>
        <w:rPr>
          <w:sz w:val="28"/>
          <w:szCs w:val="28"/>
        </w:rPr>
        <w:t>.</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3. Предельное количество этажей или предельная высота зданий, строений, сооружений:</w:t>
      </w:r>
    </w:p>
    <w:p w:rsidR="00591578" w:rsidRPr="00567A48" w:rsidRDefault="00591578" w:rsidP="00591578">
      <w:pPr>
        <w:suppressAutoHyphens w:val="0"/>
        <w:ind w:firstLine="720"/>
        <w:jc w:val="both"/>
        <w:rPr>
          <w:sz w:val="28"/>
          <w:szCs w:val="28"/>
        </w:rPr>
      </w:pPr>
      <w:r w:rsidRPr="00567A48">
        <w:rPr>
          <w:sz w:val="28"/>
          <w:szCs w:val="28"/>
        </w:rPr>
        <w:t>предельное количество надземных этажей основных строений – 3;</w:t>
      </w:r>
    </w:p>
    <w:p w:rsidR="00591578" w:rsidRPr="00567A48" w:rsidRDefault="00591578" w:rsidP="00591578">
      <w:pPr>
        <w:pStyle w:val="a"/>
        <w:numPr>
          <w:ilvl w:val="0"/>
          <w:numId w:val="0"/>
        </w:numPr>
        <w:tabs>
          <w:tab w:val="num" w:pos="928"/>
        </w:tabs>
        <w:autoSpaceDE w:val="0"/>
        <w:autoSpaceDN w:val="0"/>
        <w:adjustRightInd w:val="0"/>
        <w:ind w:firstLine="720"/>
        <w:jc w:val="both"/>
        <w:rPr>
          <w:sz w:val="28"/>
          <w:szCs w:val="28"/>
        </w:rPr>
      </w:pPr>
      <w:r w:rsidRPr="00567A48">
        <w:rPr>
          <w:sz w:val="28"/>
          <w:szCs w:val="28"/>
        </w:rPr>
        <w:t>предельная высота основных строений – 20 метров;</w:t>
      </w:r>
    </w:p>
    <w:p w:rsidR="00591578" w:rsidRPr="00591578" w:rsidRDefault="00591578" w:rsidP="00591578">
      <w:pPr>
        <w:suppressAutoHyphens w:val="0"/>
        <w:ind w:firstLine="720"/>
        <w:jc w:val="both"/>
        <w:rPr>
          <w:sz w:val="28"/>
          <w:szCs w:val="28"/>
        </w:rPr>
      </w:pPr>
      <w:r w:rsidRPr="00567A48">
        <w:rPr>
          <w:sz w:val="28"/>
          <w:szCs w:val="28"/>
        </w:rPr>
        <w:t xml:space="preserve">предельная высота подсобных, вспомогательных зданий от уровня земли </w:t>
      </w:r>
      <w:r w:rsidRPr="00591578">
        <w:rPr>
          <w:sz w:val="28"/>
          <w:szCs w:val="28"/>
        </w:rPr>
        <w:t>до верха плоской кровли – 3,5 м, до конька скатной кровли – 6 м;</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предельное количество надземных этажей для объекта условно разрешенного вида использования – 3.</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91578" w:rsidRDefault="00591578" w:rsidP="00591578">
      <w:pPr>
        <w:pStyle w:val="21"/>
        <w:suppressAutoHyphens w:val="0"/>
        <w:spacing w:after="0" w:line="240" w:lineRule="auto"/>
        <w:ind w:firstLine="720"/>
        <w:jc w:val="both"/>
        <w:rPr>
          <w:sz w:val="28"/>
          <w:szCs w:val="28"/>
        </w:rPr>
      </w:pPr>
      <w:r w:rsidRPr="00506C17">
        <w:rPr>
          <w:sz w:val="28"/>
          <w:szCs w:val="28"/>
        </w:rPr>
        <w:t xml:space="preserve">для жилой </w:t>
      </w:r>
      <w:r w:rsidRPr="00FE19CF">
        <w:rPr>
          <w:sz w:val="28"/>
          <w:szCs w:val="28"/>
        </w:rPr>
        <w:t xml:space="preserve">застройки – </w:t>
      </w:r>
      <w:r>
        <w:rPr>
          <w:sz w:val="28"/>
          <w:szCs w:val="28"/>
        </w:rPr>
        <w:t>4</w:t>
      </w:r>
      <w:r w:rsidRPr="00FE19CF">
        <w:rPr>
          <w:sz w:val="28"/>
          <w:szCs w:val="28"/>
        </w:rPr>
        <w:t>0 %</w:t>
      </w:r>
      <w:r>
        <w:rPr>
          <w:sz w:val="28"/>
          <w:szCs w:val="28"/>
        </w:rPr>
        <w:t>;</w:t>
      </w:r>
    </w:p>
    <w:p w:rsidR="00591578" w:rsidRPr="00567A48" w:rsidRDefault="00591578" w:rsidP="00591578">
      <w:pPr>
        <w:suppressAutoHyphens w:val="0"/>
        <w:ind w:firstLine="720"/>
        <w:jc w:val="both"/>
        <w:rPr>
          <w:sz w:val="28"/>
          <w:szCs w:val="28"/>
        </w:rPr>
      </w:pPr>
      <w:r w:rsidRPr="00567A48">
        <w:rPr>
          <w:sz w:val="28"/>
          <w:szCs w:val="28"/>
        </w:rPr>
        <w:t>для размещения линейных объектов с кодом 3.1.1 – не подлежит установлению.</w:t>
      </w:r>
    </w:p>
    <w:p w:rsidR="00591578" w:rsidRPr="00567A48" w:rsidRDefault="00591578" w:rsidP="00591578">
      <w:pPr>
        <w:suppressAutoHyphens w:val="0"/>
        <w:ind w:firstLine="720"/>
        <w:jc w:val="both"/>
        <w:rPr>
          <w:sz w:val="28"/>
          <w:szCs w:val="28"/>
        </w:rPr>
      </w:pPr>
      <w:r w:rsidRPr="00567A48">
        <w:rPr>
          <w:sz w:val="28"/>
          <w:szCs w:val="28"/>
        </w:rPr>
        <w:t>Для объектов условно разрешенного вида использования земельных участков:</w:t>
      </w:r>
    </w:p>
    <w:p w:rsidR="00591578" w:rsidRPr="00567A48" w:rsidRDefault="00591578" w:rsidP="00591578">
      <w:pPr>
        <w:suppressAutoHyphens w:val="0"/>
        <w:ind w:firstLine="720"/>
        <w:jc w:val="both"/>
        <w:rPr>
          <w:sz w:val="28"/>
          <w:szCs w:val="28"/>
        </w:rPr>
      </w:pPr>
      <w:r w:rsidRPr="00567A48">
        <w:rPr>
          <w:sz w:val="28"/>
          <w:szCs w:val="28"/>
        </w:rPr>
        <w:t>для жилой застройки с кодами 2.1.1 и 2.3 – в соответствии с параметрами зоны «Ж-2»;</w:t>
      </w:r>
    </w:p>
    <w:p w:rsidR="00591578" w:rsidRPr="00567A48" w:rsidRDefault="00591578" w:rsidP="00591578">
      <w:pPr>
        <w:suppressAutoHyphens w:val="0"/>
        <w:ind w:firstLine="720"/>
        <w:jc w:val="both"/>
        <w:rPr>
          <w:sz w:val="28"/>
          <w:szCs w:val="28"/>
        </w:rPr>
      </w:pPr>
      <w:r w:rsidRPr="00567A48">
        <w:rPr>
          <w:sz w:val="28"/>
          <w:szCs w:val="28"/>
        </w:rPr>
        <w:t>для объектов с кодами 3.1.2, 3.2.2, 3.2.3, 3.3, 3.4.1, 3.5.1, 3.6.1, 3.8.1, 3.10.1, 9.3 – в соответствии с параметрами зоны «Ос»</w:t>
      </w:r>
      <w:r>
        <w:rPr>
          <w:sz w:val="28"/>
          <w:szCs w:val="28"/>
        </w:rPr>
        <w:t>;</w:t>
      </w:r>
    </w:p>
    <w:p w:rsidR="00591578" w:rsidRDefault="00591578" w:rsidP="00591578">
      <w:pPr>
        <w:pStyle w:val="21"/>
        <w:suppressAutoHyphens w:val="0"/>
        <w:spacing w:after="0" w:line="240" w:lineRule="auto"/>
        <w:ind w:firstLine="720"/>
        <w:jc w:val="both"/>
        <w:rPr>
          <w:sz w:val="28"/>
          <w:szCs w:val="28"/>
        </w:rPr>
      </w:pPr>
      <w:r w:rsidRPr="00567A48">
        <w:rPr>
          <w:sz w:val="28"/>
          <w:szCs w:val="28"/>
        </w:rPr>
        <w:lastRenderedPageBreak/>
        <w:t>для объектов с кодами, 4.1, 4.4, 4.5, 4.6, 4.7, 4.9, 5.1.2 – в соответствии с параметрами зоны «Од»</w:t>
      </w:r>
      <w:r>
        <w:rPr>
          <w:sz w:val="28"/>
          <w:szCs w:val="28"/>
        </w:rPr>
        <w:t>;</w:t>
      </w:r>
    </w:p>
    <w:p w:rsidR="00591578" w:rsidRPr="00506C17" w:rsidRDefault="00591578" w:rsidP="00591578">
      <w:pPr>
        <w:pStyle w:val="21"/>
        <w:suppressAutoHyphens w:val="0"/>
        <w:spacing w:after="0" w:line="240" w:lineRule="auto"/>
        <w:ind w:firstLine="720"/>
        <w:jc w:val="both"/>
        <w:rPr>
          <w:sz w:val="28"/>
          <w:szCs w:val="28"/>
        </w:rPr>
      </w:pPr>
      <w:r>
        <w:rPr>
          <w:sz w:val="28"/>
          <w:szCs w:val="28"/>
        </w:rPr>
        <w:t xml:space="preserve">5. </w:t>
      </w:r>
      <w:r w:rsidRPr="00506C17">
        <w:rPr>
          <w:sz w:val="28"/>
          <w:szCs w:val="28"/>
        </w:rPr>
        <w:t>Иные предельные параметры:</w:t>
      </w:r>
    </w:p>
    <w:p w:rsidR="00591578" w:rsidRPr="00506C17" w:rsidRDefault="00591578" w:rsidP="00591578">
      <w:pPr>
        <w:suppressAutoHyphens w:val="0"/>
        <w:ind w:firstLine="709"/>
        <w:jc w:val="both"/>
        <w:rPr>
          <w:sz w:val="28"/>
          <w:szCs w:val="28"/>
        </w:rPr>
      </w:pPr>
      <w:r w:rsidRPr="00506C17">
        <w:rPr>
          <w:sz w:val="28"/>
          <w:szCs w:val="28"/>
        </w:rPr>
        <w:t>Минимальные отступы от границ земельных участков в целях определения мест допустимого размещения зданий, строений, сооружений:</w:t>
      </w:r>
    </w:p>
    <w:p w:rsidR="00591578" w:rsidRPr="00506C17" w:rsidRDefault="00591578" w:rsidP="00591578">
      <w:pPr>
        <w:suppressAutoHyphens w:val="0"/>
        <w:ind w:firstLine="709"/>
        <w:jc w:val="both"/>
        <w:rPr>
          <w:sz w:val="28"/>
          <w:szCs w:val="28"/>
        </w:rPr>
      </w:pPr>
      <w:r w:rsidRPr="00506C17">
        <w:rPr>
          <w:sz w:val="28"/>
          <w:szCs w:val="28"/>
        </w:rPr>
        <w:t>от красной линии улиц не менее чем на 5 м;</w:t>
      </w:r>
    </w:p>
    <w:p w:rsidR="00591578" w:rsidRPr="00506C17" w:rsidRDefault="00591578" w:rsidP="00591578">
      <w:pPr>
        <w:suppressAutoHyphens w:val="0"/>
        <w:ind w:firstLine="709"/>
        <w:jc w:val="both"/>
        <w:rPr>
          <w:sz w:val="28"/>
          <w:szCs w:val="28"/>
        </w:rPr>
      </w:pPr>
      <w:r w:rsidRPr="00506C17">
        <w:rPr>
          <w:sz w:val="28"/>
          <w:szCs w:val="28"/>
        </w:rPr>
        <w:t>от красной линии проездов не менее чем на 3 м;</w:t>
      </w:r>
    </w:p>
    <w:p w:rsidR="00591578" w:rsidRPr="00506C17" w:rsidRDefault="00591578" w:rsidP="00591578">
      <w:pPr>
        <w:suppressAutoHyphens w:val="0"/>
        <w:ind w:firstLine="709"/>
        <w:jc w:val="both"/>
        <w:rPr>
          <w:sz w:val="28"/>
          <w:szCs w:val="28"/>
        </w:rPr>
      </w:pPr>
      <w:r w:rsidRPr="00506C17">
        <w:rPr>
          <w:sz w:val="28"/>
          <w:szCs w:val="28"/>
        </w:rPr>
        <w:t>в существующих кварталах индивидуальной жилой застройки допускается размещение жилых домов, строений и сооружений по сложившейся линии застройки;</w:t>
      </w:r>
    </w:p>
    <w:p w:rsidR="00591578" w:rsidRPr="00D76205" w:rsidRDefault="00591578" w:rsidP="00591578">
      <w:pPr>
        <w:suppressAutoHyphens w:val="0"/>
        <w:ind w:firstLine="709"/>
        <w:jc w:val="both"/>
        <w:rPr>
          <w:sz w:val="28"/>
          <w:szCs w:val="28"/>
        </w:rPr>
      </w:pPr>
      <w:r w:rsidRPr="00D76205">
        <w:rPr>
          <w:sz w:val="28"/>
          <w:szCs w:val="28"/>
        </w:rPr>
        <w:t>от других вспомогательных построек (бани, гаражи и др.) – 1 м.</w:t>
      </w:r>
    </w:p>
    <w:p w:rsidR="00591578" w:rsidRPr="00506C17" w:rsidRDefault="00591578" w:rsidP="00591578">
      <w:pPr>
        <w:pStyle w:val="a"/>
        <w:numPr>
          <w:ilvl w:val="0"/>
          <w:numId w:val="0"/>
        </w:numPr>
        <w:tabs>
          <w:tab w:val="num" w:pos="928"/>
        </w:tabs>
        <w:autoSpaceDE w:val="0"/>
        <w:autoSpaceDN w:val="0"/>
        <w:adjustRightInd w:val="0"/>
        <w:ind w:firstLine="709"/>
        <w:jc w:val="both"/>
        <w:rPr>
          <w:sz w:val="28"/>
          <w:szCs w:val="28"/>
        </w:rPr>
      </w:pPr>
      <w:r w:rsidRPr="00506C17">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91578" w:rsidRPr="00971DEC" w:rsidRDefault="00591578" w:rsidP="00591578">
      <w:pPr>
        <w:widowControl w:val="0"/>
        <w:ind w:firstLine="709"/>
        <w:rPr>
          <w:sz w:val="28"/>
          <w:szCs w:val="28"/>
        </w:rPr>
      </w:pPr>
      <w:bookmarkStart w:id="2" w:name="Par485"/>
      <w:bookmarkEnd w:id="2"/>
    </w:p>
    <w:tbl>
      <w:tblPr>
        <w:tblW w:w="9498" w:type="dxa"/>
        <w:tblInd w:w="-97" w:type="dxa"/>
        <w:tblLayout w:type="fixed"/>
        <w:tblCellMar>
          <w:left w:w="45" w:type="dxa"/>
          <w:right w:w="45" w:type="dxa"/>
        </w:tblCellMar>
        <w:tblLook w:val="0000"/>
      </w:tblPr>
      <w:tblGrid>
        <w:gridCol w:w="1418"/>
        <w:gridCol w:w="1843"/>
        <w:gridCol w:w="2126"/>
        <w:gridCol w:w="1985"/>
        <w:gridCol w:w="2126"/>
      </w:tblGrid>
      <w:tr w:rsidR="00591578" w:rsidRPr="00FE19CF" w:rsidTr="00762C46">
        <w:tc>
          <w:tcPr>
            <w:tcW w:w="1418" w:type="dxa"/>
            <w:tcBorders>
              <w:top w:val="single" w:sz="2" w:space="0" w:color="auto"/>
              <w:left w:val="single" w:sz="2" w:space="0" w:color="auto"/>
              <w:bottom w:val="nil"/>
              <w:right w:val="single" w:sz="2" w:space="0" w:color="auto"/>
            </w:tcBorders>
            <w:vAlign w:val="center"/>
          </w:tcPr>
          <w:p w:rsidR="00591578" w:rsidRPr="00FE19CF" w:rsidRDefault="00591578" w:rsidP="00762C46">
            <w:pPr>
              <w:jc w:val="center"/>
            </w:pPr>
            <w:r w:rsidRPr="00FE19CF">
              <w:rPr>
                <w:sz w:val="22"/>
                <w:szCs w:val="22"/>
              </w:rPr>
              <w:t>Тип застройки*</w:t>
            </w:r>
          </w:p>
        </w:tc>
        <w:tc>
          <w:tcPr>
            <w:tcW w:w="1843" w:type="dxa"/>
            <w:tcBorders>
              <w:top w:val="single" w:sz="2" w:space="0" w:color="auto"/>
              <w:left w:val="single" w:sz="2" w:space="0" w:color="auto"/>
              <w:bottom w:val="nil"/>
              <w:right w:val="single" w:sz="2" w:space="0" w:color="auto"/>
            </w:tcBorders>
            <w:vAlign w:val="center"/>
          </w:tcPr>
          <w:p w:rsidR="00591578" w:rsidRPr="00FE19CF" w:rsidRDefault="00591578" w:rsidP="00762C46">
            <w:pPr>
              <w:ind w:firstLine="97"/>
              <w:jc w:val="center"/>
            </w:pPr>
            <w:r w:rsidRPr="00FE19CF">
              <w:rPr>
                <w:sz w:val="22"/>
                <w:szCs w:val="22"/>
              </w:rPr>
              <w:t xml:space="preserve">Размер земельного участка, </w:t>
            </w:r>
            <w:proofErr w:type="gramStart"/>
            <w:r w:rsidRPr="00FE19CF">
              <w:rPr>
                <w:sz w:val="22"/>
                <w:szCs w:val="22"/>
              </w:rPr>
              <w:t>м</w:t>
            </w:r>
            <w:proofErr w:type="gramEnd"/>
            <w:r>
              <w:rPr>
                <w:noProof/>
                <w:position w:val="-4"/>
                <w:sz w:val="22"/>
                <w:szCs w:val="22"/>
                <w:lang w:eastAsia="ru-RU"/>
              </w:rPr>
              <w:drawing>
                <wp:inline distT="0" distB="0" distL="0" distR="0">
                  <wp:extent cx="107950" cy="222250"/>
                  <wp:effectExtent l="19050" t="0" r="0" b="0"/>
                  <wp:docPr id="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591578" w:rsidRPr="00FE19CF" w:rsidRDefault="00591578" w:rsidP="00762C46">
            <w:pPr>
              <w:jc w:val="center"/>
            </w:pPr>
            <w:r w:rsidRPr="00FE19CF">
              <w:rPr>
                <w:sz w:val="22"/>
                <w:szCs w:val="22"/>
              </w:rPr>
              <w:t xml:space="preserve">Площадь жилого дома, </w:t>
            </w:r>
            <w:proofErr w:type="gramStart"/>
            <w:r w:rsidRPr="00FE19CF">
              <w:rPr>
                <w:sz w:val="22"/>
                <w:szCs w:val="22"/>
              </w:rPr>
              <w:t>м</w:t>
            </w:r>
            <w:proofErr w:type="gramEnd"/>
            <w:r>
              <w:rPr>
                <w:noProof/>
                <w:position w:val="-4"/>
                <w:sz w:val="22"/>
                <w:szCs w:val="22"/>
                <w:lang w:eastAsia="ru-RU"/>
              </w:rPr>
              <w:drawing>
                <wp:inline distT="0" distB="0" distL="0" distR="0">
                  <wp:extent cx="107950" cy="222250"/>
                  <wp:effectExtent l="19050" t="0" r="0" b="0"/>
                  <wp:docPr id="4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FE19CF">
              <w:rPr>
                <w:sz w:val="22"/>
                <w:szCs w:val="22"/>
              </w:rPr>
              <w:t xml:space="preserve"> общей площади</w:t>
            </w:r>
          </w:p>
        </w:tc>
        <w:tc>
          <w:tcPr>
            <w:tcW w:w="1985" w:type="dxa"/>
            <w:tcBorders>
              <w:top w:val="single" w:sz="2" w:space="0" w:color="auto"/>
              <w:left w:val="single" w:sz="2" w:space="0" w:color="auto"/>
              <w:bottom w:val="nil"/>
              <w:right w:val="single" w:sz="2" w:space="0" w:color="auto"/>
            </w:tcBorders>
            <w:vAlign w:val="center"/>
          </w:tcPr>
          <w:p w:rsidR="00591578" w:rsidRPr="00FE19CF" w:rsidRDefault="00591578" w:rsidP="00762C46">
            <w:pPr>
              <w:ind w:firstLine="97"/>
              <w:jc w:val="center"/>
            </w:pPr>
            <w:r w:rsidRPr="00FE19CF">
              <w:rPr>
                <w:sz w:val="22"/>
                <w:szCs w:val="22"/>
              </w:rPr>
              <w:t>Процент застройки</w:t>
            </w:r>
          </w:p>
        </w:tc>
        <w:tc>
          <w:tcPr>
            <w:tcW w:w="2126" w:type="dxa"/>
            <w:tcBorders>
              <w:top w:val="single" w:sz="2" w:space="0" w:color="auto"/>
              <w:left w:val="single" w:sz="2" w:space="0" w:color="auto"/>
              <w:bottom w:val="nil"/>
              <w:right w:val="single" w:sz="2" w:space="0" w:color="auto"/>
            </w:tcBorders>
            <w:vAlign w:val="center"/>
          </w:tcPr>
          <w:p w:rsidR="00591578" w:rsidRPr="00FE19CF" w:rsidRDefault="00591578" w:rsidP="00762C46">
            <w:pPr>
              <w:jc w:val="center"/>
            </w:pPr>
            <w:r w:rsidRPr="00FE19CF">
              <w:rPr>
                <w:sz w:val="22"/>
                <w:szCs w:val="22"/>
              </w:rPr>
              <w:t xml:space="preserve">Коэффициент плотности застройки </w:t>
            </w:r>
            <w:r>
              <w:rPr>
                <w:noProof/>
                <w:position w:val="-12"/>
                <w:sz w:val="22"/>
                <w:szCs w:val="22"/>
                <w:lang w:eastAsia="ru-RU"/>
              </w:rPr>
              <w:drawing>
                <wp:inline distT="0" distB="0" distL="0" distR="0">
                  <wp:extent cx="279400" cy="228600"/>
                  <wp:effectExtent l="0" t="0" r="6350" b="0"/>
                  <wp:docPr id="4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r>
      <w:tr w:rsidR="00591578" w:rsidRPr="00FE19CF" w:rsidTr="00762C46">
        <w:tc>
          <w:tcPr>
            <w:tcW w:w="1418" w:type="dxa"/>
            <w:tcBorders>
              <w:top w:val="single" w:sz="2" w:space="0" w:color="auto"/>
              <w:left w:val="single" w:sz="2" w:space="0" w:color="auto"/>
              <w:bottom w:val="nil"/>
              <w:right w:val="single" w:sz="2" w:space="0" w:color="auto"/>
            </w:tcBorders>
          </w:tcPr>
          <w:p w:rsidR="00591578" w:rsidRPr="00FE19CF" w:rsidRDefault="00591578" w:rsidP="00762C46">
            <w:pPr>
              <w:jc w:val="center"/>
            </w:pPr>
          </w:p>
          <w:p w:rsidR="00591578" w:rsidRPr="00FE19CF" w:rsidRDefault="00591578" w:rsidP="00762C46">
            <w:pPr>
              <w:jc w:val="center"/>
            </w:pPr>
            <w:r w:rsidRPr="00FE19CF">
              <w:rPr>
                <w:sz w:val="22"/>
                <w:szCs w:val="22"/>
              </w:rPr>
              <w:t>А</w:t>
            </w:r>
          </w:p>
          <w:p w:rsidR="00591578" w:rsidRPr="00FE19CF" w:rsidRDefault="00591578" w:rsidP="00762C46">
            <w:pPr>
              <w:jc w:val="center"/>
            </w:pPr>
          </w:p>
        </w:tc>
        <w:tc>
          <w:tcPr>
            <w:tcW w:w="1843" w:type="dxa"/>
            <w:tcBorders>
              <w:top w:val="single" w:sz="2" w:space="0" w:color="auto"/>
              <w:left w:val="single" w:sz="2" w:space="0" w:color="auto"/>
              <w:bottom w:val="nil"/>
              <w:right w:val="single" w:sz="2" w:space="0" w:color="auto"/>
            </w:tcBorders>
          </w:tcPr>
          <w:p w:rsidR="00591578" w:rsidRPr="00FE19CF" w:rsidRDefault="00591578" w:rsidP="00762C46">
            <w:pPr>
              <w:jc w:val="center"/>
            </w:pPr>
          </w:p>
          <w:p w:rsidR="00591578" w:rsidRPr="00FE19CF" w:rsidRDefault="00591578" w:rsidP="00762C46">
            <w:pPr>
              <w:jc w:val="center"/>
            </w:pPr>
            <w:r w:rsidRPr="00FE19CF">
              <w:rPr>
                <w:sz w:val="22"/>
                <w:szCs w:val="22"/>
              </w:rPr>
              <w:t xml:space="preserve">1200 </w:t>
            </w:r>
          </w:p>
          <w:p w:rsidR="00591578" w:rsidRPr="00FE19CF" w:rsidRDefault="00591578" w:rsidP="00762C46">
            <w:pPr>
              <w:jc w:val="center"/>
            </w:pPr>
            <w:r w:rsidRPr="00FE19CF">
              <w:rPr>
                <w:sz w:val="22"/>
                <w:szCs w:val="22"/>
              </w:rPr>
              <w:t>(не более 20000)</w:t>
            </w:r>
          </w:p>
          <w:p w:rsidR="00591578" w:rsidRPr="00FE19CF" w:rsidRDefault="00591578" w:rsidP="00762C46">
            <w:pPr>
              <w:jc w:val="center"/>
            </w:pPr>
          </w:p>
        </w:tc>
        <w:tc>
          <w:tcPr>
            <w:tcW w:w="2126" w:type="dxa"/>
            <w:tcBorders>
              <w:top w:val="single" w:sz="2" w:space="0" w:color="auto"/>
              <w:left w:val="single" w:sz="2" w:space="0" w:color="auto"/>
              <w:bottom w:val="nil"/>
              <w:right w:val="single" w:sz="2" w:space="0" w:color="auto"/>
            </w:tcBorders>
          </w:tcPr>
          <w:p w:rsidR="00591578" w:rsidRPr="00FE19CF" w:rsidRDefault="00591578" w:rsidP="00762C46">
            <w:pPr>
              <w:jc w:val="center"/>
            </w:pPr>
          </w:p>
          <w:p w:rsidR="00591578" w:rsidRPr="00FE19CF" w:rsidRDefault="00591578" w:rsidP="00762C46">
            <w:pPr>
              <w:jc w:val="center"/>
            </w:pPr>
            <w:r w:rsidRPr="00FE19CF">
              <w:rPr>
                <w:sz w:val="22"/>
                <w:szCs w:val="22"/>
              </w:rPr>
              <w:t>480</w:t>
            </w:r>
          </w:p>
          <w:p w:rsidR="00591578" w:rsidRPr="00FE19CF" w:rsidRDefault="00591578" w:rsidP="00762C46">
            <w:pPr>
              <w:jc w:val="center"/>
            </w:pPr>
          </w:p>
        </w:tc>
        <w:tc>
          <w:tcPr>
            <w:tcW w:w="1985" w:type="dxa"/>
            <w:tcBorders>
              <w:top w:val="single" w:sz="2" w:space="0" w:color="auto"/>
              <w:left w:val="single" w:sz="2" w:space="0" w:color="auto"/>
              <w:bottom w:val="nil"/>
              <w:right w:val="single" w:sz="2" w:space="0" w:color="auto"/>
            </w:tcBorders>
          </w:tcPr>
          <w:p w:rsidR="00591578" w:rsidRPr="00FE19CF" w:rsidRDefault="00591578" w:rsidP="00762C46">
            <w:pPr>
              <w:ind w:firstLine="97"/>
              <w:jc w:val="center"/>
            </w:pPr>
          </w:p>
          <w:p w:rsidR="00591578" w:rsidRPr="00FE19CF" w:rsidRDefault="00591578" w:rsidP="00762C46">
            <w:pPr>
              <w:ind w:firstLine="97"/>
              <w:jc w:val="center"/>
            </w:pPr>
            <w:r w:rsidRPr="00FE19CF">
              <w:rPr>
                <w:sz w:val="22"/>
                <w:szCs w:val="22"/>
              </w:rPr>
              <w:t>20</w:t>
            </w:r>
          </w:p>
          <w:p w:rsidR="00591578" w:rsidRPr="00FE19CF" w:rsidRDefault="00591578" w:rsidP="00762C46">
            <w:pPr>
              <w:ind w:firstLine="97"/>
              <w:jc w:val="center"/>
            </w:pPr>
          </w:p>
        </w:tc>
        <w:tc>
          <w:tcPr>
            <w:tcW w:w="2126" w:type="dxa"/>
            <w:tcBorders>
              <w:top w:val="single" w:sz="2" w:space="0" w:color="auto"/>
              <w:left w:val="single" w:sz="2" w:space="0" w:color="auto"/>
              <w:bottom w:val="nil"/>
              <w:right w:val="single" w:sz="2" w:space="0" w:color="auto"/>
            </w:tcBorders>
          </w:tcPr>
          <w:p w:rsidR="00591578" w:rsidRPr="00FE19CF" w:rsidRDefault="00591578" w:rsidP="00762C46">
            <w:pPr>
              <w:jc w:val="center"/>
            </w:pPr>
          </w:p>
          <w:p w:rsidR="00591578" w:rsidRPr="00FE19CF" w:rsidRDefault="00591578" w:rsidP="00762C46">
            <w:pPr>
              <w:jc w:val="center"/>
            </w:pPr>
            <w:r w:rsidRPr="00FE19CF">
              <w:rPr>
                <w:sz w:val="22"/>
                <w:szCs w:val="22"/>
              </w:rPr>
              <w:t>0,4</w:t>
            </w:r>
          </w:p>
          <w:p w:rsidR="00591578" w:rsidRPr="00FE19CF" w:rsidRDefault="00591578" w:rsidP="00762C46">
            <w:pPr>
              <w:jc w:val="center"/>
            </w:pPr>
          </w:p>
        </w:tc>
      </w:tr>
      <w:tr w:rsidR="00591578" w:rsidRPr="00FE19CF" w:rsidTr="00762C46">
        <w:tc>
          <w:tcPr>
            <w:tcW w:w="1418" w:type="dxa"/>
            <w:tcBorders>
              <w:top w:val="nil"/>
              <w:left w:val="single" w:sz="2" w:space="0" w:color="auto"/>
              <w:bottom w:val="nil"/>
              <w:right w:val="single" w:sz="2" w:space="0" w:color="auto"/>
            </w:tcBorders>
          </w:tcPr>
          <w:p w:rsidR="00591578" w:rsidRPr="00FE19CF" w:rsidRDefault="00591578" w:rsidP="00762C46">
            <w:pPr>
              <w:jc w:val="center"/>
            </w:pPr>
          </w:p>
          <w:p w:rsidR="00591578" w:rsidRPr="00FE19CF" w:rsidRDefault="00591578" w:rsidP="00762C46">
            <w:pPr>
              <w:jc w:val="center"/>
            </w:pPr>
          </w:p>
        </w:tc>
        <w:tc>
          <w:tcPr>
            <w:tcW w:w="1843"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1000</w:t>
            </w:r>
          </w:p>
          <w:p w:rsidR="00591578" w:rsidRPr="00FE19CF" w:rsidRDefault="00591578" w:rsidP="00762C46">
            <w:pPr>
              <w:jc w:val="center"/>
            </w:pPr>
          </w:p>
        </w:tc>
        <w:tc>
          <w:tcPr>
            <w:tcW w:w="2126"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400</w:t>
            </w:r>
          </w:p>
          <w:p w:rsidR="00591578" w:rsidRPr="00FE19CF" w:rsidRDefault="00591578" w:rsidP="00762C46">
            <w:pPr>
              <w:jc w:val="center"/>
            </w:pPr>
          </w:p>
        </w:tc>
        <w:tc>
          <w:tcPr>
            <w:tcW w:w="1985" w:type="dxa"/>
            <w:tcBorders>
              <w:top w:val="nil"/>
              <w:left w:val="single" w:sz="2" w:space="0" w:color="auto"/>
              <w:bottom w:val="nil"/>
              <w:right w:val="single" w:sz="2" w:space="0" w:color="auto"/>
            </w:tcBorders>
          </w:tcPr>
          <w:p w:rsidR="00591578" w:rsidRPr="00FE19CF" w:rsidRDefault="00591578" w:rsidP="00762C46">
            <w:pPr>
              <w:ind w:firstLine="97"/>
              <w:jc w:val="center"/>
            </w:pPr>
            <w:r w:rsidRPr="00FE19CF">
              <w:rPr>
                <w:sz w:val="22"/>
                <w:szCs w:val="22"/>
              </w:rPr>
              <w:t>20</w:t>
            </w:r>
          </w:p>
          <w:p w:rsidR="00591578" w:rsidRPr="00FE19CF" w:rsidRDefault="00591578" w:rsidP="00762C46">
            <w:pPr>
              <w:ind w:firstLine="97"/>
              <w:jc w:val="center"/>
            </w:pPr>
          </w:p>
        </w:tc>
        <w:tc>
          <w:tcPr>
            <w:tcW w:w="2126"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 xml:space="preserve">0,4 </w:t>
            </w:r>
          </w:p>
          <w:p w:rsidR="00591578" w:rsidRPr="00FE19CF" w:rsidRDefault="00591578" w:rsidP="00762C46">
            <w:pPr>
              <w:jc w:val="center"/>
            </w:pPr>
          </w:p>
        </w:tc>
      </w:tr>
      <w:tr w:rsidR="00591578" w:rsidRPr="00FE19CF" w:rsidTr="00762C46">
        <w:tc>
          <w:tcPr>
            <w:tcW w:w="1418" w:type="dxa"/>
            <w:tcBorders>
              <w:top w:val="nil"/>
              <w:left w:val="single" w:sz="2" w:space="0" w:color="auto"/>
              <w:bottom w:val="single" w:sz="2" w:space="0" w:color="auto"/>
              <w:right w:val="single" w:sz="2" w:space="0" w:color="auto"/>
            </w:tcBorders>
          </w:tcPr>
          <w:p w:rsidR="00591578" w:rsidRPr="00FE19CF" w:rsidRDefault="00591578" w:rsidP="00762C46">
            <w:pPr>
              <w:jc w:val="center"/>
            </w:pPr>
          </w:p>
          <w:p w:rsidR="00591578" w:rsidRPr="00FE19CF" w:rsidRDefault="00591578" w:rsidP="00762C46">
            <w:pPr>
              <w:jc w:val="center"/>
            </w:pPr>
          </w:p>
        </w:tc>
        <w:tc>
          <w:tcPr>
            <w:tcW w:w="1843" w:type="dxa"/>
            <w:tcBorders>
              <w:top w:val="nil"/>
              <w:left w:val="single" w:sz="2" w:space="0" w:color="auto"/>
              <w:bottom w:val="single" w:sz="2" w:space="0" w:color="auto"/>
              <w:right w:val="single" w:sz="2" w:space="0" w:color="auto"/>
            </w:tcBorders>
          </w:tcPr>
          <w:p w:rsidR="00591578" w:rsidRPr="00FE19CF" w:rsidRDefault="00591578" w:rsidP="00762C46">
            <w:pPr>
              <w:jc w:val="center"/>
            </w:pPr>
            <w:r w:rsidRPr="00FE19CF">
              <w:rPr>
                <w:sz w:val="22"/>
                <w:szCs w:val="22"/>
              </w:rPr>
              <w:t>800</w:t>
            </w:r>
          </w:p>
          <w:p w:rsidR="00591578" w:rsidRPr="00FE19CF" w:rsidRDefault="00591578" w:rsidP="00762C46">
            <w:pPr>
              <w:jc w:val="center"/>
            </w:pPr>
          </w:p>
        </w:tc>
        <w:tc>
          <w:tcPr>
            <w:tcW w:w="2126" w:type="dxa"/>
            <w:tcBorders>
              <w:top w:val="nil"/>
              <w:left w:val="single" w:sz="2" w:space="0" w:color="auto"/>
              <w:bottom w:val="single" w:sz="2" w:space="0" w:color="auto"/>
              <w:right w:val="single" w:sz="2" w:space="0" w:color="auto"/>
            </w:tcBorders>
          </w:tcPr>
          <w:p w:rsidR="00591578" w:rsidRPr="00FE19CF" w:rsidRDefault="00591578" w:rsidP="00762C46">
            <w:pPr>
              <w:jc w:val="center"/>
            </w:pPr>
            <w:r w:rsidRPr="00FE19CF">
              <w:rPr>
                <w:sz w:val="22"/>
                <w:szCs w:val="22"/>
              </w:rPr>
              <w:t>320 (480)**</w:t>
            </w:r>
          </w:p>
          <w:p w:rsidR="00591578" w:rsidRPr="00FE19CF" w:rsidRDefault="00591578" w:rsidP="00762C46">
            <w:pPr>
              <w:jc w:val="center"/>
            </w:pPr>
          </w:p>
        </w:tc>
        <w:tc>
          <w:tcPr>
            <w:tcW w:w="1985" w:type="dxa"/>
            <w:tcBorders>
              <w:top w:val="nil"/>
              <w:left w:val="single" w:sz="2" w:space="0" w:color="auto"/>
              <w:bottom w:val="single" w:sz="2" w:space="0" w:color="auto"/>
              <w:right w:val="single" w:sz="2" w:space="0" w:color="auto"/>
            </w:tcBorders>
          </w:tcPr>
          <w:p w:rsidR="00591578" w:rsidRPr="00FE19CF" w:rsidRDefault="00591578" w:rsidP="00762C46">
            <w:pPr>
              <w:ind w:firstLine="97"/>
              <w:jc w:val="center"/>
            </w:pPr>
            <w:r w:rsidRPr="00FE19CF">
              <w:rPr>
                <w:sz w:val="22"/>
                <w:szCs w:val="22"/>
              </w:rPr>
              <w:t>20 (30)**</w:t>
            </w:r>
          </w:p>
          <w:p w:rsidR="00591578" w:rsidRPr="00FE19CF" w:rsidRDefault="00591578" w:rsidP="00762C46">
            <w:pPr>
              <w:ind w:firstLine="97"/>
              <w:jc w:val="center"/>
            </w:pPr>
          </w:p>
        </w:tc>
        <w:tc>
          <w:tcPr>
            <w:tcW w:w="2126" w:type="dxa"/>
            <w:tcBorders>
              <w:top w:val="nil"/>
              <w:left w:val="single" w:sz="2" w:space="0" w:color="auto"/>
              <w:bottom w:val="single" w:sz="2" w:space="0" w:color="auto"/>
              <w:right w:val="single" w:sz="2" w:space="0" w:color="auto"/>
            </w:tcBorders>
          </w:tcPr>
          <w:p w:rsidR="00591578" w:rsidRPr="00FE19CF" w:rsidRDefault="00591578" w:rsidP="00762C46">
            <w:pPr>
              <w:jc w:val="center"/>
            </w:pPr>
            <w:r w:rsidRPr="00FE19CF">
              <w:rPr>
                <w:sz w:val="22"/>
                <w:szCs w:val="22"/>
              </w:rPr>
              <w:t>0,4 (0,6)**</w:t>
            </w:r>
          </w:p>
          <w:p w:rsidR="00591578" w:rsidRPr="00FE19CF" w:rsidRDefault="00591578" w:rsidP="00762C46">
            <w:pPr>
              <w:jc w:val="center"/>
            </w:pPr>
          </w:p>
        </w:tc>
      </w:tr>
      <w:tr w:rsidR="00591578" w:rsidRPr="00FE19CF" w:rsidTr="00762C46">
        <w:tc>
          <w:tcPr>
            <w:tcW w:w="1418" w:type="dxa"/>
            <w:tcBorders>
              <w:top w:val="single" w:sz="2" w:space="0" w:color="auto"/>
              <w:left w:val="single" w:sz="2" w:space="0" w:color="auto"/>
              <w:bottom w:val="nil"/>
              <w:right w:val="single" w:sz="2" w:space="0" w:color="auto"/>
            </w:tcBorders>
          </w:tcPr>
          <w:p w:rsidR="00591578" w:rsidRPr="00FE19CF" w:rsidRDefault="00591578" w:rsidP="00762C46">
            <w:pPr>
              <w:jc w:val="center"/>
            </w:pPr>
            <w:r w:rsidRPr="00FE19CF">
              <w:rPr>
                <w:sz w:val="22"/>
                <w:szCs w:val="22"/>
              </w:rPr>
              <w:t>Б</w:t>
            </w:r>
          </w:p>
          <w:p w:rsidR="00591578" w:rsidRPr="00FE19CF" w:rsidRDefault="00591578" w:rsidP="00762C46">
            <w:pPr>
              <w:jc w:val="center"/>
            </w:pPr>
          </w:p>
        </w:tc>
        <w:tc>
          <w:tcPr>
            <w:tcW w:w="1843" w:type="dxa"/>
            <w:tcBorders>
              <w:top w:val="single" w:sz="2" w:space="0" w:color="auto"/>
              <w:left w:val="single" w:sz="2" w:space="0" w:color="auto"/>
              <w:bottom w:val="nil"/>
              <w:right w:val="single" w:sz="2" w:space="0" w:color="auto"/>
            </w:tcBorders>
          </w:tcPr>
          <w:p w:rsidR="00591578" w:rsidRPr="00FE19CF" w:rsidRDefault="00591578" w:rsidP="00762C46">
            <w:pPr>
              <w:jc w:val="center"/>
            </w:pPr>
            <w:r w:rsidRPr="00FE19CF">
              <w:rPr>
                <w:sz w:val="22"/>
                <w:szCs w:val="22"/>
              </w:rPr>
              <w:t>600</w:t>
            </w:r>
          </w:p>
          <w:p w:rsidR="00591578" w:rsidRPr="00FE19CF" w:rsidRDefault="00591578" w:rsidP="00762C46">
            <w:pPr>
              <w:jc w:val="center"/>
            </w:pPr>
          </w:p>
        </w:tc>
        <w:tc>
          <w:tcPr>
            <w:tcW w:w="2126" w:type="dxa"/>
            <w:tcBorders>
              <w:top w:val="single" w:sz="2" w:space="0" w:color="auto"/>
              <w:left w:val="single" w:sz="2" w:space="0" w:color="auto"/>
              <w:bottom w:val="nil"/>
              <w:right w:val="single" w:sz="2" w:space="0" w:color="auto"/>
            </w:tcBorders>
          </w:tcPr>
          <w:p w:rsidR="00591578" w:rsidRPr="00FE19CF" w:rsidRDefault="00591578" w:rsidP="00762C46">
            <w:pPr>
              <w:jc w:val="center"/>
            </w:pPr>
            <w:r w:rsidRPr="00FE19CF">
              <w:rPr>
                <w:sz w:val="22"/>
                <w:szCs w:val="22"/>
              </w:rPr>
              <w:t>360</w:t>
            </w:r>
          </w:p>
          <w:p w:rsidR="00591578" w:rsidRPr="00FE19CF" w:rsidRDefault="00591578" w:rsidP="00762C46">
            <w:pPr>
              <w:jc w:val="center"/>
            </w:pPr>
          </w:p>
        </w:tc>
        <w:tc>
          <w:tcPr>
            <w:tcW w:w="1985" w:type="dxa"/>
            <w:tcBorders>
              <w:top w:val="single" w:sz="2" w:space="0" w:color="auto"/>
              <w:left w:val="single" w:sz="2" w:space="0" w:color="auto"/>
              <w:bottom w:val="nil"/>
              <w:right w:val="single" w:sz="2" w:space="0" w:color="auto"/>
            </w:tcBorders>
          </w:tcPr>
          <w:p w:rsidR="00591578" w:rsidRPr="00FE19CF" w:rsidRDefault="00591578" w:rsidP="00762C46">
            <w:pPr>
              <w:ind w:firstLine="97"/>
              <w:jc w:val="center"/>
            </w:pPr>
            <w:r w:rsidRPr="00FE19CF">
              <w:rPr>
                <w:sz w:val="22"/>
                <w:szCs w:val="22"/>
              </w:rPr>
              <w:t>30</w:t>
            </w:r>
          </w:p>
          <w:p w:rsidR="00591578" w:rsidRPr="00FE19CF" w:rsidRDefault="00591578" w:rsidP="00762C46">
            <w:pPr>
              <w:ind w:firstLine="97"/>
              <w:jc w:val="center"/>
            </w:pPr>
          </w:p>
        </w:tc>
        <w:tc>
          <w:tcPr>
            <w:tcW w:w="2126" w:type="dxa"/>
            <w:tcBorders>
              <w:top w:val="single" w:sz="2" w:space="0" w:color="auto"/>
              <w:left w:val="single" w:sz="2" w:space="0" w:color="auto"/>
              <w:bottom w:val="nil"/>
              <w:right w:val="single" w:sz="2" w:space="0" w:color="auto"/>
            </w:tcBorders>
          </w:tcPr>
          <w:p w:rsidR="00591578" w:rsidRPr="00FE19CF" w:rsidRDefault="00591578" w:rsidP="00762C46">
            <w:pPr>
              <w:jc w:val="center"/>
            </w:pPr>
            <w:r w:rsidRPr="00FE19CF">
              <w:rPr>
                <w:sz w:val="22"/>
                <w:szCs w:val="22"/>
              </w:rPr>
              <w:t>0,6</w:t>
            </w:r>
          </w:p>
          <w:p w:rsidR="00591578" w:rsidRPr="00FE19CF" w:rsidRDefault="00591578" w:rsidP="00762C46">
            <w:pPr>
              <w:jc w:val="center"/>
            </w:pPr>
          </w:p>
        </w:tc>
      </w:tr>
      <w:tr w:rsidR="00591578" w:rsidRPr="00FE19CF" w:rsidTr="00762C46">
        <w:tc>
          <w:tcPr>
            <w:tcW w:w="1418" w:type="dxa"/>
            <w:tcBorders>
              <w:top w:val="nil"/>
              <w:left w:val="single" w:sz="2" w:space="0" w:color="auto"/>
              <w:bottom w:val="nil"/>
              <w:right w:val="single" w:sz="2" w:space="0" w:color="auto"/>
            </w:tcBorders>
          </w:tcPr>
          <w:p w:rsidR="00591578" w:rsidRPr="00FE19CF" w:rsidRDefault="00591578" w:rsidP="00762C46">
            <w:pPr>
              <w:jc w:val="center"/>
            </w:pPr>
          </w:p>
          <w:p w:rsidR="00591578" w:rsidRPr="00FE19CF" w:rsidRDefault="00591578" w:rsidP="00762C46">
            <w:pPr>
              <w:jc w:val="center"/>
            </w:pPr>
          </w:p>
        </w:tc>
        <w:tc>
          <w:tcPr>
            <w:tcW w:w="1843"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500</w:t>
            </w:r>
          </w:p>
          <w:p w:rsidR="00591578" w:rsidRPr="00FE19CF" w:rsidRDefault="00591578" w:rsidP="00762C46">
            <w:pPr>
              <w:jc w:val="center"/>
            </w:pPr>
          </w:p>
        </w:tc>
        <w:tc>
          <w:tcPr>
            <w:tcW w:w="2126"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300</w:t>
            </w:r>
          </w:p>
          <w:p w:rsidR="00591578" w:rsidRPr="00FE19CF" w:rsidRDefault="00591578" w:rsidP="00762C46">
            <w:pPr>
              <w:jc w:val="center"/>
            </w:pPr>
          </w:p>
        </w:tc>
        <w:tc>
          <w:tcPr>
            <w:tcW w:w="1985" w:type="dxa"/>
            <w:tcBorders>
              <w:top w:val="nil"/>
              <w:left w:val="single" w:sz="2" w:space="0" w:color="auto"/>
              <w:bottom w:val="nil"/>
              <w:right w:val="single" w:sz="2" w:space="0" w:color="auto"/>
            </w:tcBorders>
          </w:tcPr>
          <w:p w:rsidR="00591578" w:rsidRPr="00FE19CF" w:rsidRDefault="00591578" w:rsidP="00762C46">
            <w:pPr>
              <w:ind w:firstLine="97"/>
              <w:jc w:val="center"/>
            </w:pPr>
            <w:r w:rsidRPr="00FE19CF">
              <w:rPr>
                <w:sz w:val="22"/>
                <w:szCs w:val="22"/>
              </w:rPr>
              <w:t>30</w:t>
            </w:r>
          </w:p>
          <w:p w:rsidR="00591578" w:rsidRPr="00FE19CF" w:rsidRDefault="00591578" w:rsidP="00762C46">
            <w:pPr>
              <w:ind w:firstLine="97"/>
              <w:jc w:val="center"/>
            </w:pPr>
          </w:p>
        </w:tc>
        <w:tc>
          <w:tcPr>
            <w:tcW w:w="2126"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0,6</w:t>
            </w:r>
          </w:p>
          <w:p w:rsidR="00591578" w:rsidRPr="00FE19CF" w:rsidRDefault="00591578" w:rsidP="00762C46">
            <w:pPr>
              <w:jc w:val="center"/>
            </w:pPr>
          </w:p>
        </w:tc>
      </w:tr>
      <w:tr w:rsidR="00591578" w:rsidRPr="00FE19CF" w:rsidTr="00762C46">
        <w:tc>
          <w:tcPr>
            <w:tcW w:w="1418" w:type="dxa"/>
            <w:tcBorders>
              <w:top w:val="nil"/>
              <w:left w:val="single" w:sz="2" w:space="0" w:color="auto"/>
              <w:bottom w:val="nil"/>
              <w:right w:val="single" w:sz="2" w:space="0" w:color="auto"/>
            </w:tcBorders>
          </w:tcPr>
          <w:p w:rsidR="00591578" w:rsidRPr="00FE19CF" w:rsidRDefault="00591578" w:rsidP="00762C46">
            <w:pPr>
              <w:jc w:val="center"/>
            </w:pPr>
          </w:p>
          <w:p w:rsidR="00591578" w:rsidRPr="00FE19CF" w:rsidRDefault="00591578" w:rsidP="00762C46">
            <w:pPr>
              <w:jc w:val="center"/>
            </w:pPr>
          </w:p>
        </w:tc>
        <w:tc>
          <w:tcPr>
            <w:tcW w:w="1843"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400</w:t>
            </w:r>
          </w:p>
          <w:p w:rsidR="00591578" w:rsidRPr="00FE19CF" w:rsidRDefault="00591578" w:rsidP="00762C46">
            <w:pPr>
              <w:jc w:val="center"/>
            </w:pPr>
          </w:p>
        </w:tc>
        <w:tc>
          <w:tcPr>
            <w:tcW w:w="2126"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240</w:t>
            </w:r>
          </w:p>
          <w:p w:rsidR="00591578" w:rsidRPr="00FE19CF" w:rsidRDefault="00591578" w:rsidP="00762C46">
            <w:pPr>
              <w:jc w:val="center"/>
            </w:pPr>
          </w:p>
        </w:tc>
        <w:tc>
          <w:tcPr>
            <w:tcW w:w="1985" w:type="dxa"/>
            <w:tcBorders>
              <w:top w:val="nil"/>
              <w:left w:val="single" w:sz="2" w:space="0" w:color="auto"/>
              <w:bottom w:val="nil"/>
              <w:right w:val="single" w:sz="2" w:space="0" w:color="auto"/>
            </w:tcBorders>
          </w:tcPr>
          <w:p w:rsidR="00591578" w:rsidRPr="00FE19CF" w:rsidRDefault="00591578" w:rsidP="00762C46">
            <w:pPr>
              <w:ind w:firstLine="97"/>
              <w:jc w:val="center"/>
            </w:pPr>
            <w:r w:rsidRPr="00FE19CF">
              <w:rPr>
                <w:sz w:val="22"/>
                <w:szCs w:val="22"/>
              </w:rPr>
              <w:t>30</w:t>
            </w:r>
          </w:p>
          <w:p w:rsidR="00591578" w:rsidRPr="00FE19CF" w:rsidRDefault="00591578" w:rsidP="00762C46">
            <w:pPr>
              <w:ind w:firstLine="97"/>
              <w:jc w:val="center"/>
            </w:pPr>
          </w:p>
        </w:tc>
        <w:tc>
          <w:tcPr>
            <w:tcW w:w="2126" w:type="dxa"/>
            <w:tcBorders>
              <w:top w:val="nil"/>
              <w:left w:val="single" w:sz="2" w:space="0" w:color="auto"/>
              <w:bottom w:val="nil"/>
              <w:right w:val="single" w:sz="2" w:space="0" w:color="auto"/>
            </w:tcBorders>
          </w:tcPr>
          <w:p w:rsidR="00591578" w:rsidRPr="00FE19CF" w:rsidRDefault="00591578" w:rsidP="00762C46">
            <w:pPr>
              <w:jc w:val="center"/>
            </w:pPr>
            <w:r w:rsidRPr="00FE19CF">
              <w:rPr>
                <w:sz w:val="22"/>
                <w:szCs w:val="22"/>
              </w:rPr>
              <w:t>0,6</w:t>
            </w:r>
          </w:p>
          <w:p w:rsidR="00591578" w:rsidRPr="00FE19CF" w:rsidRDefault="00591578" w:rsidP="00762C46">
            <w:pPr>
              <w:jc w:val="center"/>
            </w:pPr>
          </w:p>
        </w:tc>
      </w:tr>
      <w:tr w:rsidR="00591578" w:rsidRPr="00FE19CF" w:rsidTr="00762C46">
        <w:tc>
          <w:tcPr>
            <w:tcW w:w="1418" w:type="dxa"/>
            <w:tcBorders>
              <w:top w:val="nil"/>
              <w:left w:val="single" w:sz="2" w:space="0" w:color="auto"/>
              <w:bottom w:val="single" w:sz="2" w:space="0" w:color="auto"/>
              <w:right w:val="single" w:sz="2" w:space="0" w:color="auto"/>
            </w:tcBorders>
          </w:tcPr>
          <w:p w:rsidR="00591578" w:rsidRPr="00FE19CF" w:rsidRDefault="00591578" w:rsidP="00762C46">
            <w:pPr>
              <w:jc w:val="center"/>
            </w:pPr>
          </w:p>
          <w:p w:rsidR="00591578" w:rsidRPr="00FE19CF" w:rsidRDefault="00591578" w:rsidP="00762C46">
            <w:pPr>
              <w:jc w:val="center"/>
            </w:pPr>
          </w:p>
        </w:tc>
        <w:tc>
          <w:tcPr>
            <w:tcW w:w="1843" w:type="dxa"/>
            <w:tcBorders>
              <w:top w:val="nil"/>
              <w:left w:val="single" w:sz="2" w:space="0" w:color="auto"/>
              <w:bottom w:val="single" w:sz="2" w:space="0" w:color="auto"/>
              <w:right w:val="single" w:sz="2" w:space="0" w:color="auto"/>
            </w:tcBorders>
          </w:tcPr>
          <w:p w:rsidR="00591578" w:rsidRPr="00FE19CF" w:rsidRDefault="00591578" w:rsidP="00762C46">
            <w:pPr>
              <w:jc w:val="center"/>
            </w:pPr>
            <w:r w:rsidRPr="00FE19CF">
              <w:rPr>
                <w:sz w:val="22"/>
                <w:szCs w:val="22"/>
              </w:rPr>
              <w:t>300</w:t>
            </w:r>
          </w:p>
          <w:p w:rsidR="00591578" w:rsidRPr="00FE19CF" w:rsidRDefault="00591578" w:rsidP="00762C46">
            <w:pPr>
              <w:jc w:val="center"/>
            </w:pPr>
          </w:p>
        </w:tc>
        <w:tc>
          <w:tcPr>
            <w:tcW w:w="2126" w:type="dxa"/>
            <w:tcBorders>
              <w:top w:val="nil"/>
              <w:left w:val="single" w:sz="2" w:space="0" w:color="auto"/>
              <w:bottom w:val="single" w:sz="2" w:space="0" w:color="auto"/>
              <w:right w:val="single" w:sz="2" w:space="0" w:color="auto"/>
            </w:tcBorders>
          </w:tcPr>
          <w:p w:rsidR="00591578" w:rsidRPr="00FE19CF" w:rsidRDefault="00591578" w:rsidP="00762C46">
            <w:pPr>
              <w:jc w:val="center"/>
            </w:pPr>
            <w:r w:rsidRPr="00FE19CF">
              <w:rPr>
                <w:sz w:val="22"/>
                <w:szCs w:val="22"/>
              </w:rPr>
              <w:t>240</w:t>
            </w:r>
          </w:p>
          <w:p w:rsidR="00591578" w:rsidRPr="00FE19CF" w:rsidRDefault="00591578" w:rsidP="00762C46">
            <w:pPr>
              <w:jc w:val="center"/>
            </w:pPr>
          </w:p>
        </w:tc>
        <w:tc>
          <w:tcPr>
            <w:tcW w:w="1985" w:type="dxa"/>
            <w:tcBorders>
              <w:top w:val="nil"/>
              <w:left w:val="single" w:sz="2" w:space="0" w:color="auto"/>
              <w:bottom w:val="single" w:sz="2" w:space="0" w:color="auto"/>
              <w:right w:val="single" w:sz="2" w:space="0" w:color="auto"/>
            </w:tcBorders>
          </w:tcPr>
          <w:p w:rsidR="00591578" w:rsidRPr="00FE19CF" w:rsidRDefault="00591578" w:rsidP="00762C46">
            <w:pPr>
              <w:ind w:firstLine="97"/>
              <w:jc w:val="center"/>
            </w:pPr>
            <w:r w:rsidRPr="00FE19CF">
              <w:rPr>
                <w:sz w:val="22"/>
                <w:szCs w:val="22"/>
              </w:rPr>
              <w:t>40</w:t>
            </w:r>
          </w:p>
          <w:p w:rsidR="00591578" w:rsidRPr="00FE19CF" w:rsidRDefault="00591578" w:rsidP="00762C46">
            <w:pPr>
              <w:ind w:firstLine="97"/>
              <w:jc w:val="center"/>
            </w:pPr>
          </w:p>
        </w:tc>
        <w:tc>
          <w:tcPr>
            <w:tcW w:w="2126" w:type="dxa"/>
            <w:tcBorders>
              <w:top w:val="nil"/>
              <w:left w:val="single" w:sz="2" w:space="0" w:color="auto"/>
              <w:bottom w:val="single" w:sz="2" w:space="0" w:color="auto"/>
              <w:right w:val="single" w:sz="2" w:space="0" w:color="auto"/>
            </w:tcBorders>
          </w:tcPr>
          <w:p w:rsidR="00591578" w:rsidRPr="00FE19CF" w:rsidRDefault="00591578" w:rsidP="00762C46">
            <w:pPr>
              <w:jc w:val="center"/>
            </w:pPr>
            <w:r w:rsidRPr="00FE19CF">
              <w:rPr>
                <w:sz w:val="22"/>
                <w:szCs w:val="22"/>
              </w:rPr>
              <w:t>0,8</w:t>
            </w:r>
          </w:p>
          <w:p w:rsidR="00591578" w:rsidRPr="00FE19CF" w:rsidRDefault="00591578" w:rsidP="00762C46">
            <w:pPr>
              <w:jc w:val="center"/>
            </w:pPr>
          </w:p>
        </w:tc>
      </w:tr>
      <w:tr w:rsidR="00591578" w:rsidRPr="00FE19CF" w:rsidTr="00762C46">
        <w:tc>
          <w:tcPr>
            <w:tcW w:w="9498" w:type="dxa"/>
            <w:gridSpan w:val="5"/>
            <w:tcBorders>
              <w:top w:val="nil"/>
              <w:left w:val="single" w:sz="2" w:space="0" w:color="auto"/>
              <w:bottom w:val="single" w:sz="2" w:space="0" w:color="auto"/>
              <w:right w:val="single" w:sz="2" w:space="0" w:color="auto"/>
            </w:tcBorders>
          </w:tcPr>
          <w:p w:rsidR="00591578" w:rsidRPr="00FE19CF" w:rsidRDefault="00591578" w:rsidP="00762C46">
            <w:r w:rsidRPr="00FE19CF">
              <w:rPr>
                <w:sz w:val="22"/>
                <w:szCs w:val="22"/>
              </w:rPr>
              <w:t>*А – малоэтажная застройка с размером участка 800 м</w:t>
            </w:r>
            <w:r>
              <w:rPr>
                <w:noProof/>
                <w:position w:val="-4"/>
                <w:sz w:val="22"/>
                <w:szCs w:val="22"/>
                <w:lang w:eastAsia="ru-RU"/>
              </w:rPr>
              <w:drawing>
                <wp:inline distT="0" distB="0" distL="0" distR="0">
                  <wp:extent cx="107950" cy="222250"/>
                  <wp:effectExtent l="1905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FE19CF">
              <w:rPr>
                <w:sz w:val="22"/>
                <w:szCs w:val="22"/>
              </w:rPr>
              <w:t>-1200 м</w:t>
            </w:r>
            <w:r>
              <w:rPr>
                <w:noProof/>
                <w:position w:val="-4"/>
                <w:sz w:val="22"/>
                <w:szCs w:val="22"/>
                <w:lang w:eastAsia="ru-RU"/>
              </w:rPr>
              <w:drawing>
                <wp:inline distT="0" distB="0" distL="0" distR="0">
                  <wp:extent cx="107950" cy="222250"/>
                  <wp:effectExtent l="19050" t="0" r="0"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FE19CF">
              <w:rPr>
                <w:sz w:val="22"/>
                <w:szCs w:val="22"/>
              </w:rPr>
              <w:t>.</w:t>
            </w:r>
          </w:p>
          <w:p w:rsidR="00591578" w:rsidRPr="00FE19CF" w:rsidRDefault="00591578" w:rsidP="00762C46">
            <w:r w:rsidRPr="00FE19CF">
              <w:rPr>
                <w:sz w:val="22"/>
                <w:szCs w:val="22"/>
              </w:rPr>
              <w:t xml:space="preserve">  </w:t>
            </w:r>
            <w:proofErr w:type="gramStart"/>
            <w:r w:rsidRPr="00FE19CF">
              <w:rPr>
                <w:sz w:val="22"/>
                <w:szCs w:val="22"/>
              </w:rPr>
              <w:t xml:space="preserve">Б – застройка </w:t>
            </w:r>
            <w:proofErr w:type="spellStart"/>
            <w:r w:rsidRPr="00FE19CF">
              <w:rPr>
                <w:sz w:val="22"/>
                <w:szCs w:val="22"/>
              </w:rPr>
              <w:t>коттеджного</w:t>
            </w:r>
            <w:proofErr w:type="spellEnd"/>
            <w:r w:rsidRPr="00FE19CF">
              <w:rPr>
                <w:sz w:val="22"/>
                <w:szCs w:val="22"/>
              </w:rPr>
              <w:t xml:space="preserve"> типа с размером участков от 400 до 800 м</w:t>
            </w:r>
            <w:r>
              <w:rPr>
                <w:noProof/>
                <w:position w:val="-4"/>
                <w:sz w:val="22"/>
                <w:szCs w:val="22"/>
                <w:lang w:eastAsia="ru-RU"/>
              </w:rPr>
              <w:drawing>
                <wp:inline distT="0" distB="0" distL="0" distR="0">
                  <wp:extent cx="107950" cy="222250"/>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FE19CF">
              <w:rPr>
                <w:sz w:val="22"/>
                <w:szCs w:val="22"/>
              </w:rPr>
              <w:t xml:space="preserve"> и </w:t>
            </w:r>
            <w:proofErr w:type="spellStart"/>
            <w:r w:rsidRPr="00FE19CF">
              <w:rPr>
                <w:sz w:val="22"/>
                <w:szCs w:val="22"/>
              </w:rPr>
              <w:t>коттеджно-блокированного</w:t>
            </w:r>
            <w:proofErr w:type="spellEnd"/>
            <w:r w:rsidRPr="00FE19CF">
              <w:rPr>
                <w:sz w:val="22"/>
                <w:szCs w:val="22"/>
              </w:rPr>
              <w:t xml:space="preserve"> типа (2-4-квартирные сблокированные дома с участками 300-400 м</w:t>
            </w:r>
            <w:r>
              <w:rPr>
                <w:noProof/>
                <w:position w:val="-4"/>
                <w:sz w:val="22"/>
                <w:szCs w:val="22"/>
                <w:lang w:eastAsia="ru-RU"/>
              </w:rPr>
              <w:drawing>
                <wp:inline distT="0" distB="0" distL="0" distR="0">
                  <wp:extent cx="107950" cy="222250"/>
                  <wp:effectExtent l="1905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FE19CF">
              <w:rPr>
                <w:sz w:val="22"/>
                <w:szCs w:val="22"/>
              </w:rPr>
              <w:t>.</w:t>
            </w:r>
            <w:proofErr w:type="gramEnd"/>
          </w:p>
          <w:p w:rsidR="00591578" w:rsidRPr="00FE19CF" w:rsidRDefault="00591578" w:rsidP="00762C46">
            <w:r w:rsidRPr="00FE19CF">
              <w:rPr>
                <w:sz w:val="22"/>
                <w:szCs w:val="22"/>
              </w:rPr>
              <w:t xml:space="preserve">  </w:t>
            </w:r>
            <w:proofErr w:type="gramStart"/>
            <w:r w:rsidRPr="00FE19CF">
              <w:rPr>
                <w:sz w:val="22"/>
                <w:szCs w:val="22"/>
              </w:rPr>
              <w:t>В</w:t>
            </w:r>
            <w:proofErr w:type="gramEnd"/>
            <w:r w:rsidRPr="00FE19CF">
              <w:rPr>
                <w:sz w:val="22"/>
                <w:szCs w:val="22"/>
              </w:rPr>
              <w:t xml:space="preserve"> – </w:t>
            </w:r>
            <w:proofErr w:type="gramStart"/>
            <w:r w:rsidRPr="00FE19CF">
              <w:rPr>
                <w:sz w:val="22"/>
                <w:szCs w:val="22"/>
              </w:rPr>
              <w:t>многоквартирная</w:t>
            </w:r>
            <w:proofErr w:type="gramEnd"/>
            <w:r w:rsidRPr="00FE19CF">
              <w:rPr>
                <w:sz w:val="22"/>
                <w:szCs w:val="22"/>
              </w:rPr>
              <w:t xml:space="preserve"> застройка </w:t>
            </w:r>
            <w:proofErr w:type="spellStart"/>
            <w:r w:rsidRPr="00FE19CF">
              <w:rPr>
                <w:sz w:val="22"/>
                <w:szCs w:val="22"/>
              </w:rPr>
              <w:t>коттеджно-блокированного</w:t>
            </w:r>
            <w:proofErr w:type="spellEnd"/>
            <w:r w:rsidRPr="00FE19CF">
              <w:rPr>
                <w:sz w:val="22"/>
                <w:szCs w:val="22"/>
              </w:rPr>
              <w:t xml:space="preserve"> типа с размером </w:t>
            </w:r>
            <w:proofErr w:type="spellStart"/>
            <w:r w:rsidRPr="00FE19CF">
              <w:rPr>
                <w:sz w:val="22"/>
                <w:szCs w:val="22"/>
              </w:rPr>
              <w:t>приквартирных</w:t>
            </w:r>
            <w:proofErr w:type="spellEnd"/>
            <w:r w:rsidRPr="00FE19CF">
              <w:rPr>
                <w:sz w:val="22"/>
                <w:szCs w:val="22"/>
              </w:rPr>
              <w:t xml:space="preserve"> участков 100-300 м</w:t>
            </w:r>
            <w:r>
              <w:rPr>
                <w:noProof/>
                <w:position w:val="-4"/>
                <w:sz w:val="22"/>
                <w:szCs w:val="22"/>
                <w:lang w:eastAsia="ru-RU"/>
              </w:rPr>
              <w:drawing>
                <wp:inline distT="0" distB="0" distL="0" distR="0">
                  <wp:extent cx="107950" cy="222250"/>
                  <wp:effectExtent l="1905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FE19CF">
              <w:rPr>
                <w:sz w:val="22"/>
                <w:szCs w:val="22"/>
              </w:rPr>
              <w:t>.</w:t>
            </w:r>
          </w:p>
          <w:p w:rsidR="00591578" w:rsidRPr="00FE19CF" w:rsidRDefault="00591578" w:rsidP="00762C46">
            <w:r w:rsidRPr="00FE19CF">
              <w:rPr>
                <w:sz w:val="22"/>
                <w:szCs w:val="22"/>
              </w:rPr>
              <w:t xml:space="preserve">** В скобках – допустимые параметры для </w:t>
            </w:r>
            <w:proofErr w:type="spellStart"/>
            <w:r w:rsidRPr="00FE19CF">
              <w:rPr>
                <w:sz w:val="22"/>
                <w:szCs w:val="22"/>
              </w:rPr>
              <w:t>коттеджной</w:t>
            </w:r>
            <w:proofErr w:type="spellEnd"/>
            <w:r w:rsidRPr="00FE19CF">
              <w:rPr>
                <w:sz w:val="22"/>
                <w:szCs w:val="22"/>
              </w:rPr>
              <w:t xml:space="preserve"> застройки.</w:t>
            </w:r>
          </w:p>
          <w:p w:rsidR="00591578" w:rsidRPr="00FE19CF" w:rsidRDefault="00591578" w:rsidP="00762C46">
            <w:r w:rsidRPr="00FE19CF">
              <w:rPr>
                <w:sz w:val="22"/>
                <w:szCs w:val="22"/>
              </w:rPr>
              <w:t>Примечания:</w:t>
            </w:r>
          </w:p>
          <w:p w:rsidR="00591578" w:rsidRPr="00FE19CF" w:rsidRDefault="00591578" w:rsidP="00762C46">
            <w:pPr>
              <w:ind w:firstLine="1231"/>
            </w:pPr>
            <w:r w:rsidRPr="00FE19CF">
              <w:rPr>
                <w:sz w:val="22"/>
                <w:szCs w:val="22"/>
              </w:rPr>
              <w:t>1. При размерах земельных участков свыше 1200 м</w:t>
            </w:r>
            <w:r>
              <w:rPr>
                <w:noProof/>
                <w:position w:val="-4"/>
                <w:sz w:val="22"/>
                <w:szCs w:val="22"/>
                <w:lang w:eastAsia="ru-RU"/>
              </w:rPr>
              <w:drawing>
                <wp:inline distT="0" distB="0" distL="0" distR="0">
                  <wp:extent cx="107950" cy="222250"/>
                  <wp:effectExtent l="1905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FE19CF">
              <w:rPr>
                <w:sz w:val="22"/>
                <w:szCs w:val="22"/>
              </w:rPr>
              <w:t xml:space="preserve"> площадь жилого дома не нормируется </w:t>
            </w:r>
            <w:proofErr w:type="gramStart"/>
            <w:r w:rsidRPr="00FE19CF">
              <w:rPr>
                <w:sz w:val="22"/>
                <w:szCs w:val="22"/>
              </w:rPr>
              <w:t>при</w:t>
            </w:r>
            <w:proofErr w:type="gramEnd"/>
            <w:r w:rsidRPr="00FE19CF">
              <w:rPr>
                <w:sz w:val="22"/>
                <w:szCs w:val="22"/>
              </w:rPr>
              <w:t xml:space="preserve"> </w:t>
            </w:r>
            <w:r>
              <w:rPr>
                <w:noProof/>
                <w:position w:val="-12"/>
                <w:sz w:val="22"/>
                <w:szCs w:val="22"/>
                <w:lang w:eastAsia="ru-RU"/>
              </w:rPr>
              <w:drawing>
                <wp:inline distT="0" distB="0" distL="0" distR="0">
                  <wp:extent cx="584200" cy="228600"/>
                  <wp:effectExtent l="19050" t="0" r="6350" b="0"/>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84200" cy="228600"/>
                          </a:xfrm>
                          <a:prstGeom prst="rect">
                            <a:avLst/>
                          </a:prstGeom>
                          <a:noFill/>
                          <a:ln w="9525">
                            <a:noFill/>
                            <a:miter lim="800000"/>
                            <a:headEnd/>
                            <a:tailEnd/>
                          </a:ln>
                        </pic:spPr>
                      </pic:pic>
                    </a:graphicData>
                  </a:graphic>
                </wp:inline>
              </w:drawing>
            </w:r>
            <w:r w:rsidRPr="00FE19CF">
              <w:rPr>
                <w:sz w:val="22"/>
                <w:szCs w:val="22"/>
              </w:rPr>
              <w:t xml:space="preserve"> и </w:t>
            </w:r>
            <w:r>
              <w:rPr>
                <w:noProof/>
                <w:position w:val="-12"/>
                <w:sz w:val="22"/>
                <w:szCs w:val="22"/>
                <w:lang w:eastAsia="ru-RU"/>
              </w:rPr>
              <w:drawing>
                <wp:inline distT="0" distB="0" distL="0" distR="0">
                  <wp:extent cx="647700" cy="228600"/>
                  <wp:effectExtent l="19050" t="0" r="0" b="0"/>
                  <wp:docPr id="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FE19CF">
              <w:rPr>
                <w:sz w:val="22"/>
                <w:szCs w:val="22"/>
              </w:rPr>
              <w:t>.</w:t>
            </w:r>
          </w:p>
          <w:p w:rsidR="00591578" w:rsidRPr="00FE19CF" w:rsidRDefault="00591578" w:rsidP="00762C46">
            <w:pPr>
              <w:ind w:firstLine="1231"/>
            </w:pPr>
            <w:r w:rsidRPr="00FE19CF">
              <w:rPr>
                <w:sz w:val="22"/>
                <w:szCs w:val="22"/>
              </w:rPr>
              <w:t xml:space="preserve">2. При размерах </w:t>
            </w:r>
            <w:proofErr w:type="spellStart"/>
            <w:r w:rsidRPr="00FE19CF">
              <w:rPr>
                <w:sz w:val="22"/>
                <w:szCs w:val="22"/>
              </w:rPr>
              <w:t>приквартирных</w:t>
            </w:r>
            <w:proofErr w:type="spellEnd"/>
            <w:r w:rsidRPr="00FE19CF">
              <w:rPr>
                <w:sz w:val="22"/>
                <w:szCs w:val="22"/>
              </w:rPr>
              <w:t xml:space="preserve"> земельных участков менее 100 м</w:t>
            </w:r>
            <w:r>
              <w:rPr>
                <w:noProof/>
                <w:position w:val="-4"/>
                <w:sz w:val="22"/>
                <w:szCs w:val="22"/>
                <w:lang w:eastAsia="ru-RU"/>
              </w:rPr>
              <w:drawing>
                <wp:inline distT="0" distB="0" distL="0" distR="0">
                  <wp:extent cx="107950" cy="222250"/>
                  <wp:effectExtent l="19050" t="0" r="0" b="0"/>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FE19CF">
              <w:rPr>
                <w:sz w:val="22"/>
                <w:szCs w:val="22"/>
              </w:rPr>
              <w:t xml:space="preserve"> плотность застройки</w:t>
            </w:r>
            <w:proofErr w:type="gramStart"/>
            <w:r w:rsidRPr="00FE19CF">
              <w:rPr>
                <w:sz w:val="22"/>
                <w:szCs w:val="22"/>
              </w:rPr>
              <w:t xml:space="preserve"> (</w:t>
            </w:r>
            <w:r>
              <w:rPr>
                <w:noProof/>
                <w:position w:val="-12"/>
                <w:sz w:val="22"/>
                <w:szCs w:val="22"/>
                <w:lang w:eastAsia="ru-RU"/>
              </w:rPr>
              <w:drawing>
                <wp:inline distT="0" distB="0" distL="0" distR="0">
                  <wp:extent cx="279400" cy="228600"/>
                  <wp:effectExtent l="19050" t="0" r="6350"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79400" cy="228600"/>
                          </a:xfrm>
                          <a:prstGeom prst="rect">
                            <a:avLst/>
                          </a:prstGeom>
                          <a:noFill/>
                          <a:ln w="9525">
                            <a:noFill/>
                            <a:miter lim="800000"/>
                            <a:headEnd/>
                            <a:tailEnd/>
                          </a:ln>
                        </pic:spPr>
                      </pic:pic>
                    </a:graphicData>
                  </a:graphic>
                </wp:inline>
              </w:drawing>
            </w:r>
            <w:r w:rsidRPr="00FE19CF">
              <w:rPr>
                <w:sz w:val="22"/>
                <w:szCs w:val="22"/>
              </w:rPr>
              <w:t xml:space="preserve">) </w:t>
            </w:r>
            <w:proofErr w:type="gramEnd"/>
            <w:r w:rsidRPr="00FE19CF">
              <w:rPr>
                <w:sz w:val="22"/>
                <w:szCs w:val="22"/>
              </w:rPr>
              <w:t xml:space="preserve">не должна превышать 1,2. При этом </w:t>
            </w:r>
            <w:r>
              <w:rPr>
                <w:noProof/>
                <w:position w:val="-12"/>
                <w:sz w:val="22"/>
                <w:szCs w:val="22"/>
                <w:lang w:eastAsia="ru-RU"/>
              </w:rPr>
              <w:drawing>
                <wp:inline distT="0" distB="0" distL="0" distR="0">
                  <wp:extent cx="228600" cy="228600"/>
                  <wp:effectExtent l="19050" t="0" r="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E19CF">
              <w:rPr>
                <w:sz w:val="22"/>
                <w:szCs w:val="22"/>
              </w:rPr>
              <w:t xml:space="preserve"> не нормируется при соблюдении санитарно-гигиенических и противопожарных требований.</w:t>
            </w:r>
          </w:p>
        </w:tc>
      </w:tr>
    </w:tbl>
    <w:p w:rsidR="00591578" w:rsidRPr="00567A48" w:rsidRDefault="00591578" w:rsidP="00591578">
      <w:pPr>
        <w:pStyle w:val="21"/>
        <w:suppressAutoHyphens w:val="0"/>
        <w:spacing w:after="0" w:line="240" w:lineRule="auto"/>
        <w:ind w:firstLine="720"/>
        <w:jc w:val="both"/>
        <w:rPr>
          <w:sz w:val="28"/>
          <w:szCs w:val="28"/>
        </w:rPr>
      </w:pPr>
    </w:p>
    <w:p w:rsidR="00591578" w:rsidRPr="00591578" w:rsidRDefault="00591578" w:rsidP="005915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591578">
        <w:rPr>
          <w:rFonts w:ascii="Times New Roman" w:hAnsi="Times New Roman" w:cs="Times New Roman"/>
          <w:sz w:val="28"/>
          <w:szCs w:val="28"/>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91578" w:rsidRPr="00591578" w:rsidRDefault="00591578" w:rsidP="00591578">
      <w:pPr>
        <w:pStyle w:val="ConsPlusNormal"/>
        <w:ind w:firstLine="540"/>
        <w:jc w:val="both"/>
        <w:rPr>
          <w:rFonts w:ascii="Times New Roman" w:hAnsi="Times New Roman" w:cs="Times New Roman"/>
          <w:sz w:val="28"/>
          <w:szCs w:val="28"/>
        </w:rPr>
      </w:pPr>
      <w:r w:rsidRPr="00017750">
        <w:rPr>
          <w:rFonts w:ascii="Times New Roman" w:hAnsi="Times New Roman" w:cs="Times New Roman"/>
          <w:sz w:val="28"/>
          <w:szCs w:val="28"/>
        </w:rPr>
        <w:t xml:space="preserve">В соответствии со </w:t>
      </w:r>
      <w:hyperlink r:id="rId15" w:history="1">
        <w:r w:rsidRPr="00017750">
          <w:rPr>
            <w:rFonts w:ascii="Times New Roman" w:hAnsi="Times New Roman" w:cs="Times New Roman"/>
            <w:sz w:val="28"/>
            <w:szCs w:val="28"/>
          </w:rPr>
          <w:t>статьей 17</w:t>
        </w:r>
      </w:hyperlink>
      <w:r w:rsidRPr="00017750">
        <w:rPr>
          <w:rFonts w:ascii="Times New Roman" w:hAnsi="Times New Roman" w:cs="Times New Roman"/>
          <w:sz w:val="28"/>
          <w:szCs w:val="28"/>
        </w:rPr>
        <w:t xml:space="preserve"> Жилищного кодекса Российской Федерации допускается</w:t>
      </w:r>
      <w:r w:rsidRPr="00591578">
        <w:rPr>
          <w:rFonts w:ascii="Times New Roman" w:hAnsi="Times New Roman" w:cs="Times New Roman"/>
          <w:sz w:val="28"/>
          <w:szCs w:val="28"/>
        </w:rPr>
        <w:t xml:space="preserve">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591578" w:rsidRPr="00591578" w:rsidRDefault="00591578" w:rsidP="00591578">
      <w:pPr>
        <w:pStyle w:val="ConsPlusNormal"/>
        <w:ind w:firstLine="540"/>
        <w:jc w:val="both"/>
        <w:rPr>
          <w:rFonts w:ascii="Times New Roman" w:hAnsi="Times New Roman" w:cs="Times New Roman"/>
          <w:sz w:val="28"/>
          <w:szCs w:val="28"/>
        </w:rPr>
      </w:pPr>
      <w:proofErr w:type="gramStart"/>
      <w:r w:rsidRPr="00591578">
        <w:rPr>
          <w:rFonts w:ascii="Times New Roman" w:hAnsi="Times New Roman" w:cs="Times New Roman"/>
          <w:sz w:val="28"/>
          <w:szCs w:val="28"/>
        </w:rPr>
        <w:t>В объектах общественного назначения на территории зоны застройки индивидуальными жилыми домами, образованных посредством получения разрешения на условно разрешенный вид использования земельных участков или объектов капитального строительства,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w:t>
      </w:r>
      <w:proofErr w:type="gramEnd"/>
      <w:r w:rsidRPr="00591578">
        <w:rPr>
          <w:rFonts w:ascii="Times New Roman" w:hAnsi="Times New Roman" w:cs="Times New Roman"/>
          <w:sz w:val="28"/>
          <w:szCs w:val="28"/>
        </w:rPr>
        <w:t xml:space="preserve"> и т.д.).</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Участки индивидуальной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Конструкция и высота ограждения должны быть выполнены единообразно на протяжении одного квартала с обеих сторон улицы.</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 xml:space="preserve">По меже с соседним домовладением ограждение должно быть высотой не более 2 метров и выполняться из </w:t>
      </w:r>
      <w:proofErr w:type="spellStart"/>
      <w:r w:rsidRPr="00591578">
        <w:rPr>
          <w:rFonts w:ascii="Times New Roman" w:hAnsi="Times New Roman" w:cs="Times New Roman"/>
          <w:sz w:val="28"/>
          <w:szCs w:val="28"/>
        </w:rPr>
        <w:t>светоаэропрозрачного</w:t>
      </w:r>
      <w:proofErr w:type="spellEnd"/>
      <w:r w:rsidRPr="00591578">
        <w:rPr>
          <w:rFonts w:ascii="Times New Roman" w:hAnsi="Times New Roman" w:cs="Times New Roman"/>
          <w:sz w:val="28"/>
          <w:szCs w:val="28"/>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591578" w:rsidRP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 за границами домовладения.</w:t>
      </w:r>
    </w:p>
    <w:p w:rsidR="00591578" w:rsidRDefault="00591578" w:rsidP="00591578">
      <w:pPr>
        <w:pStyle w:val="ConsPlusNormal"/>
        <w:ind w:firstLine="540"/>
        <w:jc w:val="both"/>
        <w:rPr>
          <w:rFonts w:ascii="Times New Roman" w:hAnsi="Times New Roman" w:cs="Times New Roman"/>
          <w:sz w:val="28"/>
          <w:szCs w:val="28"/>
        </w:rPr>
      </w:pPr>
      <w:r w:rsidRPr="00591578">
        <w:rPr>
          <w:rFonts w:ascii="Times New Roman" w:hAnsi="Times New Roman" w:cs="Times New Roman"/>
          <w:sz w:val="28"/>
          <w:szCs w:val="28"/>
        </w:rPr>
        <w:t>Не допускается размещать вспомогательные строения за границей линии регулирования застройки, за исключением гаражей.</w:t>
      </w:r>
    </w:p>
    <w:p w:rsidR="00017750" w:rsidRPr="00591578" w:rsidRDefault="00017750" w:rsidP="00591578">
      <w:pPr>
        <w:pStyle w:val="ConsPlusNormal"/>
        <w:ind w:firstLine="540"/>
        <w:jc w:val="both"/>
        <w:rPr>
          <w:rFonts w:ascii="Times New Roman" w:hAnsi="Times New Roman" w:cs="Times New Roman"/>
          <w:sz w:val="28"/>
          <w:szCs w:val="28"/>
        </w:rPr>
      </w:pPr>
    </w:p>
    <w:p w:rsidR="00762C46" w:rsidRPr="00762C46" w:rsidRDefault="00762C46" w:rsidP="00762C46">
      <w:pPr>
        <w:pStyle w:val="ConsPlusTitle"/>
        <w:ind w:firstLine="540"/>
        <w:jc w:val="both"/>
        <w:outlineLvl w:val="4"/>
        <w:rPr>
          <w:rFonts w:ascii="Times New Roman" w:hAnsi="Times New Roman" w:cs="Times New Roman"/>
          <w:b w:val="0"/>
          <w:sz w:val="28"/>
          <w:szCs w:val="28"/>
        </w:rPr>
      </w:pPr>
      <w:r>
        <w:rPr>
          <w:rFonts w:ascii="Times New Roman" w:hAnsi="Times New Roman" w:cs="Times New Roman"/>
          <w:b w:val="0"/>
          <w:sz w:val="28"/>
          <w:szCs w:val="28"/>
        </w:rPr>
        <w:t>1.</w:t>
      </w:r>
      <w:r w:rsidR="00687062">
        <w:rPr>
          <w:rFonts w:ascii="Times New Roman" w:hAnsi="Times New Roman" w:cs="Times New Roman"/>
          <w:b w:val="0"/>
          <w:sz w:val="28"/>
          <w:szCs w:val="28"/>
        </w:rPr>
        <w:t>2</w:t>
      </w:r>
      <w:r>
        <w:rPr>
          <w:rFonts w:ascii="Times New Roman" w:hAnsi="Times New Roman" w:cs="Times New Roman"/>
          <w:b w:val="0"/>
          <w:sz w:val="28"/>
          <w:szCs w:val="28"/>
        </w:rPr>
        <w:t>. «</w:t>
      </w:r>
      <w:r w:rsidRPr="00762C46">
        <w:rPr>
          <w:rFonts w:ascii="Times New Roman" w:hAnsi="Times New Roman" w:cs="Times New Roman"/>
          <w:b w:val="0"/>
          <w:sz w:val="28"/>
          <w:szCs w:val="28"/>
        </w:rPr>
        <w:t>Ж-2</w:t>
      </w:r>
      <w:r>
        <w:rPr>
          <w:rFonts w:ascii="Times New Roman" w:hAnsi="Times New Roman" w:cs="Times New Roman"/>
          <w:b w:val="0"/>
          <w:sz w:val="28"/>
          <w:szCs w:val="28"/>
        </w:rPr>
        <w:t>»</w:t>
      </w:r>
      <w:r w:rsidRPr="00762C46">
        <w:rPr>
          <w:rFonts w:ascii="Times New Roman" w:hAnsi="Times New Roman" w:cs="Times New Roman"/>
          <w:b w:val="0"/>
          <w:sz w:val="28"/>
          <w:szCs w:val="28"/>
        </w:rPr>
        <w:t xml:space="preserve"> Малоэтажная многоквартирная жилая застройка.</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 xml:space="preserve">В зоне </w:t>
      </w:r>
      <w:r w:rsidR="00017750">
        <w:rPr>
          <w:rFonts w:ascii="Times New Roman" w:hAnsi="Times New Roman" w:cs="Times New Roman"/>
          <w:sz w:val="28"/>
          <w:szCs w:val="28"/>
        </w:rPr>
        <w:t>«</w:t>
      </w:r>
      <w:r w:rsidRPr="00135673">
        <w:rPr>
          <w:rFonts w:ascii="Times New Roman" w:hAnsi="Times New Roman" w:cs="Times New Roman"/>
          <w:sz w:val="28"/>
          <w:szCs w:val="28"/>
        </w:rPr>
        <w:t>Ж-2</w:t>
      </w:r>
      <w:r w:rsidR="00017750">
        <w:rPr>
          <w:rFonts w:ascii="Times New Roman" w:hAnsi="Times New Roman" w:cs="Times New Roman"/>
          <w:sz w:val="28"/>
          <w:szCs w:val="28"/>
        </w:rPr>
        <w:t>»</w:t>
      </w:r>
      <w:r w:rsidRPr="00135673">
        <w:rPr>
          <w:rFonts w:ascii="Times New Roman" w:hAnsi="Times New Roman" w:cs="Times New Roman"/>
          <w:sz w:val="28"/>
          <w:szCs w:val="28"/>
        </w:rPr>
        <w:t xml:space="preserve"> малоэтажной многоквартирной жилой застройки, в части видов разрешенного использования земельных участков и объектов капитального строительства, устанавливаются следующие </w:t>
      </w:r>
      <w:r w:rsidRPr="00135673">
        <w:rPr>
          <w:rFonts w:ascii="Times New Roman" w:hAnsi="Times New Roman" w:cs="Times New Roman"/>
          <w:sz w:val="28"/>
          <w:szCs w:val="28"/>
        </w:rPr>
        <w:lastRenderedPageBreak/>
        <w:t>градостроительные регламенты:</w:t>
      </w:r>
    </w:p>
    <w:p w:rsidR="00762C46" w:rsidRPr="00135673" w:rsidRDefault="00762C46" w:rsidP="00762C4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762C46" w:rsidRPr="00762C46" w:rsidTr="00971DEC">
        <w:tc>
          <w:tcPr>
            <w:tcW w:w="3628"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Разрешенный вид использования земельного участка</w:t>
            </w:r>
          </w:p>
        </w:tc>
        <w:tc>
          <w:tcPr>
            <w:tcW w:w="4656" w:type="dxa"/>
          </w:tcPr>
          <w:p w:rsidR="00762C46" w:rsidRPr="00762C46" w:rsidRDefault="00762C46" w:rsidP="00971DEC">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Код &lt;*&gt;</w:t>
            </w:r>
          </w:p>
        </w:tc>
      </w:tr>
      <w:tr w:rsidR="00762C46" w:rsidRPr="00762C46" w:rsidTr="00971DEC">
        <w:tc>
          <w:tcPr>
            <w:tcW w:w="9277" w:type="dxa"/>
            <w:gridSpan w:val="3"/>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Малоэтажная многоквартирная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 xml:space="preserve">Размещение малоэтажных многоквартирных домов (многоквартирные дома высотой до 4 этажей, включая </w:t>
            </w:r>
            <w:proofErr w:type="gramStart"/>
            <w:r w:rsidRPr="00762C46">
              <w:rPr>
                <w:rFonts w:ascii="Times New Roman" w:hAnsi="Times New Roman" w:cs="Times New Roman"/>
                <w:sz w:val="28"/>
                <w:szCs w:val="28"/>
              </w:rPr>
              <w:t>мансардный</w:t>
            </w:r>
            <w:proofErr w:type="gramEnd"/>
            <w:r w:rsidRPr="00762C46">
              <w:rPr>
                <w:rFonts w:ascii="Times New Roman" w:hAnsi="Times New Roman" w:cs="Times New Roman"/>
                <w:sz w:val="28"/>
                <w:szCs w:val="28"/>
              </w:rPr>
              <w:t>)</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2.1.1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Блокированная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62C46">
              <w:rPr>
                <w:rFonts w:ascii="Times New Roman" w:hAnsi="Times New Roman" w:cs="Times New Roman"/>
                <w:sz w:val="28"/>
                <w:szCs w:val="28"/>
              </w:rPr>
              <w:t xml:space="preserve"> пользования (жилые дома блокированной застройки);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2.3</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Хранение автотранспорта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2.7.1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Предоставление коммунальных услуг</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762C46">
              <w:rPr>
                <w:rFonts w:ascii="Times New Roman" w:hAnsi="Times New Roman" w:cs="Times New Roman"/>
                <w:sz w:val="28"/>
                <w:szCs w:val="28"/>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3.1.1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Служебные гаражи</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4.9</w:t>
            </w:r>
          </w:p>
        </w:tc>
      </w:tr>
      <w:tr w:rsidR="00762C46" w:rsidRPr="00762C46" w:rsidTr="00971DEC">
        <w:tc>
          <w:tcPr>
            <w:tcW w:w="9277" w:type="dxa"/>
            <w:gridSpan w:val="3"/>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Для индивидуального жилищного строительства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Среднеэтажная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многоквартирных домов этажностью не выше восьми этажей</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2.5</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 xml:space="preserve">Административные здания организаций, обеспечивающих </w:t>
            </w:r>
            <w:r w:rsidRPr="00762C46">
              <w:rPr>
                <w:rFonts w:ascii="Times New Roman" w:hAnsi="Times New Roman" w:cs="Times New Roman"/>
                <w:sz w:val="28"/>
                <w:szCs w:val="28"/>
              </w:rPr>
              <w:lastRenderedPageBreak/>
              <w:t>предоставление коммунальных услуг</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lastRenderedPageBreak/>
              <w:t xml:space="preserve">Размещение зданий, предназначенных для приема физических и юридических лиц в </w:t>
            </w:r>
            <w:r w:rsidRPr="00762C46">
              <w:rPr>
                <w:rFonts w:ascii="Times New Roman" w:hAnsi="Times New Roman" w:cs="Times New Roman"/>
                <w:sz w:val="28"/>
                <w:szCs w:val="28"/>
              </w:rPr>
              <w:lastRenderedPageBreak/>
              <w:t>связи с предоставлением им коммунальных услуг</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3.1.2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Оказание социальной помощи населению</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3.2.2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Оказание услуг связи</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3.2.3</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Общежития</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3.2.4</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Бытовое 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3.3</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 xml:space="preserve">Амбулаторно-поликлиническое </w:t>
            </w:r>
            <w:r w:rsidRPr="00762C46">
              <w:rPr>
                <w:rFonts w:ascii="Times New Roman" w:hAnsi="Times New Roman" w:cs="Times New Roman"/>
                <w:sz w:val="28"/>
                <w:szCs w:val="28"/>
              </w:rPr>
              <w:lastRenderedPageBreak/>
              <w:t>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lastRenderedPageBreak/>
              <w:t xml:space="preserve">Размещение объектов капитального строительства, предназначенных для </w:t>
            </w:r>
            <w:r w:rsidRPr="00762C46">
              <w:rPr>
                <w:rFonts w:ascii="Times New Roman" w:hAnsi="Times New Roman" w:cs="Times New Roman"/>
                <w:sz w:val="28"/>
                <w:szCs w:val="28"/>
              </w:rPr>
              <w:lastRenderedPageBreak/>
              <w:t>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3.4.1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Стационарное медицинское 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Объекты капитального строительства, предназначенные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3.4.2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Дошкольное, начальное и среднее общее образование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3.5.1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Среднее и высшее профессиональное образование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 xml:space="preserve">Объекты капитального строительства,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w:t>
            </w:r>
            <w:r w:rsidRPr="00762C46">
              <w:rPr>
                <w:rFonts w:ascii="Times New Roman" w:hAnsi="Times New Roman" w:cs="Times New Roman"/>
                <w:sz w:val="28"/>
                <w:szCs w:val="28"/>
              </w:rPr>
              <w:lastRenderedPageBreak/>
              <w:t>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3.5.2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Объекты культурно-досуговой деятельности</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3.6.1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Осуществление религиозных обрядов</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3.7.1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Государственное управление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3.8.1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Проведение научных исследований</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3.9.2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 xml:space="preserve">Амбулаторное ветеринарное </w:t>
            </w:r>
            <w:r w:rsidRPr="00762C46">
              <w:rPr>
                <w:rFonts w:ascii="Times New Roman" w:hAnsi="Times New Roman" w:cs="Times New Roman"/>
                <w:sz w:val="28"/>
                <w:szCs w:val="28"/>
              </w:rPr>
              <w:lastRenderedPageBreak/>
              <w:t>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lastRenderedPageBreak/>
              <w:t xml:space="preserve">Размещение объектов капитального </w:t>
            </w:r>
            <w:r w:rsidRPr="00762C46">
              <w:rPr>
                <w:rFonts w:ascii="Times New Roman" w:hAnsi="Times New Roman" w:cs="Times New Roman"/>
                <w:sz w:val="28"/>
                <w:szCs w:val="28"/>
              </w:rPr>
              <w:lastRenderedPageBreak/>
              <w:t>строительства, предназначенных для оказания ветеринарных услуг без содержания животных</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3.10.1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Деловое управление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Магазины</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4.4</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Банковская и страховая деятельность</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4.5</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Общественное питание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4.6</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Гостиничное 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4.7</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Развлекательные мероприятия</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 xml:space="preserve">Размещение зданий и сооружений, предназначенных для организации развлекательных мероприятий, </w:t>
            </w:r>
            <w:r w:rsidRPr="00762C46">
              <w:rPr>
                <w:rFonts w:ascii="Times New Roman" w:hAnsi="Times New Roman" w:cs="Times New Roman"/>
                <w:sz w:val="28"/>
                <w:szCs w:val="28"/>
              </w:rPr>
              <w:lastRenderedPageBreak/>
              <w:t>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4.8.1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Обеспечение занятий спортом в помещениях</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5.1.2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Историко-культурная деятельность</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9.3</w:t>
            </w:r>
          </w:p>
        </w:tc>
      </w:tr>
      <w:tr w:rsidR="00762C46" w:rsidRPr="00762C46" w:rsidTr="00971DEC">
        <w:tc>
          <w:tcPr>
            <w:tcW w:w="9277" w:type="dxa"/>
            <w:gridSpan w:val="3"/>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Для индивидуального жилищного строительства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Выращивание сельскохозяйственных культур;</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индивидуальных гаражей и хозяйственных построек</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Малоэтажная многоквартирная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автостоянок;</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обустройство спортивных и детских площадок, площадок для отдыха;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2.1.1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Блокированная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 xml:space="preserve">Разведение декоративных и плодовых деревьев, овощных и </w:t>
            </w:r>
            <w:r w:rsidRPr="00762C46">
              <w:rPr>
                <w:rFonts w:ascii="Times New Roman" w:hAnsi="Times New Roman" w:cs="Times New Roman"/>
                <w:sz w:val="28"/>
                <w:szCs w:val="28"/>
              </w:rPr>
              <w:lastRenderedPageBreak/>
              <w:t>ягодных культур;</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индивидуальных гаражей и иных вспомогательных сооружений;</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обустройство спортивных и детских площадок, площадок для отдыха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2.3</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Среднеэтажная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благоустройство и озеленение;</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подземных гаражей и автостоянок; обустройство спортивных и детских площадок, площадок для отдыха;</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2.5</w:t>
            </w:r>
          </w:p>
        </w:tc>
      </w:tr>
    </w:tbl>
    <w:p w:rsidR="00762C46" w:rsidRPr="00135673" w:rsidRDefault="00762C46" w:rsidP="00762C46">
      <w:pPr>
        <w:pStyle w:val="ConsPlusNormal"/>
        <w:jc w:val="both"/>
        <w:rPr>
          <w:rFonts w:ascii="Times New Roman" w:hAnsi="Times New Roman" w:cs="Times New Roman"/>
          <w:sz w:val="28"/>
          <w:szCs w:val="28"/>
        </w:rPr>
      </w:pP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762C46" w:rsidRPr="00182B60" w:rsidRDefault="00762C46" w:rsidP="00762C46">
      <w:pPr>
        <w:widowControl w:val="0"/>
        <w:suppressAutoHyphens w:val="0"/>
        <w:ind w:firstLine="720"/>
        <w:jc w:val="both"/>
        <w:rPr>
          <w:sz w:val="28"/>
          <w:szCs w:val="28"/>
        </w:rPr>
      </w:pPr>
      <w:r w:rsidRPr="00182B60">
        <w:rPr>
          <w:sz w:val="28"/>
          <w:szCs w:val="28"/>
        </w:rPr>
        <w:t>для жилой застройки с кодом 2.1.1 минимальная и максимальная площади земельных участков – не подлежат установлению;</w:t>
      </w:r>
    </w:p>
    <w:p w:rsidR="00762C46" w:rsidRPr="00182B60" w:rsidRDefault="00762C46" w:rsidP="00762C46">
      <w:pPr>
        <w:widowControl w:val="0"/>
        <w:suppressAutoHyphens w:val="0"/>
        <w:ind w:firstLine="720"/>
        <w:jc w:val="both"/>
        <w:rPr>
          <w:sz w:val="28"/>
          <w:szCs w:val="28"/>
        </w:rPr>
      </w:pPr>
      <w:r w:rsidRPr="00182B60">
        <w:rPr>
          <w:sz w:val="28"/>
          <w:szCs w:val="28"/>
        </w:rPr>
        <w:t>для жилой застройки с кодом 2.3 на один дом:</w:t>
      </w:r>
    </w:p>
    <w:p w:rsidR="00762C46" w:rsidRPr="00182B60" w:rsidRDefault="00762C46" w:rsidP="00762C46">
      <w:pPr>
        <w:widowControl w:val="0"/>
        <w:suppressAutoHyphens w:val="0"/>
        <w:ind w:firstLine="720"/>
        <w:jc w:val="both"/>
        <w:rPr>
          <w:sz w:val="28"/>
          <w:szCs w:val="28"/>
        </w:rPr>
      </w:pPr>
      <w:r w:rsidRPr="00182B60">
        <w:rPr>
          <w:sz w:val="28"/>
          <w:szCs w:val="28"/>
        </w:rPr>
        <w:t xml:space="preserve">     минимальная – 100 м</w:t>
      </w:r>
      <w:proofErr w:type="gramStart"/>
      <w:r w:rsidRPr="00182B60">
        <w:rPr>
          <w:sz w:val="28"/>
          <w:szCs w:val="28"/>
          <w:vertAlign w:val="superscript"/>
        </w:rPr>
        <w:t>2</w:t>
      </w:r>
      <w:proofErr w:type="gramEnd"/>
    </w:p>
    <w:p w:rsidR="00762C46" w:rsidRPr="00182B60" w:rsidRDefault="00762C46" w:rsidP="00762C46">
      <w:pPr>
        <w:widowControl w:val="0"/>
        <w:suppressAutoHyphens w:val="0"/>
        <w:ind w:firstLine="720"/>
        <w:jc w:val="both"/>
        <w:rPr>
          <w:sz w:val="28"/>
          <w:szCs w:val="28"/>
          <w:vertAlign w:val="superscript"/>
        </w:rPr>
      </w:pPr>
      <w:r w:rsidRPr="00182B60">
        <w:rPr>
          <w:sz w:val="28"/>
          <w:szCs w:val="28"/>
        </w:rPr>
        <w:t xml:space="preserve">     максимальная – 400 м</w:t>
      </w:r>
      <w:proofErr w:type="gramStart"/>
      <w:r w:rsidRPr="00182B60">
        <w:rPr>
          <w:sz w:val="28"/>
          <w:szCs w:val="28"/>
          <w:vertAlign w:val="superscript"/>
        </w:rPr>
        <w:t>2</w:t>
      </w:r>
      <w:proofErr w:type="gramEnd"/>
    </w:p>
    <w:p w:rsidR="00762C46" w:rsidRDefault="00762C46" w:rsidP="00762C46">
      <w:pPr>
        <w:suppressAutoHyphens w:val="0"/>
        <w:ind w:firstLine="720"/>
        <w:jc w:val="both"/>
        <w:rPr>
          <w:sz w:val="28"/>
          <w:szCs w:val="28"/>
        </w:rPr>
      </w:pPr>
      <w:r w:rsidRPr="00182B60">
        <w:rPr>
          <w:sz w:val="28"/>
          <w:szCs w:val="28"/>
        </w:rPr>
        <w:t>для объектов с кодами 2.7.1, 4.9 – не подлежит установлению;</w:t>
      </w:r>
    </w:p>
    <w:p w:rsidR="00762C46" w:rsidRPr="00567A48" w:rsidRDefault="00762C46" w:rsidP="00762C46">
      <w:pPr>
        <w:suppressAutoHyphens w:val="0"/>
        <w:ind w:firstLine="720"/>
        <w:jc w:val="both"/>
        <w:rPr>
          <w:sz w:val="28"/>
          <w:szCs w:val="28"/>
        </w:rPr>
      </w:pPr>
      <w:r w:rsidRPr="00567A48">
        <w:rPr>
          <w:sz w:val="28"/>
          <w:szCs w:val="28"/>
        </w:rPr>
        <w:t>для размещения линейных объ</w:t>
      </w:r>
      <w:r>
        <w:rPr>
          <w:sz w:val="28"/>
          <w:szCs w:val="28"/>
        </w:rPr>
        <w:t>ектов с кодом 3.1.1 – не подлежа</w:t>
      </w:r>
      <w:r w:rsidRPr="00567A48">
        <w:rPr>
          <w:sz w:val="28"/>
          <w:szCs w:val="28"/>
        </w:rPr>
        <w:t>т установлению.</w:t>
      </w:r>
    </w:p>
    <w:p w:rsidR="00762C46" w:rsidRPr="00182B60" w:rsidRDefault="00762C46" w:rsidP="00762C46">
      <w:pPr>
        <w:suppressAutoHyphens w:val="0"/>
        <w:ind w:firstLine="720"/>
        <w:jc w:val="both"/>
        <w:rPr>
          <w:sz w:val="28"/>
          <w:szCs w:val="28"/>
        </w:rPr>
      </w:pPr>
      <w:r w:rsidRPr="00182B60">
        <w:rPr>
          <w:sz w:val="28"/>
          <w:szCs w:val="28"/>
        </w:rPr>
        <w:t>Для объектов условно разрешенного вида использования земельных участков:</w:t>
      </w:r>
    </w:p>
    <w:p w:rsidR="00762C46" w:rsidRPr="00182B60" w:rsidRDefault="00762C46" w:rsidP="00762C46">
      <w:pPr>
        <w:widowControl w:val="0"/>
        <w:suppressAutoHyphens w:val="0"/>
        <w:ind w:firstLine="720"/>
        <w:jc w:val="both"/>
        <w:rPr>
          <w:sz w:val="28"/>
          <w:szCs w:val="28"/>
        </w:rPr>
      </w:pPr>
      <w:r w:rsidRPr="00182B60">
        <w:rPr>
          <w:sz w:val="28"/>
          <w:szCs w:val="28"/>
        </w:rPr>
        <w:t>для жилой застройки с кодом 2.1 – в соответствии с параметрами зоны «Ж-1»;</w:t>
      </w:r>
    </w:p>
    <w:p w:rsidR="00762C46" w:rsidRPr="00762C46" w:rsidRDefault="00762C46" w:rsidP="00762C46">
      <w:pPr>
        <w:widowControl w:val="0"/>
        <w:suppressAutoHyphens w:val="0"/>
        <w:ind w:firstLine="720"/>
        <w:jc w:val="both"/>
        <w:rPr>
          <w:sz w:val="28"/>
          <w:szCs w:val="28"/>
        </w:rPr>
      </w:pPr>
      <w:r w:rsidRPr="00182B60">
        <w:rPr>
          <w:sz w:val="28"/>
          <w:szCs w:val="28"/>
        </w:rPr>
        <w:t xml:space="preserve">для жилой застройки с кодом 2.5 минимальная и максимальная </w:t>
      </w:r>
      <w:r w:rsidRPr="00762C46">
        <w:rPr>
          <w:sz w:val="28"/>
          <w:szCs w:val="28"/>
        </w:rPr>
        <w:t>площади земельных участков – не подлежат установлению;</w:t>
      </w: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для остальных объектов минимальная и максимальная площади земельных участков – не подлежат установлению.</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 xml:space="preserve">2. Минимальные отступы от границ земельных участков в целях </w:t>
      </w:r>
      <w:r w:rsidRPr="00135673">
        <w:rPr>
          <w:rFonts w:ascii="Times New Roman" w:hAnsi="Times New Roman" w:cs="Times New Roman"/>
          <w:sz w:val="28"/>
          <w:szCs w:val="28"/>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62C46" w:rsidRPr="004B7F35" w:rsidRDefault="00762C46" w:rsidP="00762C46">
      <w:pPr>
        <w:suppressAutoHyphens w:val="0"/>
        <w:ind w:firstLine="720"/>
        <w:jc w:val="both"/>
        <w:rPr>
          <w:sz w:val="28"/>
          <w:szCs w:val="28"/>
        </w:rPr>
      </w:pPr>
      <w:r w:rsidRPr="004B7F35">
        <w:rPr>
          <w:sz w:val="28"/>
          <w:szCs w:val="28"/>
        </w:rPr>
        <w:t>для объектов с кодом 2.1.1 – 3 м;</w:t>
      </w:r>
    </w:p>
    <w:p w:rsidR="00762C46" w:rsidRPr="004B7F35" w:rsidRDefault="00762C46" w:rsidP="00762C46">
      <w:pPr>
        <w:suppressAutoHyphens w:val="0"/>
        <w:ind w:firstLine="720"/>
        <w:jc w:val="both"/>
        <w:rPr>
          <w:sz w:val="28"/>
          <w:szCs w:val="28"/>
        </w:rPr>
      </w:pPr>
      <w:r w:rsidRPr="004B7F35">
        <w:rPr>
          <w:sz w:val="28"/>
          <w:szCs w:val="28"/>
        </w:rPr>
        <w:t>для объектов с кодом 2.3 – 6 м;</w:t>
      </w:r>
    </w:p>
    <w:p w:rsidR="00762C46" w:rsidRPr="004B7F35" w:rsidRDefault="00762C46" w:rsidP="00762C46">
      <w:pPr>
        <w:suppressAutoHyphens w:val="0"/>
        <w:ind w:firstLine="720"/>
        <w:jc w:val="both"/>
        <w:rPr>
          <w:sz w:val="28"/>
          <w:szCs w:val="28"/>
        </w:rPr>
      </w:pPr>
      <w:r w:rsidRPr="004B7F35">
        <w:rPr>
          <w:sz w:val="28"/>
          <w:szCs w:val="28"/>
        </w:rPr>
        <w:t>дл</w:t>
      </w:r>
      <w:r>
        <w:rPr>
          <w:sz w:val="28"/>
          <w:szCs w:val="28"/>
        </w:rPr>
        <w:t>я</w:t>
      </w:r>
      <w:r w:rsidRPr="004B7F35">
        <w:rPr>
          <w:sz w:val="28"/>
          <w:szCs w:val="28"/>
        </w:rPr>
        <w:t xml:space="preserve"> объектов с кодами 2.7.1 и 4.9 – 1 м</w:t>
      </w:r>
      <w:r>
        <w:rPr>
          <w:sz w:val="28"/>
          <w:szCs w:val="28"/>
        </w:rPr>
        <w:t>;</w:t>
      </w:r>
    </w:p>
    <w:p w:rsidR="00762C46" w:rsidRPr="004B7F35" w:rsidRDefault="00762C46" w:rsidP="00762C46">
      <w:pPr>
        <w:suppressAutoHyphens w:val="0"/>
        <w:ind w:firstLine="720"/>
        <w:jc w:val="both"/>
        <w:rPr>
          <w:sz w:val="28"/>
          <w:szCs w:val="28"/>
        </w:rPr>
      </w:pPr>
      <w:r w:rsidRPr="004B7F35">
        <w:rPr>
          <w:sz w:val="28"/>
          <w:szCs w:val="28"/>
        </w:rPr>
        <w:t xml:space="preserve">для </w:t>
      </w:r>
      <w:r>
        <w:rPr>
          <w:sz w:val="28"/>
          <w:szCs w:val="28"/>
        </w:rPr>
        <w:t xml:space="preserve">размещения линейных </w:t>
      </w:r>
      <w:r w:rsidRPr="004B7F35">
        <w:rPr>
          <w:sz w:val="28"/>
          <w:szCs w:val="28"/>
        </w:rPr>
        <w:t>объектов с кодом 3</w:t>
      </w:r>
      <w:r>
        <w:rPr>
          <w:sz w:val="28"/>
          <w:szCs w:val="28"/>
        </w:rPr>
        <w:t>.1.1 – не подлежат установлению.</w:t>
      </w:r>
    </w:p>
    <w:p w:rsidR="00762C46" w:rsidRPr="004B7F35" w:rsidRDefault="00762C46" w:rsidP="00762C46">
      <w:pPr>
        <w:suppressAutoHyphens w:val="0"/>
        <w:ind w:firstLine="720"/>
        <w:jc w:val="both"/>
        <w:rPr>
          <w:sz w:val="28"/>
          <w:szCs w:val="28"/>
        </w:rPr>
      </w:pPr>
      <w:r w:rsidRPr="004B7F35">
        <w:rPr>
          <w:sz w:val="28"/>
          <w:szCs w:val="28"/>
        </w:rPr>
        <w:t>Для объектов условно разрешенного вида использования земельных участков минимальные отступы от границ земельных участков:</w:t>
      </w:r>
    </w:p>
    <w:p w:rsidR="00762C46" w:rsidRPr="004B7F35" w:rsidRDefault="00762C46" w:rsidP="00762C46">
      <w:pPr>
        <w:widowControl w:val="0"/>
        <w:suppressAutoHyphens w:val="0"/>
        <w:ind w:firstLine="720"/>
        <w:jc w:val="both"/>
        <w:rPr>
          <w:sz w:val="28"/>
          <w:szCs w:val="28"/>
        </w:rPr>
      </w:pPr>
      <w:r w:rsidRPr="004B7F35">
        <w:rPr>
          <w:sz w:val="28"/>
          <w:szCs w:val="28"/>
        </w:rPr>
        <w:t>для жилой застройки с кодом 2.1 – в соответствии с параметрами зоны «Ж-1»;</w:t>
      </w:r>
    </w:p>
    <w:p w:rsidR="00762C46" w:rsidRPr="004B7F35" w:rsidRDefault="00762C46" w:rsidP="00762C46">
      <w:pPr>
        <w:widowControl w:val="0"/>
        <w:suppressAutoHyphens w:val="0"/>
        <w:ind w:firstLine="720"/>
        <w:jc w:val="both"/>
        <w:rPr>
          <w:sz w:val="28"/>
          <w:szCs w:val="28"/>
        </w:rPr>
      </w:pPr>
      <w:r w:rsidRPr="004B7F35">
        <w:rPr>
          <w:sz w:val="28"/>
          <w:szCs w:val="28"/>
        </w:rPr>
        <w:t>для жилой застройки с кодом 2.5 – в соответствии с параметрами зоны «Ж-3»;</w:t>
      </w:r>
    </w:p>
    <w:p w:rsidR="00762C46" w:rsidRPr="004B7F35" w:rsidRDefault="00762C46" w:rsidP="00762C46">
      <w:pPr>
        <w:suppressAutoHyphens w:val="0"/>
        <w:ind w:firstLine="720"/>
        <w:jc w:val="both"/>
        <w:rPr>
          <w:sz w:val="28"/>
          <w:szCs w:val="28"/>
        </w:rPr>
      </w:pPr>
      <w:r w:rsidRPr="004B7F35">
        <w:rPr>
          <w:sz w:val="28"/>
          <w:szCs w:val="28"/>
        </w:rPr>
        <w:t>для объектов с кодами 3.1.2, 3.2.2, 3.2.3, 3.2.4, 3.3, 3.4.1, 3.4.2, 3.5.1, 3.5.2, 3.6.1, 3.8.1, 3.9.1, 3.10.1 – в соответствии с параметрами зоны «Ос»;</w:t>
      </w:r>
    </w:p>
    <w:p w:rsidR="00762C46" w:rsidRPr="004B7F35" w:rsidRDefault="00762C46" w:rsidP="00762C46">
      <w:pPr>
        <w:suppressAutoHyphens w:val="0"/>
        <w:ind w:firstLine="720"/>
        <w:jc w:val="both"/>
        <w:rPr>
          <w:sz w:val="28"/>
          <w:szCs w:val="28"/>
        </w:rPr>
      </w:pPr>
      <w:r w:rsidRPr="004B7F35">
        <w:rPr>
          <w:sz w:val="28"/>
          <w:szCs w:val="28"/>
        </w:rPr>
        <w:t>- для объектов с кодами 4.1, 4.4, 4.5, 4.6, 4.7, 4.8.1, 5.1.2, – в соответствии с параметрами зоны «Од»;</w:t>
      </w: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для объектов с кодами 3.7.1 – в соответствии с параметрами зоны «Ко»;</w:t>
      </w:r>
    </w:p>
    <w:p w:rsidR="00762C46" w:rsidRPr="00135673"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3. Предельное количество этажей или предельная высота зданий,</w:t>
      </w:r>
      <w:r w:rsidRPr="00135673">
        <w:rPr>
          <w:rFonts w:ascii="Times New Roman" w:hAnsi="Times New Roman" w:cs="Times New Roman"/>
          <w:sz w:val="28"/>
          <w:szCs w:val="28"/>
        </w:rPr>
        <w:t xml:space="preserve"> строений, сооружений:</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Максимальное количество этажей малоэтажной многоквартирной жилой застройки - 4 этажа.</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Максимальная высота зданий от уровня земли до верха перекрытия последнего этажа - 16 м.</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Максимальное количество этажей жилых домов блокированной застройки - 3 этажа.</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62C46" w:rsidRPr="004B7F35" w:rsidRDefault="00762C46" w:rsidP="00762C46">
      <w:pPr>
        <w:suppressAutoHyphens w:val="0"/>
        <w:ind w:firstLine="720"/>
        <w:jc w:val="both"/>
        <w:rPr>
          <w:sz w:val="28"/>
          <w:szCs w:val="28"/>
        </w:rPr>
      </w:pPr>
      <w:r w:rsidRPr="004B7F35">
        <w:rPr>
          <w:sz w:val="28"/>
          <w:szCs w:val="28"/>
        </w:rPr>
        <w:t>для жилой застройки с кодом 2.1.1 – 50 %;</w:t>
      </w:r>
    </w:p>
    <w:p w:rsidR="00762C46" w:rsidRPr="004B7F35" w:rsidRDefault="00762C46" w:rsidP="00762C46">
      <w:pPr>
        <w:suppressAutoHyphens w:val="0"/>
        <w:ind w:firstLine="720"/>
        <w:jc w:val="both"/>
        <w:rPr>
          <w:sz w:val="28"/>
          <w:szCs w:val="28"/>
        </w:rPr>
      </w:pPr>
      <w:r w:rsidRPr="004B7F35">
        <w:rPr>
          <w:sz w:val="28"/>
          <w:szCs w:val="28"/>
        </w:rPr>
        <w:t>для жилой застройки с кодом 2.3 – в соответствии с параметрами зоны «Ж-1»;</w:t>
      </w:r>
    </w:p>
    <w:p w:rsidR="00762C46" w:rsidRPr="004B7F35" w:rsidRDefault="00762C46" w:rsidP="00762C46">
      <w:pPr>
        <w:suppressAutoHyphens w:val="0"/>
        <w:ind w:firstLine="720"/>
        <w:jc w:val="both"/>
        <w:rPr>
          <w:sz w:val="28"/>
          <w:szCs w:val="28"/>
        </w:rPr>
      </w:pPr>
      <w:r w:rsidRPr="004B7F35">
        <w:rPr>
          <w:sz w:val="28"/>
          <w:szCs w:val="28"/>
        </w:rPr>
        <w:t>для объектов с кодам</w:t>
      </w:r>
      <w:r>
        <w:rPr>
          <w:sz w:val="28"/>
          <w:szCs w:val="28"/>
        </w:rPr>
        <w:t>и 2.7.1,</w:t>
      </w:r>
      <w:r w:rsidRPr="004B7F35">
        <w:rPr>
          <w:sz w:val="28"/>
          <w:szCs w:val="28"/>
        </w:rPr>
        <w:t xml:space="preserve"> 4.9 – не подлежит установле</w:t>
      </w:r>
      <w:r>
        <w:rPr>
          <w:sz w:val="28"/>
          <w:szCs w:val="28"/>
        </w:rPr>
        <w:t>нию;</w:t>
      </w:r>
    </w:p>
    <w:p w:rsidR="00762C46" w:rsidRPr="004B7F35" w:rsidRDefault="00762C46" w:rsidP="00762C46">
      <w:pPr>
        <w:tabs>
          <w:tab w:val="left" w:pos="1080"/>
        </w:tabs>
        <w:suppressAutoHyphens w:val="0"/>
        <w:ind w:firstLine="720"/>
        <w:jc w:val="both"/>
        <w:outlineLvl w:val="0"/>
        <w:rPr>
          <w:sz w:val="28"/>
          <w:szCs w:val="28"/>
        </w:rPr>
      </w:pPr>
      <w:r w:rsidRPr="004B7F35">
        <w:rPr>
          <w:sz w:val="28"/>
          <w:szCs w:val="28"/>
        </w:rPr>
        <w:t>для размещения линейных объектов с кодом 3.1.1 – не подлежит уста</w:t>
      </w:r>
      <w:r>
        <w:rPr>
          <w:sz w:val="28"/>
          <w:szCs w:val="28"/>
        </w:rPr>
        <w:t>новлению.</w:t>
      </w:r>
    </w:p>
    <w:p w:rsidR="00762C46" w:rsidRPr="004B7F35" w:rsidRDefault="00762C46" w:rsidP="00762C46">
      <w:pPr>
        <w:suppressAutoHyphens w:val="0"/>
        <w:ind w:firstLine="720"/>
        <w:jc w:val="both"/>
        <w:rPr>
          <w:sz w:val="28"/>
          <w:szCs w:val="28"/>
        </w:rPr>
      </w:pPr>
      <w:r w:rsidRPr="004B7F35">
        <w:rPr>
          <w:sz w:val="28"/>
          <w:szCs w:val="28"/>
        </w:rPr>
        <w:t>Для объектов условно разрешенного вида использования земельных участков:</w:t>
      </w:r>
    </w:p>
    <w:p w:rsidR="00762C46" w:rsidRPr="004B7F35" w:rsidRDefault="00762C46" w:rsidP="00762C46">
      <w:pPr>
        <w:suppressAutoHyphens w:val="0"/>
        <w:ind w:firstLine="720"/>
        <w:jc w:val="both"/>
        <w:rPr>
          <w:sz w:val="28"/>
          <w:szCs w:val="28"/>
        </w:rPr>
      </w:pPr>
      <w:r w:rsidRPr="004B7F35">
        <w:rPr>
          <w:sz w:val="28"/>
          <w:szCs w:val="28"/>
        </w:rPr>
        <w:t>для</w:t>
      </w:r>
      <w:r>
        <w:rPr>
          <w:sz w:val="28"/>
          <w:szCs w:val="28"/>
        </w:rPr>
        <w:t xml:space="preserve"> жилой застройки с кодом 2.1 – </w:t>
      </w:r>
      <w:r w:rsidRPr="004B7F35">
        <w:rPr>
          <w:sz w:val="28"/>
          <w:szCs w:val="28"/>
        </w:rPr>
        <w:t>в соответствии с параметрами зоны «Ж-1»;</w:t>
      </w:r>
    </w:p>
    <w:p w:rsidR="00762C46" w:rsidRPr="004B7F35" w:rsidRDefault="00762C46" w:rsidP="00762C46">
      <w:pPr>
        <w:suppressAutoHyphens w:val="0"/>
        <w:ind w:firstLine="720"/>
        <w:jc w:val="both"/>
        <w:rPr>
          <w:sz w:val="28"/>
          <w:szCs w:val="28"/>
        </w:rPr>
      </w:pPr>
      <w:r w:rsidRPr="004B7F35">
        <w:rPr>
          <w:sz w:val="28"/>
          <w:szCs w:val="28"/>
        </w:rPr>
        <w:t>для жилой застройки с кодом 2.5 – в соответствии с параметрами зоны «Ж-3»;</w:t>
      </w:r>
    </w:p>
    <w:p w:rsidR="00762C46" w:rsidRPr="004B7F35" w:rsidRDefault="00762C46" w:rsidP="00762C46">
      <w:pPr>
        <w:suppressAutoHyphens w:val="0"/>
        <w:ind w:firstLine="720"/>
        <w:jc w:val="both"/>
        <w:rPr>
          <w:sz w:val="28"/>
          <w:szCs w:val="28"/>
        </w:rPr>
      </w:pPr>
      <w:r w:rsidRPr="004B7F35">
        <w:rPr>
          <w:sz w:val="28"/>
          <w:szCs w:val="28"/>
        </w:rPr>
        <w:t>для объектов с кодами 3.1.2, 3.2.2, 3.2.3, 3.2.4, 3.3, 3.4.1, 3.5.1, 3.6.1, 3.8.1 – в соответствии с параметрами зоны «Ос»;</w:t>
      </w:r>
    </w:p>
    <w:p w:rsidR="00762C46" w:rsidRPr="00762C46" w:rsidRDefault="00762C46" w:rsidP="00762C46">
      <w:pPr>
        <w:suppressAutoHyphens w:val="0"/>
        <w:ind w:firstLine="720"/>
        <w:jc w:val="both"/>
        <w:rPr>
          <w:sz w:val="28"/>
          <w:szCs w:val="28"/>
        </w:rPr>
      </w:pPr>
      <w:r w:rsidRPr="00762C46">
        <w:rPr>
          <w:sz w:val="28"/>
          <w:szCs w:val="28"/>
        </w:rPr>
        <w:lastRenderedPageBreak/>
        <w:t>для объектов с кодами 4.1, 4.4, 4.5, 4.6, 4.7, 4.8.1, 5.1.2  – в соответствии с параметрами зоны «Од»;</w:t>
      </w: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для объектов с кодами 3.7.1 – в соответствии с параметрами зоны «Ко».</w:t>
      </w: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Допускается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Во встроенных и пристроенных предприятиях общественного питания и магазинах в застройке малоэтажными многоквартирными домами общая площадь предприятия не должна превышать 400 м</w:t>
      </w:r>
      <w:proofErr w:type="gramStart"/>
      <w:r w:rsidRPr="00135673">
        <w:rPr>
          <w:rFonts w:ascii="Times New Roman" w:hAnsi="Times New Roman" w:cs="Times New Roman"/>
          <w:sz w:val="28"/>
          <w:szCs w:val="28"/>
          <w:vertAlign w:val="superscript"/>
        </w:rPr>
        <w:t>2</w:t>
      </w:r>
      <w:proofErr w:type="gramEnd"/>
      <w:r w:rsidRPr="00135673">
        <w:rPr>
          <w:rFonts w:ascii="Times New Roman" w:hAnsi="Times New Roman" w:cs="Times New Roman"/>
          <w:sz w:val="28"/>
          <w:szCs w:val="28"/>
        </w:rPr>
        <w:t>, а здание должно выходить фасадом на улицу шириной не менее 20 метров.</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rsidR="00762C46" w:rsidRPr="00135673" w:rsidRDefault="00762C46" w:rsidP="00762C46">
      <w:pPr>
        <w:pStyle w:val="ConsPlusNormal"/>
        <w:ind w:firstLine="540"/>
        <w:jc w:val="both"/>
        <w:rPr>
          <w:rFonts w:ascii="Times New Roman" w:hAnsi="Times New Roman" w:cs="Times New Roman"/>
          <w:sz w:val="28"/>
          <w:szCs w:val="28"/>
        </w:rPr>
      </w:pPr>
      <w:r w:rsidRPr="00135673">
        <w:rPr>
          <w:rFonts w:ascii="Times New Roman" w:hAnsi="Times New Roman" w:cs="Times New Roman"/>
          <w:sz w:val="28"/>
          <w:szCs w:val="28"/>
        </w:rPr>
        <w:t xml:space="preserve">Требуемое число </w:t>
      </w:r>
      <w:proofErr w:type="spellStart"/>
      <w:r w:rsidRPr="00135673">
        <w:rPr>
          <w:rFonts w:ascii="Times New Roman" w:hAnsi="Times New Roman" w:cs="Times New Roman"/>
          <w:sz w:val="28"/>
          <w:szCs w:val="28"/>
        </w:rPr>
        <w:t>машино-мест</w:t>
      </w:r>
      <w:proofErr w:type="spellEnd"/>
      <w:r w:rsidRPr="00135673">
        <w:rPr>
          <w:rFonts w:ascii="Times New Roman" w:hAnsi="Times New Roman" w:cs="Times New Roman"/>
          <w:sz w:val="28"/>
          <w:szCs w:val="28"/>
        </w:rPr>
        <w:t xml:space="preserve"> для хранения и паркования легковых автомобилей следует принимать в соответствии с требованиями таблицы:</w:t>
      </w:r>
    </w:p>
    <w:p w:rsidR="00762C46" w:rsidRPr="00135673" w:rsidRDefault="00762C46" w:rsidP="00762C4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8"/>
        <w:gridCol w:w="4980"/>
      </w:tblGrid>
      <w:tr w:rsidR="00762C46" w:rsidRPr="00135673" w:rsidTr="00971DEC">
        <w:tc>
          <w:tcPr>
            <w:tcW w:w="4438"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Тип жилого дома по уровню комфорта</w:t>
            </w:r>
          </w:p>
        </w:tc>
        <w:tc>
          <w:tcPr>
            <w:tcW w:w="4980"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 xml:space="preserve">Хранение автотранспорта, </w:t>
            </w:r>
            <w:proofErr w:type="spellStart"/>
            <w:r w:rsidRPr="00135673">
              <w:rPr>
                <w:rFonts w:ascii="Times New Roman" w:hAnsi="Times New Roman" w:cs="Times New Roman"/>
                <w:sz w:val="28"/>
                <w:szCs w:val="28"/>
              </w:rPr>
              <w:t>машино-мест</w:t>
            </w:r>
            <w:proofErr w:type="spellEnd"/>
            <w:r w:rsidRPr="00135673">
              <w:rPr>
                <w:rFonts w:ascii="Times New Roman" w:hAnsi="Times New Roman" w:cs="Times New Roman"/>
                <w:sz w:val="28"/>
                <w:szCs w:val="28"/>
              </w:rPr>
              <w:t xml:space="preserve"> на квартиру</w:t>
            </w:r>
          </w:p>
        </w:tc>
      </w:tr>
      <w:tr w:rsidR="00762C46" w:rsidRPr="00135673" w:rsidTr="00971DEC">
        <w:tc>
          <w:tcPr>
            <w:tcW w:w="4438"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1 Бизнес-класс</w:t>
            </w:r>
          </w:p>
        </w:tc>
        <w:tc>
          <w:tcPr>
            <w:tcW w:w="4980"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2,0</w:t>
            </w:r>
          </w:p>
        </w:tc>
      </w:tr>
      <w:tr w:rsidR="00762C46" w:rsidRPr="00135673" w:rsidTr="00971DEC">
        <w:tc>
          <w:tcPr>
            <w:tcW w:w="4438"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 xml:space="preserve">2 </w:t>
            </w:r>
            <w:proofErr w:type="spellStart"/>
            <w:r w:rsidRPr="00135673">
              <w:rPr>
                <w:rFonts w:ascii="Times New Roman" w:hAnsi="Times New Roman" w:cs="Times New Roman"/>
                <w:sz w:val="28"/>
                <w:szCs w:val="28"/>
              </w:rPr>
              <w:t>Экономкласс</w:t>
            </w:r>
            <w:proofErr w:type="spellEnd"/>
          </w:p>
        </w:tc>
        <w:tc>
          <w:tcPr>
            <w:tcW w:w="4980"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1,2</w:t>
            </w:r>
          </w:p>
        </w:tc>
      </w:tr>
      <w:tr w:rsidR="00762C46" w:rsidRPr="00135673" w:rsidTr="00971DEC">
        <w:tc>
          <w:tcPr>
            <w:tcW w:w="4438"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3 Муниципальный</w:t>
            </w:r>
          </w:p>
        </w:tc>
        <w:tc>
          <w:tcPr>
            <w:tcW w:w="4980"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1,0</w:t>
            </w:r>
          </w:p>
        </w:tc>
      </w:tr>
      <w:tr w:rsidR="00762C46" w:rsidRPr="00135673" w:rsidTr="00971DEC">
        <w:tc>
          <w:tcPr>
            <w:tcW w:w="4438"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4 Специализированный</w:t>
            </w:r>
          </w:p>
        </w:tc>
        <w:tc>
          <w:tcPr>
            <w:tcW w:w="4980" w:type="dxa"/>
          </w:tcPr>
          <w:p w:rsidR="00762C46" w:rsidRPr="00135673" w:rsidRDefault="00762C46" w:rsidP="00762C46">
            <w:pPr>
              <w:pStyle w:val="ConsPlusNormal"/>
              <w:rPr>
                <w:rFonts w:ascii="Times New Roman" w:hAnsi="Times New Roman" w:cs="Times New Roman"/>
                <w:sz w:val="28"/>
                <w:szCs w:val="28"/>
              </w:rPr>
            </w:pPr>
            <w:r w:rsidRPr="00135673">
              <w:rPr>
                <w:rFonts w:ascii="Times New Roman" w:hAnsi="Times New Roman" w:cs="Times New Roman"/>
                <w:sz w:val="28"/>
                <w:szCs w:val="28"/>
              </w:rPr>
              <w:t>0,7</w:t>
            </w:r>
          </w:p>
        </w:tc>
      </w:tr>
      <w:tr w:rsidR="00762C46" w:rsidRPr="00135673" w:rsidTr="00971DEC">
        <w:tblPrEx>
          <w:tblBorders>
            <w:insideH w:val="nil"/>
          </w:tblBorders>
        </w:tblPrEx>
        <w:tc>
          <w:tcPr>
            <w:tcW w:w="9418" w:type="dxa"/>
            <w:gridSpan w:val="2"/>
            <w:tcBorders>
              <w:bottom w:val="nil"/>
            </w:tcBorders>
          </w:tcPr>
          <w:p w:rsidR="00762C46" w:rsidRPr="001B7638" w:rsidRDefault="00762C46" w:rsidP="00A54417">
            <w:pPr>
              <w:pStyle w:val="ConsPlusNormal"/>
              <w:rPr>
                <w:rFonts w:ascii="Times New Roman" w:hAnsi="Times New Roman" w:cs="Times New Roman"/>
                <w:sz w:val="22"/>
                <w:szCs w:val="22"/>
              </w:rPr>
            </w:pPr>
            <w:r w:rsidRPr="001B7638">
              <w:rPr>
                <w:rFonts w:ascii="Times New Roman" w:hAnsi="Times New Roman" w:cs="Times New Roman"/>
                <w:sz w:val="22"/>
                <w:szCs w:val="22"/>
              </w:rPr>
              <w:t>Примечания</w:t>
            </w:r>
          </w:p>
        </w:tc>
      </w:tr>
      <w:tr w:rsidR="00762C46" w:rsidRPr="00135673" w:rsidTr="00971DEC">
        <w:tblPrEx>
          <w:tblBorders>
            <w:insideH w:val="nil"/>
          </w:tblBorders>
        </w:tblPrEx>
        <w:tc>
          <w:tcPr>
            <w:tcW w:w="9418" w:type="dxa"/>
            <w:gridSpan w:val="2"/>
            <w:tcBorders>
              <w:top w:val="nil"/>
              <w:bottom w:val="nil"/>
            </w:tcBorders>
          </w:tcPr>
          <w:p w:rsidR="00762C46" w:rsidRPr="001B7638" w:rsidRDefault="00762C46" w:rsidP="00A54417">
            <w:pPr>
              <w:pStyle w:val="ConsPlusNormal"/>
              <w:rPr>
                <w:rFonts w:ascii="Times New Roman" w:hAnsi="Times New Roman" w:cs="Times New Roman"/>
                <w:sz w:val="22"/>
                <w:szCs w:val="22"/>
              </w:rPr>
            </w:pPr>
            <w:r w:rsidRPr="001B7638">
              <w:rPr>
                <w:rFonts w:ascii="Times New Roman" w:hAnsi="Times New Roman" w:cs="Times New Roman"/>
                <w:sz w:val="22"/>
                <w:szCs w:val="22"/>
              </w:rP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tc>
      </w:tr>
      <w:tr w:rsidR="00762C46" w:rsidRPr="00135673" w:rsidTr="00971DEC">
        <w:tblPrEx>
          <w:tblBorders>
            <w:insideH w:val="nil"/>
          </w:tblBorders>
        </w:tblPrEx>
        <w:tc>
          <w:tcPr>
            <w:tcW w:w="9418" w:type="dxa"/>
            <w:gridSpan w:val="2"/>
            <w:tcBorders>
              <w:top w:val="nil"/>
              <w:bottom w:val="nil"/>
            </w:tcBorders>
          </w:tcPr>
          <w:p w:rsidR="00762C46" w:rsidRPr="001B7638" w:rsidRDefault="00762C46" w:rsidP="00A54417">
            <w:pPr>
              <w:pStyle w:val="ConsPlusNormal"/>
              <w:rPr>
                <w:rFonts w:ascii="Times New Roman" w:hAnsi="Times New Roman" w:cs="Times New Roman"/>
                <w:sz w:val="22"/>
                <w:szCs w:val="22"/>
              </w:rPr>
            </w:pPr>
            <w:r w:rsidRPr="001B7638">
              <w:rPr>
                <w:rFonts w:ascii="Times New Roman" w:hAnsi="Times New Roman" w:cs="Times New Roman"/>
                <w:sz w:val="22"/>
                <w:szCs w:val="22"/>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762C46" w:rsidRPr="00135673" w:rsidTr="00971DEC">
        <w:tblPrEx>
          <w:tblBorders>
            <w:insideH w:val="nil"/>
          </w:tblBorders>
        </w:tblPrEx>
        <w:tc>
          <w:tcPr>
            <w:tcW w:w="9418" w:type="dxa"/>
            <w:gridSpan w:val="2"/>
            <w:tcBorders>
              <w:top w:val="nil"/>
              <w:bottom w:val="nil"/>
            </w:tcBorders>
          </w:tcPr>
          <w:p w:rsidR="00762C46" w:rsidRPr="001B7638" w:rsidRDefault="00762C46" w:rsidP="00A54417">
            <w:pPr>
              <w:pStyle w:val="ConsPlusNormal"/>
              <w:rPr>
                <w:rFonts w:ascii="Times New Roman" w:hAnsi="Times New Roman" w:cs="Times New Roman"/>
                <w:sz w:val="22"/>
                <w:szCs w:val="22"/>
              </w:rPr>
            </w:pPr>
            <w:r w:rsidRPr="001B7638">
              <w:rPr>
                <w:rFonts w:ascii="Times New Roman" w:hAnsi="Times New Roman" w:cs="Times New Roman"/>
                <w:sz w:val="22"/>
                <w:szCs w:val="22"/>
              </w:rPr>
              <w:t>мотоциклы и мотороллеры с колясками, мотоколяски - 0,50;</w:t>
            </w:r>
          </w:p>
        </w:tc>
      </w:tr>
      <w:tr w:rsidR="00762C46" w:rsidRPr="00135673" w:rsidTr="00971DEC">
        <w:tblPrEx>
          <w:tblBorders>
            <w:insideH w:val="nil"/>
          </w:tblBorders>
        </w:tblPrEx>
        <w:tc>
          <w:tcPr>
            <w:tcW w:w="9418" w:type="dxa"/>
            <w:gridSpan w:val="2"/>
            <w:tcBorders>
              <w:top w:val="nil"/>
              <w:bottom w:val="nil"/>
            </w:tcBorders>
          </w:tcPr>
          <w:p w:rsidR="00762C46" w:rsidRPr="001B7638" w:rsidRDefault="00762C46" w:rsidP="00A54417">
            <w:pPr>
              <w:pStyle w:val="ConsPlusNormal"/>
              <w:rPr>
                <w:rFonts w:ascii="Times New Roman" w:hAnsi="Times New Roman" w:cs="Times New Roman"/>
                <w:sz w:val="22"/>
                <w:szCs w:val="22"/>
              </w:rPr>
            </w:pPr>
            <w:r w:rsidRPr="001B7638">
              <w:rPr>
                <w:rFonts w:ascii="Times New Roman" w:hAnsi="Times New Roman" w:cs="Times New Roman"/>
                <w:sz w:val="22"/>
                <w:szCs w:val="22"/>
              </w:rPr>
              <w:t>мотоциклы и мотороллеры без колясок - 0,28;</w:t>
            </w:r>
          </w:p>
        </w:tc>
      </w:tr>
      <w:tr w:rsidR="00762C46" w:rsidRPr="00135673" w:rsidTr="00971DEC">
        <w:tblPrEx>
          <w:tblBorders>
            <w:insideH w:val="nil"/>
          </w:tblBorders>
        </w:tblPrEx>
        <w:tc>
          <w:tcPr>
            <w:tcW w:w="9418" w:type="dxa"/>
            <w:gridSpan w:val="2"/>
            <w:tcBorders>
              <w:top w:val="nil"/>
            </w:tcBorders>
          </w:tcPr>
          <w:p w:rsidR="00762C46" w:rsidRPr="001B7638" w:rsidRDefault="00762C46" w:rsidP="00A54417">
            <w:pPr>
              <w:pStyle w:val="ConsPlusNormal"/>
              <w:rPr>
                <w:rFonts w:ascii="Times New Roman" w:hAnsi="Times New Roman" w:cs="Times New Roman"/>
                <w:sz w:val="22"/>
                <w:szCs w:val="22"/>
              </w:rPr>
            </w:pPr>
            <w:r w:rsidRPr="001B7638">
              <w:rPr>
                <w:rFonts w:ascii="Times New Roman" w:hAnsi="Times New Roman" w:cs="Times New Roman"/>
                <w:sz w:val="22"/>
                <w:szCs w:val="22"/>
              </w:rPr>
              <w:t>мопеды и велосипеды - 0,10.</w:t>
            </w:r>
          </w:p>
        </w:tc>
      </w:tr>
    </w:tbl>
    <w:p w:rsidR="00762C46" w:rsidRPr="00135673" w:rsidRDefault="00762C46" w:rsidP="00762C46">
      <w:pPr>
        <w:pStyle w:val="ConsPlusNormal"/>
        <w:jc w:val="both"/>
        <w:rPr>
          <w:rFonts w:ascii="Times New Roman" w:hAnsi="Times New Roman" w:cs="Times New Roman"/>
          <w:sz w:val="28"/>
          <w:szCs w:val="28"/>
        </w:rPr>
      </w:pPr>
    </w:p>
    <w:p w:rsidR="00762C46" w:rsidRPr="00762C46" w:rsidRDefault="00762C46" w:rsidP="00762C46">
      <w:pPr>
        <w:pStyle w:val="ConsPlusTitle"/>
        <w:ind w:firstLine="540"/>
        <w:jc w:val="both"/>
        <w:outlineLvl w:val="4"/>
        <w:rPr>
          <w:rFonts w:ascii="Times New Roman" w:hAnsi="Times New Roman" w:cs="Times New Roman"/>
          <w:b w:val="0"/>
          <w:sz w:val="28"/>
          <w:szCs w:val="28"/>
        </w:rPr>
      </w:pPr>
      <w:r w:rsidRPr="00762C46">
        <w:rPr>
          <w:rFonts w:ascii="Times New Roman" w:hAnsi="Times New Roman" w:cs="Times New Roman"/>
          <w:b w:val="0"/>
          <w:sz w:val="28"/>
          <w:szCs w:val="28"/>
        </w:rPr>
        <w:t>1.</w:t>
      </w:r>
      <w:r w:rsidR="00687062">
        <w:rPr>
          <w:rFonts w:ascii="Times New Roman" w:hAnsi="Times New Roman" w:cs="Times New Roman"/>
          <w:b w:val="0"/>
          <w:sz w:val="28"/>
          <w:szCs w:val="28"/>
        </w:rPr>
        <w:t>3</w:t>
      </w:r>
      <w:r w:rsidRPr="00762C46">
        <w:rPr>
          <w:rFonts w:ascii="Times New Roman" w:hAnsi="Times New Roman" w:cs="Times New Roman"/>
          <w:b w:val="0"/>
          <w:sz w:val="28"/>
          <w:szCs w:val="28"/>
        </w:rPr>
        <w:t xml:space="preserve">. </w:t>
      </w:r>
      <w:r>
        <w:rPr>
          <w:rFonts w:ascii="Times New Roman" w:hAnsi="Times New Roman" w:cs="Times New Roman"/>
          <w:b w:val="0"/>
          <w:sz w:val="28"/>
          <w:szCs w:val="28"/>
        </w:rPr>
        <w:t>«</w:t>
      </w:r>
      <w:r w:rsidRPr="00762C46">
        <w:rPr>
          <w:rFonts w:ascii="Times New Roman" w:hAnsi="Times New Roman" w:cs="Times New Roman"/>
          <w:b w:val="0"/>
          <w:sz w:val="28"/>
          <w:szCs w:val="28"/>
        </w:rPr>
        <w:t>Ж-3</w:t>
      </w:r>
      <w:r>
        <w:rPr>
          <w:rFonts w:ascii="Times New Roman" w:hAnsi="Times New Roman" w:cs="Times New Roman"/>
          <w:b w:val="0"/>
          <w:sz w:val="28"/>
          <w:szCs w:val="28"/>
        </w:rPr>
        <w:t>»</w:t>
      </w:r>
      <w:r w:rsidRPr="00762C46">
        <w:rPr>
          <w:rFonts w:ascii="Times New Roman" w:hAnsi="Times New Roman" w:cs="Times New Roman"/>
          <w:b w:val="0"/>
          <w:sz w:val="28"/>
          <w:szCs w:val="28"/>
        </w:rPr>
        <w:t xml:space="preserve"> Среднеэтажная жилая застройка.</w:t>
      </w:r>
    </w:p>
    <w:p w:rsidR="00762C46" w:rsidRPr="00762C46" w:rsidRDefault="00762C46" w:rsidP="00762C46">
      <w:pPr>
        <w:pStyle w:val="ConsPlusNormal"/>
        <w:spacing w:before="280"/>
        <w:ind w:firstLine="540"/>
        <w:jc w:val="both"/>
        <w:rPr>
          <w:rFonts w:ascii="Times New Roman" w:hAnsi="Times New Roman" w:cs="Times New Roman"/>
          <w:sz w:val="28"/>
          <w:szCs w:val="28"/>
        </w:rPr>
      </w:pPr>
      <w:r w:rsidRPr="00762C46">
        <w:rPr>
          <w:rFonts w:ascii="Times New Roman" w:hAnsi="Times New Roman" w:cs="Times New Roman"/>
          <w:sz w:val="28"/>
          <w:szCs w:val="28"/>
        </w:rPr>
        <w:t xml:space="preserve">В зоне </w:t>
      </w:r>
      <w:r>
        <w:rPr>
          <w:rFonts w:ascii="Times New Roman" w:hAnsi="Times New Roman" w:cs="Times New Roman"/>
          <w:sz w:val="28"/>
          <w:szCs w:val="28"/>
        </w:rPr>
        <w:t>«</w:t>
      </w:r>
      <w:r w:rsidRPr="00762C46">
        <w:rPr>
          <w:rFonts w:ascii="Times New Roman" w:hAnsi="Times New Roman" w:cs="Times New Roman"/>
          <w:sz w:val="28"/>
          <w:szCs w:val="28"/>
        </w:rPr>
        <w:t>Ж-3</w:t>
      </w:r>
      <w:r>
        <w:rPr>
          <w:rFonts w:ascii="Times New Roman" w:hAnsi="Times New Roman" w:cs="Times New Roman"/>
          <w:sz w:val="28"/>
          <w:szCs w:val="28"/>
        </w:rPr>
        <w:t>»</w:t>
      </w:r>
      <w:r w:rsidRPr="00762C46">
        <w:rPr>
          <w:rFonts w:ascii="Times New Roman" w:hAnsi="Times New Roman" w:cs="Times New Roman"/>
          <w:sz w:val="28"/>
          <w:szCs w:val="28"/>
        </w:rPr>
        <w:t xml:space="preserve"> среднеэтажной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762C46" w:rsidRDefault="00762C46" w:rsidP="00762C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762C46" w:rsidRPr="00762C46" w:rsidTr="00971DEC">
        <w:tc>
          <w:tcPr>
            <w:tcW w:w="3628"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Разрешенный вид использования земельного участка</w:t>
            </w:r>
          </w:p>
        </w:tc>
        <w:tc>
          <w:tcPr>
            <w:tcW w:w="4656" w:type="dxa"/>
          </w:tcPr>
          <w:p w:rsidR="00762C46" w:rsidRPr="00762C46" w:rsidRDefault="00762C46" w:rsidP="00971DEC">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Код &lt;*&gt;</w:t>
            </w:r>
          </w:p>
        </w:tc>
      </w:tr>
      <w:tr w:rsidR="00762C46" w:rsidRPr="00762C46" w:rsidTr="00971DEC">
        <w:tc>
          <w:tcPr>
            <w:tcW w:w="9277" w:type="dxa"/>
            <w:gridSpan w:val="3"/>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Среднеэтажная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многоквартирных домов этажностью не выше восьми этажей</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2.5</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Хранение автотранспорта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2.7.1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Предоставление коммунальных услуг</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3.1.1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 xml:space="preserve">Административные здания организаций, </w:t>
            </w:r>
            <w:r w:rsidRPr="00762C46">
              <w:rPr>
                <w:rFonts w:ascii="Times New Roman" w:hAnsi="Times New Roman" w:cs="Times New Roman"/>
                <w:sz w:val="28"/>
                <w:szCs w:val="28"/>
              </w:rPr>
              <w:lastRenderedPageBreak/>
              <w:t>обеспечивающих предоставление коммунальных услуг</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lastRenderedPageBreak/>
              <w:t xml:space="preserve">Размещение зданий, предназначенных для приема </w:t>
            </w:r>
            <w:r w:rsidRPr="00762C46">
              <w:rPr>
                <w:rFonts w:ascii="Times New Roman" w:hAnsi="Times New Roman" w:cs="Times New Roman"/>
                <w:sz w:val="28"/>
                <w:szCs w:val="28"/>
              </w:rPr>
              <w:lastRenderedPageBreak/>
              <w:t>физических и юридических лиц в связи с предоставлением им коммунальных услуг</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3.1.2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Оказание социальной помощи населению</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3.2.2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Оказание услуг связи</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3.2.3</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Общежития</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3.2.4</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Бытовое 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3.3</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Амбулаторно-</w:t>
            </w:r>
            <w:r w:rsidRPr="00762C46">
              <w:rPr>
                <w:rFonts w:ascii="Times New Roman" w:hAnsi="Times New Roman" w:cs="Times New Roman"/>
                <w:sz w:val="28"/>
                <w:szCs w:val="28"/>
              </w:rPr>
              <w:lastRenderedPageBreak/>
              <w:t>поликлиническое 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lastRenderedPageBreak/>
              <w:t xml:space="preserve">Размещение объектов капитального </w:t>
            </w:r>
            <w:r w:rsidRPr="00762C46">
              <w:rPr>
                <w:rFonts w:ascii="Times New Roman" w:hAnsi="Times New Roman" w:cs="Times New Roman"/>
                <w:sz w:val="28"/>
                <w:szCs w:val="28"/>
              </w:rPr>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3.4.1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Дошкольное, начальное и среднее общее образование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3.5.1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Объекты культурно-досуговой деятельности</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3.6.1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Государственное управление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3.8.1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Деловое управление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Магазины</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4.4</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Банковская и страховая деятельность</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4.5</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Общественное питание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4.6</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Гостиничное 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4.7</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Развлекательные мероприятия</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w:t>
            </w:r>
            <w:r w:rsidRPr="00762C46">
              <w:rPr>
                <w:rFonts w:ascii="Times New Roman" w:hAnsi="Times New Roman" w:cs="Times New Roman"/>
                <w:sz w:val="28"/>
                <w:szCs w:val="28"/>
              </w:rPr>
              <w:lastRenderedPageBreak/>
              <w:t>оборудования, используемого для проведения азартных игр), игровых площадок</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4.8.1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Служебные гаражи</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4.9</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Обеспечение занятий спортом в помещениях</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5.1.2</w:t>
            </w:r>
          </w:p>
        </w:tc>
      </w:tr>
      <w:tr w:rsidR="00762C46" w:rsidRPr="00762C46" w:rsidTr="00971DEC">
        <w:tc>
          <w:tcPr>
            <w:tcW w:w="9277" w:type="dxa"/>
            <w:gridSpan w:val="3"/>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Малоэтажная многоквартирная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 xml:space="preserve">Размещение малоэтажных многоквартирных домов (многоквартирные дома высотой до 4 этажей, включая </w:t>
            </w:r>
            <w:proofErr w:type="gramStart"/>
            <w:r w:rsidRPr="00762C46">
              <w:rPr>
                <w:rFonts w:ascii="Times New Roman" w:hAnsi="Times New Roman" w:cs="Times New Roman"/>
                <w:sz w:val="28"/>
                <w:szCs w:val="28"/>
              </w:rPr>
              <w:t>мансардный</w:t>
            </w:r>
            <w:proofErr w:type="gramEnd"/>
            <w:r w:rsidRPr="00762C46">
              <w:rPr>
                <w:rFonts w:ascii="Times New Roman" w:hAnsi="Times New Roman" w:cs="Times New Roman"/>
                <w:sz w:val="28"/>
                <w:szCs w:val="28"/>
              </w:rPr>
              <w:t>)</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2.1.1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Блокированная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62C46">
              <w:rPr>
                <w:rFonts w:ascii="Times New Roman" w:hAnsi="Times New Roman" w:cs="Times New Roman"/>
                <w:sz w:val="28"/>
                <w:szCs w:val="28"/>
              </w:rPr>
              <w:t xml:space="preserve"> пользования (жилые дома блокированной застройки);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2.3</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 xml:space="preserve">Многоэтажная жилая </w:t>
            </w:r>
            <w:r w:rsidRPr="00762C46">
              <w:rPr>
                <w:rFonts w:ascii="Times New Roman" w:hAnsi="Times New Roman" w:cs="Times New Roman"/>
                <w:sz w:val="28"/>
                <w:szCs w:val="28"/>
              </w:rPr>
              <w:lastRenderedPageBreak/>
              <w:t>застройка (высотная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lastRenderedPageBreak/>
              <w:t xml:space="preserve">Размещение многоквартирных домов </w:t>
            </w:r>
            <w:r w:rsidRPr="00762C46">
              <w:rPr>
                <w:rFonts w:ascii="Times New Roman" w:hAnsi="Times New Roman" w:cs="Times New Roman"/>
                <w:sz w:val="28"/>
                <w:szCs w:val="28"/>
              </w:rPr>
              <w:lastRenderedPageBreak/>
              <w:t>этажностью девять этажей и выше</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2.6</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Стационарное медицинское 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объектов капитального строительства, предназначенные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3.4.2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Среднее и высшее профессиональное образование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Размещение объектов капитального строительства,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3.5.2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Осуществление религиозных обрядов</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3.7.1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Проведение научных исследований</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w:t>
            </w:r>
            <w:r w:rsidRPr="00762C46">
              <w:rPr>
                <w:rFonts w:ascii="Times New Roman" w:hAnsi="Times New Roman" w:cs="Times New Roman"/>
                <w:sz w:val="28"/>
                <w:szCs w:val="28"/>
              </w:rPr>
              <w:lastRenderedPageBreak/>
              <w:t>государственные академии наук, опытно-конструкторские центры, в том числе отраслевые)</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3.9.2</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Амбулаторное ветеринарное обслуживание</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3.10.1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Историко-культурная деятельность</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proofErr w:type="gramStart"/>
            <w:r w:rsidRPr="00762C46">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9.3</w:t>
            </w:r>
          </w:p>
        </w:tc>
      </w:tr>
      <w:tr w:rsidR="00762C46" w:rsidRPr="00762C46" w:rsidTr="00971DEC">
        <w:tc>
          <w:tcPr>
            <w:tcW w:w="9277" w:type="dxa"/>
            <w:gridSpan w:val="3"/>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Малоэтажная многоквартирная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автостоянок;</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обустройство спортивных и детских площадок, площадок для отдыха;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2.1.1</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Блокированная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Разведение декоративных и плодовых деревьев, овощных и ягодных культур;</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индивидуальных гаражей и иных вспомогательных сооружений;</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обустройство спортивных и детских площадок, площадок для отдыха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2.3</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t>Среднеэтажная жилая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Благоустройство и озеленение;</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 xml:space="preserve">размещение подземных гаражей и </w:t>
            </w:r>
            <w:r w:rsidRPr="00762C46">
              <w:rPr>
                <w:rFonts w:ascii="Times New Roman" w:hAnsi="Times New Roman" w:cs="Times New Roman"/>
                <w:sz w:val="28"/>
                <w:szCs w:val="28"/>
              </w:rPr>
              <w:lastRenderedPageBreak/>
              <w:t>автостоянок;</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обустройство спортивных и детских площадок, площадок для отдыха;</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lastRenderedPageBreak/>
              <w:t>2.5</w:t>
            </w:r>
          </w:p>
        </w:tc>
      </w:tr>
      <w:tr w:rsidR="00762C46" w:rsidRPr="00762C46" w:rsidTr="00971DEC">
        <w:tc>
          <w:tcPr>
            <w:tcW w:w="3628" w:type="dxa"/>
          </w:tcPr>
          <w:p w:rsidR="00762C46" w:rsidRPr="00762C46" w:rsidRDefault="00762C46" w:rsidP="00762C46">
            <w:pPr>
              <w:pStyle w:val="ConsPlusNormal"/>
              <w:ind w:firstLine="0"/>
              <w:rPr>
                <w:rFonts w:ascii="Times New Roman" w:hAnsi="Times New Roman" w:cs="Times New Roman"/>
                <w:sz w:val="28"/>
                <w:szCs w:val="28"/>
              </w:rPr>
            </w:pPr>
            <w:r w:rsidRPr="00762C46">
              <w:rPr>
                <w:rFonts w:ascii="Times New Roman" w:hAnsi="Times New Roman" w:cs="Times New Roman"/>
                <w:sz w:val="28"/>
                <w:szCs w:val="28"/>
              </w:rPr>
              <w:lastRenderedPageBreak/>
              <w:t>Многоэтажная жилая застройка (высотная застройка)</w:t>
            </w:r>
          </w:p>
        </w:tc>
        <w:tc>
          <w:tcPr>
            <w:tcW w:w="4656" w:type="dxa"/>
          </w:tcPr>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благоустройство и озеленение придомовых территорий;</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обустройство спортивных и детских площадок, хозяйственных площадок и площадок для отдыха;</w:t>
            </w:r>
          </w:p>
          <w:p w:rsidR="00762C46" w:rsidRPr="00762C46" w:rsidRDefault="00762C46" w:rsidP="00971DEC">
            <w:pPr>
              <w:pStyle w:val="ConsPlusNormal"/>
              <w:ind w:firstLine="0"/>
              <w:jc w:val="both"/>
              <w:rPr>
                <w:rFonts w:ascii="Times New Roman" w:hAnsi="Times New Roman" w:cs="Times New Roman"/>
                <w:sz w:val="28"/>
                <w:szCs w:val="28"/>
              </w:rPr>
            </w:pPr>
            <w:r w:rsidRPr="00762C46">
              <w:rPr>
                <w:rFonts w:ascii="Times New Roman" w:hAnsi="Times New Roman" w:cs="Times New Roman"/>
                <w:sz w:val="28"/>
                <w:szCs w:val="28"/>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3" w:type="dxa"/>
          </w:tcPr>
          <w:p w:rsidR="00762C46" w:rsidRPr="00762C46" w:rsidRDefault="00762C46" w:rsidP="00762C46">
            <w:pPr>
              <w:pStyle w:val="ConsPlusNormal"/>
              <w:ind w:firstLine="0"/>
              <w:jc w:val="center"/>
              <w:rPr>
                <w:rFonts w:ascii="Times New Roman" w:hAnsi="Times New Roman" w:cs="Times New Roman"/>
                <w:sz w:val="28"/>
                <w:szCs w:val="28"/>
              </w:rPr>
            </w:pPr>
            <w:r w:rsidRPr="00762C46">
              <w:rPr>
                <w:rFonts w:ascii="Times New Roman" w:hAnsi="Times New Roman" w:cs="Times New Roman"/>
                <w:sz w:val="28"/>
                <w:szCs w:val="28"/>
              </w:rPr>
              <w:t>2.6</w:t>
            </w:r>
          </w:p>
        </w:tc>
      </w:tr>
    </w:tbl>
    <w:p w:rsidR="00762C46" w:rsidRPr="00762C46" w:rsidRDefault="00762C46" w:rsidP="00762C46">
      <w:pPr>
        <w:pStyle w:val="ConsPlusNormal"/>
        <w:jc w:val="both"/>
        <w:rPr>
          <w:rFonts w:ascii="Times New Roman" w:hAnsi="Times New Roman" w:cs="Times New Roman"/>
          <w:sz w:val="28"/>
          <w:szCs w:val="28"/>
        </w:rPr>
      </w:pP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C46" w:rsidRDefault="00762C46" w:rsidP="00762C46">
      <w:pPr>
        <w:pStyle w:val="ConsPlusNormal"/>
        <w:ind w:firstLine="539"/>
        <w:jc w:val="both"/>
        <w:rPr>
          <w:rFonts w:ascii="Times New Roman" w:hAnsi="Times New Roman" w:cs="Times New Roman"/>
          <w:sz w:val="28"/>
          <w:szCs w:val="28"/>
        </w:rPr>
      </w:pPr>
      <w:r w:rsidRPr="00762C46">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762C46" w:rsidRPr="004B7F35" w:rsidRDefault="00762C46" w:rsidP="00762C46">
      <w:pPr>
        <w:widowControl w:val="0"/>
        <w:suppressAutoHyphens w:val="0"/>
        <w:ind w:firstLine="720"/>
        <w:jc w:val="both"/>
        <w:rPr>
          <w:sz w:val="28"/>
          <w:szCs w:val="28"/>
        </w:rPr>
      </w:pPr>
      <w:r w:rsidRPr="004B7F35">
        <w:rPr>
          <w:sz w:val="28"/>
          <w:szCs w:val="28"/>
        </w:rPr>
        <w:t>для жилой застройки с кодом 2.5 минимальная и максимальная площади земельных участков – не подлежат установлению;</w:t>
      </w:r>
    </w:p>
    <w:p w:rsidR="00762C46" w:rsidRDefault="00762C46" w:rsidP="00762C46">
      <w:pPr>
        <w:tabs>
          <w:tab w:val="left" w:pos="1080"/>
        </w:tabs>
        <w:suppressAutoHyphens w:val="0"/>
        <w:ind w:firstLine="720"/>
        <w:jc w:val="both"/>
        <w:outlineLvl w:val="0"/>
        <w:rPr>
          <w:sz w:val="28"/>
          <w:szCs w:val="28"/>
        </w:rPr>
      </w:pPr>
      <w:r>
        <w:rPr>
          <w:sz w:val="28"/>
          <w:szCs w:val="28"/>
        </w:rPr>
        <w:t>для объектов с кодом 2.</w:t>
      </w:r>
      <w:r w:rsidRPr="004B7F35">
        <w:rPr>
          <w:sz w:val="28"/>
          <w:szCs w:val="28"/>
        </w:rPr>
        <w:t>7</w:t>
      </w:r>
      <w:r>
        <w:rPr>
          <w:sz w:val="28"/>
          <w:szCs w:val="28"/>
        </w:rPr>
        <w:t>.1, 4.</w:t>
      </w:r>
      <w:r w:rsidRPr="004B7F35">
        <w:rPr>
          <w:sz w:val="28"/>
          <w:szCs w:val="28"/>
        </w:rPr>
        <w:t>9 минимальная и максимальная площади земельных участков – не подлежат установлению;</w:t>
      </w:r>
    </w:p>
    <w:p w:rsidR="00762C46" w:rsidRPr="004B7F35" w:rsidRDefault="00762C46" w:rsidP="00762C46">
      <w:pPr>
        <w:tabs>
          <w:tab w:val="left" w:pos="1080"/>
        </w:tabs>
        <w:suppressAutoHyphens w:val="0"/>
        <w:ind w:firstLine="720"/>
        <w:jc w:val="both"/>
        <w:outlineLvl w:val="0"/>
        <w:rPr>
          <w:sz w:val="28"/>
          <w:szCs w:val="28"/>
        </w:rPr>
      </w:pPr>
      <w:r w:rsidRPr="004B7F35">
        <w:rPr>
          <w:sz w:val="28"/>
          <w:szCs w:val="28"/>
        </w:rPr>
        <w:t>для размещения линейных объектов с кодом 3.1.1 – не подлеж</w:t>
      </w:r>
      <w:r>
        <w:rPr>
          <w:sz w:val="28"/>
          <w:szCs w:val="28"/>
        </w:rPr>
        <w:t>а</w:t>
      </w:r>
      <w:r w:rsidRPr="004B7F35">
        <w:rPr>
          <w:sz w:val="28"/>
          <w:szCs w:val="28"/>
        </w:rPr>
        <w:t>т уста</w:t>
      </w:r>
      <w:r>
        <w:rPr>
          <w:sz w:val="28"/>
          <w:szCs w:val="28"/>
        </w:rPr>
        <w:t>новлению;</w:t>
      </w:r>
    </w:p>
    <w:p w:rsidR="00762C46" w:rsidRPr="004B7F35" w:rsidRDefault="00762C46" w:rsidP="00762C46">
      <w:pPr>
        <w:suppressAutoHyphens w:val="0"/>
        <w:ind w:firstLine="720"/>
        <w:jc w:val="both"/>
        <w:rPr>
          <w:sz w:val="28"/>
          <w:szCs w:val="28"/>
        </w:rPr>
      </w:pPr>
      <w:r w:rsidRPr="004B7F35">
        <w:rPr>
          <w:sz w:val="28"/>
          <w:szCs w:val="28"/>
        </w:rPr>
        <w:t>для объектов с кодами 3.1.2, 3.2.2, 3.2.3, 3.2.4, 3.3, 3.4.1, 3.5.1, 3.6.1, 3.8.1 минимальная и максимальная площади земельных участков – в соответствии с параметрами зоны «Ос»;</w:t>
      </w:r>
    </w:p>
    <w:p w:rsidR="00762C46" w:rsidRPr="004B7F35" w:rsidRDefault="00762C46" w:rsidP="00762C46">
      <w:pPr>
        <w:suppressAutoHyphens w:val="0"/>
        <w:ind w:firstLine="720"/>
        <w:jc w:val="both"/>
        <w:rPr>
          <w:sz w:val="28"/>
          <w:szCs w:val="28"/>
        </w:rPr>
      </w:pPr>
      <w:r w:rsidRPr="004B7F35">
        <w:rPr>
          <w:sz w:val="28"/>
          <w:szCs w:val="28"/>
        </w:rPr>
        <w:lastRenderedPageBreak/>
        <w:t>для объектов с кодами 4.1, 4.4, 4.5, 4.6, 5.1.2 минимальная и максимальная площади земельных участков – в соответствии с параметрами зоны «Од».</w:t>
      </w:r>
    </w:p>
    <w:p w:rsidR="00762C46" w:rsidRPr="004B7F35" w:rsidRDefault="00762C46" w:rsidP="00762C46">
      <w:pPr>
        <w:suppressAutoHyphens w:val="0"/>
        <w:ind w:firstLine="720"/>
        <w:jc w:val="both"/>
        <w:rPr>
          <w:sz w:val="28"/>
          <w:szCs w:val="28"/>
        </w:rPr>
      </w:pPr>
      <w:r w:rsidRPr="004B7F35">
        <w:rPr>
          <w:sz w:val="28"/>
          <w:szCs w:val="28"/>
        </w:rPr>
        <w:t>Для объектов условно разрешенного вида использования земельных участков:</w:t>
      </w:r>
    </w:p>
    <w:p w:rsidR="00762C46" w:rsidRPr="004B7F35" w:rsidRDefault="00762C46" w:rsidP="00762C46">
      <w:pPr>
        <w:suppressAutoHyphens w:val="0"/>
        <w:ind w:firstLine="720"/>
        <w:jc w:val="both"/>
        <w:rPr>
          <w:sz w:val="28"/>
          <w:szCs w:val="28"/>
        </w:rPr>
      </w:pPr>
      <w:r w:rsidRPr="004B7F35">
        <w:rPr>
          <w:sz w:val="28"/>
          <w:szCs w:val="28"/>
        </w:rPr>
        <w:t>для жилой застройки с кодом 2.1.1</w:t>
      </w:r>
      <w:r>
        <w:rPr>
          <w:sz w:val="28"/>
          <w:szCs w:val="28"/>
        </w:rPr>
        <w:t>, 2.3</w:t>
      </w:r>
      <w:r w:rsidRPr="004B7F35">
        <w:rPr>
          <w:sz w:val="28"/>
          <w:szCs w:val="28"/>
        </w:rPr>
        <w:t xml:space="preserve"> минимальная и максимальная площади земельных участков –  в соответствии с параметрами зоны «Ж-2»;</w:t>
      </w:r>
    </w:p>
    <w:p w:rsidR="00762C46" w:rsidRPr="004B7F35" w:rsidRDefault="00762C46" w:rsidP="00762C46">
      <w:pPr>
        <w:widowControl w:val="0"/>
        <w:suppressAutoHyphens w:val="0"/>
        <w:ind w:firstLine="720"/>
        <w:jc w:val="both"/>
        <w:rPr>
          <w:sz w:val="28"/>
          <w:szCs w:val="28"/>
        </w:rPr>
      </w:pPr>
      <w:r w:rsidRPr="004B7F35">
        <w:rPr>
          <w:sz w:val="28"/>
          <w:szCs w:val="28"/>
        </w:rPr>
        <w:t>для жилой застройки с кодом 2.6 минимальная и максимальная площади земельных участков – в соотве</w:t>
      </w:r>
      <w:r>
        <w:rPr>
          <w:sz w:val="28"/>
          <w:szCs w:val="28"/>
        </w:rPr>
        <w:t>тствии с параметрами зоны «Ж-4»;</w:t>
      </w:r>
    </w:p>
    <w:p w:rsidR="00762C46" w:rsidRPr="004B7F35" w:rsidRDefault="00762C46" w:rsidP="00762C46">
      <w:pPr>
        <w:suppressAutoHyphens w:val="0"/>
        <w:ind w:firstLine="720"/>
        <w:jc w:val="both"/>
        <w:rPr>
          <w:sz w:val="28"/>
          <w:szCs w:val="28"/>
        </w:rPr>
      </w:pPr>
      <w:r w:rsidRPr="004B7F35">
        <w:rPr>
          <w:sz w:val="28"/>
          <w:szCs w:val="28"/>
        </w:rPr>
        <w:t>для объектов с кодами 3.4.2, 3.5.2, 3.9.1, 3.10.1, 9.3 минимальная и максимальная площади земельных участков – в соответствии с параметрами зоны «Ос»;</w:t>
      </w:r>
    </w:p>
    <w:p w:rsidR="00762C46" w:rsidRPr="00762C46" w:rsidRDefault="00762C46" w:rsidP="00762C46">
      <w:pPr>
        <w:suppressAutoHyphens w:val="0"/>
        <w:ind w:firstLine="720"/>
        <w:jc w:val="both"/>
        <w:rPr>
          <w:sz w:val="28"/>
          <w:szCs w:val="28"/>
        </w:rPr>
      </w:pPr>
      <w:r w:rsidRPr="00762C46">
        <w:rPr>
          <w:sz w:val="28"/>
          <w:szCs w:val="28"/>
        </w:rPr>
        <w:t>для объектов с кодами 4.7, 4.8.1 – в соответствии с параметрами зоны «Од»;</w:t>
      </w:r>
    </w:p>
    <w:p w:rsidR="00762C46" w:rsidRPr="00762C46" w:rsidRDefault="00762C46" w:rsidP="00762C46">
      <w:pPr>
        <w:pStyle w:val="ConsPlusNormal"/>
        <w:ind w:firstLine="539"/>
        <w:jc w:val="both"/>
        <w:rPr>
          <w:rFonts w:ascii="Times New Roman" w:hAnsi="Times New Roman" w:cs="Times New Roman"/>
          <w:sz w:val="28"/>
          <w:szCs w:val="28"/>
        </w:rPr>
      </w:pPr>
      <w:r w:rsidRPr="00762C46">
        <w:rPr>
          <w:rFonts w:ascii="Times New Roman" w:hAnsi="Times New Roman" w:cs="Times New Roman"/>
          <w:sz w:val="28"/>
          <w:szCs w:val="28"/>
        </w:rPr>
        <w:t>для объектов с кодами 3.7.1 минимальная и максимальная площади земельных участков – в соответствии с параметрами зоны «Ко»</w:t>
      </w: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87062" w:rsidRPr="004B7F35" w:rsidRDefault="00687062" w:rsidP="00687062">
      <w:pPr>
        <w:widowControl w:val="0"/>
        <w:suppressAutoHyphens w:val="0"/>
        <w:ind w:firstLine="720"/>
        <w:jc w:val="both"/>
        <w:rPr>
          <w:sz w:val="28"/>
          <w:szCs w:val="28"/>
        </w:rPr>
      </w:pPr>
      <w:r w:rsidRPr="004B7F35">
        <w:rPr>
          <w:sz w:val="28"/>
          <w:szCs w:val="28"/>
        </w:rPr>
        <w:t>для жилой застройки с кодом 2.5 – 6 м;</w:t>
      </w:r>
    </w:p>
    <w:p w:rsidR="00687062" w:rsidRDefault="00687062" w:rsidP="00687062">
      <w:pPr>
        <w:tabs>
          <w:tab w:val="left" w:pos="1080"/>
        </w:tabs>
        <w:suppressAutoHyphens w:val="0"/>
        <w:ind w:firstLine="720"/>
        <w:jc w:val="both"/>
        <w:outlineLvl w:val="0"/>
        <w:rPr>
          <w:sz w:val="28"/>
          <w:szCs w:val="28"/>
        </w:rPr>
      </w:pPr>
      <w:r w:rsidRPr="004B7F35">
        <w:rPr>
          <w:sz w:val="28"/>
          <w:szCs w:val="28"/>
        </w:rPr>
        <w:t>для объектов с кодом 2</w:t>
      </w:r>
      <w:r>
        <w:rPr>
          <w:sz w:val="28"/>
          <w:szCs w:val="28"/>
        </w:rPr>
        <w:t>.</w:t>
      </w:r>
      <w:r w:rsidRPr="004B7F35">
        <w:rPr>
          <w:sz w:val="28"/>
          <w:szCs w:val="28"/>
        </w:rPr>
        <w:t>7</w:t>
      </w:r>
      <w:r>
        <w:rPr>
          <w:sz w:val="28"/>
          <w:szCs w:val="28"/>
        </w:rPr>
        <w:t>.1, 4.</w:t>
      </w:r>
      <w:r w:rsidRPr="004B7F35">
        <w:rPr>
          <w:sz w:val="28"/>
          <w:szCs w:val="28"/>
        </w:rPr>
        <w:t>9 – не подлежит установлению;</w:t>
      </w:r>
    </w:p>
    <w:p w:rsidR="00687062" w:rsidRPr="004B7F35" w:rsidRDefault="00687062" w:rsidP="00687062">
      <w:pPr>
        <w:tabs>
          <w:tab w:val="left" w:pos="1080"/>
        </w:tabs>
        <w:suppressAutoHyphens w:val="0"/>
        <w:ind w:firstLine="720"/>
        <w:jc w:val="both"/>
        <w:outlineLvl w:val="0"/>
        <w:rPr>
          <w:sz w:val="28"/>
          <w:szCs w:val="28"/>
        </w:rPr>
      </w:pPr>
      <w:r w:rsidRPr="004B7F35">
        <w:rPr>
          <w:sz w:val="28"/>
          <w:szCs w:val="28"/>
        </w:rPr>
        <w:t>для размещения линейных объектов с кодом 3.1.1 – не подлеж</w:t>
      </w:r>
      <w:r>
        <w:rPr>
          <w:sz w:val="28"/>
          <w:szCs w:val="28"/>
        </w:rPr>
        <w:t>а</w:t>
      </w:r>
      <w:r w:rsidRPr="004B7F35">
        <w:rPr>
          <w:sz w:val="28"/>
          <w:szCs w:val="28"/>
        </w:rPr>
        <w:t>т уста</w:t>
      </w:r>
      <w:r>
        <w:rPr>
          <w:sz w:val="28"/>
          <w:szCs w:val="28"/>
        </w:rPr>
        <w:t>новлению;</w:t>
      </w:r>
    </w:p>
    <w:p w:rsidR="00687062" w:rsidRPr="004B7F35" w:rsidRDefault="00687062" w:rsidP="00687062">
      <w:pPr>
        <w:suppressAutoHyphens w:val="0"/>
        <w:ind w:firstLine="720"/>
        <w:jc w:val="both"/>
        <w:rPr>
          <w:sz w:val="28"/>
          <w:szCs w:val="28"/>
        </w:rPr>
      </w:pPr>
      <w:r w:rsidRPr="004B7F35">
        <w:rPr>
          <w:sz w:val="28"/>
          <w:szCs w:val="28"/>
        </w:rPr>
        <w:t>для объектов с кодами 3.1.2, 3.2.2, 3.2.3, 3.2.4, 3.3, 3.4.1, 3.5.1, 3.6.1, 3.8.1 – в соответствии с параметрами зоны «Ос»;</w:t>
      </w:r>
    </w:p>
    <w:p w:rsidR="00687062" w:rsidRPr="004B7F35" w:rsidRDefault="00687062" w:rsidP="00687062">
      <w:pPr>
        <w:suppressAutoHyphens w:val="0"/>
        <w:ind w:firstLine="720"/>
        <w:jc w:val="both"/>
        <w:rPr>
          <w:sz w:val="28"/>
          <w:szCs w:val="28"/>
        </w:rPr>
      </w:pPr>
      <w:r w:rsidRPr="004B7F35">
        <w:rPr>
          <w:sz w:val="28"/>
          <w:szCs w:val="28"/>
        </w:rPr>
        <w:t>для объектов с кодами 4.1, 4.4, 4.5, 4.6, 5.1.2 – в соответствии с параметрами зоны «Од».</w:t>
      </w:r>
    </w:p>
    <w:p w:rsidR="00687062" w:rsidRPr="004B7F35" w:rsidRDefault="00687062" w:rsidP="00687062">
      <w:pPr>
        <w:suppressAutoHyphens w:val="0"/>
        <w:ind w:firstLine="720"/>
        <w:jc w:val="both"/>
        <w:rPr>
          <w:sz w:val="28"/>
          <w:szCs w:val="28"/>
        </w:rPr>
      </w:pPr>
      <w:r w:rsidRPr="004B7F35">
        <w:rPr>
          <w:sz w:val="28"/>
          <w:szCs w:val="28"/>
        </w:rPr>
        <w:t>Для объектов условно разрешенного вида использования земельных участков:</w:t>
      </w:r>
    </w:p>
    <w:p w:rsidR="00687062" w:rsidRPr="004B7F35" w:rsidRDefault="00687062" w:rsidP="00687062">
      <w:pPr>
        <w:suppressAutoHyphens w:val="0"/>
        <w:ind w:firstLine="720"/>
        <w:jc w:val="both"/>
        <w:rPr>
          <w:sz w:val="28"/>
          <w:szCs w:val="28"/>
        </w:rPr>
      </w:pPr>
      <w:r w:rsidRPr="004B7F35">
        <w:rPr>
          <w:sz w:val="28"/>
          <w:szCs w:val="28"/>
        </w:rPr>
        <w:t>для жилой застройки с кодом 2.1.1</w:t>
      </w:r>
      <w:r>
        <w:rPr>
          <w:sz w:val="28"/>
          <w:szCs w:val="28"/>
        </w:rPr>
        <w:t>, 2.3</w:t>
      </w:r>
      <w:r w:rsidRPr="004B7F35">
        <w:rPr>
          <w:sz w:val="28"/>
          <w:szCs w:val="28"/>
        </w:rPr>
        <w:t xml:space="preserve"> – в соответствии с параметрами зоны «Ж-2»;</w:t>
      </w:r>
    </w:p>
    <w:p w:rsidR="00687062" w:rsidRPr="004B7F35" w:rsidRDefault="00687062" w:rsidP="00687062">
      <w:pPr>
        <w:widowControl w:val="0"/>
        <w:suppressAutoHyphens w:val="0"/>
        <w:ind w:firstLine="720"/>
        <w:jc w:val="both"/>
        <w:rPr>
          <w:sz w:val="28"/>
          <w:szCs w:val="28"/>
        </w:rPr>
      </w:pPr>
      <w:r w:rsidRPr="004B7F35">
        <w:rPr>
          <w:sz w:val="28"/>
          <w:szCs w:val="28"/>
        </w:rPr>
        <w:t>для жилой застройки с кодом 2.6 – в соответствии с параметрами зоны «Ж-4</w:t>
      </w:r>
      <w:r>
        <w:rPr>
          <w:sz w:val="28"/>
          <w:szCs w:val="28"/>
        </w:rPr>
        <w:t>»;</w:t>
      </w:r>
    </w:p>
    <w:p w:rsidR="00687062" w:rsidRPr="004B7F35" w:rsidRDefault="00687062" w:rsidP="00687062">
      <w:pPr>
        <w:suppressAutoHyphens w:val="0"/>
        <w:ind w:firstLine="720"/>
        <w:jc w:val="both"/>
        <w:rPr>
          <w:sz w:val="28"/>
          <w:szCs w:val="28"/>
        </w:rPr>
      </w:pPr>
      <w:r w:rsidRPr="004B7F35">
        <w:rPr>
          <w:sz w:val="28"/>
          <w:szCs w:val="28"/>
        </w:rPr>
        <w:t>для объектов с кодами 3.4.2, 3.5.2, 3.9.1, 3.10.1, 9.3 – в соответствии с параметрами зоны «Ос»;</w:t>
      </w:r>
    </w:p>
    <w:p w:rsidR="00687062" w:rsidRPr="00687062" w:rsidRDefault="00687062" w:rsidP="00687062">
      <w:pPr>
        <w:suppressAutoHyphens w:val="0"/>
        <w:ind w:firstLine="720"/>
        <w:jc w:val="both"/>
        <w:rPr>
          <w:sz w:val="28"/>
          <w:szCs w:val="28"/>
        </w:rPr>
      </w:pPr>
      <w:r w:rsidRPr="00687062">
        <w:rPr>
          <w:sz w:val="28"/>
          <w:szCs w:val="28"/>
        </w:rPr>
        <w:t>для объектов с кодами 4.7, 4.8.1 – в соответствии с параметрами зоны «Од»;</w:t>
      </w:r>
    </w:p>
    <w:p w:rsidR="00762C46"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для объектов с кодами 3.7.1 – в соответствии с параметрами зоны «Ко»</w:t>
      </w:r>
      <w:r w:rsidR="00762C46" w:rsidRPr="00687062">
        <w:rPr>
          <w:rFonts w:ascii="Times New Roman" w:hAnsi="Times New Roman" w:cs="Times New Roman"/>
          <w:sz w:val="28"/>
          <w:szCs w:val="28"/>
        </w:rPr>
        <w:t>.</w:t>
      </w:r>
    </w:p>
    <w:p w:rsidR="00762C46" w:rsidRPr="00687062" w:rsidRDefault="00762C46"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3. Предельное количество этажей или предельная высота зданий, строений, сооружений</w:t>
      </w:r>
    </w:p>
    <w:p w:rsidR="00687062" w:rsidRPr="00687062" w:rsidRDefault="00687062" w:rsidP="00687062">
      <w:pPr>
        <w:pStyle w:val="a"/>
        <w:numPr>
          <w:ilvl w:val="0"/>
          <w:numId w:val="0"/>
        </w:numPr>
        <w:tabs>
          <w:tab w:val="num" w:pos="928"/>
        </w:tabs>
        <w:autoSpaceDE w:val="0"/>
        <w:autoSpaceDN w:val="0"/>
        <w:adjustRightInd w:val="0"/>
        <w:ind w:firstLine="709"/>
        <w:jc w:val="both"/>
        <w:rPr>
          <w:sz w:val="28"/>
          <w:szCs w:val="28"/>
        </w:rPr>
      </w:pPr>
      <w:r w:rsidRPr="00687062">
        <w:rPr>
          <w:sz w:val="28"/>
          <w:szCs w:val="28"/>
        </w:rPr>
        <w:t>максимальное количество этажей – 8 надземных этажей;</w:t>
      </w:r>
    </w:p>
    <w:p w:rsidR="00687062" w:rsidRPr="00687062" w:rsidRDefault="00687062" w:rsidP="00687062">
      <w:pPr>
        <w:pStyle w:val="a"/>
        <w:numPr>
          <w:ilvl w:val="0"/>
          <w:numId w:val="0"/>
        </w:numPr>
        <w:tabs>
          <w:tab w:val="num" w:pos="928"/>
        </w:tabs>
        <w:autoSpaceDE w:val="0"/>
        <w:autoSpaceDN w:val="0"/>
        <w:adjustRightInd w:val="0"/>
        <w:ind w:firstLine="709"/>
        <w:jc w:val="both"/>
        <w:rPr>
          <w:sz w:val="28"/>
          <w:szCs w:val="28"/>
        </w:rPr>
      </w:pPr>
      <w:r w:rsidRPr="00687062">
        <w:rPr>
          <w:sz w:val="28"/>
          <w:szCs w:val="28"/>
        </w:rPr>
        <w:t>минимальное количество этажей – 5 надземных этажей;</w:t>
      </w:r>
    </w:p>
    <w:p w:rsidR="00762C46"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Для строительства объектов условно разрешенного вида использования максимальное количество этажей – 5 надземных этажей</w:t>
      </w:r>
      <w:r w:rsidR="00762C46" w:rsidRPr="00687062">
        <w:rPr>
          <w:rFonts w:ascii="Times New Roman" w:hAnsi="Times New Roman" w:cs="Times New Roman"/>
          <w:sz w:val="28"/>
          <w:szCs w:val="28"/>
        </w:rPr>
        <w:t>.</w:t>
      </w:r>
    </w:p>
    <w:p w:rsidR="00762C46" w:rsidRPr="00762C46" w:rsidRDefault="00762C46"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lastRenderedPageBreak/>
        <w:t>4. Максимальный процент застройки в границах земельного участка, определяемый</w:t>
      </w:r>
      <w:r w:rsidRPr="00762C46">
        <w:rPr>
          <w:rFonts w:ascii="Times New Roman" w:hAnsi="Times New Roman" w:cs="Times New Roman"/>
          <w:sz w:val="28"/>
          <w:szCs w:val="28"/>
        </w:rPr>
        <w:t xml:space="preserve"> как отношение суммарной площади земельного участка, которая может быть застроена, ко всей площади земельного участка:</w:t>
      </w:r>
    </w:p>
    <w:p w:rsidR="00687062" w:rsidRPr="009003E5" w:rsidRDefault="00687062" w:rsidP="00687062">
      <w:pPr>
        <w:suppressAutoHyphens w:val="0"/>
        <w:ind w:firstLine="720"/>
        <w:jc w:val="both"/>
        <w:rPr>
          <w:sz w:val="28"/>
          <w:szCs w:val="28"/>
        </w:rPr>
      </w:pPr>
      <w:r w:rsidRPr="009003E5">
        <w:rPr>
          <w:sz w:val="28"/>
          <w:szCs w:val="28"/>
        </w:rPr>
        <w:t>для жилой застройки с кодом 2.5 – 50 %;</w:t>
      </w:r>
    </w:p>
    <w:p w:rsidR="00687062" w:rsidRDefault="00687062" w:rsidP="00687062">
      <w:pPr>
        <w:suppressAutoHyphens w:val="0"/>
        <w:ind w:firstLine="720"/>
        <w:jc w:val="both"/>
        <w:rPr>
          <w:sz w:val="28"/>
          <w:szCs w:val="28"/>
        </w:rPr>
      </w:pPr>
      <w:r w:rsidRPr="009003E5">
        <w:rPr>
          <w:sz w:val="28"/>
          <w:szCs w:val="28"/>
        </w:rPr>
        <w:t>для объектов с кодами 2.7.1, 4.9 – не подлежит установлению;</w:t>
      </w:r>
    </w:p>
    <w:p w:rsidR="00687062" w:rsidRPr="009003E5" w:rsidRDefault="00687062" w:rsidP="00687062">
      <w:pPr>
        <w:suppressAutoHyphens w:val="0"/>
        <w:ind w:firstLine="720"/>
        <w:jc w:val="both"/>
        <w:rPr>
          <w:sz w:val="28"/>
          <w:szCs w:val="28"/>
        </w:rPr>
      </w:pPr>
      <w:r w:rsidRPr="004B7F35">
        <w:rPr>
          <w:sz w:val="28"/>
          <w:szCs w:val="28"/>
        </w:rPr>
        <w:t>для размещения линейных объектов с кодом 3.1.1 – не подлежит уста</w:t>
      </w:r>
      <w:r>
        <w:rPr>
          <w:sz w:val="28"/>
          <w:szCs w:val="28"/>
        </w:rPr>
        <w:t>новлению;</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3.1.2, 3.2.2, 3.2.3, 3.2.4, 3.3, 3.4.1, 3.5.1, 3.6.1, 3.8.1 – в соответствии с параметрами зоны «Ос»;</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4.1, 4.4, 4.5, 4.6, 5.1.2  – в соответствии с параметрами зоны «Од»</w:t>
      </w:r>
      <w:r>
        <w:rPr>
          <w:sz w:val="28"/>
          <w:szCs w:val="28"/>
        </w:rPr>
        <w:t>.</w:t>
      </w:r>
    </w:p>
    <w:p w:rsidR="00687062" w:rsidRPr="009003E5" w:rsidRDefault="00687062" w:rsidP="00687062">
      <w:pPr>
        <w:suppressAutoHyphens w:val="0"/>
        <w:ind w:firstLine="720"/>
        <w:jc w:val="both"/>
        <w:rPr>
          <w:sz w:val="28"/>
          <w:szCs w:val="28"/>
        </w:rPr>
      </w:pPr>
      <w:r w:rsidRPr="009003E5">
        <w:rPr>
          <w:sz w:val="28"/>
          <w:szCs w:val="28"/>
        </w:rPr>
        <w:t>Для объектов условно разрешенного вида использования земельных участков:</w:t>
      </w:r>
    </w:p>
    <w:p w:rsidR="00687062" w:rsidRPr="009003E5" w:rsidRDefault="00687062" w:rsidP="00687062">
      <w:pPr>
        <w:suppressAutoHyphens w:val="0"/>
        <w:ind w:firstLine="720"/>
        <w:jc w:val="both"/>
        <w:rPr>
          <w:sz w:val="28"/>
          <w:szCs w:val="28"/>
        </w:rPr>
      </w:pPr>
      <w:r w:rsidRPr="009003E5">
        <w:rPr>
          <w:sz w:val="28"/>
          <w:szCs w:val="28"/>
        </w:rPr>
        <w:t>для жилой застройки с кодами 2.1.1, 2.3 – в соответствии с параметрами зон «Ж-2»;</w:t>
      </w:r>
    </w:p>
    <w:p w:rsidR="00687062" w:rsidRPr="009003E5" w:rsidRDefault="00687062" w:rsidP="00687062">
      <w:pPr>
        <w:suppressAutoHyphens w:val="0"/>
        <w:ind w:firstLine="720"/>
        <w:jc w:val="both"/>
        <w:rPr>
          <w:sz w:val="28"/>
          <w:szCs w:val="28"/>
        </w:rPr>
      </w:pPr>
      <w:r w:rsidRPr="009003E5">
        <w:rPr>
          <w:sz w:val="28"/>
          <w:szCs w:val="28"/>
        </w:rPr>
        <w:t>для жилой застройки с кодом 2.6 – в соответствии с параметрами зон «Ж-4»;</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3.4.2, 3.5.2, 3.9.2, 3.10.1, 9.3 – в соответствии с параметрами зоны «Ос»;</w:t>
      </w:r>
    </w:p>
    <w:p w:rsidR="00687062" w:rsidRPr="00687062" w:rsidRDefault="00687062" w:rsidP="00687062">
      <w:pPr>
        <w:suppressAutoHyphens w:val="0"/>
        <w:ind w:firstLine="720"/>
        <w:jc w:val="both"/>
        <w:rPr>
          <w:sz w:val="28"/>
          <w:szCs w:val="28"/>
        </w:rPr>
      </w:pPr>
      <w:r w:rsidRPr="009003E5">
        <w:rPr>
          <w:sz w:val="28"/>
          <w:szCs w:val="28"/>
        </w:rPr>
        <w:t>для объектов с кодами 4.7, 4.8.1 – в соответствии с параметрами зоны «Од»;</w:t>
      </w:r>
    </w:p>
    <w:p w:rsidR="00762C46" w:rsidRPr="00687062" w:rsidRDefault="00687062" w:rsidP="00687062">
      <w:pPr>
        <w:pStyle w:val="ConsPlusNormal"/>
        <w:ind w:firstLine="540"/>
        <w:jc w:val="both"/>
        <w:rPr>
          <w:rFonts w:ascii="Times New Roman" w:hAnsi="Times New Roman" w:cs="Times New Roman"/>
          <w:sz w:val="28"/>
          <w:szCs w:val="28"/>
        </w:rPr>
      </w:pPr>
      <w:r w:rsidRPr="00687062">
        <w:rPr>
          <w:rFonts w:ascii="Times New Roman" w:hAnsi="Times New Roman" w:cs="Times New Roman"/>
          <w:sz w:val="28"/>
          <w:szCs w:val="28"/>
        </w:rPr>
        <w:t>для объектов с кодами 3.7.1 – в соответствии с параметрами зоны «Ко»</w:t>
      </w:r>
      <w:r w:rsidR="00762C46" w:rsidRPr="00687062">
        <w:rPr>
          <w:rFonts w:ascii="Times New Roman" w:hAnsi="Times New Roman" w:cs="Times New Roman"/>
          <w:sz w:val="28"/>
          <w:szCs w:val="28"/>
        </w:rPr>
        <w:t>.</w:t>
      </w: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rsidR="00762C46" w:rsidRPr="00762C46" w:rsidRDefault="00762C46" w:rsidP="00762C46">
      <w:pPr>
        <w:pStyle w:val="ConsPlusNormal"/>
        <w:ind w:firstLine="540"/>
        <w:jc w:val="both"/>
        <w:rPr>
          <w:rFonts w:ascii="Times New Roman" w:hAnsi="Times New Roman" w:cs="Times New Roman"/>
          <w:sz w:val="28"/>
          <w:szCs w:val="28"/>
        </w:rPr>
      </w:pPr>
      <w:r w:rsidRPr="00762C46">
        <w:rPr>
          <w:rFonts w:ascii="Times New Roman" w:hAnsi="Times New Roman" w:cs="Times New Roman"/>
          <w:sz w:val="28"/>
          <w:szCs w:val="28"/>
        </w:rPr>
        <w:t xml:space="preserve">Требуемое число </w:t>
      </w:r>
      <w:proofErr w:type="spellStart"/>
      <w:r w:rsidRPr="00762C46">
        <w:rPr>
          <w:rFonts w:ascii="Times New Roman" w:hAnsi="Times New Roman" w:cs="Times New Roman"/>
          <w:sz w:val="28"/>
          <w:szCs w:val="28"/>
        </w:rPr>
        <w:t>машино-мест</w:t>
      </w:r>
      <w:proofErr w:type="spellEnd"/>
      <w:r w:rsidRPr="00762C46">
        <w:rPr>
          <w:rFonts w:ascii="Times New Roman" w:hAnsi="Times New Roman" w:cs="Times New Roman"/>
          <w:sz w:val="28"/>
          <w:szCs w:val="28"/>
        </w:rPr>
        <w:t xml:space="preserve"> для хранения и паркования легковых автомобилей следует принимать в соответствии с требованиями таблицы:</w:t>
      </w:r>
    </w:p>
    <w:p w:rsidR="00762C46" w:rsidRPr="00762C46" w:rsidRDefault="00762C46" w:rsidP="00762C4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8"/>
        <w:gridCol w:w="4838"/>
      </w:tblGrid>
      <w:tr w:rsidR="00762C46" w:rsidRPr="00762C46" w:rsidTr="00971DEC">
        <w:tc>
          <w:tcPr>
            <w:tcW w:w="4438" w:type="dxa"/>
          </w:tcPr>
          <w:p w:rsidR="00762C46" w:rsidRPr="00762C46" w:rsidRDefault="00762C46" w:rsidP="00971DEC">
            <w:pPr>
              <w:pStyle w:val="ConsPlusNormal"/>
              <w:jc w:val="center"/>
              <w:rPr>
                <w:rFonts w:ascii="Times New Roman" w:hAnsi="Times New Roman" w:cs="Times New Roman"/>
                <w:sz w:val="28"/>
                <w:szCs w:val="28"/>
              </w:rPr>
            </w:pPr>
            <w:r w:rsidRPr="00762C46">
              <w:rPr>
                <w:rFonts w:ascii="Times New Roman" w:hAnsi="Times New Roman" w:cs="Times New Roman"/>
                <w:sz w:val="28"/>
                <w:szCs w:val="28"/>
              </w:rPr>
              <w:t>Тип жилого дома по уровню комфорта</w:t>
            </w:r>
          </w:p>
        </w:tc>
        <w:tc>
          <w:tcPr>
            <w:tcW w:w="4838" w:type="dxa"/>
          </w:tcPr>
          <w:p w:rsidR="00762C46" w:rsidRPr="00762C46" w:rsidRDefault="00762C46" w:rsidP="00971DEC">
            <w:pPr>
              <w:pStyle w:val="ConsPlusNormal"/>
              <w:jc w:val="center"/>
              <w:rPr>
                <w:rFonts w:ascii="Times New Roman" w:hAnsi="Times New Roman" w:cs="Times New Roman"/>
                <w:sz w:val="28"/>
                <w:szCs w:val="28"/>
              </w:rPr>
            </w:pPr>
            <w:r w:rsidRPr="00762C46">
              <w:rPr>
                <w:rFonts w:ascii="Times New Roman" w:hAnsi="Times New Roman" w:cs="Times New Roman"/>
                <w:sz w:val="28"/>
                <w:szCs w:val="28"/>
              </w:rPr>
              <w:t xml:space="preserve">Хранение автотранспорта, </w:t>
            </w:r>
            <w:proofErr w:type="spellStart"/>
            <w:r w:rsidRPr="00762C46">
              <w:rPr>
                <w:rFonts w:ascii="Times New Roman" w:hAnsi="Times New Roman" w:cs="Times New Roman"/>
                <w:sz w:val="28"/>
                <w:szCs w:val="28"/>
              </w:rPr>
              <w:t>машино-мест</w:t>
            </w:r>
            <w:proofErr w:type="spellEnd"/>
            <w:r w:rsidRPr="00762C46">
              <w:rPr>
                <w:rFonts w:ascii="Times New Roman" w:hAnsi="Times New Roman" w:cs="Times New Roman"/>
                <w:sz w:val="28"/>
                <w:szCs w:val="28"/>
              </w:rPr>
              <w:t xml:space="preserve"> на квартиру</w:t>
            </w:r>
          </w:p>
        </w:tc>
      </w:tr>
      <w:tr w:rsidR="00762C46" w:rsidRPr="00762C46" w:rsidTr="00971DEC">
        <w:tc>
          <w:tcPr>
            <w:tcW w:w="4438" w:type="dxa"/>
          </w:tcPr>
          <w:p w:rsidR="00762C46" w:rsidRPr="00762C46" w:rsidRDefault="00762C46" w:rsidP="00762C46">
            <w:pPr>
              <w:pStyle w:val="ConsPlusNormal"/>
              <w:rPr>
                <w:rFonts w:ascii="Times New Roman" w:hAnsi="Times New Roman" w:cs="Times New Roman"/>
                <w:sz w:val="28"/>
                <w:szCs w:val="28"/>
              </w:rPr>
            </w:pPr>
            <w:r w:rsidRPr="00762C46">
              <w:rPr>
                <w:rFonts w:ascii="Times New Roman" w:hAnsi="Times New Roman" w:cs="Times New Roman"/>
                <w:sz w:val="28"/>
                <w:szCs w:val="28"/>
              </w:rPr>
              <w:t>1 Бизнес-класс</w:t>
            </w:r>
          </w:p>
        </w:tc>
        <w:tc>
          <w:tcPr>
            <w:tcW w:w="4838" w:type="dxa"/>
          </w:tcPr>
          <w:p w:rsidR="00762C46" w:rsidRPr="00762C46" w:rsidRDefault="00762C46" w:rsidP="00762C46">
            <w:pPr>
              <w:pStyle w:val="ConsPlusNormal"/>
              <w:rPr>
                <w:rFonts w:ascii="Times New Roman" w:hAnsi="Times New Roman" w:cs="Times New Roman"/>
                <w:sz w:val="28"/>
                <w:szCs w:val="28"/>
              </w:rPr>
            </w:pPr>
            <w:r w:rsidRPr="00762C46">
              <w:rPr>
                <w:rFonts w:ascii="Times New Roman" w:hAnsi="Times New Roman" w:cs="Times New Roman"/>
                <w:sz w:val="28"/>
                <w:szCs w:val="28"/>
              </w:rPr>
              <w:t>2,0</w:t>
            </w:r>
          </w:p>
        </w:tc>
      </w:tr>
      <w:tr w:rsidR="00762C46" w:rsidRPr="00762C46" w:rsidTr="00971DEC">
        <w:tc>
          <w:tcPr>
            <w:tcW w:w="4438" w:type="dxa"/>
          </w:tcPr>
          <w:p w:rsidR="00762C46" w:rsidRPr="00762C46" w:rsidRDefault="00762C46" w:rsidP="00762C46">
            <w:pPr>
              <w:pStyle w:val="ConsPlusNormal"/>
              <w:rPr>
                <w:rFonts w:ascii="Times New Roman" w:hAnsi="Times New Roman" w:cs="Times New Roman"/>
                <w:sz w:val="28"/>
                <w:szCs w:val="28"/>
              </w:rPr>
            </w:pPr>
            <w:r w:rsidRPr="00762C46">
              <w:rPr>
                <w:rFonts w:ascii="Times New Roman" w:hAnsi="Times New Roman" w:cs="Times New Roman"/>
                <w:sz w:val="28"/>
                <w:szCs w:val="28"/>
              </w:rPr>
              <w:t xml:space="preserve">2 </w:t>
            </w:r>
            <w:proofErr w:type="spellStart"/>
            <w:r w:rsidRPr="00762C46">
              <w:rPr>
                <w:rFonts w:ascii="Times New Roman" w:hAnsi="Times New Roman" w:cs="Times New Roman"/>
                <w:sz w:val="28"/>
                <w:szCs w:val="28"/>
              </w:rPr>
              <w:t>Экономкласс</w:t>
            </w:r>
            <w:proofErr w:type="spellEnd"/>
          </w:p>
        </w:tc>
        <w:tc>
          <w:tcPr>
            <w:tcW w:w="4838" w:type="dxa"/>
          </w:tcPr>
          <w:p w:rsidR="00762C46" w:rsidRPr="00762C46" w:rsidRDefault="00762C46" w:rsidP="00762C46">
            <w:pPr>
              <w:pStyle w:val="ConsPlusNormal"/>
              <w:rPr>
                <w:rFonts w:ascii="Times New Roman" w:hAnsi="Times New Roman" w:cs="Times New Roman"/>
                <w:sz w:val="28"/>
                <w:szCs w:val="28"/>
              </w:rPr>
            </w:pPr>
            <w:r w:rsidRPr="00762C46">
              <w:rPr>
                <w:rFonts w:ascii="Times New Roman" w:hAnsi="Times New Roman" w:cs="Times New Roman"/>
                <w:sz w:val="28"/>
                <w:szCs w:val="28"/>
              </w:rPr>
              <w:t>1,2</w:t>
            </w:r>
          </w:p>
        </w:tc>
      </w:tr>
      <w:tr w:rsidR="00762C46" w:rsidRPr="00762C46" w:rsidTr="00971DEC">
        <w:tc>
          <w:tcPr>
            <w:tcW w:w="4438" w:type="dxa"/>
          </w:tcPr>
          <w:p w:rsidR="00762C46" w:rsidRPr="00762C46" w:rsidRDefault="00762C46" w:rsidP="00762C46">
            <w:pPr>
              <w:pStyle w:val="ConsPlusNormal"/>
              <w:rPr>
                <w:rFonts w:ascii="Times New Roman" w:hAnsi="Times New Roman" w:cs="Times New Roman"/>
                <w:sz w:val="28"/>
                <w:szCs w:val="28"/>
              </w:rPr>
            </w:pPr>
            <w:r w:rsidRPr="00762C46">
              <w:rPr>
                <w:rFonts w:ascii="Times New Roman" w:hAnsi="Times New Roman" w:cs="Times New Roman"/>
                <w:sz w:val="28"/>
                <w:szCs w:val="28"/>
              </w:rPr>
              <w:t>3 Муниципальный</w:t>
            </w:r>
          </w:p>
        </w:tc>
        <w:tc>
          <w:tcPr>
            <w:tcW w:w="4838" w:type="dxa"/>
          </w:tcPr>
          <w:p w:rsidR="00762C46" w:rsidRPr="00762C46" w:rsidRDefault="00762C46" w:rsidP="00762C46">
            <w:pPr>
              <w:pStyle w:val="ConsPlusNormal"/>
              <w:rPr>
                <w:rFonts w:ascii="Times New Roman" w:hAnsi="Times New Roman" w:cs="Times New Roman"/>
                <w:sz w:val="28"/>
                <w:szCs w:val="28"/>
              </w:rPr>
            </w:pPr>
            <w:r w:rsidRPr="00762C46">
              <w:rPr>
                <w:rFonts w:ascii="Times New Roman" w:hAnsi="Times New Roman" w:cs="Times New Roman"/>
                <w:sz w:val="28"/>
                <w:szCs w:val="28"/>
              </w:rPr>
              <w:t>1,0</w:t>
            </w:r>
          </w:p>
        </w:tc>
      </w:tr>
      <w:tr w:rsidR="00762C46" w:rsidRPr="00762C46" w:rsidTr="00971DEC">
        <w:tc>
          <w:tcPr>
            <w:tcW w:w="4438" w:type="dxa"/>
          </w:tcPr>
          <w:p w:rsidR="00762C46" w:rsidRPr="00762C46" w:rsidRDefault="00762C46" w:rsidP="00762C46">
            <w:pPr>
              <w:pStyle w:val="ConsPlusNormal"/>
              <w:rPr>
                <w:rFonts w:ascii="Times New Roman" w:hAnsi="Times New Roman" w:cs="Times New Roman"/>
                <w:sz w:val="28"/>
                <w:szCs w:val="28"/>
              </w:rPr>
            </w:pPr>
            <w:r w:rsidRPr="00762C46">
              <w:rPr>
                <w:rFonts w:ascii="Times New Roman" w:hAnsi="Times New Roman" w:cs="Times New Roman"/>
                <w:sz w:val="28"/>
                <w:szCs w:val="28"/>
              </w:rPr>
              <w:t>4 Специализированный</w:t>
            </w:r>
          </w:p>
        </w:tc>
        <w:tc>
          <w:tcPr>
            <w:tcW w:w="4838" w:type="dxa"/>
          </w:tcPr>
          <w:p w:rsidR="00762C46" w:rsidRPr="00762C46" w:rsidRDefault="00762C46" w:rsidP="00762C46">
            <w:pPr>
              <w:pStyle w:val="ConsPlusNormal"/>
              <w:rPr>
                <w:rFonts w:ascii="Times New Roman" w:hAnsi="Times New Roman" w:cs="Times New Roman"/>
                <w:sz w:val="28"/>
                <w:szCs w:val="28"/>
              </w:rPr>
            </w:pPr>
            <w:r w:rsidRPr="00762C46">
              <w:rPr>
                <w:rFonts w:ascii="Times New Roman" w:hAnsi="Times New Roman" w:cs="Times New Roman"/>
                <w:sz w:val="28"/>
                <w:szCs w:val="28"/>
              </w:rPr>
              <w:t>0,7</w:t>
            </w:r>
          </w:p>
        </w:tc>
      </w:tr>
      <w:tr w:rsidR="00762C46" w:rsidRPr="00762C46" w:rsidTr="00971DEC">
        <w:tblPrEx>
          <w:tblBorders>
            <w:insideH w:val="nil"/>
          </w:tblBorders>
        </w:tblPrEx>
        <w:tc>
          <w:tcPr>
            <w:tcW w:w="9276" w:type="dxa"/>
            <w:gridSpan w:val="2"/>
            <w:tcBorders>
              <w:bottom w:val="nil"/>
            </w:tcBorders>
          </w:tcPr>
          <w:p w:rsidR="00762C46" w:rsidRPr="001B7638" w:rsidRDefault="00762C46" w:rsidP="00687062">
            <w:pPr>
              <w:pStyle w:val="ConsPlusNormal"/>
              <w:rPr>
                <w:rFonts w:ascii="Times New Roman" w:hAnsi="Times New Roman" w:cs="Times New Roman"/>
                <w:sz w:val="22"/>
                <w:szCs w:val="22"/>
              </w:rPr>
            </w:pPr>
            <w:r w:rsidRPr="001B7638">
              <w:rPr>
                <w:rFonts w:ascii="Times New Roman" w:hAnsi="Times New Roman" w:cs="Times New Roman"/>
                <w:sz w:val="22"/>
                <w:szCs w:val="22"/>
              </w:rPr>
              <w:t>Примечания</w:t>
            </w:r>
          </w:p>
        </w:tc>
      </w:tr>
      <w:tr w:rsidR="00762C46" w:rsidRPr="00762C46" w:rsidTr="00971DEC">
        <w:tblPrEx>
          <w:tblBorders>
            <w:insideH w:val="nil"/>
          </w:tblBorders>
        </w:tblPrEx>
        <w:tc>
          <w:tcPr>
            <w:tcW w:w="9276" w:type="dxa"/>
            <w:gridSpan w:val="2"/>
            <w:tcBorders>
              <w:top w:val="nil"/>
              <w:bottom w:val="nil"/>
            </w:tcBorders>
          </w:tcPr>
          <w:p w:rsidR="00762C46" w:rsidRPr="001B7638" w:rsidRDefault="00762C46" w:rsidP="00687062">
            <w:pPr>
              <w:pStyle w:val="ConsPlusNormal"/>
              <w:rPr>
                <w:rFonts w:ascii="Times New Roman" w:hAnsi="Times New Roman" w:cs="Times New Roman"/>
                <w:sz w:val="22"/>
                <w:szCs w:val="22"/>
              </w:rPr>
            </w:pPr>
            <w:r w:rsidRPr="001B7638">
              <w:rPr>
                <w:rFonts w:ascii="Times New Roman" w:hAnsi="Times New Roman" w:cs="Times New Roman"/>
                <w:sz w:val="22"/>
                <w:szCs w:val="22"/>
              </w:rPr>
              <w:lastRenderedPageBreak/>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tc>
      </w:tr>
      <w:tr w:rsidR="00762C46" w:rsidRPr="00762C46" w:rsidTr="00971DEC">
        <w:tblPrEx>
          <w:tblBorders>
            <w:insideH w:val="nil"/>
          </w:tblBorders>
        </w:tblPrEx>
        <w:tc>
          <w:tcPr>
            <w:tcW w:w="9276" w:type="dxa"/>
            <w:gridSpan w:val="2"/>
            <w:tcBorders>
              <w:top w:val="nil"/>
              <w:bottom w:val="nil"/>
            </w:tcBorders>
          </w:tcPr>
          <w:p w:rsidR="00762C46" w:rsidRPr="001B7638" w:rsidRDefault="00762C46" w:rsidP="00687062">
            <w:pPr>
              <w:pStyle w:val="ConsPlusNormal"/>
              <w:rPr>
                <w:rFonts w:ascii="Times New Roman" w:hAnsi="Times New Roman" w:cs="Times New Roman"/>
                <w:sz w:val="22"/>
                <w:szCs w:val="22"/>
              </w:rPr>
            </w:pPr>
            <w:r w:rsidRPr="001B7638">
              <w:rPr>
                <w:rFonts w:ascii="Times New Roman" w:hAnsi="Times New Roman" w:cs="Times New Roman"/>
                <w:sz w:val="22"/>
                <w:szCs w:val="22"/>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762C46" w:rsidRPr="00762C46" w:rsidTr="00971DEC">
        <w:tblPrEx>
          <w:tblBorders>
            <w:insideH w:val="nil"/>
          </w:tblBorders>
        </w:tblPrEx>
        <w:tc>
          <w:tcPr>
            <w:tcW w:w="9276" w:type="dxa"/>
            <w:gridSpan w:val="2"/>
            <w:tcBorders>
              <w:top w:val="nil"/>
              <w:bottom w:val="nil"/>
            </w:tcBorders>
          </w:tcPr>
          <w:p w:rsidR="00762C46" w:rsidRPr="001B7638" w:rsidRDefault="00762C46" w:rsidP="00687062">
            <w:pPr>
              <w:pStyle w:val="ConsPlusNormal"/>
              <w:rPr>
                <w:rFonts w:ascii="Times New Roman" w:hAnsi="Times New Roman" w:cs="Times New Roman"/>
                <w:sz w:val="22"/>
                <w:szCs w:val="22"/>
              </w:rPr>
            </w:pPr>
            <w:r w:rsidRPr="001B7638">
              <w:rPr>
                <w:rFonts w:ascii="Times New Roman" w:hAnsi="Times New Roman" w:cs="Times New Roman"/>
                <w:sz w:val="22"/>
                <w:szCs w:val="22"/>
              </w:rPr>
              <w:t>мотоциклы и мотороллеры с колясками, мотоколяски - 0,5;</w:t>
            </w:r>
          </w:p>
        </w:tc>
      </w:tr>
      <w:tr w:rsidR="00762C46" w:rsidRPr="00762C46" w:rsidTr="00971DEC">
        <w:tblPrEx>
          <w:tblBorders>
            <w:insideH w:val="nil"/>
          </w:tblBorders>
        </w:tblPrEx>
        <w:tc>
          <w:tcPr>
            <w:tcW w:w="9276" w:type="dxa"/>
            <w:gridSpan w:val="2"/>
            <w:tcBorders>
              <w:top w:val="nil"/>
              <w:bottom w:val="nil"/>
            </w:tcBorders>
          </w:tcPr>
          <w:p w:rsidR="00762C46" w:rsidRPr="001B7638" w:rsidRDefault="00762C46" w:rsidP="00687062">
            <w:pPr>
              <w:pStyle w:val="ConsPlusNormal"/>
              <w:rPr>
                <w:rFonts w:ascii="Times New Roman" w:hAnsi="Times New Roman" w:cs="Times New Roman"/>
                <w:sz w:val="22"/>
                <w:szCs w:val="22"/>
              </w:rPr>
            </w:pPr>
            <w:r w:rsidRPr="001B7638">
              <w:rPr>
                <w:rFonts w:ascii="Times New Roman" w:hAnsi="Times New Roman" w:cs="Times New Roman"/>
                <w:sz w:val="22"/>
                <w:szCs w:val="22"/>
              </w:rPr>
              <w:t>мотоциклы и мотороллеры без колясок - 0,28;</w:t>
            </w:r>
          </w:p>
        </w:tc>
      </w:tr>
      <w:tr w:rsidR="00762C46" w:rsidRPr="00762C46" w:rsidTr="00971DEC">
        <w:tblPrEx>
          <w:tblBorders>
            <w:insideH w:val="nil"/>
          </w:tblBorders>
        </w:tblPrEx>
        <w:tc>
          <w:tcPr>
            <w:tcW w:w="9276" w:type="dxa"/>
            <w:gridSpan w:val="2"/>
            <w:tcBorders>
              <w:top w:val="nil"/>
            </w:tcBorders>
          </w:tcPr>
          <w:p w:rsidR="00762C46" w:rsidRPr="001B7638" w:rsidRDefault="00762C46" w:rsidP="00687062">
            <w:pPr>
              <w:pStyle w:val="ConsPlusNormal"/>
              <w:rPr>
                <w:rFonts w:ascii="Times New Roman" w:hAnsi="Times New Roman" w:cs="Times New Roman"/>
                <w:sz w:val="22"/>
                <w:szCs w:val="22"/>
              </w:rPr>
            </w:pPr>
            <w:r w:rsidRPr="001B7638">
              <w:rPr>
                <w:rFonts w:ascii="Times New Roman" w:hAnsi="Times New Roman" w:cs="Times New Roman"/>
                <w:sz w:val="22"/>
                <w:szCs w:val="22"/>
              </w:rPr>
              <w:t>мопеды и велосипеды - 0,1.</w:t>
            </w:r>
          </w:p>
        </w:tc>
      </w:tr>
    </w:tbl>
    <w:p w:rsidR="00762C46" w:rsidRPr="00762C46" w:rsidRDefault="00762C46" w:rsidP="00762C46">
      <w:pPr>
        <w:pStyle w:val="ConsPlusNormal"/>
        <w:jc w:val="both"/>
        <w:rPr>
          <w:rFonts w:ascii="Times New Roman" w:hAnsi="Times New Roman" w:cs="Times New Roman"/>
          <w:sz w:val="28"/>
          <w:szCs w:val="28"/>
        </w:rPr>
      </w:pPr>
    </w:p>
    <w:p w:rsidR="00687062" w:rsidRPr="00687062" w:rsidRDefault="00687062" w:rsidP="00687062">
      <w:pPr>
        <w:pStyle w:val="ConsPlusTitle"/>
        <w:ind w:firstLine="709"/>
        <w:jc w:val="both"/>
        <w:outlineLvl w:val="4"/>
        <w:rPr>
          <w:rFonts w:ascii="Times New Roman" w:hAnsi="Times New Roman" w:cs="Times New Roman"/>
          <w:b w:val="0"/>
          <w:sz w:val="28"/>
          <w:szCs w:val="28"/>
        </w:rPr>
      </w:pPr>
      <w:r w:rsidRPr="00687062">
        <w:rPr>
          <w:rFonts w:ascii="Times New Roman" w:hAnsi="Times New Roman" w:cs="Times New Roman"/>
          <w:b w:val="0"/>
          <w:sz w:val="28"/>
          <w:szCs w:val="28"/>
        </w:rPr>
        <w:t>1.</w:t>
      </w:r>
      <w:r w:rsidR="008D23FD">
        <w:rPr>
          <w:rFonts w:ascii="Times New Roman" w:hAnsi="Times New Roman" w:cs="Times New Roman"/>
          <w:b w:val="0"/>
          <w:sz w:val="28"/>
          <w:szCs w:val="28"/>
        </w:rPr>
        <w:t>4</w:t>
      </w:r>
      <w:r w:rsidRPr="0068706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687062">
        <w:rPr>
          <w:rFonts w:ascii="Times New Roman" w:hAnsi="Times New Roman" w:cs="Times New Roman"/>
          <w:b w:val="0"/>
          <w:sz w:val="28"/>
          <w:szCs w:val="28"/>
        </w:rPr>
        <w:t>Ж-4</w:t>
      </w:r>
      <w:r>
        <w:rPr>
          <w:rFonts w:ascii="Times New Roman" w:hAnsi="Times New Roman" w:cs="Times New Roman"/>
          <w:b w:val="0"/>
          <w:sz w:val="28"/>
          <w:szCs w:val="28"/>
        </w:rPr>
        <w:t>»</w:t>
      </w:r>
      <w:r w:rsidRPr="00687062">
        <w:rPr>
          <w:rFonts w:ascii="Times New Roman" w:hAnsi="Times New Roman" w:cs="Times New Roman"/>
          <w:b w:val="0"/>
          <w:sz w:val="28"/>
          <w:szCs w:val="28"/>
        </w:rPr>
        <w:t xml:space="preserve"> Многоэтажная жилая застройка.</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 xml:space="preserve">В зоне </w:t>
      </w:r>
      <w:r>
        <w:rPr>
          <w:rFonts w:ascii="Times New Roman" w:hAnsi="Times New Roman" w:cs="Times New Roman"/>
          <w:sz w:val="28"/>
          <w:szCs w:val="28"/>
        </w:rPr>
        <w:t>«</w:t>
      </w:r>
      <w:r w:rsidRPr="00687062">
        <w:rPr>
          <w:rFonts w:ascii="Times New Roman" w:hAnsi="Times New Roman" w:cs="Times New Roman"/>
          <w:sz w:val="28"/>
          <w:szCs w:val="28"/>
        </w:rPr>
        <w:t>Ж-4</w:t>
      </w:r>
      <w:r>
        <w:rPr>
          <w:rFonts w:ascii="Times New Roman" w:hAnsi="Times New Roman" w:cs="Times New Roman"/>
          <w:sz w:val="28"/>
          <w:szCs w:val="28"/>
        </w:rPr>
        <w:t>»</w:t>
      </w:r>
      <w:r w:rsidRPr="00687062">
        <w:rPr>
          <w:rFonts w:ascii="Times New Roman" w:hAnsi="Times New Roman" w:cs="Times New Roman"/>
          <w:sz w:val="28"/>
          <w:szCs w:val="28"/>
        </w:rPr>
        <w:t xml:space="preserve"> многоэтажной жилой застройки,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687062" w:rsidRPr="00687062" w:rsidRDefault="00687062" w:rsidP="00687062">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798"/>
        <w:gridCol w:w="993"/>
      </w:tblGrid>
      <w:tr w:rsidR="00687062" w:rsidRPr="00687062" w:rsidTr="00971DEC">
        <w:tc>
          <w:tcPr>
            <w:tcW w:w="3628"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Разрешенный вид использования земельного участка</w:t>
            </w:r>
          </w:p>
        </w:tc>
        <w:tc>
          <w:tcPr>
            <w:tcW w:w="4798" w:type="dxa"/>
          </w:tcPr>
          <w:p w:rsidR="00687062" w:rsidRPr="00687062" w:rsidRDefault="00687062" w:rsidP="00971DEC">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Код &lt;*&gt;</w:t>
            </w:r>
          </w:p>
        </w:tc>
      </w:tr>
      <w:tr w:rsidR="00687062" w:rsidRPr="00687062" w:rsidTr="00971DEC">
        <w:tc>
          <w:tcPr>
            <w:tcW w:w="9419" w:type="dxa"/>
            <w:gridSpan w:val="3"/>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Многоэтажная жилая застройка (высотная застройка)</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многоквартирных домов этажностью девять этажей и выше</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2.6</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Хранение автотранспорта</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2.7.1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Предоставление коммунальных услуг</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proofErr w:type="gramStart"/>
            <w:r w:rsidRPr="00687062">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687062">
              <w:rPr>
                <w:rFonts w:ascii="Times New Roman" w:hAnsi="Times New Roman" w:cs="Times New Roman"/>
                <w:sz w:val="28"/>
                <w:szCs w:val="28"/>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lastRenderedPageBreak/>
              <w:t>3.1.1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lastRenderedPageBreak/>
              <w:t>Административные здания организаций, обеспечивающих предоставление коммунальных услуг</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3.1.2</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Оказание социальной помощи населению</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proofErr w:type="gramStart"/>
            <w:r w:rsidRPr="00687062">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3.2.2</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Оказание услуг связи</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3.2.3</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Общежития</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3.2.4</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Бытовое обслуживание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 xml:space="preserve">Размещение объектов капитального </w:t>
            </w:r>
            <w:r w:rsidRPr="00687062">
              <w:rPr>
                <w:rFonts w:ascii="Times New Roman" w:hAnsi="Times New Roman" w:cs="Times New Roman"/>
                <w:sz w:val="28"/>
                <w:szCs w:val="28"/>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lastRenderedPageBreak/>
              <w:t>3.3</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lastRenderedPageBreak/>
              <w:t>Амбулаторно-поликлиническое обслуживание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3.4.1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Дошкольное, начальное и среднее общее образование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proofErr w:type="gramStart"/>
            <w:r w:rsidRPr="00687062">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3.5.1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Объекты культурно-досуговой деятельности</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proofErr w:type="gramStart"/>
            <w:r w:rsidRPr="00687062">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3.6.1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Государственное управление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 xml:space="preserve">Размещение зданий, предназначенных для размещения государственных органов, государственного пенсионного фонда, органов местного </w:t>
            </w:r>
            <w:r w:rsidRPr="00687062">
              <w:rPr>
                <w:rFonts w:ascii="Times New Roman" w:hAnsi="Times New Roman" w:cs="Times New Roman"/>
                <w:sz w:val="28"/>
                <w:szCs w:val="28"/>
              </w:rPr>
              <w:lastRenderedPageBreak/>
              <w:t>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lastRenderedPageBreak/>
              <w:t>3.8.1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lastRenderedPageBreak/>
              <w:t>Деловое управление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4.1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Магазины</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4.4</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Банковская и страховая деятельность</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4.5</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Общественное питание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4.6</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Служебные гаражи</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4.9</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lastRenderedPageBreak/>
              <w:t>Обеспечение занятий спортом в помещениях</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5.1.2</w:t>
            </w:r>
          </w:p>
        </w:tc>
      </w:tr>
      <w:tr w:rsidR="00687062" w:rsidRPr="00687062" w:rsidTr="00971DEC">
        <w:tc>
          <w:tcPr>
            <w:tcW w:w="9419" w:type="dxa"/>
            <w:gridSpan w:val="3"/>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Среднеэтажная жилая застройка</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многоквартирных домов этажностью не выше восьми этажей</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2.5</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Стационарное медицинское обслуживание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proofErr w:type="gramStart"/>
            <w:r w:rsidRPr="00687062">
              <w:rPr>
                <w:rFonts w:ascii="Times New Roman" w:hAnsi="Times New Roman" w:cs="Times New Roman"/>
                <w:sz w:val="28"/>
                <w:szCs w:val="28"/>
              </w:rPr>
              <w:t>Размещение объектов капитального строительства, предназначенные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roofErr w:type="gramEnd"/>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3.4.2</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Среднее и высшее профессиональное образование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proofErr w:type="gramStart"/>
            <w:r w:rsidRPr="00687062">
              <w:rPr>
                <w:rFonts w:ascii="Times New Roman" w:hAnsi="Times New Roman" w:cs="Times New Roman"/>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3.5.2</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Осуществление религиозных обрядов</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3.7.1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 xml:space="preserve">Проведение научных </w:t>
            </w:r>
            <w:r w:rsidRPr="00687062">
              <w:rPr>
                <w:rFonts w:ascii="Times New Roman" w:hAnsi="Times New Roman" w:cs="Times New Roman"/>
                <w:sz w:val="28"/>
                <w:szCs w:val="28"/>
              </w:rPr>
              <w:lastRenderedPageBreak/>
              <w:t>исследований</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lastRenderedPageBreak/>
              <w:t xml:space="preserve">Размещение зданий и сооружений, </w:t>
            </w:r>
            <w:r w:rsidRPr="00687062">
              <w:rPr>
                <w:rFonts w:ascii="Times New Roman" w:hAnsi="Times New Roman" w:cs="Times New Roman"/>
                <w:sz w:val="28"/>
                <w:szCs w:val="28"/>
              </w:rPr>
              <w:lastRenderedPageBreak/>
              <w:t>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lastRenderedPageBreak/>
              <w:t>3.9.2</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lastRenderedPageBreak/>
              <w:t>Амбулаторное ветеринарное обслуживание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3.10.1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proofErr w:type="gramStart"/>
            <w:r w:rsidRPr="00687062">
              <w:rPr>
                <w:rFonts w:ascii="Times New Roman" w:hAnsi="Times New Roman" w:cs="Times New Roman"/>
                <w:sz w:val="28"/>
                <w:szCs w:val="28"/>
              </w:rPr>
              <w:t>Объекты торговли (торговые центры, торгово-развлекательные центры (комплексы)</w:t>
            </w:r>
            <w:proofErr w:type="gramEnd"/>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4.2</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Рынки</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4.3</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Гостиничное обслуживание</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4.7</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Развлекательные мероприятия</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 xml:space="preserve">Размещение зданий и сооружений, предназначенных для организации </w:t>
            </w:r>
            <w:r w:rsidRPr="00687062">
              <w:rPr>
                <w:rFonts w:ascii="Times New Roman" w:hAnsi="Times New Roman" w:cs="Times New Roman"/>
                <w:sz w:val="28"/>
                <w:szCs w:val="28"/>
              </w:rPr>
              <w:lastRenderedPageBreak/>
              <w:t>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lastRenderedPageBreak/>
              <w:t>4.8.1</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lastRenderedPageBreak/>
              <w:t>Историко-культурная деятельность</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proofErr w:type="gramStart"/>
            <w:r w:rsidRPr="00687062">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9.3</w:t>
            </w:r>
          </w:p>
        </w:tc>
      </w:tr>
      <w:tr w:rsidR="00687062" w:rsidRPr="00687062" w:rsidTr="00971DEC">
        <w:tc>
          <w:tcPr>
            <w:tcW w:w="9419" w:type="dxa"/>
            <w:gridSpan w:val="3"/>
          </w:tcPr>
          <w:p w:rsidR="00687062" w:rsidRPr="00687062" w:rsidRDefault="00687062" w:rsidP="00971DEC">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t>Среднеэтажная жилая застройка</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Благоустройство и озеленение;</w:t>
            </w:r>
          </w:p>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подземных гаражей и автостоянок;</w:t>
            </w:r>
          </w:p>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обустройство спортивных и детских площадок, площадок для отдыха;</w:t>
            </w:r>
          </w:p>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2.5</w:t>
            </w:r>
          </w:p>
        </w:tc>
      </w:tr>
      <w:tr w:rsidR="00687062" w:rsidRPr="00687062" w:rsidTr="00971DEC">
        <w:tc>
          <w:tcPr>
            <w:tcW w:w="3628" w:type="dxa"/>
          </w:tcPr>
          <w:p w:rsidR="00687062" w:rsidRPr="00687062" w:rsidRDefault="00687062" w:rsidP="00687062">
            <w:pPr>
              <w:pStyle w:val="ConsPlusNormal"/>
              <w:ind w:firstLine="0"/>
              <w:rPr>
                <w:rFonts w:ascii="Times New Roman" w:hAnsi="Times New Roman" w:cs="Times New Roman"/>
                <w:sz w:val="28"/>
                <w:szCs w:val="28"/>
              </w:rPr>
            </w:pPr>
            <w:r w:rsidRPr="00687062">
              <w:rPr>
                <w:rFonts w:ascii="Times New Roman" w:hAnsi="Times New Roman" w:cs="Times New Roman"/>
                <w:sz w:val="28"/>
                <w:szCs w:val="28"/>
              </w:rPr>
              <w:lastRenderedPageBreak/>
              <w:t>Многоэтажная жилая застройка (высотная застройка)</w:t>
            </w:r>
          </w:p>
        </w:tc>
        <w:tc>
          <w:tcPr>
            <w:tcW w:w="4798" w:type="dxa"/>
          </w:tcPr>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Благоустройство и озеленение придомовых территорий;</w:t>
            </w:r>
          </w:p>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обустройство спортивных и детских площадок, хозяйственных площадок и площадок для отдыха;</w:t>
            </w:r>
          </w:p>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подземных гаражей и автостоянок;</w:t>
            </w:r>
          </w:p>
          <w:p w:rsidR="00687062" w:rsidRPr="00687062" w:rsidRDefault="00687062" w:rsidP="00971DEC">
            <w:pPr>
              <w:pStyle w:val="ConsPlusNormal"/>
              <w:ind w:firstLine="0"/>
              <w:jc w:val="both"/>
              <w:rPr>
                <w:rFonts w:ascii="Times New Roman" w:hAnsi="Times New Roman" w:cs="Times New Roman"/>
                <w:sz w:val="28"/>
                <w:szCs w:val="28"/>
              </w:rPr>
            </w:pPr>
            <w:r w:rsidRPr="00687062">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3" w:type="dxa"/>
          </w:tcPr>
          <w:p w:rsidR="00687062" w:rsidRPr="00687062" w:rsidRDefault="00687062" w:rsidP="00687062">
            <w:pPr>
              <w:pStyle w:val="ConsPlusNormal"/>
              <w:ind w:firstLine="0"/>
              <w:jc w:val="center"/>
              <w:rPr>
                <w:rFonts w:ascii="Times New Roman" w:hAnsi="Times New Roman" w:cs="Times New Roman"/>
                <w:sz w:val="28"/>
                <w:szCs w:val="28"/>
              </w:rPr>
            </w:pPr>
            <w:r w:rsidRPr="00687062">
              <w:rPr>
                <w:rFonts w:ascii="Times New Roman" w:hAnsi="Times New Roman" w:cs="Times New Roman"/>
                <w:sz w:val="28"/>
                <w:szCs w:val="28"/>
              </w:rPr>
              <w:t>2.6</w:t>
            </w:r>
          </w:p>
        </w:tc>
      </w:tr>
    </w:tbl>
    <w:p w:rsidR="00687062" w:rsidRPr="00971DEC" w:rsidRDefault="00687062" w:rsidP="00687062">
      <w:pPr>
        <w:pStyle w:val="ConsPlusNormal"/>
        <w:jc w:val="both"/>
        <w:rPr>
          <w:sz w:val="28"/>
          <w:szCs w:val="28"/>
        </w:rPr>
      </w:pP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687062" w:rsidRPr="009003E5" w:rsidRDefault="00687062" w:rsidP="00687062">
      <w:pPr>
        <w:widowControl w:val="0"/>
        <w:suppressAutoHyphens w:val="0"/>
        <w:ind w:firstLine="720"/>
        <w:jc w:val="both"/>
        <w:rPr>
          <w:sz w:val="28"/>
          <w:szCs w:val="28"/>
        </w:rPr>
      </w:pPr>
      <w:r w:rsidRPr="009003E5">
        <w:rPr>
          <w:sz w:val="28"/>
          <w:szCs w:val="28"/>
        </w:rPr>
        <w:t>для жилой застройки с кодом 2.6 минимальная и максимальная площади земельных участков – не подлежат установлению;</w:t>
      </w:r>
    </w:p>
    <w:p w:rsidR="00687062" w:rsidRDefault="00687062" w:rsidP="00687062">
      <w:pPr>
        <w:tabs>
          <w:tab w:val="left" w:pos="1080"/>
        </w:tabs>
        <w:suppressAutoHyphens w:val="0"/>
        <w:ind w:firstLine="720"/>
        <w:jc w:val="both"/>
        <w:outlineLvl w:val="0"/>
        <w:rPr>
          <w:sz w:val="28"/>
          <w:szCs w:val="28"/>
        </w:rPr>
      </w:pPr>
      <w:r>
        <w:rPr>
          <w:sz w:val="28"/>
          <w:szCs w:val="28"/>
        </w:rPr>
        <w:t>для объектов с кодом 2.</w:t>
      </w:r>
      <w:r w:rsidRPr="009003E5">
        <w:rPr>
          <w:sz w:val="28"/>
          <w:szCs w:val="28"/>
        </w:rPr>
        <w:t>7</w:t>
      </w:r>
      <w:r>
        <w:rPr>
          <w:sz w:val="28"/>
          <w:szCs w:val="28"/>
        </w:rPr>
        <w:t>.1, 4.</w:t>
      </w:r>
      <w:r w:rsidRPr="009003E5">
        <w:rPr>
          <w:sz w:val="28"/>
          <w:szCs w:val="28"/>
        </w:rPr>
        <w:t>9 минимальная и максимальная площади земельных участков – не подлежат установлению;</w:t>
      </w:r>
    </w:p>
    <w:p w:rsidR="00687062" w:rsidRPr="009003E5" w:rsidRDefault="00687062" w:rsidP="00687062">
      <w:pPr>
        <w:tabs>
          <w:tab w:val="left" w:pos="1080"/>
        </w:tabs>
        <w:suppressAutoHyphens w:val="0"/>
        <w:ind w:firstLine="720"/>
        <w:jc w:val="both"/>
        <w:outlineLvl w:val="0"/>
        <w:rPr>
          <w:sz w:val="28"/>
          <w:szCs w:val="28"/>
        </w:rPr>
      </w:pPr>
      <w:r w:rsidRPr="004B7F35">
        <w:rPr>
          <w:sz w:val="28"/>
          <w:szCs w:val="28"/>
        </w:rPr>
        <w:t>для размещения линейных объектов с кодом 3.1.1 – не подлеж</w:t>
      </w:r>
      <w:r>
        <w:rPr>
          <w:sz w:val="28"/>
          <w:szCs w:val="28"/>
        </w:rPr>
        <w:t>а</w:t>
      </w:r>
      <w:r w:rsidRPr="004B7F35">
        <w:rPr>
          <w:sz w:val="28"/>
          <w:szCs w:val="28"/>
        </w:rPr>
        <w:t>т уста</w:t>
      </w:r>
      <w:r>
        <w:rPr>
          <w:sz w:val="28"/>
          <w:szCs w:val="28"/>
        </w:rPr>
        <w:t>новлению;</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3.1.2, 3.2.2, 3.2.3, 3.2.4, 3.3, 3.4.1, 3.5.1, 3.6.1, 3.8.1 минимальная и максимальная площади земельных участков – в соответствии с параметрами зоны «Ос»;</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4.1, 4.4, 4.5, 4.6, 5.1.2 минимальная и максимальная площади земельных участков – в соответствии с параметрами зоны «Од».</w:t>
      </w:r>
    </w:p>
    <w:p w:rsidR="00687062" w:rsidRPr="009003E5" w:rsidRDefault="00687062" w:rsidP="00687062">
      <w:pPr>
        <w:suppressAutoHyphens w:val="0"/>
        <w:ind w:firstLine="720"/>
        <w:jc w:val="both"/>
        <w:rPr>
          <w:sz w:val="28"/>
          <w:szCs w:val="28"/>
        </w:rPr>
      </w:pPr>
      <w:r w:rsidRPr="009003E5">
        <w:rPr>
          <w:sz w:val="28"/>
          <w:szCs w:val="28"/>
        </w:rPr>
        <w:t>Для объектов условно разрешенного вида использования земельных участков:</w:t>
      </w:r>
    </w:p>
    <w:p w:rsidR="00687062" w:rsidRPr="009003E5" w:rsidRDefault="00687062" w:rsidP="00687062">
      <w:pPr>
        <w:suppressAutoHyphens w:val="0"/>
        <w:ind w:firstLine="720"/>
        <w:jc w:val="both"/>
        <w:rPr>
          <w:sz w:val="28"/>
          <w:szCs w:val="28"/>
        </w:rPr>
      </w:pPr>
      <w:r w:rsidRPr="009003E5">
        <w:rPr>
          <w:sz w:val="28"/>
          <w:szCs w:val="28"/>
        </w:rPr>
        <w:t>для жилой застройки с кодом 2.5 минимальная и максимальная площади земельных участков – в соответствии с параметрами зоны «Ж-3»;</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3.4.2, 3.5.2, 3.9.2, 3.10.1, 9.3 минимальная и максимальная площади земельных участков – в соответствии с параметрами зоны «Ос»;</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4.2, 4.3, 4.7, 4.8.1 – в соответствии с параметрами зоны «Од»;</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 xml:space="preserve">для объектов с кодами 3.7.1 минимальная и максимальная площади </w:t>
      </w:r>
      <w:r w:rsidRPr="00687062">
        <w:rPr>
          <w:rFonts w:ascii="Times New Roman" w:hAnsi="Times New Roman" w:cs="Times New Roman"/>
          <w:sz w:val="28"/>
          <w:szCs w:val="28"/>
        </w:rPr>
        <w:lastRenderedPageBreak/>
        <w:t>земельных участков – в соответствии с параметрами зоны «Ко».</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Минимальные отступы от границ земельных участков:</w:t>
      </w:r>
    </w:p>
    <w:p w:rsidR="00687062" w:rsidRPr="009003E5" w:rsidRDefault="00687062" w:rsidP="00687062">
      <w:pPr>
        <w:widowControl w:val="0"/>
        <w:suppressAutoHyphens w:val="0"/>
        <w:ind w:firstLine="720"/>
        <w:jc w:val="both"/>
        <w:rPr>
          <w:sz w:val="28"/>
          <w:szCs w:val="28"/>
        </w:rPr>
      </w:pPr>
      <w:r w:rsidRPr="009003E5">
        <w:rPr>
          <w:sz w:val="28"/>
          <w:szCs w:val="28"/>
        </w:rPr>
        <w:t>для жилой застройки с кодом 2.6 – 6 м;</w:t>
      </w:r>
    </w:p>
    <w:p w:rsidR="00687062" w:rsidRDefault="00687062" w:rsidP="00687062">
      <w:pPr>
        <w:tabs>
          <w:tab w:val="left" w:pos="1080"/>
        </w:tabs>
        <w:suppressAutoHyphens w:val="0"/>
        <w:ind w:firstLine="720"/>
        <w:jc w:val="both"/>
        <w:outlineLvl w:val="0"/>
        <w:rPr>
          <w:sz w:val="28"/>
          <w:szCs w:val="28"/>
        </w:rPr>
      </w:pPr>
      <w:r>
        <w:rPr>
          <w:sz w:val="28"/>
          <w:szCs w:val="28"/>
        </w:rPr>
        <w:t>для объектов с кодом 2.</w:t>
      </w:r>
      <w:r w:rsidRPr="009003E5">
        <w:rPr>
          <w:sz w:val="28"/>
          <w:szCs w:val="28"/>
        </w:rPr>
        <w:t>7</w:t>
      </w:r>
      <w:r>
        <w:rPr>
          <w:sz w:val="28"/>
          <w:szCs w:val="28"/>
        </w:rPr>
        <w:t>.</w:t>
      </w:r>
      <w:r w:rsidRPr="009003E5">
        <w:rPr>
          <w:sz w:val="28"/>
          <w:szCs w:val="28"/>
        </w:rPr>
        <w:t>1, 4</w:t>
      </w:r>
      <w:r>
        <w:rPr>
          <w:sz w:val="28"/>
          <w:szCs w:val="28"/>
        </w:rPr>
        <w:t>.</w:t>
      </w:r>
      <w:r w:rsidRPr="009003E5">
        <w:rPr>
          <w:sz w:val="28"/>
          <w:szCs w:val="28"/>
        </w:rPr>
        <w:t>9 – не подлеж</w:t>
      </w:r>
      <w:r>
        <w:rPr>
          <w:sz w:val="28"/>
          <w:szCs w:val="28"/>
        </w:rPr>
        <w:t>а</w:t>
      </w:r>
      <w:r w:rsidRPr="009003E5">
        <w:rPr>
          <w:sz w:val="28"/>
          <w:szCs w:val="28"/>
        </w:rPr>
        <w:t>т установлению;</w:t>
      </w:r>
    </w:p>
    <w:p w:rsidR="00687062" w:rsidRPr="009003E5" w:rsidRDefault="00687062" w:rsidP="00687062">
      <w:pPr>
        <w:tabs>
          <w:tab w:val="left" w:pos="1080"/>
        </w:tabs>
        <w:suppressAutoHyphens w:val="0"/>
        <w:ind w:firstLine="720"/>
        <w:jc w:val="both"/>
        <w:outlineLvl w:val="0"/>
        <w:rPr>
          <w:sz w:val="28"/>
          <w:szCs w:val="28"/>
        </w:rPr>
      </w:pPr>
      <w:r w:rsidRPr="004B7F35">
        <w:rPr>
          <w:sz w:val="28"/>
          <w:szCs w:val="28"/>
        </w:rPr>
        <w:t>для размещения линейных объектов с кодом 3.1.1 – не подлеж</w:t>
      </w:r>
      <w:r>
        <w:rPr>
          <w:sz w:val="28"/>
          <w:szCs w:val="28"/>
        </w:rPr>
        <w:t>а</w:t>
      </w:r>
      <w:r w:rsidRPr="004B7F35">
        <w:rPr>
          <w:sz w:val="28"/>
          <w:szCs w:val="28"/>
        </w:rPr>
        <w:t>т уста</w:t>
      </w:r>
      <w:r>
        <w:rPr>
          <w:sz w:val="28"/>
          <w:szCs w:val="28"/>
        </w:rPr>
        <w:t>новлению;</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3.1.2, 3.2.2, 3.2.3, 3.2.4, 3.3, 3.4.1, 3.5.1, 3.6.1, 3.8.1 минимальная и максимальная площади земельных участков – в соответствии с параметрами зоны «Ос»;</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4.1, 4.4, 4.5, 4.6, 5.1.2 минимальная и максимальная площади земельных участков – в соответствии с параметрами зоны «Од».</w:t>
      </w:r>
    </w:p>
    <w:p w:rsidR="00687062" w:rsidRPr="009003E5" w:rsidRDefault="00687062" w:rsidP="00687062">
      <w:pPr>
        <w:suppressAutoHyphens w:val="0"/>
        <w:ind w:firstLine="720"/>
        <w:jc w:val="both"/>
        <w:rPr>
          <w:sz w:val="28"/>
          <w:szCs w:val="28"/>
        </w:rPr>
      </w:pPr>
      <w:r w:rsidRPr="009003E5">
        <w:rPr>
          <w:sz w:val="28"/>
          <w:szCs w:val="28"/>
        </w:rPr>
        <w:t>Для объектов условно разрешенного вида использования земельных участков:</w:t>
      </w:r>
    </w:p>
    <w:p w:rsidR="00687062" w:rsidRPr="009003E5" w:rsidRDefault="00687062" w:rsidP="00687062">
      <w:pPr>
        <w:suppressAutoHyphens w:val="0"/>
        <w:ind w:firstLine="720"/>
        <w:jc w:val="both"/>
        <w:rPr>
          <w:sz w:val="28"/>
          <w:szCs w:val="28"/>
        </w:rPr>
      </w:pPr>
      <w:r w:rsidRPr="009003E5">
        <w:rPr>
          <w:sz w:val="28"/>
          <w:szCs w:val="28"/>
        </w:rPr>
        <w:t>для жилой застройки с кодом 2.5 минимальная и максимальная площади земельных участков – в соответствии с параметрами зоны «Ж-3»;</w:t>
      </w:r>
    </w:p>
    <w:p w:rsidR="00687062" w:rsidRPr="009003E5" w:rsidRDefault="00687062" w:rsidP="00687062">
      <w:pPr>
        <w:suppressAutoHyphens w:val="0"/>
        <w:ind w:firstLine="720"/>
        <w:jc w:val="both"/>
        <w:rPr>
          <w:sz w:val="28"/>
          <w:szCs w:val="28"/>
        </w:rPr>
      </w:pPr>
      <w:r w:rsidRPr="009003E5">
        <w:rPr>
          <w:sz w:val="28"/>
          <w:szCs w:val="28"/>
        </w:rPr>
        <w:t>для объектов с кодами 3.4.2, 3.5.2, 3.9.2, 3.10.1, 9.3 минимальная и максимальная площади земельных участков – в соответствии с параметрами зоны «Ос»;</w:t>
      </w:r>
    </w:p>
    <w:p w:rsidR="00687062" w:rsidRPr="00687062" w:rsidRDefault="00687062" w:rsidP="00687062">
      <w:pPr>
        <w:suppressAutoHyphens w:val="0"/>
        <w:ind w:firstLine="720"/>
        <w:jc w:val="both"/>
        <w:rPr>
          <w:sz w:val="28"/>
          <w:szCs w:val="28"/>
        </w:rPr>
      </w:pPr>
      <w:r w:rsidRPr="009003E5">
        <w:rPr>
          <w:sz w:val="28"/>
          <w:szCs w:val="28"/>
        </w:rPr>
        <w:t xml:space="preserve">для объектов с кодами 4.2, 4.3, 4.7, 4.8.1 – в соответствии с </w:t>
      </w:r>
      <w:r w:rsidRPr="00687062">
        <w:rPr>
          <w:sz w:val="28"/>
          <w:szCs w:val="28"/>
        </w:rPr>
        <w:t>параметрами зоны «Од»;</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для объектов с кодами 3.7.1 минимальная и максимальная площади земельных участков – в соответствии с параметрами зоны «Ко».</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3. Предельное количество этажей или предельная высота зданий, строений, сооружений:</w:t>
      </w:r>
    </w:p>
    <w:p w:rsidR="00687062" w:rsidRPr="006E6B5D" w:rsidRDefault="00687062" w:rsidP="00687062">
      <w:pPr>
        <w:pStyle w:val="a"/>
        <w:numPr>
          <w:ilvl w:val="0"/>
          <w:numId w:val="0"/>
        </w:numPr>
        <w:tabs>
          <w:tab w:val="num" w:pos="928"/>
        </w:tabs>
        <w:autoSpaceDE w:val="0"/>
        <w:autoSpaceDN w:val="0"/>
        <w:adjustRightInd w:val="0"/>
        <w:ind w:firstLine="720"/>
        <w:jc w:val="both"/>
        <w:rPr>
          <w:sz w:val="28"/>
          <w:szCs w:val="28"/>
        </w:rPr>
      </w:pPr>
      <w:r w:rsidRPr="006E6B5D">
        <w:rPr>
          <w:sz w:val="28"/>
          <w:szCs w:val="28"/>
        </w:rPr>
        <w:t>предельное количество этажей зданий – 16;</w:t>
      </w:r>
    </w:p>
    <w:p w:rsidR="00687062" w:rsidRPr="006E6B5D" w:rsidRDefault="00687062" w:rsidP="00687062">
      <w:pPr>
        <w:widowControl w:val="0"/>
        <w:suppressAutoHyphens w:val="0"/>
        <w:ind w:firstLine="720"/>
        <w:jc w:val="both"/>
        <w:rPr>
          <w:sz w:val="28"/>
          <w:szCs w:val="28"/>
        </w:rPr>
      </w:pPr>
      <w:r w:rsidRPr="006E6B5D">
        <w:rPr>
          <w:sz w:val="28"/>
          <w:szCs w:val="28"/>
        </w:rPr>
        <w:t>предельная высота зданий – 48 м;</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предельное количество надземных этажей для объектов условного вида разрешенного использования земельных участков и объектов капитального строительства – 8.</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87062" w:rsidRPr="006E6B5D" w:rsidRDefault="00687062" w:rsidP="00687062">
      <w:pPr>
        <w:suppressAutoHyphens w:val="0"/>
        <w:ind w:firstLine="720"/>
        <w:jc w:val="both"/>
        <w:rPr>
          <w:sz w:val="28"/>
          <w:szCs w:val="28"/>
        </w:rPr>
      </w:pPr>
      <w:r w:rsidRPr="006E6B5D">
        <w:rPr>
          <w:sz w:val="28"/>
          <w:szCs w:val="28"/>
        </w:rPr>
        <w:t>максимальный процент застройки в границах земельного участка для жилой застройки с кодом 2.6 – 50 %;</w:t>
      </w:r>
    </w:p>
    <w:p w:rsidR="00687062" w:rsidRDefault="00687062" w:rsidP="00687062">
      <w:pPr>
        <w:suppressAutoHyphens w:val="0"/>
        <w:ind w:firstLine="720"/>
        <w:jc w:val="both"/>
        <w:rPr>
          <w:sz w:val="28"/>
          <w:szCs w:val="28"/>
        </w:rPr>
      </w:pPr>
      <w:r w:rsidRPr="006E6B5D">
        <w:rPr>
          <w:sz w:val="28"/>
          <w:szCs w:val="28"/>
        </w:rPr>
        <w:t>для объектов с кодами 2.7.1, 4.9 – не подлежит установлению;</w:t>
      </w:r>
    </w:p>
    <w:p w:rsidR="00687062" w:rsidRPr="006E6B5D" w:rsidRDefault="00687062" w:rsidP="00687062">
      <w:pPr>
        <w:suppressAutoHyphens w:val="0"/>
        <w:ind w:firstLine="720"/>
        <w:jc w:val="both"/>
        <w:rPr>
          <w:sz w:val="28"/>
          <w:szCs w:val="28"/>
        </w:rPr>
      </w:pPr>
      <w:r w:rsidRPr="004B7F35">
        <w:rPr>
          <w:sz w:val="28"/>
          <w:szCs w:val="28"/>
        </w:rPr>
        <w:t>для размещения линейных объектов с кодом 3.1.1 – не подлежит уста</w:t>
      </w:r>
      <w:r>
        <w:rPr>
          <w:sz w:val="28"/>
          <w:szCs w:val="28"/>
        </w:rPr>
        <w:t>новлению;</w:t>
      </w:r>
    </w:p>
    <w:p w:rsidR="00687062" w:rsidRPr="006E6B5D" w:rsidRDefault="00687062" w:rsidP="00687062">
      <w:pPr>
        <w:suppressAutoHyphens w:val="0"/>
        <w:ind w:firstLine="720"/>
        <w:jc w:val="both"/>
        <w:rPr>
          <w:sz w:val="28"/>
          <w:szCs w:val="28"/>
        </w:rPr>
      </w:pPr>
      <w:r w:rsidRPr="006E6B5D">
        <w:rPr>
          <w:sz w:val="28"/>
          <w:szCs w:val="28"/>
        </w:rPr>
        <w:t>для объектов с кодами 3.1.2, 3.2.2, 3.2.3, 3.2.4, 3.3, 3.4.1, 3.5.1, 3.6.1, 3.8.1 минимальная и максимальная площади земельных участков – в соответствии с параметрами зоны «Ос»;</w:t>
      </w:r>
    </w:p>
    <w:p w:rsidR="00687062" w:rsidRPr="006E6B5D" w:rsidRDefault="00687062" w:rsidP="00687062">
      <w:pPr>
        <w:suppressAutoHyphens w:val="0"/>
        <w:ind w:firstLine="720"/>
        <w:jc w:val="both"/>
        <w:rPr>
          <w:sz w:val="28"/>
          <w:szCs w:val="28"/>
        </w:rPr>
      </w:pPr>
      <w:r w:rsidRPr="006E6B5D">
        <w:rPr>
          <w:sz w:val="28"/>
          <w:szCs w:val="28"/>
        </w:rPr>
        <w:lastRenderedPageBreak/>
        <w:t>для объектов с кодами 4.1, 4.4, 4.5, 4.6, 5.1.2 минимальная и максимальная площади земельных участков – в соответствии с параметрами зоны «Од».</w:t>
      </w:r>
    </w:p>
    <w:p w:rsidR="00687062" w:rsidRPr="006E6B5D" w:rsidRDefault="00687062" w:rsidP="00687062">
      <w:pPr>
        <w:suppressAutoHyphens w:val="0"/>
        <w:ind w:firstLine="720"/>
        <w:jc w:val="both"/>
        <w:rPr>
          <w:sz w:val="28"/>
          <w:szCs w:val="28"/>
        </w:rPr>
      </w:pPr>
      <w:r w:rsidRPr="006E6B5D">
        <w:rPr>
          <w:sz w:val="28"/>
          <w:szCs w:val="28"/>
        </w:rPr>
        <w:t>Для объектов условно разрешенного вида использования земельных участков:</w:t>
      </w:r>
    </w:p>
    <w:p w:rsidR="00687062" w:rsidRPr="006E6B5D" w:rsidRDefault="00687062" w:rsidP="00687062">
      <w:pPr>
        <w:suppressAutoHyphens w:val="0"/>
        <w:ind w:firstLine="720"/>
        <w:jc w:val="both"/>
        <w:rPr>
          <w:sz w:val="28"/>
          <w:szCs w:val="28"/>
        </w:rPr>
      </w:pPr>
      <w:r w:rsidRPr="006E6B5D">
        <w:rPr>
          <w:sz w:val="28"/>
          <w:szCs w:val="28"/>
        </w:rPr>
        <w:t>для жилой застройки с кодом 2.5 минимальная и максимальная площади земельных участков –  в соответствии с параметрами зоны «Ж-3»;</w:t>
      </w:r>
    </w:p>
    <w:p w:rsidR="00687062" w:rsidRPr="006E6B5D" w:rsidRDefault="00687062" w:rsidP="00687062">
      <w:pPr>
        <w:suppressAutoHyphens w:val="0"/>
        <w:ind w:firstLine="720"/>
        <w:jc w:val="both"/>
        <w:rPr>
          <w:sz w:val="28"/>
          <w:szCs w:val="28"/>
        </w:rPr>
      </w:pPr>
      <w:r w:rsidRPr="006E6B5D">
        <w:rPr>
          <w:sz w:val="28"/>
          <w:szCs w:val="28"/>
        </w:rPr>
        <w:t>для объектов с кодами 3.4.2, 3.5.2, 3.9.2, 3.10.1, 9.3 минимальная и максимальная площади земельных участков – в соответствии с параметрами зоны «Ос»;</w:t>
      </w:r>
    </w:p>
    <w:p w:rsidR="00687062" w:rsidRPr="00687062" w:rsidRDefault="00687062" w:rsidP="00687062">
      <w:pPr>
        <w:suppressAutoHyphens w:val="0"/>
        <w:ind w:firstLine="720"/>
        <w:jc w:val="both"/>
        <w:rPr>
          <w:sz w:val="28"/>
          <w:szCs w:val="28"/>
        </w:rPr>
      </w:pPr>
      <w:r w:rsidRPr="006E6B5D">
        <w:rPr>
          <w:sz w:val="28"/>
          <w:szCs w:val="28"/>
        </w:rPr>
        <w:t xml:space="preserve">для объектов с кодами 4.2, 4.3, 4.7, 4.8.1 – в соответствии с </w:t>
      </w:r>
      <w:r w:rsidRPr="00687062">
        <w:rPr>
          <w:sz w:val="28"/>
          <w:szCs w:val="28"/>
        </w:rPr>
        <w:t>параметрами зоны «Од»;</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для объектов с кодами 3.7.1 минимальная и максимальная площади земельных участков – в соответствии с параметрами зоны «Ко».</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w:t>
      </w:r>
    </w:p>
    <w:p w:rsidR="00687062" w:rsidRPr="00687062" w:rsidRDefault="00687062" w:rsidP="00687062">
      <w:pPr>
        <w:pStyle w:val="ConsPlusNormal"/>
        <w:ind w:firstLine="709"/>
        <w:jc w:val="both"/>
        <w:rPr>
          <w:rFonts w:ascii="Times New Roman" w:hAnsi="Times New Roman" w:cs="Times New Roman"/>
          <w:sz w:val="28"/>
          <w:szCs w:val="28"/>
        </w:rPr>
      </w:pPr>
      <w:r w:rsidRPr="00687062">
        <w:rPr>
          <w:rFonts w:ascii="Times New Roman" w:hAnsi="Times New Roman" w:cs="Times New Roman"/>
          <w:sz w:val="28"/>
          <w:szCs w:val="28"/>
        </w:rPr>
        <w:t xml:space="preserve">Требуемое число </w:t>
      </w:r>
      <w:proofErr w:type="spellStart"/>
      <w:r w:rsidRPr="00687062">
        <w:rPr>
          <w:rFonts w:ascii="Times New Roman" w:hAnsi="Times New Roman" w:cs="Times New Roman"/>
          <w:sz w:val="28"/>
          <w:szCs w:val="28"/>
        </w:rPr>
        <w:t>машино-мест</w:t>
      </w:r>
      <w:proofErr w:type="spellEnd"/>
      <w:r w:rsidRPr="00687062">
        <w:rPr>
          <w:rFonts w:ascii="Times New Roman" w:hAnsi="Times New Roman" w:cs="Times New Roman"/>
          <w:sz w:val="28"/>
          <w:szCs w:val="28"/>
        </w:rPr>
        <w:t xml:space="preserve"> для хранения и паркования легковых автомобилей следует принимать в соответствии с требованиями таблицы:</w:t>
      </w:r>
    </w:p>
    <w:p w:rsidR="00687062" w:rsidRPr="00687062" w:rsidRDefault="00687062" w:rsidP="00687062">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8"/>
        <w:gridCol w:w="4918"/>
      </w:tblGrid>
      <w:tr w:rsidR="00687062" w:rsidRPr="00687062" w:rsidTr="00D74926">
        <w:tc>
          <w:tcPr>
            <w:tcW w:w="443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Тип жилого дома по уровню комфорта</w:t>
            </w:r>
          </w:p>
        </w:tc>
        <w:tc>
          <w:tcPr>
            <w:tcW w:w="491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 xml:space="preserve">Хранение автотранспорта, </w:t>
            </w:r>
            <w:proofErr w:type="spellStart"/>
            <w:r w:rsidRPr="00687062">
              <w:rPr>
                <w:rFonts w:ascii="Times New Roman" w:hAnsi="Times New Roman" w:cs="Times New Roman"/>
                <w:sz w:val="28"/>
                <w:szCs w:val="28"/>
              </w:rPr>
              <w:t>машино-мест</w:t>
            </w:r>
            <w:proofErr w:type="spellEnd"/>
            <w:r w:rsidRPr="00687062">
              <w:rPr>
                <w:rFonts w:ascii="Times New Roman" w:hAnsi="Times New Roman" w:cs="Times New Roman"/>
                <w:sz w:val="28"/>
                <w:szCs w:val="28"/>
              </w:rPr>
              <w:t xml:space="preserve"> на квартиру</w:t>
            </w:r>
          </w:p>
        </w:tc>
      </w:tr>
      <w:tr w:rsidR="00687062" w:rsidRPr="00687062" w:rsidTr="00D74926">
        <w:tc>
          <w:tcPr>
            <w:tcW w:w="443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1 Бизнес-класс</w:t>
            </w:r>
          </w:p>
        </w:tc>
        <w:tc>
          <w:tcPr>
            <w:tcW w:w="491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2,0</w:t>
            </w:r>
          </w:p>
        </w:tc>
      </w:tr>
      <w:tr w:rsidR="00687062" w:rsidRPr="00687062" w:rsidTr="00D74926">
        <w:tc>
          <w:tcPr>
            <w:tcW w:w="443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 xml:space="preserve">2 </w:t>
            </w:r>
            <w:proofErr w:type="spellStart"/>
            <w:r w:rsidRPr="00687062">
              <w:rPr>
                <w:rFonts w:ascii="Times New Roman" w:hAnsi="Times New Roman" w:cs="Times New Roman"/>
                <w:sz w:val="28"/>
                <w:szCs w:val="28"/>
              </w:rPr>
              <w:t>Экономкласс</w:t>
            </w:r>
            <w:proofErr w:type="spellEnd"/>
          </w:p>
        </w:tc>
        <w:tc>
          <w:tcPr>
            <w:tcW w:w="491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1,2</w:t>
            </w:r>
          </w:p>
        </w:tc>
      </w:tr>
      <w:tr w:rsidR="00687062" w:rsidRPr="00687062" w:rsidTr="00D74926">
        <w:tc>
          <w:tcPr>
            <w:tcW w:w="443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3 Муниципальный</w:t>
            </w:r>
          </w:p>
        </w:tc>
        <w:tc>
          <w:tcPr>
            <w:tcW w:w="491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1,0</w:t>
            </w:r>
          </w:p>
        </w:tc>
      </w:tr>
      <w:tr w:rsidR="00687062" w:rsidRPr="00687062" w:rsidTr="00D74926">
        <w:tc>
          <w:tcPr>
            <w:tcW w:w="443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4 Специализированный</w:t>
            </w:r>
          </w:p>
        </w:tc>
        <w:tc>
          <w:tcPr>
            <w:tcW w:w="4918" w:type="dxa"/>
          </w:tcPr>
          <w:p w:rsidR="00687062" w:rsidRPr="00687062" w:rsidRDefault="00687062" w:rsidP="00687062">
            <w:pPr>
              <w:pStyle w:val="ConsPlusNormal"/>
              <w:ind w:firstLine="709"/>
              <w:rPr>
                <w:rFonts w:ascii="Times New Roman" w:hAnsi="Times New Roman" w:cs="Times New Roman"/>
                <w:sz w:val="28"/>
                <w:szCs w:val="28"/>
              </w:rPr>
            </w:pPr>
            <w:r w:rsidRPr="00687062">
              <w:rPr>
                <w:rFonts w:ascii="Times New Roman" w:hAnsi="Times New Roman" w:cs="Times New Roman"/>
                <w:sz w:val="28"/>
                <w:szCs w:val="28"/>
              </w:rPr>
              <w:t>0,7</w:t>
            </w:r>
          </w:p>
        </w:tc>
      </w:tr>
      <w:tr w:rsidR="00687062" w:rsidRPr="00687062" w:rsidTr="00D74926">
        <w:tblPrEx>
          <w:tblBorders>
            <w:insideH w:val="nil"/>
          </w:tblBorders>
        </w:tblPrEx>
        <w:tc>
          <w:tcPr>
            <w:tcW w:w="9356" w:type="dxa"/>
            <w:gridSpan w:val="2"/>
            <w:tcBorders>
              <w:bottom w:val="nil"/>
            </w:tcBorders>
          </w:tcPr>
          <w:p w:rsidR="00687062" w:rsidRPr="001B7638" w:rsidRDefault="00687062" w:rsidP="00687062">
            <w:pPr>
              <w:pStyle w:val="ConsPlusNormal"/>
              <w:ind w:firstLine="709"/>
              <w:rPr>
                <w:rFonts w:ascii="Times New Roman" w:hAnsi="Times New Roman" w:cs="Times New Roman"/>
                <w:sz w:val="22"/>
                <w:szCs w:val="22"/>
              </w:rPr>
            </w:pPr>
            <w:r w:rsidRPr="001B7638">
              <w:rPr>
                <w:rFonts w:ascii="Times New Roman" w:hAnsi="Times New Roman" w:cs="Times New Roman"/>
                <w:sz w:val="22"/>
                <w:szCs w:val="22"/>
              </w:rPr>
              <w:t>Примечания</w:t>
            </w:r>
          </w:p>
        </w:tc>
      </w:tr>
      <w:tr w:rsidR="00687062" w:rsidRPr="00687062" w:rsidTr="00D74926">
        <w:tblPrEx>
          <w:tblBorders>
            <w:insideH w:val="nil"/>
          </w:tblBorders>
        </w:tblPrEx>
        <w:tc>
          <w:tcPr>
            <w:tcW w:w="9356" w:type="dxa"/>
            <w:gridSpan w:val="2"/>
            <w:tcBorders>
              <w:top w:val="nil"/>
              <w:bottom w:val="nil"/>
            </w:tcBorders>
          </w:tcPr>
          <w:p w:rsidR="00687062" w:rsidRPr="001B7638" w:rsidRDefault="00687062" w:rsidP="00687062">
            <w:pPr>
              <w:pStyle w:val="ConsPlusNormal"/>
              <w:ind w:firstLine="709"/>
              <w:rPr>
                <w:rFonts w:ascii="Times New Roman" w:hAnsi="Times New Roman" w:cs="Times New Roman"/>
                <w:sz w:val="22"/>
                <w:szCs w:val="22"/>
              </w:rPr>
            </w:pPr>
            <w:r w:rsidRPr="001B7638">
              <w:rPr>
                <w:rFonts w:ascii="Times New Roman" w:hAnsi="Times New Roman" w:cs="Times New Roman"/>
                <w:sz w:val="22"/>
                <w:szCs w:val="22"/>
              </w:rP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tc>
      </w:tr>
      <w:tr w:rsidR="00687062" w:rsidRPr="00687062" w:rsidTr="00D74926">
        <w:tblPrEx>
          <w:tblBorders>
            <w:insideH w:val="nil"/>
          </w:tblBorders>
        </w:tblPrEx>
        <w:tc>
          <w:tcPr>
            <w:tcW w:w="9356" w:type="dxa"/>
            <w:gridSpan w:val="2"/>
            <w:tcBorders>
              <w:top w:val="nil"/>
              <w:bottom w:val="nil"/>
            </w:tcBorders>
          </w:tcPr>
          <w:p w:rsidR="00687062" w:rsidRPr="001B7638" w:rsidRDefault="00687062" w:rsidP="00687062">
            <w:pPr>
              <w:pStyle w:val="ConsPlusNormal"/>
              <w:ind w:firstLine="709"/>
              <w:rPr>
                <w:rFonts w:ascii="Times New Roman" w:hAnsi="Times New Roman" w:cs="Times New Roman"/>
                <w:sz w:val="22"/>
                <w:szCs w:val="22"/>
              </w:rPr>
            </w:pPr>
            <w:r w:rsidRPr="001B7638">
              <w:rPr>
                <w:rFonts w:ascii="Times New Roman" w:hAnsi="Times New Roman" w:cs="Times New Roman"/>
                <w:sz w:val="22"/>
                <w:szCs w:val="22"/>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687062" w:rsidRPr="00687062" w:rsidTr="00D74926">
        <w:tblPrEx>
          <w:tblBorders>
            <w:insideH w:val="nil"/>
          </w:tblBorders>
        </w:tblPrEx>
        <w:tc>
          <w:tcPr>
            <w:tcW w:w="9356" w:type="dxa"/>
            <w:gridSpan w:val="2"/>
            <w:tcBorders>
              <w:top w:val="nil"/>
              <w:bottom w:val="nil"/>
            </w:tcBorders>
          </w:tcPr>
          <w:p w:rsidR="00687062" w:rsidRPr="001B7638" w:rsidRDefault="00687062" w:rsidP="00687062">
            <w:pPr>
              <w:pStyle w:val="ConsPlusNormal"/>
              <w:ind w:firstLine="709"/>
              <w:rPr>
                <w:rFonts w:ascii="Times New Roman" w:hAnsi="Times New Roman" w:cs="Times New Roman"/>
                <w:sz w:val="22"/>
                <w:szCs w:val="22"/>
              </w:rPr>
            </w:pPr>
            <w:r w:rsidRPr="001B7638">
              <w:rPr>
                <w:rFonts w:ascii="Times New Roman" w:hAnsi="Times New Roman" w:cs="Times New Roman"/>
                <w:sz w:val="22"/>
                <w:szCs w:val="22"/>
              </w:rPr>
              <w:t>мотоциклы и мотороллеры с колясками, мотоколяски - 0,5;</w:t>
            </w:r>
          </w:p>
        </w:tc>
      </w:tr>
      <w:tr w:rsidR="00687062" w:rsidRPr="00687062" w:rsidTr="00D74926">
        <w:tblPrEx>
          <w:tblBorders>
            <w:insideH w:val="nil"/>
          </w:tblBorders>
        </w:tblPrEx>
        <w:tc>
          <w:tcPr>
            <w:tcW w:w="9356" w:type="dxa"/>
            <w:gridSpan w:val="2"/>
            <w:tcBorders>
              <w:top w:val="nil"/>
              <w:bottom w:val="nil"/>
            </w:tcBorders>
          </w:tcPr>
          <w:p w:rsidR="00687062" w:rsidRPr="001B7638" w:rsidRDefault="00687062" w:rsidP="00687062">
            <w:pPr>
              <w:pStyle w:val="ConsPlusNormal"/>
              <w:ind w:firstLine="709"/>
              <w:rPr>
                <w:rFonts w:ascii="Times New Roman" w:hAnsi="Times New Roman" w:cs="Times New Roman"/>
                <w:sz w:val="22"/>
                <w:szCs w:val="22"/>
              </w:rPr>
            </w:pPr>
            <w:r w:rsidRPr="001B7638">
              <w:rPr>
                <w:rFonts w:ascii="Times New Roman" w:hAnsi="Times New Roman" w:cs="Times New Roman"/>
                <w:sz w:val="22"/>
                <w:szCs w:val="22"/>
              </w:rPr>
              <w:lastRenderedPageBreak/>
              <w:t>мотоциклы и мотороллеры без колясок - 0,28;</w:t>
            </w:r>
          </w:p>
        </w:tc>
      </w:tr>
      <w:tr w:rsidR="00687062" w:rsidRPr="00687062" w:rsidTr="00D74926">
        <w:tblPrEx>
          <w:tblBorders>
            <w:insideH w:val="nil"/>
          </w:tblBorders>
        </w:tblPrEx>
        <w:tc>
          <w:tcPr>
            <w:tcW w:w="9356" w:type="dxa"/>
            <w:gridSpan w:val="2"/>
            <w:tcBorders>
              <w:top w:val="nil"/>
            </w:tcBorders>
          </w:tcPr>
          <w:p w:rsidR="00687062" w:rsidRPr="001B7638" w:rsidRDefault="00687062" w:rsidP="00687062">
            <w:pPr>
              <w:pStyle w:val="ConsPlusNormal"/>
              <w:ind w:firstLine="709"/>
              <w:rPr>
                <w:rFonts w:ascii="Times New Roman" w:hAnsi="Times New Roman" w:cs="Times New Roman"/>
                <w:sz w:val="22"/>
                <w:szCs w:val="22"/>
              </w:rPr>
            </w:pPr>
            <w:r w:rsidRPr="001B7638">
              <w:rPr>
                <w:rFonts w:ascii="Times New Roman" w:hAnsi="Times New Roman" w:cs="Times New Roman"/>
                <w:sz w:val="22"/>
                <w:szCs w:val="22"/>
              </w:rPr>
              <w:t>мопеды и велосипеды - 0,1.</w:t>
            </w:r>
          </w:p>
        </w:tc>
      </w:tr>
    </w:tbl>
    <w:p w:rsidR="00F12C76" w:rsidRDefault="00F12C76" w:rsidP="00762C46">
      <w:pPr>
        <w:ind w:firstLine="709"/>
        <w:jc w:val="both"/>
        <w:rPr>
          <w:sz w:val="28"/>
          <w:szCs w:val="28"/>
        </w:rPr>
      </w:pPr>
    </w:p>
    <w:p w:rsidR="00687062" w:rsidRPr="006641D9" w:rsidRDefault="008D23FD" w:rsidP="00687062">
      <w:pPr>
        <w:ind w:firstLine="720"/>
        <w:jc w:val="both"/>
        <w:rPr>
          <w:sz w:val="28"/>
          <w:szCs w:val="28"/>
        </w:rPr>
      </w:pPr>
      <w:r>
        <w:rPr>
          <w:sz w:val="28"/>
          <w:szCs w:val="28"/>
        </w:rPr>
        <w:t xml:space="preserve">1.5. </w:t>
      </w:r>
      <w:r w:rsidR="00687062" w:rsidRPr="006641D9">
        <w:rPr>
          <w:sz w:val="28"/>
          <w:szCs w:val="28"/>
        </w:rPr>
        <w:t>«Ж-5» Зона реконструкции существующей жилой застройки.</w:t>
      </w:r>
    </w:p>
    <w:p w:rsidR="00687062" w:rsidRPr="006641D9" w:rsidRDefault="00687062" w:rsidP="00687062">
      <w:pPr>
        <w:ind w:firstLine="720"/>
        <w:jc w:val="both"/>
        <w:rPr>
          <w:sz w:val="28"/>
          <w:szCs w:val="28"/>
        </w:rPr>
      </w:pPr>
      <w:r w:rsidRPr="006641D9">
        <w:rPr>
          <w:sz w:val="28"/>
          <w:szCs w:val="28"/>
        </w:rPr>
        <w:t>Зона реконструкции существующей жилой застройки</w:t>
      </w:r>
      <w:r w:rsidRPr="006641D9">
        <w:rPr>
          <w:b/>
          <w:sz w:val="28"/>
          <w:szCs w:val="28"/>
        </w:rPr>
        <w:t xml:space="preserve"> </w:t>
      </w:r>
      <w:r w:rsidRPr="006641D9">
        <w:rPr>
          <w:sz w:val="28"/>
          <w:szCs w:val="28"/>
        </w:rPr>
        <w:t>«Ж-5» предназначена для реконструкции существующей старой жилой застройки в основном в центральной части города Пятигорска и завершения уже начатой реконструкции кварталов многоэтажной жилой застройки, в том числе в других районах города.</w:t>
      </w:r>
    </w:p>
    <w:p w:rsidR="00687062" w:rsidRPr="00724B32" w:rsidRDefault="00687062" w:rsidP="00687062">
      <w:pPr>
        <w:pStyle w:val="aa"/>
      </w:pPr>
      <w:r w:rsidRPr="00724B32">
        <w:t>Для зоны «</w:t>
      </w:r>
      <w:r>
        <w:t>Ж-5</w:t>
      </w:r>
      <w:r w:rsidRPr="00724B32">
        <w:t xml:space="preserve">» </w:t>
      </w:r>
      <w:r w:rsidRPr="006641D9">
        <w:t>Зона реконструкции существующей жилой застройки</w:t>
      </w:r>
      <w:r w:rsidRPr="00724B32">
        <w:t xml:space="preserve">, в части видов разрешенного использования земельных участков и объектов капитального строительства, </w:t>
      </w:r>
      <w:r>
        <w:t xml:space="preserve">предлагается </w:t>
      </w:r>
      <w:r w:rsidRPr="00724B32">
        <w:t>устан</w:t>
      </w:r>
      <w:r>
        <w:t>овить</w:t>
      </w:r>
      <w:r w:rsidRPr="00724B32">
        <w:t xml:space="preserve"> следующие градостроительные регламенты:</w:t>
      </w:r>
    </w:p>
    <w:p w:rsidR="00687062" w:rsidRPr="006641D9" w:rsidRDefault="00687062" w:rsidP="00687062">
      <w:pPr>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253"/>
        <w:gridCol w:w="1060"/>
      </w:tblGrid>
      <w:tr w:rsidR="00687062" w:rsidRPr="006641D9" w:rsidTr="00687062">
        <w:tc>
          <w:tcPr>
            <w:tcW w:w="4111" w:type="dxa"/>
          </w:tcPr>
          <w:p w:rsidR="00687062" w:rsidRPr="006641D9" w:rsidRDefault="00687062" w:rsidP="00687062">
            <w:pPr>
              <w:spacing w:before="240" w:after="120"/>
              <w:jc w:val="center"/>
              <w:rPr>
                <w:rFonts w:eastAsia="Lucida Sans Unicode"/>
                <w:sz w:val="28"/>
                <w:szCs w:val="28"/>
              </w:rPr>
            </w:pPr>
            <w:r w:rsidRPr="006641D9">
              <w:rPr>
                <w:rFonts w:eastAsia="Lucida Sans Unicode"/>
                <w:sz w:val="28"/>
                <w:szCs w:val="28"/>
              </w:rPr>
              <w:t>Разрешенный вид использования земельного участка</w:t>
            </w:r>
          </w:p>
        </w:tc>
        <w:tc>
          <w:tcPr>
            <w:tcW w:w="4253" w:type="dxa"/>
          </w:tcPr>
          <w:p w:rsidR="00687062" w:rsidRPr="006641D9" w:rsidRDefault="00687062" w:rsidP="00971DEC">
            <w:pPr>
              <w:jc w:val="center"/>
              <w:rPr>
                <w:rFonts w:eastAsia="Lucida Sans Unicode"/>
                <w:sz w:val="28"/>
                <w:szCs w:val="28"/>
              </w:rPr>
            </w:pPr>
            <w:r w:rsidRPr="006641D9">
              <w:rPr>
                <w:rFonts w:eastAsia="Lucida Sans Unicode"/>
                <w:sz w:val="28"/>
                <w:szCs w:val="28"/>
              </w:rPr>
              <w:t>Разрешенный вид использования</w:t>
            </w:r>
          </w:p>
          <w:p w:rsidR="00687062" w:rsidRPr="006641D9" w:rsidRDefault="00687062" w:rsidP="00971DEC">
            <w:pPr>
              <w:jc w:val="center"/>
              <w:rPr>
                <w:rFonts w:eastAsia="Lucida Sans Unicode"/>
                <w:sz w:val="28"/>
                <w:szCs w:val="28"/>
              </w:rPr>
            </w:pPr>
            <w:r w:rsidRPr="006641D9">
              <w:rPr>
                <w:rFonts w:eastAsia="Lucida Sans Unicode"/>
                <w:sz w:val="28"/>
                <w:szCs w:val="28"/>
              </w:rPr>
              <w:t>объекта капитального</w:t>
            </w:r>
          </w:p>
          <w:p w:rsidR="00687062" w:rsidRPr="006641D9" w:rsidRDefault="00687062" w:rsidP="00971DEC">
            <w:pPr>
              <w:jc w:val="center"/>
              <w:rPr>
                <w:rFonts w:eastAsia="Lucida Sans Unicode"/>
                <w:sz w:val="28"/>
                <w:szCs w:val="28"/>
              </w:rPr>
            </w:pPr>
            <w:r w:rsidRPr="006641D9">
              <w:rPr>
                <w:rFonts w:eastAsia="Lucida Sans Unicode"/>
                <w:sz w:val="28"/>
                <w:szCs w:val="28"/>
              </w:rPr>
              <w:t>строительства</w:t>
            </w:r>
          </w:p>
        </w:tc>
        <w:tc>
          <w:tcPr>
            <w:tcW w:w="1060" w:type="dxa"/>
          </w:tcPr>
          <w:p w:rsidR="00687062" w:rsidRPr="006641D9" w:rsidRDefault="00687062" w:rsidP="00687062">
            <w:pPr>
              <w:spacing w:before="240" w:after="120"/>
              <w:jc w:val="center"/>
              <w:rPr>
                <w:rFonts w:eastAsia="Lucida Sans Unicode"/>
                <w:sz w:val="28"/>
                <w:szCs w:val="28"/>
              </w:rPr>
            </w:pPr>
            <w:r w:rsidRPr="006641D9">
              <w:rPr>
                <w:rFonts w:eastAsia="Lucida Sans Unicode"/>
                <w:sz w:val="28"/>
                <w:szCs w:val="28"/>
              </w:rPr>
              <w:t>Код*</w:t>
            </w:r>
          </w:p>
        </w:tc>
      </w:tr>
      <w:tr w:rsidR="00687062" w:rsidRPr="006641D9" w:rsidTr="00687062">
        <w:tc>
          <w:tcPr>
            <w:tcW w:w="9424" w:type="dxa"/>
            <w:gridSpan w:val="3"/>
          </w:tcPr>
          <w:p w:rsidR="00687062" w:rsidRPr="006641D9" w:rsidRDefault="00687062" w:rsidP="00687062">
            <w:pPr>
              <w:jc w:val="both"/>
              <w:rPr>
                <w:rFonts w:eastAsia="Lucida Sans Unicode"/>
                <w:sz w:val="28"/>
                <w:szCs w:val="28"/>
              </w:rPr>
            </w:pPr>
            <w:r w:rsidRPr="006641D9">
              <w:rPr>
                <w:rFonts w:eastAsia="Lucida Sans Unicode"/>
                <w:sz w:val="28"/>
                <w:szCs w:val="28"/>
              </w:rPr>
              <w:t>ОСНОВНЫЕ ВИДЫ РАЗРЕШЕННОГО ИСПОЛЬЗОВАНИЯ ЗЕМЕЛЬНЫХ УЧАСТКОВ И ОБЪЕКТОВ КАПИТАЛЬНОГО СТРОИТЕЛЬСТВА</w:t>
            </w:r>
          </w:p>
        </w:tc>
      </w:tr>
      <w:tr w:rsidR="00687062" w:rsidRPr="006641D9" w:rsidTr="00687062">
        <w:trPr>
          <w:trHeight w:val="1610"/>
        </w:trPr>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Для индивидуального жилищного строительства</w:t>
            </w:r>
          </w:p>
        </w:tc>
        <w:tc>
          <w:tcPr>
            <w:tcW w:w="4253" w:type="dxa"/>
          </w:tcPr>
          <w:p w:rsidR="00687062" w:rsidRPr="00C351A4" w:rsidRDefault="00687062" w:rsidP="00687062">
            <w:pPr>
              <w:suppressAutoHyphens w:val="0"/>
              <w:jc w:val="both"/>
              <w:rPr>
                <w:rFonts w:eastAsia="Lucida Sans Unicode"/>
                <w:sz w:val="28"/>
                <w:szCs w:val="28"/>
              </w:rPr>
            </w:pPr>
            <w:r w:rsidRPr="00C351A4">
              <w:rPr>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1060" w:type="dxa"/>
          </w:tcPr>
          <w:p w:rsidR="00687062" w:rsidRPr="006641D9" w:rsidRDefault="00687062" w:rsidP="00687062">
            <w:pPr>
              <w:suppressAutoHyphens w:val="0"/>
              <w:jc w:val="center"/>
              <w:rPr>
                <w:rFonts w:eastAsia="Lucida Sans Unicode"/>
                <w:sz w:val="28"/>
                <w:szCs w:val="28"/>
              </w:rPr>
            </w:pPr>
            <w:r w:rsidRPr="006641D9">
              <w:rPr>
                <w:rFonts w:eastAsia="Lucida Sans Unicode"/>
                <w:sz w:val="28"/>
                <w:szCs w:val="28"/>
              </w:rPr>
              <w:t>2.1</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Малоэтажная многоквартирная жилая застройка</w:t>
            </w:r>
          </w:p>
        </w:tc>
        <w:tc>
          <w:tcPr>
            <w:tcW w:w="4253" w:type="dxa"/>
          </w:tcPr>
          <w:p w:rsidR="00687062" w:rsidRPr="00C351A4" w:rsidRDefault="00687062" w:rsidP="00687062">
            <w:pPr>
              <w:suppressAutoHyphens w:val="0"/>
              <w:jc w:val="both"/>
              <w:rPr>
                <w:rFonts w:eastAsia="Lucida Sans Unicode"/>
                <w:sz w:val="28"/>
                <w:szCs w:val="28"/>
              </w:rPr>
            </w:pPr>
            <w:r w:rsidRPr="00C351A4">
              <w:rPr>
                <w:sz w:val="28"/>
                <w:szCs w:val="28"/>
              </w:rPr>
              <w:t xml:space="preserve">Размещение малоэтажных многоквартирных домов (многоквартирные дома высотой до 4 этажей, включая </w:t>
            </w:r>
            <w:proofErr w:type="gramStart"/>
            <w:r w:rsidRPr="00C351A4">
              <w:rPr>
                <w:sz w:val="28"/>
                <w:szCs w:val="28"/>
              </w:rPr>
              <w:t>мансардный</w:t>
            </w:r>
            <w:proofErr w:type="gramEnd"/>
            <w:r>
              <w:rPr>
                <w:sz w:val="28"/>
                <w:szCs w:val="28"/>
              </w:rPr>
              <w:t>)</w:t>
            </w:r>
          </w:p>
        </w:tc>
        <w:tc>
          <w:tcPr>
            <w:tcW w:w="1060" w:type="dxa"/>
          </w:tcPr>
          <w:p w:rsidR="00687062" w:rsidRPr="006641D9" w:rsidRDefault="00687062" w:rsidP="00687062">
            <w:pPr>
              <w:suppressAutoHyphens w:val="0"/>
              <w:jc w:val="center"/>
              <w:rPr>
                <w:rFonts w:eastAsia="Lucida Sans Unicode"/>
                <w:sz w:val="28"/>
                <w:szCs w:val="28"/>
              </w:rPr>
            </w:pPr>
            <w:r w:rsidRPr="006641D9">
              <w:rPr>
                <w:rFonts w:eastAsia="Lucida Sans Unicode"/>
                <w:sz w:val="28"/>
                <w:szCs w:val="28"/>
              </w:rPr>
              <w:t>2.1.1</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Блокированная жилая застройка</w:t>
            </w:r>
          </w:p>
        </w:tc>
        <w:tc>
          <w:tcPr>
            <w:tcW w:w="4253" w:type="dxa"/>
          </w:tcPr>
          <w:p w:rsidR="00687062" w:rsidRPr="00C351A4" w:rsidRDefault="00687062" w:rsidP="00687062">
            <w:pPr>
              <w:pStyle w:val="ConsPlusNormal"/>
              <w:ind w:firstLine="0"/>
              <w:jc w:val="both"/>
              <w:rPr>
                <w:rFonts w:ascii="Times New Roman" w:eastAsia="Lucida Sans Unicode" w:hAnsi="Times New Roman" w:cs="Times New Roman"/>
                <w:sz w:val="28"/>
                <w:szCs w:val="28"/>
              </w:rPr>
            </w:pPr>
            <w:proofErr w:type="gramStart"/>
            <w:r w:rsidRPr="00C351A4">
              <w:rPr>
                <w:rFonts w:ascii="Times New Roman" w:hAnsi="Times New Roman" w:cs="Times New Roman"/>
                <w:sz w:val="28"/>
                <w:szCs w:val="28"/>
              </w:rPr>
              <w:t xml:space="preserve">Размещение жилого дома, имеющего одну или несколько общих стен с соседними жилыми домами (количеством этажей не </w:t>
            </w:r>
            <w:r w:rsidRPr="00C351A4">
              <w:rPr>
                <w:rFonts w:ascii="Times New Roman" w:hAnsi="Times New Roman" w:cs="Times New Roman"/>
                <w:sz w:val="28"/>
                <w:szCs w:val="28"/>
              </w:rPr>
              <w:lastRenderedPageBreak/>
              <w:t>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C351A4">
              <w:rPr>
                <w:rFonts w:ascii="Times New Roman" w:hAnsi="Times New Roman" w:cs="Times New Roman"/>
                <w:sz w:val="28"/>
                <w:szCs w:val="28"/>
              </w:rPr>
              <w:t xml:space="preserve"> пользования (жилые дома блокированной за</w:t>
            </w:r>
            <w:r>
              <w:rPr>
                <w:rFonts w:ascii="Times New Roman" w:hAnsi="Times New Roman" w:cs="Times New Roman"/>
                <w:sz w:val="28"/>
                <w:szCs w:val="28"/>
              </w:rPr>
              <w:t>стройки)</w:t>
            </w:r>
          </w:p>
        </w:tc>
        <w:tc>
          <w:tcPr>
            <w:tcW w:w="1060" w:type="dxa"/>
          </w:tcPr>
          <w:p w:rsidR="00687062" w:rsidRPr="006641D9" w:rsidRDefault="00687062" w:rsidP="00687062">
            <w:pPr>
              <w:suppressAutoHyphens w:val="0"/>
              <w:jc w:val="center"/>
              <w:rPr>
                <w:rFonts w:eastAsia="Lucida Sans Unicode"/>
                <w:sz w:val="28"/>
                <w:szCs w:val="28"/>
              </w:rPr>
            </w:pPr>
            <w:r w:rsidRPr="006641D9">
              <w:rPr>
                <w:rFonts w:eastAsia="Lucida Sans Unicode"/>
                <w:sz w:val="28"/>
                <w:szCs w:val="28"/>
              </w:rPr>
              <w:lastRenderedPageBreak/>
              <w:t>2.3</w:t>
            </w:r>
          </w:p>
        </w:tc>
      </w:tr>
      <w:tr w:rsidR="00687062" w:rsidRPr="006641D9" w:rsidTr="00687062">
        <w:tc>
          <w:tcPr>
            <w:tcW w:w="4111" w:type="dxa"/>
          </w:tcPr>
          <w:p w:rsidR="00687062" w:rsidRPr="006641D9" w:rsidRDefault="00687062" w:rsidP="00687062">
            <w:pPr>
              <w:suppressAutoHyphens w:val="0"/>
              <w:rPr>
                <w:rFonts w:eastAsia="Lucida Sans Unicode"/>
                <w:sz w:val="28"/>
                <w:szCs w:val="28"/>
              </w:rPr>
            </w:pPr>
            <w:r w:rsidRPr="0057242B">
              <w:rPr>
                <w:sz w:val="28"/>
                <w:szCs w:val="28"/>
              </w:rPr>
              <w:lastRenderedPageBreak/>
              <w:t>Предоставление коммунальных услуг</w:t>
            </w:r>
          </w:p>
        </w:tc>
        <w:tc>
          <w:tcPr>
            <w:tcW w:w="4253" w:type="dxa"/>
          </w:tcPr>
          <w:p w:rsidR="00687062" w:rsidRPr="0057242B" w:rsidRDefault="00687062" w:rsidP="00687062">
            <w:pPr>
              <w:pStyle w:val="ConsPlusNormal"/>
              <w:widowControl/>
              <w:ind w:firstLine="0"/>
              <w:jc w:val="both"/>
              <w:rPr>
                <w:rFonts w:ascii="Times New Roman" w:hAnsi="Times New Roman" w:cs="Times New Roman"/>
                <w:sz w:val="28"/>
                <w:szCs w:val="28"/>
              </w:rPr>
            </w:pPr>
            <w:proofErr w:type="gramStart"/>
            <w:r w:rsidRPr="0057242B">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3.1</w:t>
            </w:r>
            <w:r>
              <w:rPr>
                <w:rFonts w:eastAsia="Lucida Sans Unicode"/>
                <w:sz w:val="28"/>
                <w:szCs w:val="28"/>
              </w:rPr>
              <w:t>.1</w:t>
            </w:r>
          </w:p>
        </w:tc>
      </w:tr>
      <w:tr w:rsidR="00687062" w:rsidRPr="006641D9" w:rsidTr="00687062">
        <w:tc>
          <w:tcPr>
            <w:tcW w:w="9424" w:type="dxa"/>
            <w:gridSpan w:val="3"/>
          </w:tcPr>
          <w:p w:rsidR="00687062" w:rsidRPr="006641D9" w:rsidRDefault="00687062" w:rsidP="00687062">
            <w:pPr>
              <w:jc w:val="both"/>
              <w:rPr>
                <w:rFonts w:eastAsia="Lucida Sans Unicode"/>
                <w:sz w:val="28"/>
                <w:szCs w:val="28"/>
              </w:rPr>
            </w:pPr>
            <w:r w:rsidRPr="006641D9">
              <w:rPr>
                <w:rFonts w:eastAsia="Lucida Sans Unicode"/>
                <w:sz w:val="28"/>
                <w:szCs w:val="28"/>
              </w:rPr>
              <w:t>УСЛОВНО РАЗРЕШЕННЫЕ ВИДЫ ИСПОЛЬЗОВАНИЯ ЗЕМЕЛЬНЫХ УЧАСТКОВ И ОБЪЕКТОВ КАПИТАЛЬНОГО СТРОИТЕЛЬСТВА</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Среднеэтажная жилая застройка</w:t>
            </w:r>
          </w:p>
        </w:tc>
        <w:tc>
          <w:tcPr>
            <w:tcW w:w="4253" w:type="dxa"/>
          </w:tcPr>
          <w:p w:rsidR="00687062" w:rsidRPr="00C351A4" w:rsidRDefault="00687062" w:rsidP="00687062">
            <w:pPr>
              <w:pStyle w:val="ConsPlusNormal"/>
              <w:widowControl/>
              <w:ind w:firstLine="0"/>
              <w:jc w:val="both"/>
              <w:rPr>
                <w:rFonts w:ascii="Times New Roman" w:eastAsia="Lucida Sans Unicode" w:hAnsi="Times New Roman" w:cs="Times New Roman"/>
                <w:sz w:val="28"/>
                <w:szCs w:val="28"/>
              </w:rPr>
            </w:pPr>
            <w:r w:rsidRPr="00C351A4">
              <w:rPr>
                <w:rFonts w:ascii="Times New Roman" w:hAnsi="Times New Roman" w:cs="Times New Roman"/>
                <w:sz w:val="28"/>
                <w:szCs w:val="28"/>
              </w:rPr>
              <w:t>Размещение многоквартирных домов этажностью не выше восьми этажей</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2.5</w:t>
            </w:r>
          </w:p>
        </w:tc>
      </w:tr>
      <w:tr w:rsidR="00687062" w:rsidRPr="006641D9" w:rsidTr="00687062">
        <w:tc>
          <w:tcPr>
            <w:tcW w:w="4111" w:type="dxa"/>
          </w:tcPr>
          <w:p w:rsidR="00687062" w:rsidRPr="006641D9" w:rsidRDefault="00687062" w:rsidP="00687062">
            <w:pPr>
              <w:pStyle w:val="ConsPlusNormal"/>
              <w:widowControl/>
              <w:ind w:firstLine="0"/>
              <w:rPr>
                <w:rFonts w:ascii="Times New Roman" w:eastAsia="Lucida Sans Unicode" w:hAnsi="Times New Roman" w:cs="Times New Roman"/>
                <w:sz w:val="28"/>
                <w:szCs w:val="28"/>
              </w:rPr>
            </w:pPr>
            <w:r w:rsidRPr="006641D9">
              <w:rPr>
                <w:rFonts w:ascii="Times New Roman" w:eastAsia="Lucida Sans Unicode" w:hAnsi="Times New Roman" w:cs="Times New Roman"/>
                <w:sz w:val="28"/>
                <w:szCs w:val="28"/>
              </w:rPr>
              <w:t>Многоэтажная жилая застройка (высотная застройка)</w:t>
            </w:r>
          </w:p>
        </w:tc>
        <w:tc>
          <w:tcPr>
            <w:tcW w:w="4253" w:type="dxa"/>
          </w:tcPr>
          <w:p w:rsidR="00687062" w:rsidRPr="00C351A4" w:rsidRDefault="00687062" w:rsidP="00687062">
            <w:pPr>
              <w:pStyle w:val="ConsPlusNormal"/>
              <w:widowControl/>
              <w:ind w:firstLine="0"/>
              <w:jc w:val="both"/>
              <w:rPr>
                <w:rFonts w:ascii="Times New Roman" w:eastAsia="Lucida Sans Unicode" w:hAnsi="Times New Roman" w:cs="Times New Roman"/>
                <w:sz w:val="28"/>
                <w:szCs w:val="28"/>
              </w:rPr>
            </w:pPr>
            <w:r w:rsidRPr="00C351A4">
              <w:rPr>
                <w:rFonts w:ascii="Times New Roman" w:hAnsi="Times New Roman" w:cs="Times New Roman"/>
                <w:sz w:val="28"/>
                <w:szCs w:val="28"/>
              </w:rPr>
              <w:t>Размещение многоквартирных домов этажностью девять этажей и выше</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2.6</w:t>
            </w:r>
          </w:p>
        </w:tc>
      </w:tr>
      <w:tr w:rsidR="00687062" w:rsidRPr="006641D9" w:rsidTr="00687062">
        <w:tc>
          <w:tcPr>
            <w:tcW w:w="4111" w:type="dxa"/>
          </w:tcPr>
          <w:p w:rsidR="00687062" w:rsidRPr="00C351A4" w:rsidRDefault="00687062" w:rsidP="00687062">
            <w:pPr>
              <w:rPr>
                <w:rFonts w:eastAsia="Lucida Sans Unicode"/>
                <w:sz w:val="28"/>
                <w:szCs w:val="28"/>
              </w:rPr>
            </w:pPr>
            <w:r w:rsidRPr="00C351A4">
              <w:rPr>
                <w:sz w:val="28"/>
                <w:szCs w:val="28"/>
              </w:rPr>
              <w:t>Хранение автотранспорта</w:t>
            </w:r>
          </w:p>
        </w:tc>
        <w:tc>
          <w:tcPr>
            <w:tcW w:w="4253" w:type="dxa"/>
          </w:tcPr>
          <w:p w:rsidR="00687062" w:rsidRPr="00C351A4" w:rsidRDefault="00687062" w:rsidP="00687062">
            <w:pPr>
              <w:pStyle w:val="ConsPlusNormal"/>
              <w:widowControl/>
              <w:ind w:firstLine="0"/>
              <w:jc w:val="both"/>
              <w:rPr>
                <w:rFonts w:ascii="Times New Roman" w:eastAsia="Lucida Sans Unicode" w:hAnsi="Times New Roman" w:cs="Times New Roman"/>
                <w:sz w:val="28"/>
                <w:szCs w:val="28"/>
              </w:rPr>
            </w:pPr>
            <w:r w:rsidRPr="00C351A4">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C351A4">
              <w:rPr>
                <w:rFonts w:ascii="Times New Roman" w:hAnsi="Times New Roman" w:cs="Times New Roman"/>
                <w:sz w:val="28"/>
                <w:szCs w:val="28"/>
              </w:rPr>
              <w:lastRenderedPageBreak/>
              <w:t xml:space="preserve">исключением гаражей, размещение которых предусмотрено содержанием вида </w:t>
            </w:r>
            <w:r w:rsidRPr="006C66DE">
              <w:rPr>
                <w:rFonts w:ascii="Times New Roman" w:hAnsi="Times New Roman" w:cs="Times New Roman"/>
                <w:sz w:val="28"/>
                <w:szCs w:val="28"/>
              </w:rPr>
              <w:t xml:space="preserve">разрешенного использования с </w:t>
            </w:r>
            <w:hyperlink w:anchor="P382" w:history="1">
              <w:r w:rsidRPr="006C66DE">
                <w:rPr>
                  <w:rFonts w:ascii="Times New Roman" w:hAnsi="Times New Roman" w:cs="Times New Roman"/>
                  <w:sz w:val="28"/>
                  <w:szCs w:val="28"/>
                </w:rPr>
                <w:t>кодом 4.9</w:t>
              </w:r>
            </w:hyperlink>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lastRenderedPageBreak/>
              <w:t>2.7.1</w:t>
            </w:r>
          </w:p>
        </w:tc>
      </w:tr>
      <w:tr w:rsidR="00687062" w:rsidRPr="004074DC" w:rsidTr="00687062">
        <w:tc>
          <w:tcPr>
            <w:tcW w:w="4111" w:type="dxa"/>
          </w:tcPr>
          <w:p w:rsidR="00687062" w:rsidRPr="004074DC" w:rsidRDefault="00687062" w:rsidP="00687062">
            <w:pPr>
              <w:suppressAutoHyphens w:val="0"/>
              <w:jc w:val="both"/>
              <w:rPr>
                <w:sz w:val="28"/>
                <w:szCs w:val="28"/>
              </w:rPr>
            </w:pPr>
            <w:r w:rsidRPr="004074DC">
              <w:rPr>
                <w:sz w:val="28"/>
                <w:szCs w:val="28"/>
              </w:rPr>
              <w:lastRenderedPageBreak/>
              <w:t>Административные здания организаций, обеспечивающих предоставление коммунальных услуг</w:t>
            </w:r>
          </w:p>
          <w:p w:rsidR="00687062" w:rsidRPr="004074DC" w:rsidRDefault="00687062" w:rsidP="00687062">
            <w:pPr>
              <w:suppressAutoHyphens w:val="0"/>
              <w:jc w:val="both"/>
              <w:rPr>
                <w:sz w:val="28"/>
                <w:szCs w:val="28"/>
              </w:rPr>
            </w:pPr>
          </w:p>
        </w:tc>
        <w:tc>
          <w:tcPr>
            <w:tcW w:w="4253" w:type="dxa"/>
          </w:tcPr>
          <w:p w:rsidR="00687062" w:rsidRPr="004074DC" w:rsidRDefault="00687062" w:rsidP="00687062">
            <w:pPr>
              <w:suppressAutoHyphens w:val="0"/>
              <w:jc w:val="both"/>
              <w:rPr>
                <w:sz w:val="28"/>
                <w:szCs w:val="28"/>
              </w:rPr>
            </w:pPr>
            <w:r w:rsidRPr="004074DC">
              <w:rPr>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1060" w:type="dxa"/>
          </w:tcPr>
          <w:p w:rsidR="00687062" w:rsidRPr="004074DC" w:rsidRDefault="00687062" w:rsidP="00687062">
            <w:pPr>
              <w:suppressAutoHyphens w:val="0"/>
              <w:jc w:val="center"/>
              <w:rPr>
                <w:sz w:val="28"/>
                <w:szCs w:val="28"/>
              </w:rPr>
            </w:pPr>
            <w:r w:rsidRPr="004074DC">
              <w:rPr>
                <w:sz w:val="28"/>
                <w:szCs w:val="28"/>
              </w:rPr>
              <w:t>3.1.2</w:t>
            </w:r>
          </w:p>
        </w:tc>
      </w:tr>
      <w:tr w:rsidR="00687062" w:rsidRPr="004074DC" w:rsidTr="00687062">
        <w:tc>
          <w:tcPr>
            <w:tcW w:w="4111" w:type="dxa"/>
          </w:tcPr>
          <w:p w:rsidR="00687062" w:rsidRPr="004074DC" w:rsidRDefault="00687062" w:rsidP="00687062">
            <w:pPr>
              <w:suppressAutoHyphens w:val="0"/>
              <w:jc w:val="both"/>
              <w:rPr>
                <w:sz w:val="28"/>
                <w:szCs w:val="28"/>
              </w:rPr>
            </w:pPr>
            <w:r w:rsidRPr="004074DC">
              <w:rPr>
                <w:sz w:val="28"/>
                <w:szCs w:val="28"/>
              </w:rPr>
              <w:t>Оказание социальной помощи населению</w:t>
            </w:r>
          </w:p>
          <w:p w:rsidR="00687062" w:rsidRPr="004074DC" w:rsidRDefault="00687062" w:rsidP="00687062">
            <w:pPr>
              <w:suppressAutoHyphens w:val="0"/>
              <w:jc w:val="both"/>
              <w:rPr>
                <w:sz w:val="28"/>
                <w:szCs w:val="28"/>
              </w:rPr>
            </w:pPr>
          </w:p>
          <w:p w:rsidR="00687062" w:rsidRPr="004074DC" w:rsidRDefault="00687062" w:rsidP="00687062">
            <w:pPr>
              <w:suppressAutoHyphens w:val="0"/>
              <w:jc w:val="both"/>
              <w:rPr>
                <w:sz w:val="28"/>
                <w:szCs w:val="28"/>
              </w:rPr>
            </w:pPr>
          </w:p>
        </w:tc>
        <w:tc>
          <w:tcPr>
            <w:tcW w:w="4253" w:type="dxa"/>
          </w:tcPr>
          <w:p w:rsidR="00687062" w:rsidRPr="004074DC" w:rsidRDefault="00687062" w:rsidP="00687062">
            <w:pPr>
              <w:pStyle w:val="ConsPlusNormal"/>
              <w:widowControl/>
              <w:ind w:firstLine="0"/>
              <w:jc w:val="both"/>
              <w:rPr>
                <w:rFonts w:ascii="Times New Roman" w:hAnsi="Times New Roman" w:cs="Times New Roman"/>
                <w:sz w:val="28"/>
                <w:szCs w:val="28"/>
              </w:rPr>
            </w:pPr>
            <w:r w:rsidRPr="004074DC">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87062" w:rsidRPr="004074DC" w:rsidRDefault="00687062" w:rsidP="00687062">
            <w:pPr>
              <w:suppressAutoHyphens w:val="0"/>
              <w:jc w:val="both"/>
              <w:rPr>
                <w:sz w:val="28"/>
                <w:szCs w:val="28"/>
              </w:rPr>
            </w:pPr>
            <w:r w:rsidRPr="004074DC">
              <w:rPr>
                <w:sz w:val="28"/>
                <w:szCs w:val="28"/>
              </w:rPr>
              <w:t>некоммерческих фондов, благотворительных организаций, клубов по интересам</w:t>
            </w:r>
          </w:p>
        </w:tc>
        <w:tc>
          <w:tcPr>
            <w:tcW w:w="1060" w:type="dxa"/>
          </w:tcPr>
          <w:p w:rsidR="00687062" w:rsidRPr="004074DC" w:rsidRDefault="00687062" w:rsidP="00687062">
            <w:pPr>
              <w:suppressAutoHyphens w:val="0"/>
              <w:jc w:val="center"/>
              <w:rPr>
                <w:sz w:val="28"/>
                <w:szCs w:val="28"/>
              </w:rPr>
            </w:pPr>
            <w:r w:rsidRPr="004074DC">
              <w:rPr>
                <w:sz w:val="28"/>
                <w:szCs w:val="28"/>
              </w:rPr>
              <w:t>3.2.2</w:t>
            </w:r>
          </w:p>
        </w:tc>
      </w:tr>
      <w:tr w:rsidR="00687062" w:rsidRPr="004074DC" w:rsidTr="00687062">
        <w:tc>
          <w:tcPr>
            <w:tcW w:w="4111" w:type="dxa"/>
          </w:tcPr>
          <w:p w:rsidR="00687062" w:rsidRPr="004074DC" w:rsidRDefault="00687062" w:rsidP="00687062">
            <w:pPr>
              <w:suppressAutoHyphens w:val="0"/>
              <w:jc w:val="both"/>
              <w:rPr>
                <w:sz w:val="28"/>
                <w:szCs w:val="28"/>
              </w:rPr>
            </w:pPr>
            <w:r w:rsidRPr="004074DC">
              <w:rPr>
                <w:sz w:val="28"/>
                <w:szCs w:val="28"/>
              </w:rPr>
              <w:t>Оказание услуг связи</w:t>
            </w:r>
          </w:p>
          <w:p w:rsidR="00687062" w:rsidRPr="004074DC" w:rsidRDefault="00687062" w:rsidP="00687062">
            <w:pPr>
              <w:suppressAutoHyphens w:val="0"/>
              <w:jc w:val="both"/>
              <w:rPr>
                <w:sz w:val="28"/>
                <w:szCs w:val="28"/>
              </w:rPr>
            </w:pPr>
          </w:p>
          <w:p w:rsidR="00687062" w:rsidRPr="004074DC" w:rsidRDefault="00687062" w:rsidP="00687062">
            <w:pPr>
              <w:suppressAutoHyphens w:val="0"/>
              <w:jc w:val="both"/>
              <w:rPr>
                <w:sz w:val="28"/>
                <w:szCs w:val="28"/>
              </w:rPr>
            </w:pPr>
          </w:p>
        </w:tc>
        <w:tc>
          <w:tcPr>
            <w:tcW w:w="4253" w:type="dxa"/>
          </w:tcPr>
          <w:p w:rsidR="00687062" w:rsidRPr="004074DC" w:rsidRDefault="00687062" w:rsidP="00687062">
            <w:pPr>
              <w:pStyle w:val="ConsPlusNormal"/>
              <w:widowControl/>
              <w:spacing w:after="240"/>
              <w:ind w:firstLine="0"/>
              <w:jc w:val="both"/>
              <w:rPr>
                <w:rFonts w:ascii="Times New Roman" w:hAnsi="Times New Roman" w:cs="Times New Roman"/>
                <w:sz w:val="28"/>
                <w:szCs w:val="28"/>
              </w:rPr>
            </w:pPr>
            <w:r w:rsidRPr="004074DC">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60" w:type="dxa"/>
          </w:tcPr>
          <w:p w:rsidR="00687062" w:rsidRPr="004074DC" w:rsidRDefault="00687062" w:rsidP="00687062">
            <w:pPr>
              <w:suppressAutoHyphens w:val="0"/>
              <w:jc w:val="center"/>
              <w:rPr>
                <w:sz w:val="28"/>
                <w:szCs w:val="28"/>
              </w:rPr>
            </w:pPr>
            <w:r w:rsidRPr="004074DC">
              <w:rPr>
                <w:sz w:val="28"/>
                <w:szCs w:val="28"/>
              </w:rPr>
              <w:t>3.2.3</w:t>
            </w:r>
          </w:p>
        </w:tc>
      </w:tr>
      <w:tr w:rsidR="00687062" w:rsidRPr="004074DC" w:rsidTr="00687062">
        <w:tc>
          <w:tcPr>
            <w:tcW w:w="4111" w:type="dxa"/>
          </w:tcPr>
          <w:p w:rsidR="00687062" w:rsidRPr="004074DC" w:rsidRDefault="00687062" w:rsidP="00687062">
            <w:pPr>
              <w:suppressAutoHyphens w:val="0"/>
              <w:jc w:val="both"/>
              <w:rPr>
                <w:sz w:val="28"/>
                <w:szCs w:val="28"/>
              </w:rPr>
            </w:pPr>
            <w:r w:rsidRPr="004074DC">
              <w:rPr>
                <w:sz w:val="28"/>
                <w:szCs w:val="28"/>
              </w:rPr>
              <w:t>Общежития</w:t>
            </w:r>
          </w:p>
          <w:p w:rsidR="00687062" w:rsidRPr="004074DC" w:rsidRDefault="00687062" w:rsidP="00687062">
            <w:pPr>
              <w:suppressAutoHyphens w:val="0"/>
              <w:jc w:val="both"/>
              <w:rPr>
                <w:sz w:val="28"/>
                <w:szCs w:val="28"/>
              </w:rPr>
            </w:pPr>
          </w:p>
          <w:p w:rsidR="00687062" w:rsidRPr="004074DC" w:rsidRDefault="00687062" w:rsidP="00687062">
            <w:pPr>
              <w:suppressAutoHyphens w:val="0"/>
              <w:jc w:val="both"/>
              <w:rPr>
                <w:sz w:val="28"/>
                <w:szCs w:val="28"/>
              </w:rPr>
            </w:pPr>
          </w:p>
        </w:tc>
        <w:tc>
          <w:tcPr>
            <w:tcW w:w="4253" w:type="dxa"/>
          </w:tcPr>
          <w:p w:rsidR="00687062" w:rsidRPr="004074DC" w:rsidRDefault="00687062" w:rsidP="00687062">
            <w:pPr>
              <w:suppressAutoHyphens w:val="0"/>
              <w:jc w:val="both"/>
              <w:rPr>
                <w:sz w:val="28"/>
                <w:szCs w:val="28"/>
              </w:rPr>
            </w:pPr>
            <w:r w:rsidRPr="004074DC">
              <w:rPr>
                <w:sz w:val="28"/>
                <w:szCs w:val="28"/>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w:t>
            </w:r>
            <w:r w:rsidRPr="004074DC">
              <w:rPr>
                <w:sz w:val="28"/>
                <w:szCs w:val="28"/>
              </w:rPr>
              <w:lastRenderedPageBreak/>
              <w:t xml:space="preserve">вида разрешенного использования с </w:t>
            </w:r>
            <w:hyperlink w:anchor="P362" w:history="1">
              <w:r w:rsidRPr="004074DC">
                <w:rPr>
                  <w:sz w:val="28"/>
                  <w:szCs w:val="28"/>
                </w:rPr>
                <w:t>кодом 4.7</w:t>
              </w:r>
            </w:hyperlink>
          </w:p>
        </w:tc>
        <w:tc>
          <w:tcPr>
            <w:tcW w:w="1060" w:type="dxa"/>
          </w:tcPr>
          <w:p w:rsidR="00687062" w:rsidRPr="004074DC" w:rsidRDefault="00687062" w:rsidP="00687062">
            <w:pPr>
              <w:suppressAutoHyphens w:val="0"/>
              <w:jc w:val="center"/>
              <w:rPr>
                <w:sz w:val="28"/>
                <w:szCs w:val="28"/>
              </w:rPr>
            </w:pPr>
            <w:r w:rsidRPr="004074DC">
              <w:rPr>
                <w:sz w:val="28"/>
                <w:szCs w:val="28"/>
              </w:rPr>
              <w:lastRenderedPageBreak/>
              <w:t>3.2.4</w:t>
            </w:r>
          </w:p>
        </w:tc>
      </w:tr>
      <w:tr w:rsidR="00687062" w:rsidRPr="004074DC" w:rsidTr="00687062">
        <w:tc>
          <w:tcPr>
            <w:tcW w:w="4111" w:type="dxa"/>
          </w:tcPr>
          <w:p w:rsidR="00687062" w:rsidRPr="004074DC" w:rsidRDefault="00687062" w:rsidP="00687062">
            <w:pPr>
              <w:suppressAutoHyphens w:val="0"/>
              <w:spacing w:after="240"/>
              <w:jc w:val="both"/>
              <w:rPr>
                <w:sz w:val="28"/>
                <w:szCs w:val="28"/>
              </w:rPr>
            </w:pPr>
            <w:r w:rsidRPr="004074DC">
              <w:rPr>
                <w:sz w:val="28"/>
                <w:szCs w:val="28"/>
              </w:rPr>
              <w:lastRenderedPageBreak/>
              <w:t>Бытовое обслуживание</w:t>
            </w:r>
          </w:p>
        </w:tc>
        <w:tc>
          <w:tcPr>
            <w:tcW w:w="4253" w:type="dxa"/>
          </w:tcPr>
          <w:p w:rsidR="00687062" w:rsidRPr="004074DC" w:rsidRDefault="00687062" w:rsidP="00687062">
            <w:pPr>
              <w:suppressAutoHyphens w:val="0"/>
              <w:jc w:val="both"/>
              <w:rPr>
                <w:sz w:val="28"/>
                <w:szCs w:val="28"/>
              </w:rPr>
            </w:pPr>
            <w:r w:rsidRPr="004074DC">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60" w:type="dxa"/>
          </w:tcPr>
          <w:p w:rsidR="00687062" w:rsidRPr="004074DC" w:rsidRDefault="00687062" w:rsidP="00687062">
            <w:pPr>
              <w:suppressAutoHyphens w:val="0"/>
              <w:jc w:val="center"/>
              <w:rPr>
                <w:sz w:val="28"/>
                <w:szCs w:val="28"/>
              </w:rPr>
            </w:pPr>
            <w:r w:rsidRPr="004074DC">
              <w:rPr>
                <w:sz w:val="28"/>
                <w:szCs w:val="28"/>
              </w:rPr>
              <w:t>3.3</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Амбулаторно-поликлиническое обслуживание</w:t>
            </w:r>
          </w:p>
        </w:tc>
        <w:tc>
          <w:tcPr>
            <w:tcW w:w="4253" w:type="dxa"/>
          </w:tcPr>
          <w:p w:rsidR="00687062" w:rsidRPr="004074DC" w:rsidRDefault="00687062" w:rsidP="00687062">
            <w:pPr>
              <w:suppressAutoHyphens w:val="0"/>
              <w:jc w:val="both"/>
              <w:rPr>
                <w:rFonts w:eastAsia="Lucida Sans Unicode"/>
                <w:sz w:val="28"/>
                <w:szCs w:val="28"/>
              </w:rPr>
            </w:pPr>
            <w:r w:rsidRPr="004074DC">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диагностические центры, молочные кухни, станции донорства крови, клинические лаборатории)</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3.4.1</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Стационарное медицинское обслуживание</w:t>
            </w:r>
          </w:p>
        </w:tc>
        <w:tc>
          <w:tcPr>
            <w:tcW w:w="4253" w:type="dxa"/>
          </w:tcPr>
          <w:p w:rsidR="00687062" w:rsidRPr="006641D9" w:rsidRDefault="00687062" w:rsidP="00687062">
            <w:pPr>
              <w:pStyle w:val="ConsPlusNormal"/>
              <w:widowControl/>
              <w:ind w:firstLine="0"/>
              <w:jc w:val="both"/>
              <w:rPr>
                <w:rFonts w:ascii="Times New Roman" w:eastAsia="Lucida Sans Unicode" w:hAnsi="Times New Roman" w:cs="Times New Roman"/>
                <w:sz w:val="28"/>
                <w:szCs w:val="28"/>
              </w:rPr>
            </w:pPr>
            <w:r w:rsidRPr="004074DC">
              <w:rPr>
                <w:rFonts w:ascii="Times New Roman" w:hAnsi="Times New Roman" w:cs="Times New Roman"/>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hAnsi="Times New Roman" w:cs="Times New Roman"/>
                <w:sz w:val="28"/>
                <w:szCs w:val="28"/>
              </w:rPr>
              <w:t xml:space="preserve"> </w:t>
            </w:r>
            <w:r w:rsidRPr="004074DC">
              <w:rPr>
                <w:rFonts w:ascii="Times New Roman" w:hAnsi="Times New Roman" w:cs="Times New Roman"/>
                <w:sz w:val="28"/>
                <w:szCs w:val="28"/>
              </w:rPr>
              <w:t>размещение станций скорой по</w:t>
            </w:r>
            <w:r>
              <w:rPr>
                <w:rFonts w:ascii="Times New Roman" w:hAnsi="Times New Roman" w:cs="Times New Roman"/>
                <w:sz w:val="28"/>
                <w:szCs w:val="28"/>
              </w:rPr>
              <w:t>мощи</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3.4.2</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Дошкольное, начальное и среднее общее образование</w:t>
            </w:r>
          </w:p>
        </w:tc>
        <w:tc>
          <w:tcPr>
            <w:tcW w:w="4253" w:type="dxa"/>
          </w:tcPr>
          <w:p w:rsidR="00687062" w:rsidRPr="004074DC" w:rsidRDefault="00687062" w:rsidP="00687062">
            <w:pPr>
              <w:suppressAutoHyphens w:val="0"/>
              <w:jc w:val="both"/>
              <w:rPr>
                <w:rFonts w:eastAsia="Lucida Sans Unicode"/>
                <w:sz w:val="28"/>
                <w:szCs w:val="28"/>
              </w:rPr>
            </w:pPr>
            <w:proofErr w:type="gramStart"/>
            <w:r w:rsidRPr="004074DC">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4074DC">
              <w:rPr>
                <w:sz w:val="28"/>
                <w:szCs w:val="28"/>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lastRenderedPageBreak/>
              <w:t>3.5.1</w:t>
            </w:r>
          </w:p>
        </w:tc>
      </w:tr>
      <w:tr w:rsidR="00687062" w:rsidRPr="00B95DBC" w:rsidTr="00687062">
        <w:tc>
          <w:tcPr>
            <w:tcW w:w="4111" w:type="dxa"/>
          </w:tcPr>
          <w:p w:rsidR="00687062" w:rsidRPr="00B95DBC" w:rsidRDefault="00687062" w:rsidP="00687062">
            <w:pPr>
              <w:rPr>
                <w:rFonts w:eastAsia="Lucida Sans Unicode"/>
                <w:sz w:val="28"/>
                <w:szCs w:val="28"/>
              </w:rPr>
            </w:pPr>
            <w:r w:rsidRPr="00B95DBC">
              <w:rPr>
                <w:sz w:val="28"/>
                <w:szCs w:val="28"/>
              </w:rPr>
              <w:lastRenderedPageBreak/>
              <w:t>Объекты культурно-досуговой деятельности</w:t>
            </w:r>
          </w:p>
        </w:tc>
        <w:tc>
          <w:tcPr>
            <w:tcW w:w="4253" w:type="dxa"/>
          </w:tcPr>
          <w:p w:rsidR="00687062" w:rsidRPr="00B95DBC" w:rsidRDefault="00687062" w:rsidP="00687062">
            <w:pPr>
              <w:pStyle w:val="ConsPlusNormal"/>
              <w:widowControl/>
              <w:ind w:firstLine="0"/>
              <w:jc w:val="both"/>
              <w:rPr>
                <w:rFonts w:ascii="Times New Roman" w:eastAsia="Lucida Sans Unicode" w:hAnsi="Times New Roman" w:cs="Times New Roman"/>
                <w:sz w:val="28"/>
                <w:szCs w:val="28"/>
              </w:rPr>
            </w:pPr>
            <w:proofErr w:type="gramStart"/>
            <w:r w:rsidRPr="00B95DBC">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060" w:type="dxa"/>
          </w:tcPr>
          <w:p w:rsidR="00687062" w:rsidRPr="00B95DBC" w:rsidRDefault="00687062" w:rsidP="00687062">
            <w:pPr>
              <w:jc w:val="center"/>
              <w:rPr>
                <w:rFonts w:eastAsia="Lucida Sans Unicode"/>
                <w:sz w:val="28"/>
                <w:szCs w:val="28"/>
              </w:rPr>
            </w:pPr>
            <w:r w:rsidRPr="00B95DBC">
              <w:rPr>
                <w:rFonts w:eastAsia="Lucida Sans Unicode"/>
                <w:sz w:val="28"/>
                <w:szCs w:val="28"/>
              </w:rPr>
              <w:t>3.6</w:t>
            </w:r>
            <w:r>
              <w:rPr>
                <w:rFonts w:eastAsia="Lucida Sans Unicode"/>
                <w:sz w:val="28"/>
                <w:szCs w:val="28"/>
              </w:rPr>
              <w:t>.1</w:t>
            </w:r>
          </w:p>
        </w:tc>
      </w:tr>
      <w:tr w:rsidR="00687062" w:rsidRPr="00B95DBC" w:rsidTr="00687062">
        <w:tc>
          <w:tcPr>
            <w:tcW w:w="4111" w:type="dxa"/>
          </w:tcPr>
          <w:p w:rsidR="00687062" w:rsidRPr="00B95DBC" w:rsidRDefault="00687062" w:rsidP="00687062">
            <w:pPr>
              <w:rPr>
                <w:rFonts w:eastAsia="Lucida Sans Unicode"/>
                <w:sz w:val="28"/>
                <w:szCs w:val="28"/>
              </w:rPr>
            </w:pPr>
            <w:r w:rsidRPr="00B95DBC">
              <w:rPr>
                <w:sz w:val="28"/>
                <w:szCs w:val="28"/>
              </w:rPr>
              <w:t>Государственное управление</w:t>
            </w:r>
          </w:p>
        </w:tc>
        <w:tc>
          <w:tcPr>
            <w:tcW w:w="4253" w:type="dxa"/>
          </w:tcPr>
          <w:p w:rsidR="00687062" w:rsidRPr="00B95DBC" w:rsidRDefault="00687062" w:rsidP="00687062">
            <w:pPr>
              <w:suppressAutoHyphens w:val="0"/>
              <w:jc w:val="both"/>
              <w:rPr>
                <w:rFonts w:eastAsia="Lucida Sans Unicode"/>
                <w:sz w:val="28"/>
                <w:szCs w:val="28"/>
              </w:rPr>
            </w:pPr>
            <w:r w:rsidRPr="00B95DBC">
              <w:rPr>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60" w:type="dxa"/>
          </w:tcPr>
          <w:p w:rsidR="00687062" w:rsidRPr="00B95DBC" w:rsidRDefault="00687062" w:rsidP="00687062">
            <w:pPr>
              <w:jc w:val="center"/>
              <w:rPr>
                <w:rFonts w:eastAsia="Lucida Sans Unicode"/>
                <w:sz w:val="28"/>
                <w:szCs w:val="28"/>
              </w:rPr>
            </w:pPr>
            <w:r w:rsidRPr="00B95DBC">
              <w:rPr>
                <w:rFonts w:eastAsia="Lucida Sans Unicode"/>
                <w:sz w:val="28"/>
                <w:szCs w:val="28"/>
              </w:rPr>
              <w:t>3.8.1</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Амбулаторное ветеринарное обслуживание</w:t>
            </w:r>
          </w:p>
        </w:tc>
        <w:tc>
          <w:tcPr>
            <w:tcW w:w="4253" w:type="dxa"/>
          </w:tcPr>
          <w:p w:rsidR="00687062" w:rsidRPr="002B0498" w:rsidRDefault="00687062" w:rsidP="00687062">
            <w:pPr>
              <w:suppressAutoHyphens w:val="0"/>
              <w:jc w:val="both"/>
              <w:rPr>
                <w:rFonts w:eastAsia="Lucida Sans Unicode"/>
                <w:sz w:val="28"/>
                <w:szCs w:val="28"/>
              </w:rPr>
            </w:pPr>
            <w:r w:rsidRPr="002B0498">
              <w:rPr>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3.10.1</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Деловое управление</w:t>
            </w:r>
          </w:p>
        </w:tc>
        <w:tc>
          <w:tcPr>
            <w:tcW w:w="4253" w:type="dxa"/>
          </w:tcPr>
          <w:p w:rsidR="00687062" w:rsidRPr="002B0498" w:rsidRDefault="00687062" w:rsidP="00687062">
            <w:pPr>
              <w:suppressAutoHyphens w:val="0"/>
              <w:jc w:val="both"/>
              <w:rPr>
                <w:rFonts w:eastAsia="Lucida Sans Unicode"/>
                <w:sz w:val="28"/>
                <w:szCs w:val="28"/>
              </w:rPr>
            </w:pPr>
            <w:r w:rsidRPr="002B0498">
              <w:rPr>
                <w:sz w:val="28"/>
                <w:szCs w:val="2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w:t>
            </w:r>
            <w:r w:rsidRPr="002B0498">
              <w:rPr>
                <w:sz w:val="28"/>
                <w:szCs w:val="28"/>
              </w:rPr>
              <w:lastRenderedPageBreak/>
              <w:t>исключением банковской и страховой деятельности)</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lastRenderedPageBreak/>
              <w:t>4.1</w:t>
            </w:r>
          </w:p>
        </w:tc>
      </w:tr>
      <w:tr w:rsidR="00687062" w:rsidRPr="006641D9" w:rsidTr="00687062">
        <w:tc>
          <w:tcPr>
            <w:tcW w:w="4111" w:type="dxa"/>
          </w:tcPr>
          <w:p w:rsidR="00687062" w:rsidRPr="006641D9" w:rsidRDefault="00687062" w:rsidP="00687062">
            <w:pPr>
              <w:spacing w:after="100" w:afterAutospacing="1"/>
              <w:rPr>
                <w:rFonts w:eastAsia="Lucida Sans Unicode"/>
                <w:sz w:val="28"/>
                <w:szCs w:val="28"/>
              </w:rPr>
            </w:pPr>
            <w:r w:rsidRPr="006641D9">
              <w:rPr>
                <w:rFonts w:eastAsia="Lucida Sans Unicode"/>
                <w:sz w:val="28"/>
                <w:szCs w:val="28"/>
              </w:rPr>
              <w:lastRenderedPageBreak/>
              <w:t xml:space="preserve">Магазины </w:t>
            </w:r>
          </w:p>
        </w:tc>
        <w:tc>
          <w:tcPr>
            <w:tcW w:w="4253" w:type="dxa"/>
          </w:tcPr>
          <w:p w:rsidR="00687062" w:rsidRPr="002B0498" w:rsidRDefault="00687062" w:rsidP="00687062">
            <w:pPr>
              <w:suppressAutoHyphens w:val="0"/>
              <w:jc w:val="both"/>
              <w:rPr>
                <w:rFonts w:eastAsia="Lucida Sans Unicode"/>
                <w:sz w:val="28"/>
                <w:szCs w:val="28"/>
                <w:vertAlign w:val="superscript"/>
              </w:rPr>
            </w:pPr>
            <w:r w:rsidRPr="002B0498">
              <w:rPr>
                <w:sz w:val="28"/>
                <w:szCs w:val="28"/>
              </w:rPr>
              <w:t xml:space="preserve">Размещение объектов капитального строительства, предназначенных для продажи товаров, торговая площадь которых составляет до 5000 </w:t>
            </w:r>
            <w:r w:rsidRPr="002B0498">
              <w:rPr>
                <w:rFonts w:eastAsia="Lucida Sans Unicode"/>
                <w:sz w:val="28"/>
                <w:szCs w:val="28"/>
              </w:rPr>
              <w:t>м</w:t>
            </w:r>
            <w:proofErr w:type="gramStart"/>
            <w:r w:rsidRPr="002B0498">
              <w:rPr>
                <w:rFonts w:eastAsia="Lucida Sans Unicode"/>
                <w:sz w:val="28"/>
                <w:szCs w:val="28"/>
                <w:vertAlign w:val="superscript"/>
              </w:rPr>
              <w:t>2</w:t>
            </w:r>
            <w:proofErr w:type="gramEnd"/>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4.4</w:t>
            </w:r>
          </w:p>
        </w:tc>
      </w:tr>
      <w:tr w:rsidR="00687062" w:rsidRPr="006641D9" w:rsidTr="00687062">
        <w:tc>
          <w:tcPr>
            <w:tcW w:w="4111" w:type="dxa"/>
          </w:tcPr>
          <w:p w:rsidR="00687062" w:rsidRPr="006641D9" w:rsidRDefault="00687062" w:rsidP="00687062">
            <w:pPr>
              <w:pStyle w:val="ConsPlusNormal"/>
              <w:widowControl/>
              <w:spacing w:after="100" w:afterAutospacing="1"/>
              <w:ind w:firstLine="0"/>
              <w:rPr>
                <w:rFonts w:ascii="Times New Roman" w:eastAsia="Lucida Sans Unicode" w:hAnsi="Times New Roman" w:cs="Times New Roman"/>
                <w:sz w:val="28"/>
                <w:szCs w:val="28"/>
              </w:rPr>
            </w:pPr>
            <w:r w:rsidRPr="006641D9">
              <w:rPr>
                <w:rFonts w:ascii="Times New Roman" w:eastAsia="Lucida Sans Unicode" w:hAnsi="Times New Roman" w:cs="Times New Roman"/>
                <w:sz w:val="28"/>
                <w:szCs w:val="28"/>
              </w:rPr>
              <w:t>Банковская и страховая деятельность</w:t>
            </w:r>
          </w:p>
        </w:tc>
        <w:tc>
          <w:tcPr>
            <w:tcW w:w="4253" w:type="dxa"/>
          </w:tcPr>
          <w:p w:rsidR="00687062" w:rsidRPr="002B0498" w:rsidRDefault="00687062" w:rsidP="00687062">
            <w:pPr>
              <w:suppressAutoHyphens w:val="0"/>
              <w:jc w:val="both"/>
              <w:rPr>
                <w:rFonts w:eastAsia="Lucida Sans Unicode"/>
                <w:sz w:val="28"/>
                <w:szCs w:val="28"/>
              </w:rPr>
            </w:pPr>
            <w:r w:rsidRPr="002B0498">
              <w:rPr>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4.5</w:t>
            </w:r>
          </w:p>
        </w:tc>
      </w:tr>
      <w:tr w:rsidR="00687062" w:rsidRPr="006641D9" w:rsidTr="00687062">
        <w:tc>
          <w:tcPr>
            <w:tcW w:w="4111" w:type="dxa"/>
          </w:tcPr>
          <w:p w:rsidR="00687062" w:rsidRPr="006641D9" w:rsidRDefault="00687062" w:rsidP="00687062">
            <w:pPr>
              <w:spacing w:after="100" w:afterAutospacing="1"/>
              <w:rPr>
                <w:rFonts w:eastAsia="Lucida Sans Unicode"/>
                <w:sz w:val="28"/>
                <w:szCs w:val="28"/>
              </w:rPr>
            </w:pPr>
            <w:r w:rsidRPr="006641D9">
              <w:rPr>
                <w:rFonts w:eastAsia="Lucida Sans Unicode"/>
                <w:sz w:val="28"/>
                <w:szCs w:val="28"/>
              </w:rPr>
              <w:t>Общественное питание</w:t>
            </w:r>
          </w:p>
        </w:tc>
        <w:tc>
          <w:tcPr>
            <w:tcW w:w="4253" w:type="dxa"/>
          </w:tcPr>
          <w:p w:rsidR="00687062" w:rsidRPr="002B0498" w:rsidRDefault="00687062" w:rsidP="00687062">
            <w:pPr>
              <w:suppressAutoHyphens w:val="0"/>
              <w:jc w:val="both"/>
              <w:rPr>
                <w:rFonts w:eastAsia="Lucida Sans Unicode"/>
                <w:sz w:val="28"/>
                <w:szCs w:val="28"/>
              </w:rPr>
            </w:pPr>
            <w:r w:rsidRPr="002B0498">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4.6</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Гостиничное обслуживание</w:t>
            </w:r>
          </w:p>
        </w:tc>
        <w:tc>
          <w:tcPr>
            <w:tcW w:w="4253" w:type="dxa"/>
          </w:tcPr>
          <w:p w:rsidR="00687062" w:rsidRPr="006641D9" w:rsidRDefault="00687062" w:rsidP="00687062">
            <w:pPr>
              <w:suppressAutoHyphens w:val="0"/>
              <w:jc w:val="both"/>
              <w:rPr>
                <w:rFonts w:eastAsia="Lucida Sans Unicode"/>
                <w:sz w:val="28"/>
                <w:szCs w:val="28"/>
              </w:rPr>
            </w:pPr>
            <w:r w:rsidRPr="006641D9">
              <w:rPr>
                <w:rFonts w:eastAsia="Lucida Sans Unicode"/>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4.7</w:t>
            </w:r>
          </w:p>
        </w:tc>
      </w:tr>
      <w:tr w:rsidR="00687062" w:rsidRPr="006641D9" w:rsidTr="00687062">
        <w:tc>
          <w:tcPr>
            <w:tcW w:w="4111" w:type="dxa"/>
          </w:tcPr>
          <w:p w:rsidR="00687062" w:rsidRPr="006641D9" w:rsidRDefault="00687062" w:rsidP="00687062">
            <w:pPr>
              <w:spacing w:after="100" w:afterAutospacing="1"/>
              <w:rPr>
                <w:rFonts w:eastAsia="Lucida Sans Unicode"/>
                <w:sz w:val="28"/>
                <w:szCs w:val="28"/>
              </w:rPr>
            </w:pPr>
            <w:r>
              <w:rPr>
                <w:rFonts w:eastAsia="Lucida Sans Unicode"/>
                <w:sz w:val="28"/>
                <w:szCs w:val="28"/>
              </w:rPr>
              <w:t>Служебные гаражи</w:t>
            </w:r>
          </w:p>
        </w:tc>
        <w:tc>
          <w:tcPr>
            <w:tcW w:w="4253" w:type="dxa"/>
          </w:tcPr>
          <w:p w:rsidR="00687062" w:rsidRPr="002B0498" w:rsidRDefault="00687062" w:rsidP="00687062">
            <w:pPr>
              <w:suppressAutoHyphens w:val="0"/>
              <w:jc w:val="both"/>
              <w:rPr>
                <w:rFonts w:eastAsia="Lucida Sans Unicode"/>
                <w:sz w:val="28"/>
                <w:szCs w:val="28"/>
              </w:rPr>
            </w:pPr>
            <w:r w:rsidRPr="002B0498">
              <w:rPr>
                <w:sz w:val="28"/>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B0498">
                <w:rPr>
                  <w:sz w:val="28"/>
                  <w:szCs w:val="28"/>
                </w:rPr>
                <w:t>кодами 3.0</w:t>
              </w:r>
            </w:hyperlink>
            <w:r w:rsidRPr="002B0498">
              <w:rPr>
                <w:sz w:val="28"/>
                <w:szCs w:val="28"/>
              </w:rPr>
              <w:t xml:space="preserve">, </w:t>
            </w:r>
            <w:hyperlink w:anchor="P333" w:history="1">
              <w:r w:rsidRPr="002B0498">
                <w:rPr>
                  <w:sz w:val="28"/>
                  <w:szCs w:val="28"/>
                </w:rPr>
                <w:t>4.0</w:t>
              </w:r>
            </w:hyperlink>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4.9</w:t>
            </w:r>
          </w:p>
        </w:tc>
      </w:tr>
      <w:tr w:rsidR="00687062" w:rsidRPr="006641D9" w:rsidTr="00687062">
        <w:tc>
          <w:tcPr>
            <w:tcW w:w="4111" w:type="dxa"/>
          </w:tcPr>
          <w:p w:rsidR="00687062" w:rsidRPr="002B0498" w:rsidRDefault="00687062" w:rsidP="00687062">
            <w:pPr>
              <w:rPr>
                <w:rFonts w:eastAsia="Lucida Sans Unicode"/>
                <w:sz w:val="28"/>
                <w:szCs w:val="28"/>
              </w:rPr>
            </w:pPr>
            <w:r w:rsidRPr="002B0498">
              <w:rPr>
                <w:sz w:val="28"/>
                <w:szCs w:val="28"/>
              </w:rPr>
              <w:t>Обеспечение занятий спортом в помещениях</w:t>
            </w:r>
          </w:p>
        </w:tc>
        <w:tc>
          <w:tcPr>
            <w:tcW w:w="4253" w:type="dxa"/>
          </w:tcPr>
          <w:p w:rsidR="00687062" w:rsidRPr="002B0498" w:rsidRDefault="00687062" w:rsidP="00687062">
            <w:pPr>
              <w:suppressAutoHyphens w:val="0"/>
              <w:jc w:val="both"/>
              <w:rPr>
                <w:rFonts w:eastAsia="Lucida Sans Unicode"/>
                <w:sz w:val="28"/>
                <w:szCs w:val="28"/>
              </w:rPr>
            </w:pPr>
            <w:r w:rsidRPr="002B0498">
              <w:rPr>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t>5.1</w:t>
            </w:r>
            <w:r>
              <w:rPr>
                <w:rFonts w:eastAsia="Lucida Sans Unicode"/>
                <w:sz w:val="28"/>
                <w:szCs w:val="28"/>
              </w:rPr>
              <w:t>.2</w:t>
            </w:r>
          </w:p>
        </w:tc>
      </w:tr>
      <w:tr w:rsidR="00687062" w:rsidRPr="006641D9" w:rsidTr="00687062">
        <w:tc>
          <w:tcPr>
            <w:tcW w:w="4111" w:type="dxa"/>
          </w:tcPr>
          <w:p w:rsidR="00687062" w:rsidRPr="006641D9" w:rsidRDefault="00687062" w:rsidP="00687062">
            <w:pPr>
              <w:rPr>
                <w:rFonts w:eastAsia="Lucida Sans Unicode"/>
                <w:sz w:val="28"/>
                <w:szCs w:val="28"/>
              </w:rPr>
            </w:pPr>
            <w:r w:rsidRPr="006641D9">
              <w:rPr>
                <w:rFonts w:eastAsia="Lucida Sans Unicode"/>
                <w:sz w:val="28"/>
                <w:szCs w:val="28"/>
              </w:rPr>
              <w:t>Историко-культурная деятельность</w:t>
            </w:r>
          </w:p>
        </w:tc>
        <w:tc>
          <w:tcPr>
            <w:tcW w:w="4253" w:type="dxa"/>
          </w:tcPr>
          <w:p w:rsidR="00687062" w:rsidRPr="0057242B" w:rsidRDefault="00687062" w:rsidP="00687062">
            <w:pPr>
              <w:widowControl w:val="0"/>
              <w:suppressAutoHyphens w:val="0"/>
              <w:jc w:val="both"/>
              <w:rPr>
                <w:sz w:val="28"/>
                <w:szCs w:val="28"/>
              </w:rPr>
            </w:pPr>
            <w:proofErr w:type="gramStart"/>
            <w:r w:rsidRPr="0057242B">
              <w:rPr>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57242B">
              <w:rPr>
                <w:sz w:val="28"/>
                <w:szCs w:val="28"/>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060" w:type="dxa"/>
          </w:tcPr>
          <w:p w:rsidR="00687062" w:rsidRPr="006641D9" w:rsidRDefault="00687062" w:rsidP="00687062">
            <w:pPr>
              <w:jc w:val="center"/>
              <w:rPr>
                <w:rFonts w:eastAsia="Lucida Sans Unicode"/>
                <w:sz w:val="28"/>
                <w:szCs w:val="28"/>
              </w:rPr>
            </w:pPr>
            <w:r w:rsidRPr="006641D9">
              <w:rPr>
                <w:rFonts w:eastAsia="Lucida Sans Unicode"/>
                <w:sz w:val="28"/>
                <w:szCs w:val="28"/>
              </w:rPr>
              <w:lastRenderedPageBreak/>
              <w:t>9.3</w:t>
            </w:r>
          </w:p>
        </w:tc>
      </w:tr>
      <w:tr w:rsidR="00687062" w:rsidRPr="006641D9" w:rsidTr="00687062">
        <w:tc>
          <w:tcPr>
            <w:tcW w:w="9424" w:type="dxa"/>
            <w:gridSpan w:val="3"/>
          </w:tcPr>
          <w:p w:rsidR="00687062" w:rsidRPr="006641D9" w:rsidRDefault="00687062" w:rsidP="00971DEC">
            <w:pPr>
              <w:jc w:val="center"/>
              <w:rPr>
                <w:rFonts w:eastAsia="Lucida Sans Unicode"/>
                <w:sz w:val="28"/>
                <w:szCs w:val="28"/>
              </w:rPr>
            </w:pPr>
            <w:r w:rsidRPr="006641D9">
              <w:rPr>
                <w:rFonts w:eastAsia="Lucida Sans Unicode"/>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687062" w:rsidRPr="006641D9" w:rsidTr="00687062">
        <w:tc>
          <w:tcPr>
            <w:tcW w:w="4111" w:type="dxa"/>
          </w:tcPr>
          <w:p w:rsidR="00687062" w:rsidRPr="006641D9" w:rsidRDefault="00687062" w:rsidP="00687062">
            <w:pPr>
              <w:jc w:val="center"/>
              <w:rPr>
                <w:rFonts w:eastAsia="Lucida Sans Unicode"/>
                <w:sz w:val="28"/>
                <w:szCs w:val="28"/>
              </w:rPr>
            </w:pPr>
          </w:p>
        </w:tc>
        <w:tc>
          <w:tcPr>
            <w:tcW w:w="4253" w:type="dxa"/>
          </w:tcPr>
          <w:p w:rsidR="00687062" w:rsidRPr="00A333A5" w:rsidRDefault="00687062" w:rsidP="00687062">
            <w:pPr>
              <w:pStyle w:val="a"/>
              <w:numPr>
                <w:ilvl w:val="0"/>
                <w:numId w:val="0"/>
              </w:numPr>
              <w:tabs>
                <w:tab w:val="num" w:pos="928"/>
              </w:tabs>
              <w:autoSpaceDE w:val="0"/>
              <w:autoSpaceDN w:val="0"/>
              <w:adjustRightInd w:val="0"/>
              <w:jc w:val="center"/>
              <w:rPr>
                <w:sz w:val="28"/>
                <w:szCs w:val="28"/>
              </w:rPr>
            </w:pPr>
          </w:p>
        </w:tc>
        <w:tc>
          <w:tcPr>
            <w:tcW w:w="1060" w:type="dxa"/>
          </w:tcPr>
          <w:p w:rsidR="00687062" w:rsidRPr="006641D9" w:rsidRDefault="00687062" w:rsidP="00687062">
            <w:pPr>
              <w:jc w:val="center"/>
              <w:rPr>
                <w:rFonts w:eastAsia="Lucida Sans Unicode"/>
                <w:sz w:val="28"/>
                <w:szCs w:val="28"/>
              </w:rPr>
            </w:pPr>
          </w:p>
        </w:tc>
      </w:tr>
      <w:tr w:rsidR="00687062" w:rsidRPr="0057242B" w:rsidTr="00687062">
        <w:tc>
          <w:tcPr>
            <w:tcW w:w="4111" w:type="dxa"/>
          </w:tcPr>
          <w:p w:rsidR="00687062" w:rsidRPr="001F0D22" w:rsidRDefault="00687062" w:rsidP="00687062">
            <w:pPr>
              <w:suppressAutoHyphens w:val="0"/>
              <w:rPr>
                <w:sz w:val="28"/>
                <w:szCs w:val="28"/>
              </w:rPr>
            </w:pPr>
            <w:r w:rsidRPr="001F0D22">
              <w:rPr>
                <w:sz w:val="28"/>
                <w:szCs w:val="28"/>
              </w:rPr>
              <w:t>Для индивидуального жилищного строительства</w:t>
            </w:r>
          </w:p>
        </w:tc>
        <w:tc>
          <w:tcPr>
            <w:tcW w:w="4253" w:type="dxa"/>
          </w:tcPr>
          <w:p w:rsidR="00687062" w:rsidRPr="00EC4D5E" w:rsidRDefault="00687062" w:rsidP="00687062">
            <w:pPr>
              <w:pStyle w:val="ConsPlusNormal"/>
              <w:widowControl/>
              <w:ind w:firstLine="0"/>
              <w:rPr>
                <w:rFonts w:ascii="Times New Roman" w:hAnsi="Times New Roman" w:cs="Times New Roman"/>
                <w:sz w:val="28"/>
                <w:szCs w:val="28"/>
              </w:rPr>
            </w:pPr>
            <w:r w:rsidRPr="00EC4D5E">
              <w:rPr>
                <w:rFonts w:ascii="Times New Roman" w:hAnsi="Times New Roman" w:cs="Times New Roman"/>
                <w:sz w:val="28"/>
                <w:szCs w:val="28"/>
              </w:rPr>
              <w:t>Выращивание сельскохозяйственных культур;</w:t>
            </w:r>
          </w:p>
          <w:p w:rsidR="00687062" w:rsidRPr="001F0D22" w:rsidRDefault="00687062" w:rsidP="00687062">
            <w:pPr>
              <w:pStyle w:val="ConsPlusNormal"/>
              <w:widowControl/>
              <w:ind w:firstLine="0"/>
              <w:rPr>
                <w:rFonts w:ascii="Times New Roman" w:hAnsi="Times New Roman" w:cs="Times New Roman"/>
                <w:sz w:val="28"/>
                <w:szCs w:val="28"/>
              </w:rPr>
            </w:pPr>
            <w:r w:rsidRPr="00EC4D5E">
              <w:rPr>
                <w:rFonts w:ascii="Times New Roman" w:hAnsi="Times New Roman" w:cs="Times New Roman"/>
                <w:sz w:val="28"/>
                <w:szCs w:val="28"/>
              </w:rPr>
              <w:t>размещение индивидуальных гаражей и хозяйственных построек</w:t>
            </w:r>
          </w:p>
        </w:tc>
        <w:tc>
          <w:tcPr>
            <w:tcW w:w="1060" w:type="dxa"/>
          </w:tcPr>
          <w:p w:rsidR="00687062" w:rsidRPr="001F0D22" w:rsidRDefault="00687062" w:rsidP="00687062">
            <w:pPr>
              <w:suppressAutoHyphens w:val="0"/>
              <w:jc w:val="center"/>
              <w:rPr>
                <w:sz w:val="28"/>
                <w:szCs w:val="28"/>
              </w:rPr>
            </w:pPr>
            <w:r>
              <w:rPr>
                <w:sz w:val="28"/>
                <w:szCs w:val="28"/>
              </w:rPr>
              <w:t>2.1</w:t>
            </w:r>
          </w:p>
        </w:tc>
      </w:tr>
      <w:tr w:rsidR="00687062" w:rsidRPr="0057242B" w:rsidTr="00687062">
        <w:tc>
          <w:tcPr>
            <w:tcW w:w="4111" w:type="dxa"/>
          </w:tcPr>
          <w:p w:rsidR="00687062" w:rsidRPr="001F0D22" w:rsidRDefault="00687062" w:rsidP="00687062">
            <w:pPr>
              <w:suppressAutoHyphens w:val="0"/>
              <w:rPr>
                <w:sz w:val="28"/>
                <w:szCs w:val="28"/>
              </w:rPr>
            </w:pPr>
            <w:r w:rsidRPr="001F0D22">
              <w:rPr>
                <w:sz w:val="28"/>
                <w:szCs w:val="28"/>
              </w:rPr>
              <w:t>Малоэтажная многоквартирная жилая застройка</w:t>
            </w:r>
          </w:p>
        </w:tc>
        <w:tc>
          <w:tcPr>
            <w:tcW w:w="4253" w:type="dxa"/>
          </w:tcPr>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Размещение автостоянок;</w:t>
            </w:r>
          </w:p>
          <w:p w:rsidR="00687062" w:rsidRPr="001F0D22" w:rsidRDefault="00687062" w:rsidP="00687062">
            <w:pPr>
              <w:pStyle w:val="ConsPlusNormal"/>
              <w:widowControl/>
              <w:ind w:firstLine="0"/>
              <w:rPr>
                <w:sz w:val="28"/>
                <w:szCs w:val="28"/>
              </w:rPr>
            </w:pPr>
            <w:r w:rsidRPr="001F0D22">
              <w:rPr>
                <w:rFonts w:ascii="Times New Roman" w:hAnsi="Times New Roman" w:cs="Times New Roman"/>
                <w:sz w:val="28"/>
                <w:szCs w:val="28"/>
              </w:rPr>
              <w:t>обустройство спортивных и детских площадок, площадок для отдыха;</w:t>
            </w:r>
          </w:p>
        </w:tc>
        <w:tc>
          <w:tcPr>
            <w:tcW w:w="1060" w:type="dxa"/>
          </w:tcPr>
          <w:p w:rsidR="00687062" w:rsidRPr="001F0D22" w:rsidRDefault="00687062" w:rsidP="00687062">
            <w:pPr>
              <w:suppressAutoHyphens w:val="0"/>
              <w:jc w:val="center"/>
              <w:rPr>
                <w:sz w:val="28"/>
                <w:szCs w:val="28"/>
              </w:rPr>
            </w:pPr>
            <w:r w:rsidRPr="001F0D22">
              <w:rPr>
                <w:sz w:val="28"/>
                <w:szCs w:val="28"/>
              </w:rPr>
              <w:t>2.1.1</w:t>
            </w:r>
          </w:p>
        </w:tc>
      </w:tr>
      <w:tr w:rsidR="00687062" w:rsidRPr="0057242B" w:rsidTr="00687062">
        <w:tc>
          <w:tcPr>
            <w:tcW w:w="4111" w:type="dxa"/>
          </w:tcPr>
          <w:p w:rsidR="00687062" w:rsidRPr="001F0D22" w:rsidRDefault="00687062" w:rsidP="00687062">
            <w:pPr>
              <w:suppressAutoHyphens w:val="0"/>
              <w:rPr>
                <w:sz w:val="28"/>
                <w:szCs w:val="28"/>
              </w:rPr>
            </w:pPr>
            <w:r w:rsidRPr="001F0D22">
              <w:rPr>
                <w:sz w:val="28"/>
                <w:szCs w:val="28"/>
              </w:rPr>
              <w:t>Блокированная жилая застройка</w:t>
            </w:r>
          </w:p>
        </w:tc>
        <w:tc>
          <w:tcPr>
            <w:tcW w:w="4253" w:type="dxa"/>
          </w:tcPr>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Разведение декоративных и плодовых деревьев, овощных и ягодных культур;</w:t>
            </w:r>
          </w:p>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размещение индивидуальных гаражей и иных вспомогательных сооружений;</w:t>
            </w:r>
          </w:p>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обустройство спортивных и детских площадок, площадок для отдыха</w:t>
            </w:r>
          </w:p>
        </w:tc>
        <w:tc>
          <w:tcPr>
            <w:tcW w:w="1060" w:type="dxa"/>
          </w:tcPr>
          <w:p w:rsidR="00687062" w:rsidRPr="001F0D22" w:rsidRDefault="00687062" w:rsidP="00687062">
            <w:pPr>
              <w:suppressAutoHyphens w:val="0"/>
              <w:jc w:val="center"/>
              <w:rPr>
                <w:sz w:val="28"/>
                <w:szCs w:val="28"/>
              </w:rPr>
            </w:pPr>
            <w:r w:rsidRPr="001F0D22">
              <w:rPr>
                <w:sz w:val="28"/>
                <w:szCs w:val="28"/>
              </w:rPr>
              <w:t>2.3</w:t>
            </w:r>
          </w:p>
        </w:tc>
      </w:tr>
      <w:tr w:rsidR="00687062" w:rsidRPr="0057242B" w:rsidTr="00687062">
        <w:tc>
          <w:tcPr>
            <w:tcW w:w="4111" w:type="dxa"/>
          </w:tcPr>
          <w:p w:rsidR="00687062" w:rsidRPr="001F0D22" w:rsidRDefault="00687062" w:rsidP="00687062">
            <w:pPr>
              <w:suppressAutoHyphens w:val="0"/>
              <w:rPr>
                <w:sz w:val="28"/>
                <w:szCs w:val="28"/>
              </w:rPr>
            </w:pPr>
            <w:r w:rsidRPr="001F0D22">
              <w:rPr>
                <w:sz w:val="28"/>
                <w:szCs w:val="28"/>
              </w:rPr>
              <w:t>Среднеэтажная жилая застройка</w:t>
            </w:r>
          </w:p>
        </w:tc>
        <w:tc>
          <w:tcPr>
            <w:tcW w:w="4253" w:type="dxa"/>
          </w:tcPr>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Благоустройство и озеленение;</w:t>
            </w:r>
          </w:p>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размещение подземных гаражей и автостоянок;</w:t>
            </w:r>
          </w:p>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обустройство спортивных и детских площадок, площадок для отдыха;</w:t>
            </w:r>
          </w:p>
          <w:p w:rsidR="00687062" w:rsidRPr="001F0D22" w:rsidRDefault="00687062" w:rsidP="00687062">
            <w:pPr>
              <w:suppressAutoHyphens w:val="0"/>
              <w:rPr>
                <w:sz w:val="28"/>
                <w:szCs w:val="28"/>
              </w:rPr>
            </w:pPr>
            <w:r w:rsidRPr="001F0D22">
              <w:rPr>
                <w:sz w:val="28"/>
                <w:szCs w:val="28"/>
              </w:rPr>
              <w:t xml:space="preserve">размещение объектов обслуживания жилой застройки </w:t>
            </w:r>
            <w:r w:rsidRPr="001F0D22">
              <w:rPr>
                <w:sz w:val="28"/>
                <w:szCs w:val="28"/>
              </w:rPr>
              <w:lastRenderedPageBreak/>
              <w:t>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60" w:type="dxa"/>
          </w:tcPr>
          <w:p w:rsidR="00687062" w:rsidRPr="001F0D22" w:rsidRDefault="00687062" w:rsidP="00687062">
            <w:pPr>
              <w:suppressAutoHyphens w:val="0"/>
              <w:jc w:val="center"/>
              <w:rPr>
                <w:sz w:val="28"/>
                <w:szCs w:val="28"/>
              </w:rPr>
            </w:pPr>
            <w:r w:rsidRPr="001F0D22">
              <w:rPr>
                <w:sz w:val="28"/>
                <w:szCs w:val="28"/>
              </w:rPr>
              <w:lastRenderedPageBreak/>
              <w:t>2.5</w:t>
            </w:r>
          </w:p>
        </w:tc>
      </w:tr>
      <w:tr w:rsidR="00687062" w:rsidRPr="0057242B" w:rsidTr="00687062">
        <w:tc>
          <w:tcPr>
            <w:tcW w:w="4111" w:type="dxa"/>
          </w:tcPr>
          <w:p w:rsidR="00687062" w:rsidRPr="001F0D22" w:rsidRDefault="00687062" w:rsidP="00687062">
            <w:pPr>
              <w:suppressAutoHyphens w:val="0"/>
              <w:rPr>
                <w:sz w:val="28"/>
                <w:szCs w:val="28"/>
              </w:rPr>
            </w:pPr>
            <w:r w:rsidRPr="001F0D22">
              <w:rPr>
                <w:sz w:val="28"/>
                <w:szCs w:val="28"/>
              </w:rPr>
              <w:lastRenderedPageBreak/>
              <w:t>Многоэтажная жилая застройка (высотная застройка)</w:t>
            </w:r>
          </w:p>
        </w:tc>
        <w:tc>
          <w:tcPr>
            <w:tcW w:w="4253" w:type="dxa"/>
          </w:tcPr>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Благоустройство и озеленение придомовых территорий;</w:t>
            </w:r>
          </w:p>
          <w:p w:rsidR="00687062" w:rsidRPr="001F0D22" w:rsidRDefault="00687062" w:rsidP="00687062">
            <w:pPr>
              <w:pStyle w:val="ConsPlusNormal"/>
              <w:widowControl/>
              <w:ind w:firstLine="0"/>
              <w:rPr>
                <w:rFonts w:ascii="Times New Roman" w:hAnsi="Times New Roman" w:cs="Times New Roman"/>
                <w:sz w:val="28"/>
                <w:szCs w:val="28"/>
              </w:rPr>
            </w:pPr>
            <w:r w:rsidRPr="001F0D22">
              <w:rPr>
                <w:rFonts w:ascii="Times New Roman" w:hAnsi="Times New Roman" w:cs="Times New Roman"/>
                <w:sz w:val="28"/>
                <w:szCs w:val="28"/>
              </w:rPr>
              <w:t>обустройство спортивных и детских площадок, хозяйственных площадок и площадок для отдыха;</w:t>
            </w:r>
          </w:p>
          <w:p w:rsidR="00687062" w:rsidRPr="001F0D22" w:rsidRDefault="00687062" w:rsidP="00687062">
            <w:pPr>
              <w:suppressAutoHyphens w:val="0"/>
              <w:rPr>
                <w:sz w:val="28"/>
                <w:szCs w:val="28"/>
              </w:rPr>
            </w:pPr>
            <w:r w:rsidRPr="001F0D22">
              <w:rPr>
                <w:sz w:val="28"/>
                <w:szCs w:val="28"/>
              </w:rPr>
              <w:t>размещение подземных гаражей и автостоянок,</w:t>
            </w:r>
          </w:p>
          <w:p w:rsidR="00687062" w:rsidRPr="001F0D22" w:rsidRDefault="00687062" w:rsidP="00687062">
            <w:pPr>
              <w:suppressAutoHyphens w:val="0"/>
              <w:rPr>
                <w:sz w:val="28"/>
                <w:szCs w:val="28"/>
              </w:rPr>
            </w:pPr>
            <w:r w:rsidRPr="001F0D22">
              <w:rPr>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60" w:type="dxa"/>
          </w:tcPr>
          <w:p w:rsidR="00687062" w:rsidRPr="001F0D22" w:rsidRDefault="00687062" w:rsidP="00687062">
            <w:pPr>
              <w:suppressAutoHyphens w:val="0"/>
              <w:jc w:val="center"/>
              <w:rPr>
                <w:sz w:val="28"/>
                <w:szCs w:val="28"/>
              </w:rPr>
            </w:pPr>
            <w:r w:rsidRPr="001F0D22">
              <w:rPr>
                <w:sz w:val="28"/>
                <w:szCs w:val="28"/>
              </w:rPr>
              <w:t>2.6</w:t>
            </w:r>
          </w:p>
        </w:tc>
      </w:tr>
    </w:tbl>
    <w:p w:rsidR="00687062" w:rsidRPr="00C349A2" w:rsidRDefault="00687062" w:rsidP="00687062">
      <w:pPr>
        <w:ind w:firstLine="709"/>
        <w:rPr>
          <w:sz w:val="28"/>
          <w:szCs w:val="28"/>
        </w:rPr>
      </w:pPr>
    </w:p>
    <w:p w:rsidR="00687062" w:rsidRPr="00C349A2" w:rsidRDefault="00687062" w:rsidP="00687062">
      <w:pPr>
        <w:suppressAutoHyphens w:val="0"/>
        <w:ind w:firstLine="709"/>
        <w:jc w:val="both"/>
        <w:rPr>
          <w:sz w:val="28"/>
          <w:szCs w:val="28"/>
        </w:rPr>
      </w:pPr>
      <w:r w:rsidRPr="00C349A2">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87062" w:rsidRDefault="00687062" w:rsidP="00687062">
      <w:pPr>
        <w:suppressAutoHyphens w:val="0"/>
        <w:ind w:firstLine="709"/>
        <w:jc w:val="both"/>
        <w:rPr>
          <w:sz w:val="28"/>
          <w:szCs w:val="28"/>
        </w:rPr>
      </w:pPr>
      <w:r w:rsidRPr="00C349A2">
        <w:rPr>
          <w:sz w:val="28"/>
          <w:szCs w:val="28"/>
        </w:rPr>
        <w:t>1. Предельные (минимальные и (или) максимальные) размеры земельных участков, в том числе их площадь:</w:t>
      </w:r>
    </w:p>
    <w:p w:rsidR="00687062" w:rsidRDefault="00687062" w:rsidP="00687062">
      <w:pPr>
        <w:suppressAutoHyphens w:val="0"/>
        <w:ind w:firstLine="709"/>
        <w:jc w:val="both"/>
        <w:rPr>
          <w:sz w:val="28"/>
          <w:szCs w:val="28"/>
        </w:rPr>
      </w:pPr>
      <w:r w:rsidRPr="001F0D22">
        <w:rPr>
          <w:sz w:val="28"/>
          <w:szCs w:val="28"/>
        </w:rPr>
        <w:t>для жилой застройки с кодом 2.1 минимальная и максимальная площади земельных участков –</w:t>
      </w:r>
      <w:r>
        <w:rPr>
          <w:sz w:val="28"/>
          <w:szCs w:val="28"/>
        </w:rPr>
        <w:t xml:space="preserve"> в соответствии с параметрами зоны «Ж-1»;</w:t>
      </w:r>
    </w:p>
    <w:p w:rsidR="00687062" w:rsidRDefault="00687062" w:rsidP="00687062">
      <w:pPr>
        <w:suppressAutoHyphens w:val="0"/>
        <w:ind w:firstLine="709"/>
        <w:jc w:val="both"/>
        <w:rPr>
          <w:sz w:val="28"/>
          <w:szCs w:val="28"/>
        </w:rPr>
      </w:pPr>
      <w:r>
        <w:rPr>
          <w:sz w:val="28"/>
          <w:szCs w:val="28"/>
        </w:rPr>
        <w:t>для жилой застройки с кода</w:t>
      </w:r>
      <w:r w:rsidRPr="001F0D22">
        <w:rPr>
          <w:sz w:val="28"/>
          <w:szCs w:val="28"/>
        </w:rPr>
        <w:t>м</w:t>
      </w:r>
      <w:r>
        <w:rPr>
          <w:sz w:val="28"/>
          <w:szCs w:val="28"/>
        </w:rPr>
        <w:t>и</w:t>
      </w:r>
      <w:r w:rsidRPr="001F0D22">
        <w:rPr>
          <w:sz w:val="28"/>
          <w:szCs w:val="28"/>
        </w:rPr>
        <w:t xml:space="preserve"> 2.1.1</w:t>
      </w:r>
      <w:r>
        <w:rPr>
          <w:sz w:val="28"/>
          <w:szCs w:val="28"/>
        </w:rPr>
        <w:t>, 2.3</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«Ж-2»;</w:t>
      </w:r>
    </w:p>
    <w:p w:rsidR="00687062" w:rsidRPr="006E6B5D" w:rsidRDefault="00687062" w:rsidP="00687062">
      <w:pPr>
        <w:suppressAutoHyphens w:val="0"/>
        <w:ind w:firstLine="720"/>
        <w:jc w:val="both"/>
        <w:rPr>
          <w:sz w:val="28"/>
          <w:szCs w:val="28"/>
        </w:rPr>
      </w:pPr>
      <w:r w:rsidRPr="004B7F35">
        <w:rPr>
          <w:sz w:val="28"/>
          <w:szCs w:val="28"/>
        </w:rPr>
        <w:t>для размещения линейных объектов с кодом 3.1.1 – не подлеж</w:t>
      </w:r>
      <w:r>
        <w:rPr>
          <w:sz w:val="28"/>
          <w:szCs w:val="28"/>
        </w:rPr>
        <w:t>а</w:t>
      </w:r>
      <w:r w:rsidRPr="004B7F35">
        <w:rPr>
          <w:sz w:val="28"/>
          <w:szCs w:val="28"/>
        </w:rPr>
        <w:t>т уста</w:t>
      </w:r>
      <w:r>
        <w:rPr>
          <w:sz w:val="28"/>
          <w:szCs w:val="28"/>
        </w:rPr>
        <w:t>новлению.</w:t>
      </w:r>
    </w:p>
    <w:p w:rsidR="00687062" w:rsidRDefault="00687062" w:rsidP="00687062">
      <w:pPr>
        <w:suppressAutoHyphens w:val="0"/>
        <w:ind w:firstLine="720"/>
        <w:jc w:val="both"/>
        <w:rPr>
          <w:sz w:val="28"/>
          <w:szCs w:val="28"/>
        </w:rPr>
      </w:pPr>
      <w:r w:rsidRPr="006E6B5D">
        <w:rPr>
          <w:sz w:val="28"/>
          <w:szCs w:val="28"/>
        </w:rPr>
        <w:t>Для объектов условно разрешенного вида использования земельных участков:</w:t>
      </w:r>
    </w:p>
    <w:p w:rsidR="00687062" w:rsidRDefault="00687062" w:rsidP="00687062">
      <w:pPr>
        <w:suppressAutoHyphens w:val="0"/>
        <w:ind w:firstLine="709"/>
        <w:jc w:val="both"/>
        <w:rPr>
          <w:sz w:val="28"/>
          <w:szCs w:val="28"/>
        </w:rPr>
      </w:pPr>
      <w:r w:rsidRPr="001F0D22">
        <w:rPr>
          <w:sz w:val="28"/>
          <w:szCs w:val="28"/>
        </w:rPr>
        <w:t>для жилой застройки с кодом 2.</w:t>
      </w:r>
      <w:r>
        <w:rPr>
          <w:sz w:val="28"/>
          <w:szCs w:val="28"/>
        </w:rPr>
        <w:t>5</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«Ж-3»;</w:t>
      </w:r>
    </w:p>
    <w:p w:rsidR="00687062" w:rsidRPr="006E6B5D" w:rsidRDefault="00687062" w:rsidP="00687062">
      <w:pPr>
        <w:suppressAutoHyphens w:val="0"/>
        <w:ind w:firstLine="709"/>
        <w:jc w:val="both"/>
        <w:rPr>
          <w:sz w:val="28"/>
          <w:szCs w:val="28"/>
        </w:rPr>
      </w:pPr>
      <w:r w:rsidRPr="001F0D22">
        <w:rPr>
          <w:sz w:val="28"/>
          <w:szCs w:val="28"/>
        </w:rPr>
        <w:t>для жилой застройки с кодо</w:t>
      </w:r>
      <w:r>
        <w:rPr>
          <w:sz w:val="28"/>
          <w:szCs w:val="28"/>
        </w:rPr>
        <w:t>м 2.6</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«Ж-4»;</w:t>
      </w:r>
    </w:p>
    <w:p w:rsidR="00687062" w:rsidRPr="006E6B5D" w:rsidRDefault="00687062" w:rsidP="00687062">
      <w:pPr>
        <w:suppressAutoHyphens w:val="0"/>
        <w:ind w:firstLine="720"/>
        <w:jc w:val="both"/>
        <w:rPr>
          <w:sz w:val="28"/>
          <w:szCs w:val="28"/>
        </w:rPr>
      </w:pPr>
      <w:r w:rsidRPr="006E6B5D">
        <w:rPr>
          <w:sz w:val="28"/>
          <w:szCs w:val="28"/>
        </w:rPr>
        <w:t>для объектов с кодами 2.7.1, 4.9 – не подлежит установлению;</w:t>
      </w:r>
    </w:p>
    <w:p w:rsidR="00687062" w:rsidRPr="006E6B5D" w:rsidRDefault="00687062" w:rsidP="00687062">
      <w:pPr>
        <w:suppressAutoHyphens w:val="0"/>
        <w:ind w:firstLine="720"/>
        <w:jc w:val="both"/>
        <w:rPr>
          <w:sz w:val="28"/>
          <w:szCs w:val="28"/>
        </w:rPr>
      </w:pPr>
      <w:r w:rsidRPr="006E6B5D">
        <w:rPr>
          <w:sz w:val="28"/>
          <w:szCs w:val="28"/>
        </w:rPr>
        <w:lastRenderedPageBreak/>
        <w:t>для объектов с кодами 3.1.2, 3.2.2, 3.2.3, 3.2.4, 3.3, 3.4.1,</w:t>
      </w:r>
      <w:r>
        <w:rPr>
          <w:sz w:val="28"/>
          <w:szCs w:val="28"/>
        </w:rPr>
        <w:t xml:space="preserve"> 3.4.2, 3.5.1, 3.6.1, 3.10</w:t>
      </w:r>
      <w:r w:rsidRPr="006E6B5D">
        <w:rPr>
          <w:sz w:val="28"/>
          <w:szCs w:val="28"/>
        </w:rPr>
        <w:t>.1</w:t>
      </w:r>
      <w:r>
        <w:rPr>
          <w:sz w:val="28"/>
          <w:szCs w:val="28"/>
        </w:rPr>
        <w:t>, 9.3</w:t>
      </w:r>
      <w:r w:rsidRPr="006E6B5D">
        <w:rPr>
          <w:sz w:val="28"/>
          <w:szCs w:val="28"/>
        </w:rPr>
        <w:t xml:space="preserve"> минимальная и максимальная площади земельных участков – в соответствии с параметрами зоны «Ос»;</w:t>
      </w:r>
    </w:p>
    <w:p w:rsidR="00687062" w:rsidRPr="006E6B5D" w:rsidRDefault="00687062" w:rsidP="00687062">
      <w:pPr>
        <w:suppressAutoHyphens w:val="0"/>
        <w:ind w:firstLine="720"/>
        <w:jc w:val="both"/>
        <w:rPr>
          <w:sz w:val="28"/>
          <w:szCs w:val="28"/>
        </w:rPr>
      </w:pPr>
      <w:r w:rsidRPr="006E6B5D">
        <w:rPr>
          <w:sz w:val="28"/>
          <w:szCs w:val="28"/>
        </w:rPr>
        <w:t xml:space="preserve">для объектов с кодами </w:t>
      </w:r>
      <w:r>
        <w:rPr>
          <w:sz w:val="28"/>
          <w:szCs w:val="28"/>
        </w:rPr>
        <w:t>4.1,4.4, 4.5, 4.6, 4.7, 5.1.2</w:t>
      </w:r>
      <w:r w:rsidRPr="006E6B5D">
        <w:rPr>
          <w:sz w:val="28"/>
          <w:szCs w:val="28"/>
        </w:rPr>
        <w:t xml:space="preserve"> минимальная и максимальная площади земельных участков – в соответствии с параметрами зоны «О</w:t>
      </w:r>
      <w:r>
        <w:rPr>
          <w:sz w:val="28"/>
          <w:szCs w:val="28"/>
        </w:rPr>
        <w:t>д».</w:t>
      </w:r>
    </w:p>
    <w:p w:rsidR="00687062" w:rsidRPr="0099263C" w:rsidRDefault="00687062" w:rsidP="00687062">
      <w:pPr>
        <w:suppressAutoHyphens w:val="0"/>
        <w:ind w:firstLine="720"/>
        <w:jc w:val="both"/>
        <w:rPr>
          <w:sz w:val="28"/>
          <w:szCs w:val="28"/>
        </w:rPr>
      </w:pPr>
      <w:r w:rsidRPr="0099263C">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87062" w:rsidRDefault="00687062" w:rsidP="00687062">
      <w:pPr>
        <w:suppressAutoHyphens w:val="0"/>
        <w:ind w:firstLine="709"/>
        <w:jc w:val="both"/>
        <w:rPr>
          <w:sz w:val="28"/>
          <w:szCs w:val="28"/>
        </w:rPr>
      </w:pPr>
      <w:r w:rsidRPr="001F0D22">
        <w:rPr>
          <w:sz w:val="28"/>
          <w:szCs w:val="28"/>
        </w:rPr>
        <w:t>для жилой застройки с кодом 2.1 минимальная и максимальная площади земельных участков –</w:t>
      </w:r>
      <w:r>
        <w:rPr>
          <w:sz w:val="28"/>
          <w:szCs w:val="28"/>
        </w:rPr>
        <w:t xml:space="preserve"> в соответствии с параметрами зоны «Ж-1»;</w:t>
      </w:r>
    </w:p>
    <w:p w:rsidR="00687062" w:rsidRDefault="00687062" w:rsidP="00687062">
      <w:pPr>
        <w:suppressAutoHyphens w:val="0"/>
        <w:ind w:firstLine="709"/>
        <w:jc w:val="both"/>
        <w:rPr>
          <w:sz w:val="28"/>
          <w:szCs w:val="28"/>
        </w:rPr>
      </w:pPr>
      <w:r>
        <w:rPr>
          <w:sz w:val="28"/>
          <w:szCs w:val="28"/>
        </w:rPr>
        <w:t>для жилой застройки с кода</w:t>
      </w:r>
      <w:r w:rsidRPr="001F0D22">
        <w:rPr>
          <w:sz w:val="28"/>
          <w:szCs w:val="28"/>
        </w:rPr>
        <w:t>м</w:t>
      </w:r>
      <w:r>
        <w:rPr>
          <w:sz w:val="28"/>
          <w:szCs w:val="28"/>
        </w:rPr>
        <w:t>и</w:t>
      </w:r>
      <w:r w:rsidRPr="001F0D22">
        <w:rPr>
          <w:sz w:val="28"/>
          <w:szCs w:val="28"/>
        </w:rPr>
        <w:t xml:space="preserve"> 2.1.1</w:t>
      </w:r>
      <w:r>
        <w:rPr>
          <w:sz w:val="28"/>
          <w:szCs w:val="28"/>
        </w:rPr>
        <w:t>, 2.3</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«Ж-2»;</w:t>
      </w:r>
    </w:p>
    <w:p w:rsidR="00687062" w:rsidRDefault="00687062" w:rsidP="00687062">
      <w:pPr>
        <w:suppressAutoHyphens w:val="0"/>
        <w:ind w:firstLine="720"/>
        <w:jc w:val="both"/>
        <w:rPr>
          <w:sz w:val="28"/>
          <w:szCs w:val="28"/>
        </w:rPr>
      </w:pPr>
      <w:r w:rsidRPr="004B7F35">
        <w:rPr>
          <w:sz w:val="28"/>
          <w:szCs w:val="28"/>
        </w:rPr>
        <w:t>для размещения линейных объектов с кодом 3.1.1 – не подлеж</w:t>
      </w:r>
      <w:r>
        <w:rPr>
          <w:sz w:val="28"/>
          <w:szCs w:val="28"/>
        </w:rPr>
        <w:t>а</w:t>
      </w:r>
      <w:r w:rsidRPr="004B7F35">
        <w:rPr>
          <w:sz w:val="28"/>
          <w:szCs w:val="28"/>
        </w:rPr>
        <w:t>т уста</w:t>
      </w:r>
      <w:r>
        <w:rPr>
          <w:sz w:val="28"/>
          <w:szCs w:val="28"/>
        </w:rPr>
        <w:t>новлению.</w:t>
      </w:r>
    </w:p>
    <w:p w:rsidR="00687062" w:rsidRDefault="00687062" w:rsidP="00687062">
      <w:pPr>
        <w:suppressAutoHyphens w:val="0"/>
        <w:ind w:firstLine="720"/>
        <w:jc w:val="both"/>
        <w:rPr>
          <w:sz w:val="28"/>
          <w:szCs w:val="28"/>
        </w:rPr>
      </w:pPr>
      <w:r w:rsidRPr="006E6B5D">
        <w:rPr>
          <w:sz w:val="28"/>
          <w:szCs w:val="28"/>
        </w:rPr>
        <w:t>Для объектов условно разрешенного вида использования земельных участков:</w:t>
      </w:r>
    </w:p>
    <w:p w:rsidR="00687062" w:rsidRDefault="00687062" w:rsidP="00687062">
      <w:pPr>
        <w:suppressAutoHyphens w:val="0"/>
        <w:ind w:firstLine="709"/>
        <w:jc w:val="both"/>
        <w:rPr>
          <w:sz w:val="28"/>
          <w:szCs w:val="28"/>
        </w:rPr>
      </w:pPr>
      <w:r w:rsidRPr="001F0D22">
        <w:rPr>
          <w:sz w:val="28"/>
          <w:szCs w:val="28"/>
        </w:rPr>
        <w:t>для жилой застройки с кодом 2.</w:t>
      </w:r>
      <w:r>
        <w:rPr>
          <w:sz w:val="28"/>
          <w:szCs w:val="28"/>
        </w:rPr>
        <w:t>5</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«Ж-3»;</w:t>
      </w:r>
    </w:p>
    <w:p w:rsidR="00687062" w:rsidRPr="006E6B5D" w:rsidRDefault="00687062" w:rsidP="00687062">
      <w:pPr>
        <w:suppressAutoHyphens w:val="0"/>
        <w:ind w:firstLine="709"/>
        <w:jc w:val="both"/>
        <w:rPr>
          <w:sz w:val="28"/>
          <w:szCs w:val="28"/>
        </w:rPr>
      </w:pPr>
      <w:r w:rsidRPr="001F0D22">
        <w:rPr>
          <w:sz w:val="28"/>
          <w:szCs w:val="28"/>
        </w:rPr>
        <w:t>для жилой застройки с кодо</w:t>
      </w:r>
      <w:r>
        <w:rPr>
          <w:sz w:val="28"/>
          <w:szCs w:val="28"/>
        </w:rPr>
        <w:t>м 2.6</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«Ж-4»;</w:t>
      </w:r>
    </w:p>
    <w:p w:rsidR="00687062" w:rsidRPr="006E6B5D" w:rsidRDefault="00687062" w:rsidP="00687062">
      <w:pPr>
        <w:suppressAutoHyphens w:val="0"/>
        <w:ind w:firstLine="720"/>
        <w:jc w:val="both"/>
        <w:rPr>
          <w:sz w:val="28"/>
          <w:szCs w:val="28"/>
        </w:rPr>
      </w:pPr>
      <w:r w:rsidRPr="006E6B5D">
        <w:rPr>
          <w:sz w:val="28"/>
          <w:szCs w:val="28"/>
        </w:rPr>
        <w:t>для объектов с кодами 2.7.1, 4.9 – не подлежит установлению;</w:t>
      </w:r>
    </w:p>
    <w:p w:rsidR="00687062" w:rsidRPr="006E6B5D" w:rsidRDefault="00687062" w:rsidP="00687062">
      <w:pPr>
        <w:suppressAutoHyphens w:val="0"/>
        <w:ind w:firstLine="720"/>
        <w:jc w:val="both"/>
        <w:rPr>
          <w:sz w:val="28"/>
          <w:szCs w:val="28"/>
        </w:rPr>
      </w:pPr>
      <w:r w:rsidRPr="006E6B5D">
        <w:rPr>
          <w:sz w:val="28"/>
          <w:szCs w:val="28"/>
        </w:rPr>
        <w:t>для объектов с кодами 3.1.2, 3.2.2, 3.2.3, 3.2.4, 3.3, 3.4.1,</w:t>
      </w:r>
      <w:r>
        <w:rPr>
          <w:sz w:val="28"/>
          <w:szCs w:val="28"/>
        </w:rPr>
        <w:t xml:space="preserve"> 3.4.2, 3.5.1, 3.6.1, 3.10</w:t>
      </w:r>
      <w:r w:rsidRPr="006E6B5D">
        <w:rPr>
          <w:sz w:val="28"/>
          <w:szCs w:val="28"/>
        </w:rPr>
        <w:t>.1</w:t>
      </w:r>
      <w:r>
        <w:rPr>
          <w:sz w:val="28"/>
          <w:szCs w:val="28"/>
        </w:rPr>
        <w:t>, 9.3</w:t>
      </w:r>
      <w:r w:rsidRPr="006E6B5D">
        <w:rPr>
          <w:sz w:val="28"/>
          <w:szCs w:val="28"/>
        </w:rPr>
        <w:t xml:space="preserve"> минимальная и максимальная площади земельных участков – в соответствии с параметрами зоны «Ос»;</w:t>
      </w:r>
    </w:p>
    <w:p w:rsidR="00687062" w:rsidRPr="006E6B5D" w:rsidRDefault="00687062" w:rsidP="00687062">
      <w:pPr>
        <w:suppressAutoHyphens w:val="0"/>
        <w:ind w:firstLine="720"/>
        <w:jc w:val="both"/>
        <w:rPr>
          <w:sz w:val="28"/>
          <w:szCs w:val="28"/>
        </w:rPr>
      </w:pPr>
      <w:r w:rsidRPr="006E6B5D">
        <w:rPr>
          <w:sz w:val="28"/>
          <w:szCs w:val="28"/>
        </w:rPr>
        <w:t>для объектов с кодами</w:t>
      </w:r>
      <w:r>
        <w:rPr>
          <w:sz w:val="28"/>
          <w:szCs w:val="28"/>
        </w:rPr>
        <w:t xml:space="preserve"> 4.1,</w:t>
      </w:r>
      <w:r w:rsidRPr="006E6B5D">
        <w:rPr>
          <w:sz w:val="28"/>
          <w:szCs w:val="28"/>
        </w:rPr>
        <w:t xml:space="preserve"> </w:t>
      </w:r>
      <w:r>
        <w:rPr>
          <w:sz w:val="28"/>
          <w:szCs w:val="28"/>
        </w:rPr>
        <w:t>4.4, 4.5, 4.6, 4.7, 5.1.2</w:t>
      </w:r>
      <w:r w:rsidRPr="006E6B5D">
        <w:rPr>
          <w:sz w:val="28"/>
          <w:szCs w:val="28"/>
        </w:rPr>
        <w:t xml:space="preserve"> минимальная и максимальная площади земельных участков – в соответствии с параметрами зоны «О</w:t>
      </w:r>
      <w:r>
        <w:rPr>
          <w:sz w:val="28"/>
          <w:szCs w:val="28"/>
        </w:rPr>
        <w:t>д».</w:t>
      </w:r>
    </w:p>
    <w:p w:rsidR="00687062" w:rsidRPr="0099263C" w:rsidRDefault="00687062" w:rsidP="00687062">
      <w:pPr>
        <w:suppressAutoHyphens w:val="0"/>
        <w:ind w:firstLine="720"/>
        <w:jc w:val="both"/>
        <w:rPr>
          <w:sz w:val="28"/>
          <w:szCs w:val="28"/>
        </w:rPr>
      </w:pPr>
      <w:r w:rsidRPr="0099263C">
        <w:rPr>
          <w:sz w:val="28"/>
          <w:szCs w:val="28"/>
        </w:rPr>
        <w:t>3. Предельное количество этажей или предельная высота зданий, строений, сооружений:</w:t>
      </w:r>
    </w:p>
    <w:p w:rsidR="00687062" w:rsidRDefault="00687062" w:rsidP="00687062">
      <w:pPr>
        <w:suppressAutoHyphens w:val="0"/>
        <w:ind w:firstLine="709"/>
        <w:jc w:val="both"/>
        <w:rPr>
          <w:sz w:val="28"/>
          <w:szCs w:val="28"/>
        </w:rPr>
      </w:pPr>
      <w:r w:rsidRPr="001F0D22">
        <w:rPr>
          <w:sz w:val="28"/>
          <w:szCs w:val="28"/>
        </w:rPr>
        <w:t>для жилой застройки с кодом 2.1 минимальная и максимальная площади земельных участков –</w:t>
      </w:r>
      <w:r>
        <w:rPr>
          <w:sz w:val="28"/>
          <w:szCs w:val="28"/>
        </w:rPr>
        <w:t xml:space="preserve"> в соответствии с параметрами зоны «Ж-1»;</w:t>
      </w:r>
    </w:p>
    <w:p w:rsidR="00687062" w:rsidRDefault="00687062" w:rsidP="00687062">
      <w:pPr>
        <w:suppressAutoHyphens w:val="0"/>
        <w:ind w:firstLine="709"/>
        <w:jc w:val="both"/>
        <w:rPr>
          <w:sz w:val="28"/>
          <w:szCs w:val="28"/>
        </w:rPr>
      </w:pPr>
      <w:r>
        <w:rPr>
          <w:sz w:val="28"/>
          <w:szCs w:val="28"/>
        </w:rPr>
        <w:t>для жилой застройки с кода</w:t>
      </w:r>
      <w:r w:rsidRPr="001F0D22">
        <w:rPr>
          <w:sz w:val="28"/>
          <w:szCs w:val="28"/>
        </w:rPr>
        <w:t>м</w:t>
      </w:r>
      <w:r>
        <w:rPr>
          <w:sz w:val="28"/>
          <w:szCs w:val="28"/>
        </w:rPr>
        <w:t>и</w:t>
      </w:r>
      <w:r w:rsidRPr="001F0D22">
        <w:rPr>
          <w:sz w:val="28"/>
          <w:szCs w:val="28"/>
        </w:rPr>
        <w:t xml:space="preserve"> 2.1.1</w:t>
      </w:r>
      <w:r>
        <w:rPr>
          <w:sz w:val="28"/>
          <w:szCs w:val="28"/>
        </w:rPr>
        <w:t>, 2.3</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«Ж-2»;</w:t>
      </w:r>
    </w:p>
    <w:p w:rsidR="00687062" w:rsidRPr="006E6B5D" w:rsidRDefault="00687062" w:rsidP="00687062">
      <w:pPr>
        <w:suppressAutoHyphens w:val="0"/>
        <w:ind w:firstLine="720"/>
        <w:jc w:val="both"/>
        <w:rPr>
          <w:sz w:val="28"/>
          <w:szCs w:val="28"/>
        </w:rPr>
      </w:pPr>
      <w:r w:rsidRPr="004B7F35">
        <w:rPr>
          <w:sz w:val="28"/>
          <w:szCs w:val="28"/>
        </w:rPr>
        <w:t>для размещения линейных объектов с кодом 3.1.1 – не подлежит уста</w:t>
      </w:r>
      <w:r>
        <w:rPr>
          <w:sz w:val="28"/>
          <w:szCs w:val="28"/>
        </w:rPr>
        <w:t>новлению.</w:t>
      </w:r>
    </w:p>
    <w:p w:rsidR="00687062" w:rsidRDefault="00687062" w:rsidP="00687062">
      <w:pPr>
        <w:suppressAutoHyphens w:val="0"/>
        <w:ind w:firstLine="720"/>
        <w:jc w:val="both"/>
        <w:rPr>
          <w:sz w:val="28"/>
          <w:szCs w:val="28"/>
        </w:rPr>
      </w:pPr>
      <w:r w:rsidRPr="006E6B5D">
        <w:rPr>
          <w:sz w:val="28"/>
          <w:szCs w:val="28"/>
        </w:rPr>
        <w:t>Для объектов условно разрешенного вида использования земельных участков:</w:t>
      </w:r>
    </w:p>
    <w:p w:rsidR="00687062" w:rsidRDefault="00687062" w:rsidP="00687062">
      <w:pPr>
        <w:suppressAutoHyphens w:val="0"/>
        <w:ind w:firstLine="709"/>
        <w:jc w:val="both"/>
        <w:rPr>
          <w:sz w:val="28"/>
          <w:szCs w:val="28"/>
        </w:rPr>
      </w:pPr>
      <w:r w:rsidRPr="001F0D22">
        <w:rPr>
          <w:sz w:val="28"/>
          <w:szCs w:val="28"/>
        </w:rPr>
        <w:t>для жилой застройки с кодом 2.</w:t>
      </w:r>
      <w:r>
        <w:rPr>
          <w:sz w:val="28"/>
          <w:szCs w:val="28"/>
        </w:rPr>
        <w:t>5</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«Ж-3»;</w:t>
      </w:r>
    </w:p>
    <w:p w:rsidR="00687062" w:rsidRPr="006E6B5D" w:rsidRDefault="00687062" w:rsidP="00687062">
      <w:pPr>
        <w:suppressAutoHyphens w:val="0"/>
        <w:ind w:firstLine="709"/>
        <w:jc w:val="both"/>
        <w:rPr>
          <w:sz w:val="28"/>
          <w:szCs w:val="28"/>
        </w:rPr>
      </w:pPr>
      <w:r w:rsidRPr="001F0D22">
        <w:rPr>
          <w:sz w:val="28"/>
          <w:szCs w:val="28"/>
        </w:rPr>
        <w:t>для жилой застройки с кодо</w:t>
      </w:r>
      <w:r>
        <w:rPr>
          <w:sz w:val="28"/>
          <w:szCs w:val="28"/>
        </w:rPr>
        <w:t>м 2.6</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«Ж-4»;</w:t>
      </w:r>
    </w:p>
    <w:p w:rsidR="00687062" w:rsidRPr="006E6B5D" w:rsidRDefault="00687062" w:rsidP="00687062">
      <w:pPr>
        <w:suppressAutoHyphens w:val="0"/>
        <w:ind w:firstLine="720"/>
        <w:jc w:val="both"/>
        <w:rPr>
          <w:sz w:val="28"/>
          <w:szCs w:val="28"/>
        </w:rPr>
      </w:pPr>
      <w:r w:rsidRPr="006E6B5D">
        <w:rPr>
          <w:sz w:val="28"/>
          <w:szCs w:val="28"/>
        </w:rPr>
        <w:t>для объектов с кодами 2.7.1, 4.9 – не подлежит установлению;</w:t>
      </w:r>
    </w:p>
    <w:p w:rsidR="00687062" w:rsidRPr="006E6B5D" w:rsidRDefault="00687062" w:rsidP="00687062">
      <w:pPr>
        <w:suppressAutoHyphens w:val="0"/>
        <w:ind w:firstLine="720"/>
        <w:jc w:val="both"/>
        <w:rPr>
          <w:sz w:val="28"/>
          <w:szCs w:val="28"/>
        </w:rPr>
      </w:pPr>
      <w:r w:rsidRPr="006E6B5D">
        <w:rPr>
          <w:sz w:val="28"/>
          <w:szCs w:val="28"/>
        </w:rPr>
        <w:lastRenderedPageBreak/>
        <w:t>для объектов с кодами 3.1.2, 3.2.2, 3.2.3, 3.2.4, 3.3, 3.4.1,</w:t>
      </w:r>
      <w:r>
        <w:rPr>
          <w:sz w:val="28"/>
          <w:szCs w:val="28"/>
        </w:rPr>
        <w:t xml:space="preserve"> 3.4.2, 3.5.1, 3.6.1, 3.10</w:t>
      </w:r>
      <w:r w:rsidRPr="006E6B5D">
        <w:rPr>
          <w:sz w:val="28"/>
          <w:szCs w:val="28"/>
        </w:rPr>
        <w:t>.1</w:t>
      </w:r>
      <w:r>
        <w:rPr>
          <w:sz w:val="28"/>
          <w:szCs w:val="28"/>
        </w:rPr>
        <w:t>, 9.3</w:t>
      </w:r>
      <w:r w:rsidRPr="006E6B5D">
        <w:rPr>
          <w:sz w:val="28"/>
          <w:szCs w:val="28"/>
        </w:rPr>
        <w:t xml:space="preserve"> минимальная и максимальная площади земельных участков– </w:t>
      </w:r>
      <w:proofErr w:type="gramStart"/>
      <w:r w:rsidRPr="006E6B5D">
        <w:rPr>
          <w:sz w:val="28"/>
          <w:szCs w:val="28"/>
        </w:rPr>
        <w:t xml:space="preserve">в </w:t>
      </w:r>
      <w:proofErr w:type="gramEnd"/>
      <w:r w:rsidRPr="006E6B5D">
        <w:rPr>
          <w:sz w:val="28"/>
          <w:szCs w:val="28"/>
        </w:rPr>
        <w:t>соответствии с параметрами зоны «Ос»;</w:t>
      </w:r>
    </w:p>
    <w:p w:rsidR="00687062" w:rsidRPr="001F0D22" w:rsidRDefault="00687062" w:rsidP="00687062">
      <w:pPr>
        <w:suppressAutoHyphens w:val="0"/>
        <w:ind w:firstLine="709"/>
        <w:jc w:val="both"/>
        <w:rPr>
          <w:sz w:val="28"/>
          <w:szCs w:val="28"/>
        </w:rPr>
      </w:pPr>
      <w:r w:rsidRPr="006E6B5D">
        <w:rPr>
          <w:sz w:val="28"/>
          <w:szCs w:val="28"/>
        </w:rPr>
        <w:t xml:space="preserve">для объектов с кодами </w:t>
      </w:r>
      <w:r>
        <w:rPr>
          <w:sz w:val="28"/>
          <w:szCs w:val="28"/>
        </w:rPr>
        <w:t>4.1, 4.4, 4.5, 4.6, 4.7, 5.1.2</w:t>
      </w:r>
      <w:r w:rsidRPr="006E6B5D">
        <w:rPr>
          <w:sz w:val="28"/>
          <w:szCs w:val="28"/>
        </w:rPr>
        <w:t xml:space="preserve"> минимальная и максимальная площади земельных участков – в соответствии с параметрами зоны «О</w:t>
      </w:r>
      <w:r>
        <w:rPr>
          <w:sz w:val="28"/>
          <w:szCs w:val="28"/>
        </w:rPr>
        <w:t>д».</w:t>
      </w:r>
    </w:p>
    <w:p w:rsidR="00687062" w:rsidRPr="0099263C" w:rsidRDefault="00687062" w:rsidP="00687062">
      <w:pPr>
        <w:suppressAutoHyphens w:val="0"/>
        <w:ind w:firstLine="709"/>
        <w:jc w:val="both"/>
        <w:rPr>
          <w:sz w:val="28"/>
          <w:szCs w:val="28"/>
        </w:rPr>
      </w:pPr>
      <w:r w:rsidRPr="0099263C">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87062" w:rsidRDefault="00687062" w:rsidP="00687062">
      <w:pPr>
        <w:suppressAutoHyphens w:val="0"/>
        <w:ind w:firstLine="709"/>
        <w:jc w:val="both"/>
        <w:rPr>
          <w:sz w:val="28"/>
          <w:szCs w:val="28"/>
        </w:rPr>
      </w:pPr>
      <w:r w:rsidRPr="001F0D22">
        <w:rPr>
          <w:sz w:val="28"/>
          <w:szCs w:val="28"/>
        </w:rPr>
        <w:t>для жилой застройки с кодом 2.1 минимальная и максимальная площади земельных участков –</w:t>
      </w:r>
      <w:r>
        <w:rPr>
          <w:sz w:val="28"/>
          <w:szCs w:val="28"/>
        </w:rPr>
        <w:t xml:space="preserve"> в соответствии с параметрами зоны «Ж-1»;</w:t>
      </w:r>
    </w:p>
    <w:p w:rsidR="00687062" w:rsidRDefault="00687062" w:rsidP="00687062">
      <w:pPr>
        <w:suppressAutoHyphens w:val="0"/>
        <w:ind w:firstLine="709"/>
        <w:jc w:val="both"/>
        <w:rPr>
          <w:sz w:val="28"/>
          <w:szCs w:val="28"/>
        </w:rPr>
      </w:pPr>
      <w:r>
        <w:rPr>
          <w:sz w:val="28"/>
          <w:szCs w:val="28"/>
        </w:rPr>
        <w:t>для жилой застройки с кода</w:t>
      </w:r>
      <w:r w:rsidRPr="001F0D22">
        <w:rPr>
          <w:sz w:val="28"/>
          <w:szCs w:val="28"/>
        </w:rPr>
        <w:t>м</w:t>
      </w:r>
      <w:r>
        <w:rPr>
          <w:sz w:val="28"/>
          <w:szCs w:val="28"/>
        </w:rPr>
        <w:t>и</w:t>
      </w:r>
      <w:r w:rsidRPr="001F0D22">
        <w:rPr>
          <w:sz w:val="28"/>
          <w:szCs w:val="28"/>
        </w:rPr>
        <w:t xml:space="preserve"> 2.1.1</w:t>
      </w:r>
      <w:r>
        <w:rPr>
          <w:sz w:val="28"/>
          <w:szCs w:val="28"/>
        </w:rPr>
        <w:t>, 2.3</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«Ж-2»;</w:t>
      </w:r>
    </w:p>
    <w:p w:rsidR="00687062" w:rsidRPr="006E6B5D" w:rsidRDefault="00687062" w:rsidP="00687062">
      <w:pPr>
        <w:suppressAutoHyphens w:val="0"/>
        <w:ind w:firstLine="720"/>
        <w:jc w:val="both"/>
        <w:rPr>
          <w:sz w:val="28"/>
          <w:szCs w:val="28"/>
        </w:rPr>
      </w:pPr>
      <w:r w:rsidRPr="004B7F35">
        <w:rPr>
          <w:sz w:val="28"/>
          <w:szCs w:val="28"/>
        </w:rPr>
        <w:t>для размещения линейных объектов с кодом 3.1.1 – не подлежит уста</w:t>
      </w:r>
      <w:r>
        <w:rPr>
          <w:sz w:val="28"/>
          <w:szCs w:val="28"/>
        </w:rPr>
        <w:t>новлению.</w:t>
      </w:r>
    </w:p>
    <w:p w:rsidR="00687062" w:rsidRDefault="00687062" w:rsidP="00687062">
      <w:pPr>
        <w:suppressAutoHyphens w:val="0"/>
        <w:ind w:firstLine="720"/>
        <w:jc w:val="both"/>
        <w:rPr>
          <w:sz w:val="28"/>
          <w:szCs w:val="28"/>
        </w:rPr>
      </w:pPr>
      <w:r w:rsidRPr="006E6B5D">
        <w:rPr>
          <w:sz w:val="28"/>
          <w:szCs w:val="28"/>
        </w:rPr>
        <w:t>Для объектов условно разрешенного вида использования земельных участков:</w:t>
      </w:r>
    </w:p>
    <w:p w:rsidR="00687062" w:rsidRDefault="00687062" w:rsidP="00687062">
      <w:pPr>
        <w:suppressAutoHyphens w:val="0"/>
        <w:ind w:firstLine="709"/>
        <w:jc w:val="both"/>
        <w:rPr>
          <w:sz w:val="28"/>
          <w:szCs w:val="28"/>
        </w:rPr>
      </w:pPr>
      <w:r w:rsidRPr="001F0D22">
        <w:rPr>
          <w:sz w:val="28"/>
          <w:szCs w:val="28"/>
        </w:rPr>
        <w:t>для жилой застройки с кодом 2.</w:t>
      </w:r>
      <w:r>
        <w:rPr>
          <w:sz w:val="28"/>
          <w:szCs w:val="28"/>
        </w:rPr>
        <w:t>5</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«Ж-3»;</w:t>
      </w:r>
    </w:p>
    <w:p w:rsidR="00687062" w:rsidRPr="006E6B5D" w:rsidRDefault="00687062" w:rsidP="00687062">
      <w:pPr>
        <w:suppressAutoHyphens w:val="0"/>
        <w:ind w:firstLine="709"/>
        <w:jc w:val="both"/>
        <w:rPr>
          <w:sz w:val="28"/>
          <w:szCs w:val="28"/>
        </w:rPr>
      </w:pPr>
      <w:r w:rsidRPr="001F0D22">
        <w:rPr>
          <w:sz w:val="28"/>
          <w:szCs w:val="28"/>
        </w:rPr>
        <w:t>для жилой застройки с кодо</w:t>
      </w:r>
      <w:r>
        <w:rPr>
          <w:sz w:val="28"/>
          <w:szCs w:val="28"/>
        </w:rPr>
        <w:t>м 2.6</w:t>
      </w:r>
      <w:r w:rsidRPr="001F0D22">
        <w:rPr>
          <w:sz w:val="28"/>
          <w:szCs w:val="28"/>
        </w:rPr>
        <w:t xml:space="preserve"> минимальная и максимальная площади земельных участков –</w:t>
      </w:r>
      <w:r>
        <w:rPr>
          <w:sz w:val="28"/>
          <w:szCs w:val="28"/>
        </w:rPr>
        <w:t xml:space="preserve"> в соответствии с параметрами зоны «Ж-4»;</w:t>
      </w:r>
    </w:p>
    <w:p w:rsidR="00687062" w:rsidRPr="006E6B5D" w:rsidRDefault="00687062" w:rsidP="00687062">
      <w:pPr>
        <w:suppressAutoHyphens w:val="0"/>
        <w:ind w:firstLine="720"/>
        <w:jc w:val="both"/>
        <w:rPr>
          <w:sz w:val="28"/>
          <w:szCs w:val="28"/>
        </w:rPr>
      </w:pPr>
      <w:r w:rsidRPr="006E6B5D">
        <w:rPr>
          <w:sz w:val="28"/>
          <w:szCs w:val="28"/>
        </w:rPr>
        <w:t>для объектов с кодами 2.7.1, 4.9 – не подлежит установлению;</w:t>
      </w:r>
    </w:p>
    <w:p w:rsidR="00687062" w:rsidRPr="006E6B5D" w:rsidRDefault="00687062" w:rsidP="00687062">
      <w:pPr>
        <w:suppressAutoHyphens w:val="0"/>
        <w:ind w:firstLine="720"/>
        <w:jc w:val="both"/>
        <w:rPr>
          <w:sz w:val="28"/>
          <w:szCs w:val="28"/>
        </w:rPr>
      </w:pPr>
      <w:r w:rsidRPr="006E6B5D">
        <w:rPr>
          <w:sz w:val="28"/>
          <w:szCs w:val="28"/>
        </w:rPr>
        <w:t>для объектов с кодами 3.1.2, 3.2.2, 3.2.3, 3.2.4, 3.3, 3.4.1,</w:t>
      </w:r>
      <w:r>
        <w:rPr>
          <w:sz w:val="28"/>
          <w:szCs w:val="28"/>
        </w:rPr>
        <w:t xml:space="preserve"> 3.4.2, 3.5.1, 3.6.1, 3.10</w:t>
      </w:r>
      <w:r w:rsidRPr="006E6B5D">
        <w:rPr>
          <w:sz w:val="28"/>
          <w:szCs w:val="28"/>
        </w:rPr>
        <w:t>.1</w:t>
      </w:r>
      <w:r>
        <w:rPr>
          <w:sz w:val="28"/>
          <w:szCs w:val="28"/>
        </w:rPr>
        <w:t>, 9.3</w:t>
      </w:r>
      <w:r w:rsidRPr="006E6B5D">
        <w:rPr>
          <w:sz w:val="28"/>
          <w:szCs w:val="28"/>
        </w:rPr>
        <w:t xml:space="preserve"> минимальная и максимальная площади земельных участков – в соответствии с параметрами зоны «Ос»;</w:t>
      </w:r>
    </w:p>
    <w:p w:rsidR="00687062" w:rsidRPr="0099263C" w:rsidRDefault="00687062" w:rsidP="00687062">
      <w:pPr>
        <w:suppressAutoHyphens w:val="0"/>
        <w:ind w:firstLine="709"/>
        <w:jc w:val="both"/>
        <w:rPr>
          <w:sz w:val="28"/>
          <w:szCs w:val="28"/>
        </w:rPr>
      </w:pPr>
      <w:r w:rsidRPr="006E6B5D">
        <w:rPr>
          <w:sz w:val="28"/>
          <w:szCs w:val="28"/>
        </w:rPr>
        <w:t>для объектов с кодами</w:t>
      </w:r>
      <w:r>
        <w:rPr>
          <w:sz w:val="28"/>
          <w:szCs w:val="28"/>
        </w:rPr>
        <w:t xml:space="preserve"> 4.1,</w:t>
      </w:r>
      <w:r w:rsidRPr="006E6B5D">
        <w:rPr>
          <w:sz w:val="28"/>
          <w:szCs w:val="28"/>
        </w:rPr>
        <w:t xml:space="preserve"> </w:t>
      </w:r>
      <w:r>
        <w:rPr>
          <w:sz w:val="28"/>
          <w:szCs w:val="28"/>
        </w:rPr>
        <w:t>4.4, 4.5, 4.6, 4.7, 5.1.2</w:t>
      </w:r>
      <w:r w:rsidRPr="006E6B5D">
        <w:rPr>
          <w:sz w:val="28"/>
          <w:szCs w:val="28"/>
        </w:rPr>
        <w:t xml:space="preserve"> минимальная и максимальная площади земельных участков – в соответствии с параметрами зоны «О</w:t>
      </w:r>
      <w:r>
        <w:rPr>
          <w:sz w:val="28"/>
          <w:szCs w:val="28"/>
        </w:rPr>
        <w:t>д».</w:t>
      </w:r>
    </w:p>
    <w:p w:rsidR="00687062" w:rsidRDefault="00687062" w:rsidP="00687062">
      <w:pPr>
        <w:widowControl w:val="0"/>
        <w:suppressAutoHyphens w:val="0"/>
        <w:ind w:firstLine="720"/>
        <w:jc w:val="both"/>
        <w:rPr>
          <w:sz w:val="28"/>
          <w:szCs w:val="28"/>
        </w:rPr>
      </w:pPr>
      <w:r w:rsidRPr="00D96434">
        <w:rPr>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87062" w:rsidRDefault="00687062" w:rsidP="00687062">
      <w:pPr>
        <w:suppressAutoHyphens w:val="0"/>
        <w:ind w:firstLine="720"/>
        <w:jc w:val="both"/>
        <w:rPr>
          <w:sz w:val="28"/>
          <w:szCs w:val="28"/>
        </w:rPr>
      </w:pPr>
      <w:r>
        <w:rPr>
          <w:sz w:val="28"/>
          <w:szCs w:val="28"/>
        </w:rPr>
        <w:t xml:space="preserve">При </w:t>
      </w:r>
      <w:r w:rsidRPr="006641D9">
        <w:rPr>
          <w:sz w:val="28"/>
          <w:szCs w:val="28"/>
        </w:rPr>
        <w:t>реконструкции существующей жилой застройки</w:t>
      </w:r>
      <w:r>
        <w:rPr>
          <w:sz w:val="28"/>
          <w:szCs w:val="28"/>
        </w:rPr>
        <w:t xml:space="preserve"> необходимо руководствоваться:</w:t>
      </w:r>
    </w:p>
    <w:p w:rsidR="00687062" w:rsidRDefault="00687062" w:rsidP="00687062">
      <w:pPr>
        <w:suppressAutoHyphens w:val="0"/>
        <w:ind w:firstLine="720"/>
        <w:jc w:val="both"/>
        <w:rPr>
          <w:sz w:val="28"/>
          <w:szCs w:val="28"/>
        </w:rPr>
      </w:pPr>
      <w:r>
        <w:rPr>
          <w:sz w:val="28"/>
          <w:szCs w:val="28"/>
        </w:rPr>
        <w:t>1)</w:t>
      </w:r>
      <w:r w:rsidRPr="0026750D">
        <w:rPr>
          <w:sz w:val="28"/>
          <w:szCs w:val="28"/>
        </w:rPr>
        <w:t xml:space="preserve"> </w:t>
      </w:r>
      <w:r>
        <w:rPr>
          <w:sz w:val="28"/>
          <w:szCs w:val="28"/>
        </w:rPr>
        <w:t>Ф</w:t>
      </w:r>
      <w:r w:rsidRPr="00270983">
        <w:rPr>
          <w:sz w:val="28"/>
          <w:szCs w:val="28"/>
        </w:rPr>
        <w:t>едеральным законом</w:t>
      </w:r>
      <w:r w:rsidRPr="00270983">
        <w:rPr>
          <w:bCs/>
          <w:sz w:val="28"/>
          <w:szCs w:val="28"/>
        </w:rPr>
        <w:t xml:space="preserve"> от </w:t>
      </w:r>
      <w:r w:rsidRPr="00270983">
        <w:rPr>
          <w:sz w:val="28"/>
          <w:szCs w:val="28"/>
        </w:rPr>
        <w:t>25 июня 2002 года № 73-ФЗ «</w:t>
      </w:r>
      <w:r w:rsidRPr="00270983">
        <w:rPr>
          <w:bCs/>
          <w:sz w:val="28"/>
          <w:szCs w:val="28"/>
        </w:rPr>
        <w:t>Об объектах культурного наследия (памятниках истории и культуры) народов Российской Федерации»</w:t>
      </w:r>
      <w:r>
        <w:rPr>
          <w:bCs/>
          <w:sz w:val="28"/>
          <w:szCs w:val="28"/>
        </w:rPr>
        <w:t>;</w:t>
      </w:r>
    </w:p>
    <w:p w:rsidR="00687062" w:rsidRPr="00D96434" w:rsidRDefault="00687062" w:rsidP="00687062">
      <w:pPr>
        <w:suppressAutoHyphens w:val="0"/>
        <w:ind w:firstLine="720"/>
        <w:jc w:val="both"/>
        <w:rPr>
          <w:sz w:val="28"/>
          <w:szCs w:val="28"/>
        </w:rPr>
      </w:pPr>
      <w:r>
        <w:rPr>
          <w:sz w:val="28"/>
          <w:szCs w:val="28"/>
        </w:rPr>
        <w:t xml:space="preserve">2) постановлением Правительства </w:t>
      </w:r>
      <w:r w:rsidRPr="00270983">
        <w:rPr>
          <w:sz w:val="28"/>
          <w:szCs w:val="28"/>
        </w:rPr>
        <w:t xml:space="preserve">Российской Федерации от 7 декабря </w:t>
      </w:r>
      <w:smartTag w:uri="urn:schemas-microsoft-com:office:smarttags" w:element="metricconverter">
        <w:smartTagPr>
          <w:attr w:name="ProductID" w:val="2006 г"/>
        </w:smartTagPr>
        <w:r w:rsidRPr="00270983">
          <w:rPr>
            <w:sz w:val="28"/>
            <w:szCs w:val="28"/>
          </w:rPr>
          <w:t>1996 г</w:t>
        </w:r>
      </w:smartTag>
      <w:r w:rsidRPr="00270983">
        <w:rPr>
          <w:sz w:val="28"/>
          <w:szCs w:val="28"/>
        </w:rPr>
        <w:t>. №1425 «Об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270983">
        <w:rPr>
          <w:bCs/>
          <w:sz w:val="28"/>
          <w:szCs w:val="28"/>
        </w:rPr>
        <w:t>»</w:t>
      </w:r>
      <w:r>
        <w:rPr>
          <w:sz w:val="28"/>
          <w:szCs w:val="28"/>
        </w:rPr>
        <w:t>;</w:t>
      </w:r>
    </w:p>
    <w:p w:rsidR="00687062" w:rsidRDefault="00687062" w:rsidP="00687062">
      <w:pPr>
        <w:ind w:firstLine="709"/>
        <w:jc w:val="both"/>
        <w:rPr>
          <w:sz w:val="28"/>
          <w:szCs w:val="28"/>
        </w:rPr>
      </w:pPr>
      <w:r>
        <w:rPr>
          <w:sz w:val="28"/>
          <w:szCs w:val="28"/>
        </w:rPr>
        <w:t xml:space="preserve">3) </w:t>
      </w:r>
      <w:r w:rsidRPr="000D186F">
        <w:rPr>
          <w:sz w:val="28"/>
          <w:szCs w:val="28"/>
        </w:rPr>
        <w:t xml:space="preserve">до </w:t>
      </w:r>
      <w:r>
        <w:rPr>
          <w:sz w:val="28"/>
          <w:szCs w:val="28"/>
        </w:rPr>
        <w:t xml:space="preserve">проведения корректировки или </w:t>
      </w:r>
      <w:r w:rsidRPr="000D186F">
        <w:rPr>
          <w:sz w:val="28"/>
          <w:szCs w:val="28"/>
        </w:rPr>
        <w:t>разработки проектов зон охраны объектов культурного наследия, в целях обеспечения сохранности объектов культурного наследия, считается действующим Проект зон охраны памятников истории и культуры города Пятигорска (</w:t>
      </w:r>
      <w:proofErr w:type="gramStart"/>
      <w:r w:rsidRPr="000D186F">
        <w:rPr>
          <w:sz w:val="28"/>
          <w:szCs w:val="28"/>
        </w:rPr>
        <w:t>г</w:t>
      </w:r>
      <w:proofErr w:type="gramEnd"/>
      <w:r w:rsidRPr="000D186F">
        <w:rPr>
          <w:sz w:val="28"/>
          <w:szCs w:val="28"/>
        </w:rPr>
        <w:t xml:space="preserve">. Москва, 1983 год), </w:t>
      </w:r>
      <w:r w:rsidRPr="000D186F">
        <w:rPr>
          <w:sz w:val="28"/>
          <w:szCs w:val="28"/>
        </w:rPr>
        <w:lastRenderedPageBreak/>
        <w:t>утвержденный приказом министра культуры Ставропольского края от 18 апреля</w:t>
      </w:r>
      <w:r>
        <w:rPr>
          <w:sz w:val="28"/>
          <w:szCs w:val="28"/>
        </w:rPr>
        <w:t xml:space="preserve"> </w:t>
      </w:r>
      <w:r w:rsidRPr="000D186F">
        <w:rPr>
          <w:sz w:val="28"/>
          <w:szCs w:val="28"/>
        </w:rPr>
        <w:t>2003 года № 42.</w:t>
      </w:r>
    </w:p>
    <w:p w:rsidR="00687062" w:rsidRDefault="00687062" w:rsidP="00762C46">
      <w:pPr>
        <w:ind w:firstLine="709"/>
        <w:jc w:val="both"/>
        <w:rPr>
          <w:sz w:val="28"/>
          <w:szCs w:val="28"/>
        </w:rPr>
      </w:pPr>
    </w:p>
    <w:p w:rsidR="008D23FD" w:rsidRPr="008D23FD" w:rsidRDefault="008D23FD" w:rsidP="008D23FD">
      <w:pPr>
        <w:pStyle w:val="ConsPlusTitle"/>
        <w:ind w:firstLine="709"/>
        <w:jc w:val="both"/>
        <w:outlineLvl w:val="3"/>
        <w:rPr>
          <w:rFonts w:ascii="Times New Roman" w:hAnsi="Times New Roman" w:cs="Times New Roman"/>
          <w:b w:val="0"/>
          <w:sz w:val="28"/>
          <w:szCs w:val="28"/>
        </w:rPr>
      </w:pPr>
      <w:r w:rsidRPr="008D23FD">
        <w:rPr>
          <w:rFonts w:ascii="Times New Roman" w:hAnsi="Times New Roman" w:cs="Times New Roman"/>
          <w:b w:val="0"/>
          <w:sz w:val="28"/>
          <w:szCs w:val="28"/>
        </w:rPr>
        <w:t>2. ЗОНЫ ОБЩЕСТВЕННО-ДЕЛОВЫЕ.</w:t>
      </w:r>
    </w:p>
    <w:p w:rsidR="008D23FD" w:rsidRPr="008D23FD" w:rsidRDefault="008D23FD" w:rsidP="008D23FD">
      <w:pPr>
        <w:pStyle w:val="ConsPlusNormal"/>
        <w:ind w:firstLine="709"/>
        <w:jc w:val="both"/>
        <w:rPr>
          <w:rFonts w:ascii="Times New Roman" w:hAnsi="Times New Roman" w:cs="Times New Roman"/>
          <w:sz w:val="28"/>
          <w:szCs w:val="28"/>
        </w:rPr>
      </w:pPr>
      <w:proofErr w:type="gramStart"/>
      <w:r w:rsidRPr="008D23FD">
        <w:rPr>
          <w:rFonts w:ascii="Times New Roman" w:hAnsi="Times New Roman" w:cs="Times New Roman"/>
          <w:sz w:val="28"/>
          <w:szCs w:val="28"/>
        </w:rPr>
        <w:t>Зоны 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sidRPr="008D23FD">
        <w:rPr>
          <w:rFonts w:ascii="Times New Roman" w:hAnsi="Times New Roman" w:cs="Times New Roman"/>
          <w:sz w:val="28"/>
          <w:szCs w:val="28"/>
        </w:rPr>
        <w:t xml:space="preserve"> Данные зоны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w:t>
      </w:r>
    </w:p>
    <w:p w:rsidR="008D23FD" w:rsidRPr="008D23FD" w:rsidRDefault="008D23FD" w:rsidP="008D23FD">
      <w:pPr>
        <w:pStyle w:val="ConsPlusNormal"/>
        <w:ind w:firstLine="709"/>
        <w:jc w:val="both"/>
        <w:rPr>
          <w:rFonts w:ascii="Times New Roman" w:hAnsi="Times New Roman" w:cs="Times New Roman"/>
          <w:sz w:val="28"/>
          <w:szCs w:val="28"/>
        </w:rPr>
      </w:pPr>
    </w:p>
    <w:p w:rsidR="008D23FD" w:rsidRPr="008D23FD" w:rsidRDefault="008D23FD" w:rsidP="008D23FD">
      <w:pPr>
        <w:pStyle w:val="ConsPlusTitle"/>
        <w:ind w:firstLine="709"/>
        <w:jc w:val="both"/>
        <w:outlineLvl w:val="4"/>
        <w:rPr>
          <w:rFonts w:ascii="Times New Roman" w:hAnsi="Times New Roman" w:cs="Times New Roman"/>
          <w:b w:val="0"/>
          <w:sz w:val="28"/>
          <w:szCs w:val="28"/>
        </w:rPr>
      </w:pPr>
      <w:r>
        <w:rPr>
          <w:rFonts w:ascii="Times New Roman" w:hAnsi="Times New Roman" w:cs="Times New Roman"/>
          <w:b w:val="0"/>
          <w:sz w:val="28"/>
          <w:szCs w:val="28"/>
        </w:rPr>
        <w:t>2.1. «</w:t>
      </w:r>
      <w:r w:rsidRPr="008D23FD">
        <w:rPr>
          <w:rFonts w:ascii="Times New Roman" w:hAnsi="Times New Roman" w:cs="Times New Roman"/>
          <w:b w:val="0"/>
          <w:sz w:val="28"/>
          <w:szCs w:val="28"/>
        </w:rPr>
        <w:t>Од</w:t>
      </w:r>
      <w:r>
        <w:rPr>
          <w:rFonts w:ascii="Times New Roman" w:hAnsi="Times New Roman" w:cs="Times New Roman"/>
          <w:b w:val="0"/>
          <w:sz w:val="28"/>
          <w:szCs w:val="28"/>
        </w:rPr>
        <w:t>»</w:t>
      </w:r>
      <w:r w:rsidRPr="008D23FD">
        <w:rPr>
          <w:rFonts w:ascii="Times New Roman" w:hAnsi="Times New Roman" w:cs="Times New Roman"/>
          <w:b w:val="0"/>
          <w:sz w:val="28"/>
          <w:szCs w:val="28"/>
        </w:rPr>
        <w:t xml:space="preserve"> Предпринимательство.</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 xml:space="preserve">Для зоны </w:t>
      </w:r>
      <w:r>
        <w:rPr>
          <w:rFonts w:ascii="Times New Roman" w:hAnsi="Times New Roman" w:cs="Times New Roman"/>
          <w:sz w:val="28"/>
          <w:szCs w:val="28"/>
        </w:rPr>
        <w:t>«</w:t>
      </w:r>
      <w:r w:rsidRPr="008D23FD">
        <w:rPr>
          <w:rFonts w:ascii="Times New Roman" w:hAnsi="Times New Roman" w:cs="Times New Roman"/>
          <w:sz w:val="28"/>
          <w:szCs w:val="28"/>
        </w:rPr>
        <w:t>Од</w:t>
      </w:r>
      <w:r>
        <w:rPr>
          <w:rFonts w:ascii="Times New Roman" w:hAnsi="Times New Roman" w:cs="Times New Roman"/>
          <w:sz w:val="28"/>
          <w:szCs w:val="28"/>
        </w:rPr>
        <w:t>»</w:t>
      </w:r>
      <w:r w:rsidRPr="008D23FD">
        <w:rPr>
          <w:rFonts w:ascii="Times New Roman" w:hAnsi="Times New Roman" w:cs="Times New Roman"/>
          <w:sz w:val="28"/>
          <w:szCs w:val="28"/>
        </w:rPr>
        <w:t xml:space="preserve"> Предпринимательство,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8D23FD" w:rsidRDefault="008D23FD" w:rsidP="008D2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8D23FD" w:rsidRPr="008D23FD" w:rsidTr="00D74926">
        <w:tc>
          <w:tcPr>
            <w:tcW w:w="3628"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Разрешенный вид использования земельного участка</w:t>
            </w:r>
          </w:p>
        </w:tc>
        <w:tc>
          <w:tcPr>
            <w:tcW w:w="4656"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Код &lt;*&gt;</w:t>
            </w:r>
          </w:p>
        </w:tc>
      </w:tr>
      <w:tr w:rsidR="008D23FD" w:rsidRPr="008D23FD" w:rsidTr="00D74926">
        <w:tc>
          <w:tcPr>
            <w:tcW w:w="9277" w:type="dxa"/>
            <w:gridSpan w:val="3"/>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Хранение автотранспорта</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2.7.1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Предоставление коммунальных услуг</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proofErr w:type="gramStart"/>
            <w:r w:rsidRPr="008D23FD">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8D23FD">
              <w:rPr>
                <w:rFonts w:ascii="Times New Roman" w:hAnsi="Times New Roman" w:cs="Times New Roman"/>
                <w:sz w:val="28"/>
                <w:szCs w:val="28"/>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lastRenderedPageBreak/>
              <w:t>3.1.1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lastRenderedPageBreak/>
              <w:t>Административные здания организаций, обеспечивающих предоставление коммунальных услуг</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3.1.2</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Бытовое обслуживание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3.3</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Государственное управление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3.8.1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Деловое управление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8D23FD">
              <w:rPr>
                <w:rFonts w:ascii="Times New Roman" w:hAnsi="Times New Roman" w:cs="Times New Roman"/>
                <w:sz w:val="28"/>
                <w:szCs w:val="28"/>
              </w:rPr>
              <w:lastRenderedPageBreak/>
              <w:t>биржевая деятельность (за исключением банковской и страховой деятельности)</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lastRenderedPageBreak/>
              <w:t>4.1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proofErr w:type="gramStart"/>
            <w:r w:rsidRPr="008D23FD">
              <w:rPr>
                <w:rFonts w:ascii="Times New Roman" w:hAnsi="Times New Roman" w:cs="Times New Roman"/>
                <w:sz w:val="28"/>
                <w:szCs w:val="28"/>
              </w:rPr>
              <w:lastRenderedPageBreak/>
              <w:t>Объекты торговли (торговые центры, торгово-развлекательные центры (комплексы)</w:t>
            </w:r>
            <w:proofErr w:type="gramEnd"/>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4.2</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Рынки</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гаражей и (или) стоянок для автомобилей сотрудников и посетителей рынка</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4.3</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Магазины</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4.4</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Банковская и страховая деятельность</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4.5</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Общественное питание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4.6</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lastRenderedPageBreak/>
              <w:t>Гостиничное обслуживание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4.7</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Развлекательные мероприятия</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4.8.1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Служебные гаражи</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4.9</w:t>
            </w:r>
          </w:p>
        </w:tc>
      </w:tr>
      <w:tr w:rsidR="008D23FD" w:rsidRPr="008D23FD" w:rsidTr="00D74926">
        <w:tc>
          <w:tcPr>
            <w:tcW w:w="9277" w:type="dxa"/>
            <w:gridSpan w:val="3"/>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Среднеэтажная жилая застройка</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многоквартирных домов этажностью не выше восьми этажей</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2.5</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Многоэтажная жилая застройка (высотная застройка)</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многоквартирных домов этажностью девять этажей и выше</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2.6</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Оказание социальной помощи населению</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proofErr w:type="gramStart"/>
            <w:r w:rsidRPr="008D23FD">
              <w:rPr>
                <w:rFonts w:ascii="Times New Roman" w:hAnsi="Times New Roman" w:cs="Times New Roman"/>
                <w:sz w:val="28"/>
                <w:szCs w:val="2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w:t>
            </w:r>
            <w:r w:rsidRPr="008D23FD">
              <w:rPr>
                <w:rFonts w:ascii="Times New Roman" w:hAnsi="Times New Roman" w:cs="Times New Roman"/>
                <w:sz w:val="28"/>
                <w:szCs w:val="28"/>
              </w:rPr>
              <w:lastRenderedPageBreak/>
              <w:t>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lastRenderedPageBreak/>
              <w:t>3.2.2</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lastRenderedPageBreak/>
              <w:t>Оказание услуг связи</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3.2.3</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Общежития</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3.2.4</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Амбулаторно-поликлиническое обслуживание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3.4.1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Стационарное медицинское обслуживание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proofErr w:type="gramStart"/>
            <w:r w:rsidRPr="008D23FD">
              <w:rPr>
                <w:rFonts w:ascii="Times New Roman" w:hAnsi="Times New Roman" w:cs="Times New Roman"/>
                <w:sz w:val="28"/>
                <w:szCs w:val="28"/>
              </w:rPr>
              <w:t xml:space="preserve">Объекты капитального строительства, предназначенные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w:t>
            </w:r>
            <w:r w:rsidRPr="008D23FD">
              <w:rPr>
                <w:rFonts w:ascii="Times New Roman" w:hAnsi="Times New Roman" w:cs="Times New Roman"/>
                <w:sz w:val="28"/>
                <w:szCs w:val="28"/>
              </w:rPr>
              <w:lastRenderedPageBreak/>
              <w:t>оказание услуги по лечению в стационаре); размещение станций скорой помощи</w:t>
            </w:r>
            <w:proofErr w:type="gramEnd"/>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lastRenderedPageBreak/>
              <w:t>3.4.2</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lastRenderedPageBreak/>
              <w:t>Дошкольное, начальное и среднее общее образование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proofErr w:type="gramStart"/>
            <w:r w:rsidRPr="008D23FD">
              <w:rPr>
                <w:rFonts w:ascii="Times New Roman" w:hAnsi="Times New Roman" w:cs="Times New Roman"/>
                <w:sz w:val="28"/>
                <w:szCs w:val="2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3.5.1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Среднее и высшее профессиональное образование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proofErr w:type="gramStart"/>
            <w:r w:rsidRPr="008D23FD">
              <w:rPr>
                <w:rFonts w:ascii="Times New Roman" w:hAnsi="Times New Roman" w:cs="Times New Roman"/>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3.5.2</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Объекты культурно-досуговой деятельности</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proofErr w:type="gramStart"/>
            <w:r w:rsidRPr="008D23FD">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3.6.1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lastRenderedPageBreak/>
              <w:t>Осуществление религиозных обрядов</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3.7.1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Проведение научных исследований</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3.9.2</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Амбулаторное ветеринарное обслуживание</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3.10.1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Обеспечение спортивно-зрелищных мероприятий</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5.1.1</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Обеспечение занятий спортом в помещениях</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5.1.2</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Историко-культурная деятельность</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proofErr w:type="gramStart"/>
            <w:r w:rsidRPr="008D23FD">
              <w:rPr>
                <w:rFonts w:ascii="Times New Roman" w:hAnsi="Times New Roman" w:cs="Times New Roman"/>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8D23FD">
              <w:rPr>
                <w:rFonts w:ascii="Times New Roman" w:hAnsi="Times New Roman" w:cs="Times New Roman"/>
                <w:sz w:val="28"/>
                <w:szCs w:val="28"/>
              </w:rPr>
              <w:lastRenderedPageBreak/>
              <w:t>промыслом или ремеслом, а также хозяйственная деятельность, обеспечивающая познавательный туризм</w:t>
            </w:r>
            <w:proofErr w:type="gramEnd"/>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lastRenderedPageBreak/>
              <w:t>9.3</w:t>
            </w:r>
          </w:p>
        </w:tc>
      </w:tr>
      <w:tr w:rsidR="008D23FD" w:rsidRPr="008D23FD" w:rsidTr="00D74926">
        <w:tc>
          <w:tcPr>
            <w:tcW w:w="9277" w:type="dxa"/>
            <w:gridSpan w:val="3"/>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Среднеэтажная жилая застройка</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Благоустройство и озеленение;</w:t>
            </w:r>
          </w:p>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подземных гаражей и автостоянок;</w:t>
            </w:r>
          </w:p>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обустройство спортивных и детских площадок, площадок для отдыха;</w:t>
            </w:r>
          </w:p>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2.5</w:t>
            </w:r>
          </w:p>
        </w:tc>
      </w:tr>
      <w:tr w:rsidR="008D23FD" w:rsidRPr="008D23FD" w:rsidTr="00D74926">
        <w:tc>
          <w:tcPr>
            <w:tcW w:w="3628"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Многоэтажная жилая застройка (высотная застройка)</w:t>
            </w:r>
          </w:p>
        </w:tc>
        <w:tc>
          <w:tcPr>
            <w:tcW w:w="4656" w:type="dxa"/>
          </w:tcPr>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Благоустройство и озеленение придомовых территорий;</w:t>
            </w:r>
          </w:p>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обустройство спортивных и детских площадок, хозяйственных площадок и площадок для отдыха;</w:t>
            </w:r>
          </w:p>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подземных гаражей и автостоянок;</w:t>
            </w:r>
          </w:p>
          <w:p w:rsidR="008D23FD" w:rsidRPr="008D23FD" w:rsidRDefault="008D23FD" w:rsidP="008D23FD">
            <w:pPr>
              <w:pStyle w:val="ConsPlusNormal"/>
              <w:ind w:firstLine="0"/>
              <w:rPr>
                <w:rFonts w:ascii="Times New Roman" w:hAnsi="Times New Roman" w:cs="Times New Roman"/>
                <w:sz w:val="28"/>
                <w:szCs w:val="28"/>
              </w:rPr>
            </w:pPr>
            <w:r w:rsidRPr="008D23FD">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93" w:type="dxa"/>
          </w:tcPr>
          <w:p w:rsidR="008D23FD" w:rsidRPr="008D23FD" w:rsidRDefault="008D23FD" w:rsidP="008D23FD">
            <w:pPr>
              <w:pStyle w:val="ConsPlusNormal"/>
              <w:ind w:firstLine="0"/>
              <w:jc w:val="center"/>
              <w:rPr>
                <w:rFonts w:ascii="Times New Roman" w:hAnsi="Times New Roman" w:cs="Times New Roman"/>
                <w:sz w:val="28"/>
                <w:szCs w:val="28"/>
              </w:rPr>
            </w:pPr>
            <w:r w:rsidRPr="008D23FD">
              <w:rPr>
                <w:rFonts w:ascii="Times New Roman" w:hAnsi="Times New Roman" w:cs="Times New Roman"/>
                <w:sz w:val="28"/>
                <w:szCs w:val="28"/>
              </w:rPr>
              <w:t>2.6</w:t>
            </w:r>
          </w:p>
        </w:tc>
      </w:tr>
    </w:tbl>
    <w:p w:rsidR="008D23FD" w:rsidRPr="008D23FD" w:rsidRDefault="008D23FD" w:rsidP="008D23FD">
      <w:pPr>
        <w:pStyle w:val="ConsPlusNormal"/>
        <w:ind w:firstLine="709"/>
        <w:jc w:val="both"/>
        <w:rPr>
          <w:rFonts w:ascii="Times New Roman" w:hAnsi="Times New Roman" w:cs="Times New Roman"/>
          <w:sz w:val="28"/>
          <w:szCs w:val="28"/>
        </w:rPr>
      </w:pP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 xml:space="preserve">1. Предельные (минимальные и (или) максимальные) размеры </w:t>
      </w:r>
      <w:r w:rsidRPr="008D23FD">
        <w:rPr>
          <w:rFonts w:ascii="Times New Roman" w:hAnsi="Times New Roman" w:cs="Times New Roman"/>
          <w:sz w:val="28"/>
          <w:szCs w:val="28"/>
        </w:rPr>
        <w:lastRenderedPageBreak/>
        <w:t>земельных участков, в том числе их площадь:</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минимальная и максимальная площади земельных участков для объектов основного и условного видов разрешенного использования земельных участков и объектов капитального строительства – не подлежат установлению;</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Минимальные отступы от границ земельных участков не подлежат установлению.</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3. Предельное количество этажей или предельная высота зданий, строений, сооружений:</w:t>
      </w:r>
    </w:p>
    <w:p w:rsidR="008D23FD" w:rsidRPr="008D23FD" w:rsidRDefault="008D23FD" w:rsidP="008D23FD">
      <w:pPr>
        <w:pStyle w:val="a"/>
        <w:numPr>
          <w:ilvl w:val="0"/>
          <w:numId w:val="0"/>
        </w:numPr>
        <w:tabs>
          <w:tab w:val="num" w:pos="928"/>
        </w:tabs>
        <w:autoSpaceDE w:val="0"/>
        <w:autoSpaceDN w:val="0"/>
        <w:adjustRightInd w:val="0"/>
        <w:ind w:firstLine="720"/>
        <w:jc w:val="both"/>
        <w:rPr>
          <w:sz w:val="28"/>
          <w:szCs w:val="28"/>
        </w:rPr>
      </w:pPr>
      <w:r w:rsidRPr="0050332B">
        <w:rPr>
          <w:sz w:val="28"/>
          <w:szCs w:val="28"/>
        </w:rPr>
        <w:t xml:space="preserve">предельное </w:t>
      </w:r>
      <w:r w:rsidRPr="008D23FD">
        <w:rPr>
          <w:sz w:val="28"/>
          <w:szCs w:val="28"/>
        </w:rPr>
        <w:t>количество этажей зданий, строений, сооружений – 8;</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предельная высота зданий, строений, сооружений – 32 м.</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D23FD" w:rsidRPr="0050332B" w:rsidRDefault="008D23FD" w:rsidP="008D23FD">
      <w:pPr>
        <w:widowControl w:val="0"/>
        <w:suppressAutoHyphens w:val="0"/>
        <w:ind w:firstLine="720"/>
        <w:jc w:val="both"/>
        <w:rPr>
          <w:sz w:val="28"/>
          <w:szCs w:val="28"/>
        </w:rPr>
      </w:pPr>
      <w:r w:rsidRPr="0050332B">
        <w:rPr>
          <w:sz w:val="28"/>
          <w:szCs w:val="28"/>
        </w:rPr>
        <w:t xml:space="preserve">максимальный процент застройки для объектов основного вида разрешенного использования земельных участков и объектов капитального строительства – </w:t>
      </w:r>
      <w:r w:rsidR="006711DE">
        <w:rPr>
          <w:sz w:val="28"/>
          <w:szCs w:val="28"/>
        </w:rPr>
        <w:t>6</w:t>
      </w:r>
      <w:r w:rsidRPr="0030695F">
        <w:rPr>
          <w:sz w:val="28"/>
          <w:szCs w:val="28"/>
        </w:rPr>
        <w:t xml:space="preserve">0 </w:t>
      </w:r>
      <w:r w:rsidRPr="0050332B">
        <w:rPr>
          <w:sz w:val="28"/>
          <w:szCs w:val="28"/>
        </w:rPr>
        <w:t>%;</w:t>
      </w:r>
    </w:p>
    <w:p w:rsidR="008D23FD" w:rsidRPr="0050332B" w:rsidRDefault="008D23FD" w:rsidP="008D23FD">
      <w:pPr>
        <w:suppressAutoHyphens w:val="0"/>
        <w:ind w:firstLine="720"/>
        <w:jc w:val="both"/>
        <w:rPr>
          <w:sz w:val="28"/>
          <w:szCs w:val="28"/>
        </w:rPr>
      </w:pPr>
      <w:r w:rsidRPr="0050332B">
        <w:rPr>
          <w:sz w:val="28"/>
          <w:szCs w:val="28"/>
        </w:rPr>
        <w:t>максимальный процент застройк</w:t>
      </w:r>
      <w:r>
        <w:rPr>
          <w:sz w:val="28"/>
          <w:szCs w:val="28"/>
        </w:rPr>
        <w:t xml:space="preserve">и для объектов с кодами 2.7.1, </w:t>
      </w:r>
      <w:r w:rsidRPr="0050332B">
        <w:rPr>
          <w:sz w:val="28"/>
          <w:szCs w:val="28"/>
        </w:rPr>
        <w:t>4.9 – не подлежит установлению;</w:t>
      </w:r>
    </w:p>
    <w:p w:rsidR="008D23FD" w:rsidRPr="008D23FD" w:rsidRDefault="008D23FD" w:rsidP="008D23FD">
      <w:pPr>
        <w:suppressAutoHyphens w:val="0"/>
        <w:ind w:firstLine="720"/>
        <w:jc w:val="both"/>
        <w:rPr>
          <w:sz w:val="28"/>
          <w:szCs w:val="28"/>
        </w:rPr>
      </w:pPr>
      <w:r w:rsidRPr="004B7F35">
        <w:rPr>
          <w:sz w:val="28"/>
          <w:szCs w:val="28"/>
        </w:rPr>
        <w:t xml:space="preserve">для размещения линейных объектов с кодом 3.1.1 – не подлежит </w:t>
      </w:r>
      <w:r w:rsidRPr="008D23FD">
        <w:rPr>
          <w:sz w:val="28"/>
          <w:szCs w:val="28"/>
        </w:rPr>
        <w:t>установлению;</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Для объектов условно разрешенного вида использования земельных участков и объектов капитального строительства – 50 %.</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8D23FD" w:rsidRPr="00646370"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 xml:space="preserve">Расстояния между жилыми зданиями, жилыми и общественными зданиями следует </w:t>
      </w:r>
      <w:r w:rsidRPr="00646370">
        <w:rPr>
          <w:rFonts w:ascii="Times New Roman" w:hAnsi="Times New Roman" w:cs="Times New Roman"/>
          <w:sz w:val="28"/>
          <w:szCs w:val="28"/>
        </w:rPr>
        <w:t xml:space="preserve">принимать на основе расчетов инсоляции и освещенности в соответствии с требованиями </w:t>
      </w:r>
      <w:hyperlink r:id="rId16" w:history="1">
        <w:r w:rsidRPr="00646370">
          <w:rPr>
            <w:rFonts w:ascii="Times New Roman" w:hAnsi="Times New Roman" w:cs="Times New Roman"/>
            <w:sz w:val="28"/>
            <w:szCs w:val="28"/>
          </w:rPr>
          <w:t>СанПиН 2.2.1/2.1.1.1278-03</w:t>
        </w:r>
      </w:hyperlink>
      <w:r w:rsidRPr="00646370">
        <w:rPr>
          <w:rFonts w:ascii="Times New Roman" w:hAnsi="Times New Roman" w:cs="Times New Roman"/>
          <w:sz w:val="28"/>
          <w:szCs w:val="28"/>
        </w:rPr>
        <w:t>.</w:t>
      </w:r>
    </w:p>
    <w:p w:rsidR="008D23FD" w:rsidRPr="00646370" w:rsidRDefault="008D23FD" w:rsidP="008D23FD">
      <w:pPr>
        <w:ind w:firstLine="709"/>
        <w:jc w:val="both"/>
        <w:rPr>
          <w:sz w:val="28"/>
          <w:szCs w:val="28"/>
        </w:rPr>
      </w:pPr>
    </w:p>
    <w:p w:rsidR="008D23FD" w:rsidRPr="008D23FD" w:rsidRDefault="008D23FD" w:rsidP="008D23FD">
      <w:pPr>
        <w:pStyle w:val="ConsPlusTitle"/>
        <w:ind w:firstLine="709"/>
        <w:jc w:val="both"/>
        <w:outlineLvl w:val="4"/>
        <w:rPr>
          <w:rFonts w:ascii="Times New Roman" w:hAnsi="Times New Roman" w:cs="Times New Roman"/>
          <w:b w:val="0"/>
          <w:sz w:val="28"/>
          <w:szCs w:val="28"/>
        </w:rPr>
      </w:pPr>
      <w:r w:rsidRPr="008D23FD">
        <w:rPr>
          <w:rFonts w:ascii="Times New Roman" w:hAnsi="Times New Roman" w:cs="Times New Roman"/>
          <w:b w:val="0"/>
          <w:sz w:val="28"/>
          <w:szCs w:val="28"/>
        </w:rPr>
        <w:t xml:space="preserve">2.2. </w:t>
      </w:r>
      <w:r w:rsidR="00583CFB">
        <w:rPr>
          <w:rFonts w:ascii="Times New Roman" w:hAnsi="Times New Roman" w:cs="Times New Roman"/>
          <w:b w:val="0"/>
          <w:sz w:val="28"/>
          <w:szCs w:val="28"/>
        </w:rPr>
        <w:t>«</w:t>
      </w:r>
      <w:r w:rsidRPr="008D23FD">
        <w:rPr>
          <w:rFonts w:ascii="Times New Roman" w:hAnsi="Times New Roman" w:cs="Times New Roman"/>
          <w:b w:val="0"/>
          <w:sz w:val="28"/>
          <w:szCs w:val="28"/>
        </w:rPr>
        <w:t>Ос</w:t>
      </w:r>
      <w:r w:rsidR="00583CFB">
        <w:rPr>
          <w:rFonts w:ascii="Times New Roman" w:hAnsi="Times New Roman" w:cs="Times New Roman"/>
          <w:b w:val="0"/>
          <w:sz w:val="28"/>
          <w:szCs w:val="28"/>
        </w:rPr>
        <w:t>»</w:t>
      </w:r>
      <w:r w:rsidRPr="008D23FD">
        <w:rPr>
          <w:rFonts w:ascii="Times New Roman" w:hAnsi="Times New Roman" w:cs="Times New Roman"/>
          <w:b w:val="0"/>
          <w:sz w:val="28"/>
          <w:szCs w:val="28"/>
        </w:rPr>
        <w:t xml:space="preserve"> Общественное использование объектов капитального строительства.</w:t>
      </w:r>
    </w:p>
    <w:p w:rsidR="008D23FD" w:rsidRPr="008D23FD" w:rsidRDefault="008D23FD" w:rsidP="008D23FD">
      <w:pPr>
        <w:pStyle w:val="ConsPlusNormal"/>
        <w:ind w:firstLine="709"/>
        <w:jc w:val="both"/>
        <w:rPr>
          <w:rFonts w:ascii="Times New Roman" w:hAnsi="Times New Roman" w:cs="Times New Roman"/>
          <w:sz w:val="28"/>
          <w:szCs w:val="28"/>
        </w:rPr>
      </w:pPr>
      <w:r w:rsidRPr="008D23FD">
        <w:rPr>
          <w:rFonts w:ascii="Times New Roman" w:hAnsi="Times New Roman" w:cs="Times New Roman"/>
          <w:sz w:val="28"/>
          <w:szCs w:val="28"/>
        </w:rPr>
        <w:t xml:space="preserve">Для зоны </w:t>
      </w:r>
      <w:r w:rsidR="00583CFB">
        <w:rPr>
          <w:rFonts w:ascii="Times New Roman" w:hAnsi="Times New Roman" w:cs="Times New Roman"/>
          <w:sz w:val="28"/>
          <w:szCs w:val="28"/>
        </w:rPr>
        <w:t>«</w:t>
      </w:r>
      <w:r w:rsidRPr="008D23FD">
        <w:rPr>
          <w:rFonts w:ascii="Times New Roman" w:hAnsi="Times New Roman" w:cs="Times New Roman"/>
          <w:sz w:val="28"/>
          <w:szCs w:val="28"/>
        </w:rPr>
        <w:t>Ос</w:t>
      </w:r>
      <w:r w:rsidR="00583CFB">
        <w:rPr>
          <w:rFonts w:ascii="Times New Roman" w:hAnsi="Times New Roman" w:cs="Times New Roman"/>
          <w:sz w:val="28"/>
          <w:szCs w:val="28"/>
        </w:rPr>
        <w:t>»</w:t>
      </w:r>
      <w:r w:rsidRPr="008D23FD">
        <w:rPr>
          <w:rFonts w:ascii="Times New Roman" w:hAnsi="Times New Roman" w:cs="Times New Roman"/>
          <w:sz w:val="28"/>
          <w:szCs w:val="28"/>
        </w:rPr>
        <w:t xml:space="preserve"> Общественное использование объектов капитального строительства, в части видов разрешенного использования земельных </w:t>
      </w:r>
      <w:r w:rsidRPr="008D23FD">
        <w:rPr>
          <w:rFonts w:ascii="Times New Roman" w:hAnsi="Times New Roman" w:cs="Times New Roman"/>
          <w:sz w:val="28"/>
          <w:szCs w:val="28"/>
        </w:rPr>
        <w:lastRenderedPageBreak/>
        <w:t>участков и объектов капитального строительства, устанавливаются следующие градостроительные регламенты:</w:t>
      </w:r>
    </w:p>
    <w:p w:rsidR="008D23FD" w:rsidRDefault="008D23FD" w:rsidP="008D23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8D23FD" w:rsidRPr="00583CFB" w:rsidTr="00D74926">
        <w:tc>
          <w:tcPr>
            <w:tcW w:w="3628"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Разрешенный вид использования земельного участка</w:t>
            </w:r>
          </w:p>
        </w:tc>
        <w:tc>
          <w:tcPr>
            <w:tcW w:w="4656" w:type="dxa"/>
          </w:tcPr>
          <w:p w:rsidR="008D23FD" w:rsidRPr="00583CFB" w:rsidRDefault="008D23FD" w:rsidP="00971DEC">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Код &lt;*&gt;</w:t>
            </w:r>
          </w:p>
        </w:tc>
      </w:tr>
      <w:tr w:rsidR="008D23FD" w:rsidRPr="00583CFB" w:rsidTr="00D74926">
        <w:tc>
          <w:tcPr>
            <w:tcW w:w="9277" w:type="dxa"/>
            <w:gridSpan w:val="3"/>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Хранение автотранспорта</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2.7.1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Предоставление коммунальных услуг</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3.1.1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Административные здания организаций, обеспечивающих предоставление коммунальных услуг</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3.1.2</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Дома социального обслуживания</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зданий, предназначенных для размещения домов престарелых, домов ребенка, </w:t>
            </w:r>
            <w:r w:rsidRPr="00583CFB">
              <w:rPr>
                <w:rFonts w:ascii="Times New Roman" w:hAnsi="Times New Roman" w:cs="Times New Roman"/>
                <w:sz w:val="28"/>
                <w:szCs w:val="28"/>
              </w:rPr>
              <w:lastRenderedPageBreak/>
              <w:t>детских домов, пунктов ночлега для бездомных граждан;</w:t>
            </w:r>
          </w:p>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для временного размещения вынужденных переселенцев, лиц, признанных беженцами</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3.2.1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Оказание социальной помощи населению</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некоммерческих фондов, благотворительных организаций, клубов по интересам</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3.2.2</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Оказание услуг связи</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3.2.3</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Общежития</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3.2.4</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Бытовое обслуживание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объектов капитального строительства, предназначенных для оказания населению или организациям бытовых услуг </w:t>
            </w:r>
            <w:r w:rsidRPr="00583CFB">
              <w:rPr>
                <w:rFonts w:ascii="Times New Roman" w:hAnsi="Times New Roman" w:cs="Times New Roman"/>
                <w:sz w:val="28"/>
                <w:szCs w:val="28"/>
              </w:rPr>
              <w:lastRenderedPageBreak/>
              <w:t>(мастерские мелкого ремонта, ателье, бани, парикмахерские, прачечные, химчистки, похоронные бюро)</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3.3</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Амбулаторно-поликлиническое обслуживание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3.4.1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Стационарное медицинское обслуживание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Размещение объектов капитального строительства, предназначенные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roofErr w:type="gramEnd"/>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3.4.2</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Медицинские организации особого назначения</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proofErr w:type="gramStart"/>
            <w:r w:rsidRPr="00583CFB">
              <w:rPr>
                <w:rFonts w:ascii="Times New Roman" w:hAnsi="Times New Roman" w:cs="Times New Roman"/>
                <w:sz w:val="28"/>
                <w:szCs w:val="28"/>
              </w:rPr>
              <w:t>патолого-анатомической</w:t>
            </w:r>
            <w:proofErr w:type="spellEnd"/>
            <w:proofErr w:type="gramEnd"/>
            <w:r w:rsidRPr="00583CFB">
              <w:rPr>
                <w:rFonts w:ascii="Times New Roman" w:hAnsi="Times New Roman" w:cs="Times New Roman"/>
                <w:sz w:val="28"/>
                <w:szCs w:val="28"/>
              </w:rPr>
              <w:t xml:space="preserve"> экспертизы (морги)</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3.4.3</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Дошкольное, начальное и среднее общее образование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w:t>
            </w:r>
            <w:r w:rsidRPr="00583CFB">
              <w:rPr>
                <w:rFonts w:ascii="Times New Roman" w:hAnsi="Times New Roman" w:cs="Times New Roman"/>
                <w:sz w:val="28"/>
                <w:szCs w:val="28"/>
              </w:rPr>
              <w:lastRenderedPageBreak/>
              <w:t>сооружений, предназначенных для занятия обучающихся физической культурой и спортом</w:t>
            </w:r>
            <w:proofErr w:type="gramEnd"/>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3.5.1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Среднее и высшее профессиональное образование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3.5.2</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Объекты культурно-досуговой деятельности</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3.6.1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Государственное управление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3.8.1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Проведение научных исследований</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и сооружений, предназначенных для проведения научных изысканий, исследований и разработок (научно-</w:t>
            </w:r>
            <w:r w:rsidRPr="00583CFB">
              <w:rPr>
                <w:rFonts w:ascii="Times New Roman" w:hAnsi="Times New Roman" w:cs="Times New Roman"/>
                <w:sz w:val="28"/>
                <w:szCs w:val="28"/>
              </w:rPr>
              <w:lastRenderedPageBreak/>
              <w:t>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3.9.2</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Амбулаторное ветеринарное обслуживание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3.10.1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Обеспечение спортивно-зрелищных мероприятий</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5.1.1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Гостиничное обслуживание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4.7</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Обеспечение занятий спортом в помещениях</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5.1.2</w:t>
            </w:r>
          </w:p>
        </w:tc>
      </w:tr>
      <w:tr w:rsidR="008D23FD" w:rsidRPr="00583CFB" w:rsidTr="00D74926">
        <w:tc>
          <w:tcPr>
            <w:tcW w:w="9277" w:type="dxa"/>
            <w:gridSpan w:val="3"/>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Осуществление религиозных обрядов</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3.7.1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Деловое управление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583CFB">
              <w:rPr>
                <w:rFonts w:ascii="Times New Roman" w:hAnsi="Times New Roman" w:cs="Times New Roman"/>
                <w:sz w:val="28"/>
                <w:szCs w:val="28"/>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4.1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proofErr w:type="gramStart"/>
            <w:r w:rsidRPr="00583CFB">
              <w:rPr>
                <w:rFonts w:ascii="Times New Roman" w:hAnsi="Times New Roman" w:cs="Times New Roman"/>
                <w:sz w:val="28"/>
                <w:szCs w:val="28"/>
              </w:rPr>
              <w:lastRenderedPageBreak/>
              <w:t>Объекты торговли (торговые центры, торгово-развлекательные центры (комплексы)</w:t>
            </w:r>
            <w:proofErr w:type="gramEnd"/>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4.2</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Рынки</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гаражей и (или) стоянок для автомобилей сотрудников и посетителей рынка</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4.3</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Магазины</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4.4</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Банковская и страховая деятельность</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4.5</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Общественное питание</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объектов капитального строительства в целях устройства </w:t>
            </w:r>
            <w:r w:rsidRPr="00583CFB">
              <w:rPr>
                <w:rFonts w:ascii="Times New Roman" w:hAnsi="Times New Roman" w:cs="Times New Roman"/>
                <w:sz w:val="28"/>
                <w:szCs w:val="28"/>
              </w:rPr>
              <w:lastRenderedPageBreak/>
              <w:t>мест общественного питания (рестораны, кафе, столовые, закусочные, бары)</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4.6</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Развлекательные мероприятия</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боулинга, аттракционов и т.п., игровых автоматов (кроме игрового оборудования, используемого для проведения азартных игр), игровых площадок</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4.8.1</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Служебные гаражи</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4.9</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Историко-культурная деятельность</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9.3</w:t>
            </w:r>
          </w:p>
        </w:tc>
      </w:tr>
      <w:tr w:rsidR="008D23FD" w:rsidRPr="00583CFB" w:rsidTr="00D74926">
        <w:tc>
          <w:tcPr>
            <w:tcW w:w="9277" w:type="dxa"/>
            <w:gridSpan w:val="3"/>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8D23FD" w:rsidRPr="00583CFB" w:rsidTr="00D74926">
        <w:tc>
          <w:tcPr>
            <w:tcW w:w="3628" w:type="dxa"/>
          </w:tcPr>
          <w:p w:rsidR="008D23FD" w:rsidRPr="00583CFB" w:rsidRDefault="008D23FD"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w:t>
            </w:r>
          </w:p>
        </w:tc>
        <w:tc>
          <w:tcPr>
            <w:tcW w:w="4656" w:type="dxa"/>
          </w:tcPr>
          <w:p w:rsidR="008D23FD" w:rsidRPr="00583CFB" w:rsidRDefault="008D23FD"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w:t>
            </w:r>
          </w:p>
        </w:tc>
        <w:tc>
          <w:tcPr>
            <w:tcW w:w="993" w:type="dxa"/>
          </w:tcPr>
          <w:p w:rsidR="008D23FD" w:rsidRPr="00583CFB" w:rsidRDefault="008D23FD"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w:t>
            </w:r>
          </w:p>
        </w:tc>
      </w:tr>
    </w:tbl>
    <w:p w:rsidR="008D23FD" w:rsidRPr="00971DEC" w:rsidRDefault="008D23FD" w:rsidP="008D23FD">
      <w:pPr>
        <w:pStyle w:val="ConsPlusNormal"/>
        <w:jc w:val="both"/>
        <w:rPr>
          <w:sz w:val="28"/>
          <w:szCs w:val="28"/>
        </w:rPr>
      </w:pPr>
    </w:p>
    <w:p w:rsidR="008D23FD" w:rsidRPr="00583CFB"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23FD" w:rsidRPr="00583CFB"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8D23FD"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минимальная и максимальная площади земельных участков для объектов основного и условного видов разрешенного использования земельных участков и объектов капитального строительства – не подлежат установлению</w:t>
      </w:r>
      <w:r w:rsidR="008D23FD" w:rsidRPr="00583CFB">
        <w:rPr>
          <w:rFonts w:ascii="Times New Roman" w:hAnsi="Times New Roman" w:cs="Times New Roman"/>
          <w:sz w:val="28"/>
          <w:szCs w:val="28"/>
        </w:rPr>
        <w:t>.</w:t>
      </w:r>
    </w:p>
    <w:p w:rsidR="008D23FD" w:rsidRPr="00583CFB"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23FD"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минимальные отступы от границ земельных участков не подлежат установлению</w:t>
      </w:r>
      <w:r w:rsidR="008D23FD" w:rsidRPr="00583CFB">
        <w:rPr>
          <w:rFonts w:ascii="Times New Roman" w:hAnsi="Times New Roman" w:cs="Times New Roman"/>
          <w:sz w:val="28"/>
          <w:szCs w:val="28"/>
        </w:rPr>
        <w:t>.</w:t>
      </w:r>
    </w:p>
    <w:p w:rsidR="008D23FD" w:rsidRPr="00583CFB"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3. Предельное количество этажей или предельная высота зданий, строений, сооружений:</w:t>
      </w:r>
    </w:p>
    <w:p w:rsidR="008D23FD" w:rsidRPr="00583CFB"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Предельное количество этажей зданий - 8.</w:t>
      </w:r>
    </w:p>
    <w:p w:rsidR="008D23FD" w:rsidRPr="00583CFB"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83CFB" w:rsidRPr="002F0CDA" w:rsidRDefault="00583CFB" w:rsidP="00583CFB">
      <w:pPr>
        <w:widowControl w:val="0"/>
        <w:suppressAutoHyphens w:val="0"/>
        <w:ind w:firstLine="720"/>
        <w:jc w:val="both"/>
        <w:rPr>
          <w:sz w:val="28"/>
          <w:szCs w:val="28"/>
        </w:rPr>
      </w:pPr>
      <w:r w:rsidRPr="002F0CDA">
        <w:rPr>
          <w:sz w:val="28"/>
          <w:szCs w:val="28"/>
        </w:rPr>
        <w:t xml:space="preserve">максимальный процент застройки для объектов основного вида разрешенного использования земельных участков и объектов капитального строительства – </w:t>
      </w:r>
      <w:r w:rsidRPr="0030695F">
        <w:rPr>
          <w:sz w:val="28"/>
          <w:szCs w:val="28"/>
        </w:rPr>
        <w:t xml:space="preserve">50 </w:t>
      </w:r>
      <w:r w:rsidRPr="002F0CDA">
        <w:rPr>
          <w:sz w:val="28"/>
          <w:szCs w:val="28"/>
        </w:rPr>
        <w:t>%;</w:t>
      </w:r>
    </w:p>
    <w:p w:rsidR="00583CFB" w:rsidRPr="002F0CDA" w:rsidRDefault="00583CFB" w:rsidP="00583CFB">
      <w:pPr>
        <w:suppressAutoHyphens w:val="0"/>
        <w:jc w:val="both"/>
        <w:rPr>
          <w:sz w:val="28"/>
          <w:szCs w:val="28"/>
        </w:rPr>
      </w:pPr>
      <w:r w:rsidRPr="002F0CDA">
        <w:rPr>
          <w:sz w:val="28"/>
          <w:szCs w:val="28"/>
        </w:rPr>
        <w:t>максимальный процент застройки для объектов с кодами 2.7.1, 4.9 – не подлежит установлению;</w:t>
      </w:r>
    </w:p>
    <w:p w:rsidR="00583CFB" w:rsidRPr="00583CFB" w:rsidRDefault="00583CFB" w:rsidP="00583CFB">
      <w:pPr>
        <w:suppressAutoHyphens w:val="0"/>
        <w:ind w:firstLine="720"/>
        <w:jc w:val="both"/>
        <w:rPr>
          <w:sz w:val="28"/>
          <w:szCs w:val="28"/>
        </w:rPr>
      </w:pPr>
      <w:r w:rsidRPr="004B7F35">
        <w:rPr>
          <w:sz w:val="28"/>
          <w:szCs w:val="28"/>
        </w:rPr>
        <w:t>для размещения линейных объектов с кодом 3.1.1 – не подлежит уста</w:t>
      </w:r>
      <w:r>
        <w:rPr>
          <w:sz w:val="28"/>
          <w:szCs w:val="28"/>
        </w:rPr>
        <w:t>новлению</w:t>
      </w:r>
      <w:r w:rsidRPr="00583CFB">
        <w:rPr>
          <w:sz w:val="28"/>
          <w:szCs w:val="28"/>
        </w:rPr>
        <w:t>;</w:t>
      </w:r>
    </w:p>
    <w:p w:rsidR="008D23FD"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Для объектов условно разрешенного вида использования земельных участков и объектов капитального строительства ма</w:t>
      </w:r>
      <w:r w:rsidR="003776E3">
        <w:rPr>
          <w:rFonts w:ascii="Times New Roman" w:hAnsi="Times New Roman" w:cs="Times New Roman"/>
          <w:sz w:val="28"/>
          <w:szCs w:val="28"/>
        </w:rPr>
        <w:t>ксимальный процент застройки – 6</w:t>
      </w:r>
      <w:r w:rsidRPr="00583CFB">
        <w:rPr>
          <w:rFonts w:ascii="Times New Roman" w:hAnsi="Times New Roman" w:cs="Times New Roman"/>
          <w:sz w:val="28"/>
          <w:szCs w:val="28"/>
        </w:rPr>
        <w:t>0 %</w:t>
      </w:r>
      <w:r w:rsidR="008D23FD" w:rsidRPr="00583CFB">
        <w:rPr>
          <w:rFonts w:ascii="Times New Roman" w:hAnsi="Times New Roman" w:cs="Times New Roman"/>
          <w:sz w:val="28"/>
          <w:szCs w:val="28"/>
        </w:rPr>
        <w:t>.</w:t>
      </w:r>
    </w:p>
    <w:p w:rsidR="008D23FD" w:rsidRPr="00583CFB"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D23FD" w:rsidRPr="00583CFB"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w:t>
      </w:r>
      <w:r w:rsidRPr="00583CFB">
        <w:rPr>
          <w:rFonts w:ascii="Times New Roman" w:hAnsi="Times New Roman" w:cs="Times New Roman"/>
          <w:sz w:val="28"/>
          <w:szCs w:val="28"/>
        </w:rPr>
        <w:lastRenderedPageBreak/>
        <w:t>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8D23FD" w:rsidRPr="00646370" w:rsidRDefault="008D23FD"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 xml:space="preserve">Расстояния между жилыми зданиями, жилыми и общественными зданиями следует </w:t>
      </w:r>
      <w:r w:rsidRPr="00646370">
        <w:rPr>
          <w:rFonts w:ascii="Times New Roman" w:hAnsi="Times New Roman" w:cs="Times New Roman"/>
          <w:sz w:val="28"/>
          <w:szCs w:val="28"/>
        </w:rPr>
        <w:t xml:space="preserve">принимать на основе расчетов инсоляции и освещенности в соответствии с требованиями </w:t>
      </w:r>
      <w:hyperlink r:id="rId17" w:history="1">
        <w:r w:rsidRPr="00646370">
          <w:rPr>
            <w:rFonts w:ascii="Times New Roman" w:hAnsi="Times New Roman" w:cs="Times New Roman"/>
            <w:sz w:val="28"/>
            <w:szCs w:val="28"/>
          </w:rPr>
          <w:t>СанПиН 2.2.1/2.1.1.1278-03</w:t>
        </w:r>
      </w:hyperlink>
      <w:r w:rsidRPr="00646370">
        <w:rPr>
          <w:rFonts w:ascii="Times New Roman" w:hAnsi="Times New Roman" w:cs="Times New Roman"/>
          <w:sz w:val="28"/>
          <w:szCs w:val="28"/>
        </w:rPr>
        <w:t>.</w:t>
      </w:r>
    </w:p>
    <w:p w:rsidR="008D23FD" w:rsidRPr="00646370" w:rsidRDefault="008D23FD" w:rsidP="00583CFB">
      <w:pPr>
        <w:ind w:firstLine="709"/>
        <w:jc w:val="both"/>
        <w:rPr>
          <w:sz w:val="28"/>
          <w:szCs w:val="28"/>
        </w:rPr>
      </w:pPr>
    </w:p>
    <w:p w:rsidR="00583CFB" w:rsidRPr="00583CFB" w:rsidRDefault="00583CFB" w:rsidP="00583CFB">
      <w:pPr>
        <w:pStyle w:val="ConsPlusTitle"/>
        <w:ind w:firstLine="709"/>
        <w:jc w:val="both"/>
        <w:outlineLvl w:val="4"/>
        <w:rPr>
          <w:rFonts w:ascii="Times New Roman" w:hAnsi="Times New Roman" w:cs="Times New Roman"/>
          <w:b w:val="0"/>
          <w:sz w:val="28"/>
          <w:szCs w:val="28"/>
        </w:rPr>
      </w:pPr>
      <w:r w:rsidRPr="00583CFB">
        <w:rPr>
          <w:rFonts w:ascii="Times New Roman" w:hAnsi="Times New Roman" w:cs="Times New Roman"/>
          <w:b w:val="0"/>
          <w:sz w:val="28"/>
          <w:szCs w:val="28"/>
        </w:rPr>
        <w:t xml:space="preserve">2.3. </w:t>
      </w:r>
      <w:r>
        <w:rPr>
          <w:rFonts w:ascii="Times New Roman" w:hAnsi="Times New Roman" w:cs="Times New Roman"/>
          <w:b w:val="0"/>
          <w:sz w:val="28"/>
          <w:szCs w:val="28"/>
        </w:rPr>
        <w:t>«</w:t>
      </w:r>
      <w:proofErr w:type="gramStart"/>
      <w:r w:rsidRPr="00583CFB">
        <w:rPr>
          <w:rFonts w:ascii="Times New Roman" w:hAnsi="Times New Roman" w:cs="Times New Roman"/>
          <w:b w:val="0"/>
          <w:sz w:val="28"/>
          <w:szCs w:val="28"/>
        </w:rPr>
        <w:t>Ко</w:t>
      </w:r>
      <w:proofErr w:type="gramEnd"/>
      <w:r>
        <w:rPr>
          <w:rFonts w:ascii="Times New Roman" w:hAnsi="Times New Roman" w:cs="Times New Roman"/>
          <w:b w:val="0"/>
          <w:sz w:val="28"/>
          <w:szCs w:val="28"/>
        </w:rPr>
        <w:t>»</w:t>
      </w:r>
      <w:r w:rsidRPr="00583CFB">
        <w:rPr>
          <w:rFonts w:ascii="Times New Roman" w:hAnsi="Times New Roman" w:cs="Times New Roman"/>
          <w:b w:val="0"/>
          <w:sz w:val="28"/>
          <w:szCs w:val="28"/>
        </w:rPr>
        <w:t xml:space="preserve"> Религиозное использование.</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 xml:space="preserve">Для зоны </w:t>
      </w:r>
      <w:r>
        <w:rPr>
          <w:rFonts w:ascii="Times New Roman" w:hAnsi="Times New Roman" w:cs="Times New Roman"/>
          <w:sz w:val="28"/>
          <w:szCs w:val="28"/>
        </w:rPr>
        <w:t>«</w:t>
      </w:r>
      <w:proofErr w:type="gramStart"/>
      <w:r w:rsidRPr="00583CFB">
        <w:rPr>
          <w:rFonts w:ascii="Times New Roman" w:hAnsi="Times New Roman" w:cs="Times New Roman"/>
          <w:sz w:val="28"/>
          <w:szCs w:val="28"/>
        </w:rPr>
        <w:t>Ко</w:t>
      </w:r>
      <w:proofErr w:type="gramEnd"/>
      <w:r>
        <w:rPr>
          <w:rFonts w:ascii="Times New Roman" w:hAnsi="Times New Roman" w:cs="Times New Roman"/>
          <w:sz w:val="28"/>
          <w:szCs w:val="28"/>
        </w:rPr>
        <w:t>»</w:t>
      </w:r>
      <w:r w:rsidRPr="00583CFB">
        <w:rPr>
          <w:rFonts w:ascii="Times New Roman" w:hAnsi="Times New Roman" w:cs="Times New Roman"/>
          <w:sz w:val="28"/>
          <w:szCs w:val="28"/>
        </w:rPr>
        <w:t xml:space="preserve"> Религиозное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583CFB" w:rsidRPr="00F96CD6" w:rsidRDefault="00583CFB" w:rsidP="00583C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798"/>
        <w:gridCol w:w="993"/>
      </w:tblGrid>
      <w:tr w:rsidR="00583CFB" w:rsidRPr="00583CFB" w:rsidTr="00971DEC">
        <w:tc>
          <w:tcPr>
            <w:tcW w:w="3628"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Разрешенный вид использования земельного участка</w:t>
            </w:r>
          </w:p>
        </w:tc>
        <w:tc>
          <w:tcPr>
            <w:tcW w:w="4798"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Код &lt;*&gt;</w:t>
            </w:r>
          </w:p>
        </w:tc>
      </w:tr>
      <w:tr w:rsidR="00583CFB" w:rsidRPr="00583CFB" w:rsidTr="00971DEC">
        <w:tc>
          <w:tcPr>
            <w:tcW w:w="9419" w:type="dxa"/>
            <w:gridSpan w:val="3"/>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583CFB" w:rsidRPr="00583CFB" w:rsidTr="00971DEC">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Предоставление коммунальных услуг</w:t>
            </w:r>
          </w:p>
        </w:tc>
        <w:tc>
          <w:tcPr>
            <w:tcW w:w="4798" w:type="dxa"/>
          </w:tcPr>
          <w:p w:rsidR="00583CFB" w:rsidRPr="00583CFB" w:rsidRDefault="00583CFB"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3.1.1</w:t>
            </w:r>
          </w:p>
        </w:tc>
      </w:tr>
      <w:tr w:rsidR="00583CFB" w:rsidRPr="00583CFB" w:rsidTr="00971DEC">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Осуществление религиозных обрядов</w:t>
            </w:r>
          </w:p>
        </w:tc>
        <w:tc>
          <w:tcPr>
            <w:tcW w:w="4798"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3.7.1</w:t>
            </w:r>
          </w:p>
        </w:tc>
      </w:tr>
      <w:tr w:rsidR="00583CFB" w:rsidRPr="00583CFB" w:rsidTr="00971DEC">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Религиозное управление и образование</w:t>
            </w:r>
          </w:p>
        </w:tc>
        <w:tc>
          <w:tcPr>
            <w:tcW w:w="4798"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w:t>
            </w:r>
            <w:r w:rsidRPr="00583CFB">
              <w:rPr>
                <w:rFonts w:ascii="Times New Roman" w:hAnsi="Times New Roman" w:cs="Times New Roman"/>
                <w:sz w:val="28"/>
                <w:szCs w:val="28"/>
              </w:rPr>
              <w:lastRenderedPageBreak/>
              <w:t>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3.7.2</w:t>
            </w:r>
          </w:p>
        </w:tc>
      </w:tr>
      <w:tr w:rsidR="00583CFB" w:rsidRPr="00583CFB" w:rsidTr="00971DEC">
        <w:tc>
          <w:tcPr>
            <w:tcW w:w="9419" w:type="dxa"/>
            <w:gridSpan w:val="3"/>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lastRenderedPageBreak/>
              <w:t>УСЛОВНО РАЗРЕШЕННЫЕ ВИДЫ ИСПОЛЬЗОВАНИЯ ЗЕМЕЛЬНЫХ УЧАСТКОВ И ОБЪЕКТОВ КАПИТАЛЬНОГО СТРОИТЕЛЬСТВА</w:t>
            </w:r>
          </w:p>
        </w:tc>
      </w:tr>
      <w:tr w:rsidR="00583CFB" w:rsidRPr="00583CFB" w:rsidTr="00971DEC">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w:t>
            </w:r>
          </w:p>
        </w:tc>
        <w:tc>
          <w:tcPr>
            <w:tcW w:w="4798"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w:t>
            </w:r>
          </w:p>
        </w:tc>
      </w:tr>
      <w:tr w:rsidR="00583CFB" w:rsidRPr="00583CFB" w:rsidTr="00971DEC">
        <w:tc>
          <w:tcPr>
            <w:tcW w:w="9419" w:type="dxa"/>
            <w:gridSpan w:val="3"/>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583CFB" w:rsidRPr="00583CFB" w:rsidTr="00971DEC">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w:t>
            </w:r>
          </w:p>
        </w:tc>
        <w:tc>
          <w:tcPr>
            <w:tcW w:w="4798"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w:t>
            </w:r>
          </w:p>
        </w:tc>
      </w:tr>
    </w:tbl>
    <w:p w:rsidR="00583CFB" w:rsidRPr="00F96CD6" w:rsidRDefault="00583CFB" w:rsidP="00583CFB">
      <w:pPr>
        <w:pStyle w:val="ConsPlusNormal"/>
        <w:jc w:val="both"/>
      </w:pP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Минимальные отступы от границ земельных участков - 3 м.</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Допускается строительство объектов на границе с соседним участком, при условии получения согласования владельца или арендатора соседнего земельного участка и соблюдения технических регламентов, санитарных и противопожарных требований.</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3. Предельное количество этажей или предельная высота зданий, строений, сооружений</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Предельное количество этажей или предельная высота зданий, строений, в данной территориальной зоне не подлежат установлению.</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Максимальный процент застройки - 70%.</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 xml:space="preserve">5. Ограничения использования земельных участков и объектов капитального строительства, устанавливаемые в соответствии с </w:t>
      </w:r>
      <w:r w:rsidRPr="00583CFB">
        <w:rPr>
          <w:rFonts w:ascii="Times New Roman" w:hAnsi="Times New Roman" w:cs="Times New Roman"/>
          <w:sz w:val="28"/>
          <w:szCs w:val="28"/>
        </w:rPr>
        <w:lastRenderedPageBreak/>
        <w:t>законодательством Российской Федерации.</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hyperlink r:id="rId18" w:history="1">
        <w:r w:rsidRPr="00583CFB">
          <w:rPr>
            <w:rFonts w:ascii="Times New Roman" w:hAnsi="Times New Roman" w:cs="Times New Roman"/>
            <w:sz w:val="28"/>
            <w:szCs w:val="28"/>
          </w:rPr>
          <w:t>СанПиН 2.2.1/2.1.1.1278-03</w:t>
        </w:r>
      </w:hyperlink>
      <w:r w:rsidRPr="00583CFB">
        <w:rPr>
          <w:rFonts w:ascii="Times New Roman" w:hAnsi="Times New Roman" w:cs="Times New Roman"/>
          <w:sz w:val="28"/>
          <w:szCs w:val="28"/>
        </w:rPr>
        <w:t>.</w:t>
      </w:r>
    </w:p>
    <w:p w:rsidR="00583CFB" w:rsidRPr="00583CFB" w:rsidRDefault="00583CFB" w:rsidP="00583CFB">
      <w:pPr>
        <w:pStyle w:val="ConsPlusNormal"/>
        <w:ind w:firstLine="709"/>
        <w:jc w:val="both"/>
        <w:rPr>
          <w:rFonts w:ascii="Times New Roman" w:hAnsi="Times New Roman" w:cs="Times New Roman"/>
          <w:sz w:val="28"/>
          <w:szCs w:val="28"/>
        </w:rPr>
      </w:pPr>
    </w:p>
    <w:p w:rsidR="00583CFB" w:rsidRPr="00583CFB" w:rsidRDefault="00583CFB" w:rsidP="00583CFB">
      <w:pPr>
        <w:pStyle w:val="ConsPlusTitle"/>
        <w:ind w:firstLine="709"/>
        <w:jc w:val="both"/>
        <w:outlineLvl w:val="3"/>
        <w:rPr>
          <w:rFonts w:ascii="Times New Roman" w:hAnsi="Times New Roman" w:cs="Times New Roman"/>
          <w:b w:val="0"/>
          <w:sz w:val="28"/>
          <w:szCs w:val="28"/>
        </w:rPr>
      </w:pPr>
      <w:r w:rsidRPr="00583CFB">
        <w:rPr>
          <w:rFonts w:ascii="Times New Roman" w:hAnsi="Times New Roman" w:cs="Times New Roman"/>
          <w:b w:val="0"/>
          <w:sz w:val="28"/>
          <w:szCs w:val="28"/>
        </w:rPr>
        <w:t>3. ЗОНА ПРОИЗВОДСТВЕННОЙ ДЕЯТЕЛЬНОСТИ.</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Производственная зона - зона размещения производственных объектов с различными нормативами воздействия на окружающую среду.</w:t>
      </w:r>
    </w:p>
    <w:p w:rsidR="00583CFB" w:rsidRPr="00583CFB" w:rsidRDefault="00583CFB" w:rsidP="00583CFB">
      <w:pPr>
        <w:pStyle w:val="ConsPlusNormal"/>
        <w:ind w:firstLine="709"/>
        <w:jc w:val="both"/>
        <w:rPr>
          <w:rFonts w:ascii="Times New Roman" w:hAnsi="Times New Roman" w:cs="Times New Roman"/>
          <w:sz w:val="28"/>
          <w:szCs w:val="28"/>
        </w:rPr>
      </w:pPr>
    </w:p>
    <w:p w:rsidR="00583CFB" w:rsidRPr="00583CFB" w:rsidRDefault="00583CFB" w:rsidP="00583CFB">
      <w:pPr>
        <w:pStyle w:val="ConsPlusTitle"/>
        <w:ind w:firstLine="709"/>
        <w:jc w:val="both"/>
        <w:outlineLvl w:val="4"/>
        <w:rPr>
          <w:rFonts w:ascii="Times New Roman" w:hAnsi="Times New Roman" w:cs="Times New Roman"/>
          <w:b w:val="0"/>
          <w:sz w:val="28"/>
          <w:szCs w:val="28"/>
        </w:rPr>
      </w:pPr>
      <w:r w:rsidRPr="00583CFB">
        <w:rPr>
          <w:rFonts w:ascii="Times New Roman" w:hAnsi="Times New Roman" w:cs="Times New Roman"/>
          <w:b w:val="0"/>
          <w:sz w:val="28"/>
          <w:szCs w:val="28"/>
        </w:rPr>
        <w:t xml:space="preserve">3.1. </w:t>
      </w:r>
      <w:r>
        <w:rPr>
          <w:rFonts w:ascii="Times New Roman" w:hAnsi="Times New Roman" w:cs="Times New Roman"/>
          <w:b w:val="0"/>
          <w:sz w:val="28"/>
          <w:szCs w:val="28"/>
        </w:rPr>
        <w:t>«</w:t>
      </w:r>
      <w:proofErr w:type="gramStart"/>
      <w:r w:rsidRPr="00583CFB">
        <w:rPr>
          <w:rFonts w:ascii="Times New Roman" w:hAnsi="Times New Roman" w:cs="Times New Roman"/>
          <w:b w:val="0"/>
          <w:sz w:val="28"/>
          <w:szCs w:val="28"/>
        </w:rPr>
        <w:t>П</w:t>
      </w:r>
      <w:proofErr w:type="gramEnd"/>
      <w:r>
        <w:rPr>
          <w:rFonts w:ascii="Times New Roman" w:hAnsi="Times New Roman" w:cs="Times New Roman"/>
          <w:b w:val="0"/>
          <w:sz w:val="28"/>
          <w:szCs w:val="28"/>
        </w:rPr>
        <w:t>»</w:t>
      </w:r>
      <w:r w:rsidRPr="00583CFB">
        <w:rPr>
          <w:rFonts w:ascii="Times New Roman" w:hAnsi="Times New Roman" w:cs="Times New Roman"/>
          <w:b w:val="0"/>
          <w:sz w:val="28"/>
          <w:szCs w:val="28"/>
        </w:rPr>
        <w:t xml:space="preserve"> Производственная деятельность.</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 xml:space="preserve">Для зоны </w:t>
      </w:r>
      <w:r>
        <w:rPr>
          <w:rFonts w:ascii="Times New Roman" w:hAnsi="Times New Roman" w:cs="Times New Roman"/>
          <w:sz w:val="28"/>
          <w:szCs w:val="28"/>
        </w:rPr>
        <w:t>«</w:t>
      </w:r>
      <w:r w:rsidRPr="00583CFB">
        <w:rPr>
          <w:rFonts w:ascii="Times New Roman" w:hAnsi="Times New Roman" w:cs="Times New Roman"/>
          <w:sz w:val="28"/>
          <w:szCs w:val="28"/>
        </w:rPr>
        <w:t>П</w:t>
      </w:r>
      <w:r>
        <w:rPr>
          <w:rFonts w:ascii="Times New Roman" w:hAnsi="Times New Roman" w:cs="Times New Roman"/>
          <w:sz w:val="28"/>
          <w:szCs w:val="28"/>
        </w:rPr>
        <w:t>»</w:t>
      </w:r>
      <w:r w:rsidRPr="00583CFB">
        <w:rPr>
          <w:rFonts w:ascii="Times New Roman" w:hAnsi="Times New Roman" w:cs="Times New Roman"/>
          <w:sz w:val="28"/>
          <w:szCs w:val="28"/>
        </w:rPr>
        <w:t xml:space="preserve"> Производственная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583CFB" w:rsidRDefault="00583CFB" w:rsidP="00583CFB">
      <w:pPr>
        <w:pStyle w:val="ConsPlusNormal"/>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939"/>
        <w:gridCol w:w="993"/>
      </w:tblGrid>
      <w:tr w:rsidR="00583CFB" w:rsidRPr="00583CFB" w:rsidTr="00D74926">
        <w:tc>
          <w:tcPr>
            <w:tcW w:w="3628"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Разрешенный вид использования земельного участка</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Код &lt;*&gt;</w:t>
            </w:r>
          </w:p>
        </w:tc>
      </w:tr>
      <w:tr w:rsidR="00583CFB" w:rsidRPr="00583CFB" w:rsidTr="00D74926">
        <w:tc>
          <w:tcPr>
            <w:tcW w:w="9560" w:type="dxa"/>
            <w:gridSpan w:val="3"/>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Хранение автотранспорта</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2.7.1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Предоставление коммунальных услуг</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583CFB">
              <w:rPr>
                <w:rFonts w:ascii="Times New Roman" w:hAnsi="Times New Roman" w:cs="Times New Roman"/>
                <w:sz w:val="28"/>
                <w:szCs w:val="28"/>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3.1.1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Оказание услуг связи</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3.2.3</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Обеспечение деятельности в области гидрометеорологии и смежных с ней областях</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proofErr w:type="gramStart"/>
            <w:r w:rsidRPr="00583CFB">
              <w:rPr>
                <w:rFonts w:ascii="Times New Roman" w:hAnsi="Times New Roman" w:cs="Times New Roman"/>
                <w:sz w:val="28"/>
                <w:szCs w:val="2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3.9.1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Проведение научных исследований</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3.9.2</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Проведение научных испытаний</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3.9.3</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Деловое управление</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proofErr w:type="gramStart"/>
            <w:r w:rsidRPr="00583CFB">
              <w:rPr>
                <w:rFonts w:ascii="Times New Roman" w:hAnsi="Times New Roman" w:cs="Times New Roman"/>
                <w:sz w:val="28"/>
                <w:szCs w:val="28"/>
              </w:rPr>
              <w:t>Объекты торговли (торговые центры, торгово-развлекательные центры (комплексы)</w:t>
            </w:r>
            <w:proofErr w:type="gramEnd"/>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4.2</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Магазины</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4.4</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Банковская и страховая деятельность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объектов капитального строительства, предназначенных для размещения организаций, </w:t>
            </w:r>
            <w:r w:rsidRPr="00583CFB">
              <w:rPr>
                <w:rFonts w:ascii="Times New Roman" w:hAnsi="Times New Roman" w:cs="Times New Roman"/>
                <w:sz w:val="28"/>
                <w:szCs w:val="28"/>
              </w:rPr>
              <w:lastRenderedPageBreak/>
              <w:t>оказывающих банковские и страховые услуги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4.5</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Общественное питание</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4.6</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Служебные гаражи</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4.9</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Заправка транспортных средств</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4.9.1.1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Автомобильные мойки</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автомобильных моек, а также размещение магазинов сопутствующей торговли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4.9.1.3</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Ремонт автомобилей</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4.9.1.4</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Легкая промышленность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объектов капитального строительства, предназначенных для текстильной, </w:t>
            </w:r>
            <w:proofErr w:type="spellStart"/>
            <w:proofErr w:type="gramStart"/>
            <w:r w:rsidRPr="00583CFB">
              <w:rPr>
                <w:rFonts w:ascii="Times New Roman" w:hAnsi="Times New Roman" w:cs="Times New Roman"/>
                <w:sz w:val="28"/>
                <w:szCs w:val="28"/>
              </w:rPr>
              <w:t>фарфоро-фаянсовой</w:t>
            </w:r>
            <w:proofErr w:type="spellEnd"/>
            <w:proofErr w:type="gramEnd"/>
            <w:r w:rsidRPr="00583CFB">
              <w:rPr>
                <w:rFonts w:ascii="Times New Roman" w:hAnsi="Times New Roman" w:cs="Times New Roman"/>
                <w:sz w:val="28"/>
                <w:szCs w:val="28"/>
              </w:rPr>
              <w:t>, электронной промышленности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6.3</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Фармацевтическая промышленность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6.3.1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Пищевая промышленность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6.4</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Строительная промышленность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6.6</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Энергетика</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объектов </w:t>
            </w:r>
            <w:proofErr w:type="spellStart"/>
            <w:r w:rsidRPr="00583CFB">
              <w:rPr>
                <w:rFonts w:ascii="Times New Roman" w:hAnsi="Times New Roman" w:cs="Times New Roman"/>
                <w:sz w:val="28"/>
                <w:szCs w:val="28"/>
              </w:rPr>
              <w:t>электросетевого</w:t>
            </w:r>
            <w:proofErr w:type="spellEnd"/>
            <w:r w:rsidRPr="00583CFB">
              <w:rPr>
                <w:rFonts w:ascii="Times New Roman" w:hAnsi="Times New Roman" w:cs="Times New Roman"/>
                <w:sz w:val="28"/>
                <w:szCs w:val="2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6.7</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Связь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6.8</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Склады</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сооружений, имеющих назначение по временному хранению, </w:t>
            </w:r>
            <w:r w:rsidRPr="00583CFB">
              <w:rPr>
                <w:rFonts w:ascii="Times New Roman" w:hAnsi="Times New Roman" w:cs="Times New Roman"/>
                <w:sz w:val="28"/>
                <w:szCs w:val="28"/>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элеваторы и продовольственные склады, за исключением железнодорожных перевалочных складов</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6.9</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Складские площадки</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Временное хранение, распределение и перевалка грузов (за исключением хранения стратегических запасов) на открытом воздухе</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6.9.1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Целлюлозно-бумажная промышленность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6.11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Научно-производственная деятельность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технологических, промышленных, агропромышленных парков, </w:t>
            </w:r>
            <w:proofErr w:type="spellStart"/>
            <w:proofErr w:type="gramStart"/>
            <w:r w:rsidRPr="00583CFB">
              <w:rPr>
                <w:rFonts w:ascii="Times New Roman" w:hAnsi="Times New Roman" w:cs="Times New Roman"/>
                <w:sz w:val="28"/>
                <w:szCs w:val="28"/>
              </w:rPr>
              <w:t>бизнес-инкубаторов</w:t>
            </w:r>
            <w:proofErr w:type="spellEnd"/>
            <w:proofErr w:type="gramEnd"/>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6.12</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Трубопроводный транспорт</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7.5</w:t>
            </w:r>
          </w:p>
        </w:tc>
      </w:tr>
      <w:tr w:rsidR="00583CFB" w:rsidRPr="00583CFB" w:rsidTr="00D74926">
        <w:tc>
          <w:tcPr>
            <w:tcW w:w="9560" w:type="dxa"/>
            <w:gridSpan w:val="3"/>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Осуществление религиозных обрядов</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3.7.1</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lastRenderedPageBreak/>
              <w:t>Амбулаторное ветеринарное обслуживание</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3.10.1</w:t>
            </w:r>
          </w:p>
        </w:tc>
      </w:tr>
      <w:tr w:rsidR="00645212" w:rsidRPr="00583CFB" w:rsidTr="00D74926">
        <w:tc>
          <w:tcPr>
            <w:tcW w:w="3628" w:type="dxa"/>
          </w:tcPr>
          <w:p w:rsidR="00645212" w:rsidRPr="00583CFB" w:rsidRDefault="00645212" w:rsidP="00583CFB">
            <w:pPr>
              <w:pStyle w:val="ConsPlusNormal"/>
              <w:ind w:firstLine="0"/>
              <w:rPr>
                <w:rFonts w:ascii="Times New Roman" w:hAnsi="Times New Roman" w:cs="Times New Roman"/>
                <w:sz w:val="28"/>
                <w:szCs w:val="28"/>
              </w:rPr>
            </w:pPr>
            <w:r>
              <w:rPr>
                <w:rFonts w:ascii="Times New Roman" w:hAnsi="Times New Roman" w:cs="Times New Roman"/>
                <w:sz w:val="28"/>
                <w:szCs w:val="28"/>
              </w:rPr>
              <w:t>Приюты для животных</w:t>
            </w:r>
          </w:p>
        </w:tc>
        <w:tc>
          <w:tcPr>
            <w:tcW w:w="4939" w:type="dxa"/>
          </w:tcPr>
          <w:p w:rsidR="00645212" w:rsidRPr="00645212" w:rsidRDefault="00645212" w:rsidP="00971DEC">
            <w:pPr>
              <w:pStyle w:val="ConsPlusNormal"/>
              <w:ind w:firstLine="0"/>
              <w:jc w:val="both"/>
              <w:rPr>
                <w:rFonts w:ascii="Times New Roman" w:hAnsi="Times New Roman" w:cs="Times New Roman"/>
                <w:sz w:val="28"/>
                <w:szCs w:val="28"/>
              </w:rPr>
            </w:pPr>
            <w:r w:rsidRPr="00645212">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в стационаре;</w:t>
            </w:r>
          </w:p>
          <w:p w:rsidR="00645212" w:rsidRPr="00645212" w:rsidRDefault="00645212" w:rsidP="00971DEC">
            <w:pPr>
              <w:pStyle w:val="ConsPlusNormal"/>
              <w:ind w:firstLine="0"/>
              <w:jc w:val="both"/>
              <w:rPr>
                <w:rFonts w:ascii="Times New Roman" w:hAnsi="Times New Roman" w:cs="Times New Roman"/>
                <w:sz w:val="28"/>
                <w:szCs w:val="28"/>
              </w:rPr>
            </w:pPr>
            <w:r w:rsidRPr="00645212">
              <w:rPr>
                <w:rFonts w:ascii="Times New Roman" w:hAnsi="Times New Roman" w:cs="Times New Roman"/>
                <w:sz w:val="28"/>
                <w:szCs w:val="2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45212" w:rsidRPr="00583CFB" w:rsidRDefault="00645212" w:rsidP="00971DEC">
            <w:pPr>
              <w:pStyle w:val="ConsPlusNormal"/>
              <w:ind w:firstLine="0"/>
              <w:jc w:val="both"/>
              <w:rPr>
                <w:rFonts w:ascii="Times New Roman" w:hAnsi="Times New Roman" w:cs="Times New Roman"/>
                <w:sz w:val="28"/>
                <w:szCs w:val="28"/>
              </w:rPr>
            </w:pPr>
            <w:r w:rsidRPr="00645212">
              <w:rPr>
                <w:rFonts w:ascii="Times New Roman" w:hAnsi="Times New Roman" w:cs="Times New Roman"/>
                <w:sz w:val="28"/>
                <w:szCs w:val="28"/>
              </w:rPr>
              <w:t>размещение объектов капитального строительства, предназначенных для организации гостиниц для животных</w:t>
            </w:r>
          </w:p>
        </w:tc>
        <w:tc>
          <w:tcPr>
            <w:tcW w:w="993" w:type="dxa"/>
          </w:tcPr>
          <w:p w:rsidR="00645212" w:rsidRPr="00583CFB" w:rsidRDefault="00645212" w:rsidP="00583CFB">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3.10.2</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Выставочно-ярмарочная деятельность</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83CFB">
              <w:rPr>
                <w:rFonts w:ascii="Times New Roman" w:hAnsi="Times New Roman" w:cs="Times New Roman"/>
                <w:sz w:val="28"/>
                <w:szCs w:val="28"/>
              </w:rPr>
              <w:t>конгрессной</w:t>
            </w:r>
            <w:proofErr w:type="spellEnd"/>
            <w:r w:rsidRPr="00583CFB">
              <w:rPr>
                <w:rFonts w:ascii="Times New Roman" w:hAnsi="Times New Roman" w:cs="Times New Roman"/>
                <w:sz w:val="28"/>
                <w:szCs w:val="2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4.10</w:t>
            </w:r>
          </w:p>
        </w:tc>
      </w:tr>
      <w:tr w:rsidR="00583CFB" w:rsidRPr="00583CFB" w:rsidTr="00D74926">
        <w:tc>
          <w:tcPr>
            <w:tcW w:w="9560" w:type="dxa"/>
            <w:gridSpan w:val="3"/>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583CFB" w:rsidRPr="00583CFB" w:rsidTr="00D74926">
        <w:tc>
          <w:tcPr>
            <w:tcW w:w="3628" w:type="dxa"/>
          </w:tcPr>
          <w:p w:rsidR="00583CFB" w:rsidRPr="00583CFB" w:rsidRDefault="00583CFB" w:rsidP="00583CFB">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w:t>
            </w:r>
          </w:p>
        </w:tc>
        <w:tc>
          <w:tcPr>
            <w:tcW w:w="4939" w:type="dxa"/>
          </w:tcPr>
          <w:p w:rsidR="00583CFB" w:rsidRPr="00583CFB" w:rsidRDefault="00583CFB" w:rsidP="00971DEC">
            <w:pPr>
              <w:pStyle w:val="ConsPlusNormal"/>
              <w:ind w:firstLine="0"/>
              <w:jc w:val="both"/>
              <w:rPr>
                <w:rFonts w:ascii="Times New Roman" w:hAnsi="Times New Roman" w:cs="Times New Roman"/>
                <w:sz w:val="28"/>
                <w:szCs w:val="28"/>
              </w:rPr>
            </w:pPr>
            <w:r w:rsidRPr="00583CFB">
              <w:rPr>
                <w:rFonts w:ascii="Times New Roman" w:hAnsi="Times New Roman" w:cs="Times New Roman"/>
                <w:sz w:val="28"/>
                <w:szCs w:val="28"/>
              </w:rPr>
              <w:t>-</w:t>
            </w:r>
          </w:p>
        </w:tc>
        <w:tc>
          <w:tcPr>
            <w:tcW w:w="993" w:type="dxa"/>
          </w:tcPr>
          <w:p w:rsidR="00583CFB" w:rsidRPr="00583CFB" w:rsidRDefault="00583CFB" w:rsidP="00583CFB">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t>-</w:t>
            </w:r>
          </w:p>
        </w:tc>
      </w:tr>
    </w:tbl>
    <w:p w:rsidR="00583CFB" w:rsidRDefault="00583CFB" w:rsidP="00583CFB">
      <w:pPr>
        <w:pStyle w:val="ConsPlusNormal"/>
        <w:jc w:val="both"/>
      </w:pP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3CFB" w:rsidRPr="00AB3086"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 xml:space="preserve">1. Предельные (минимальные и (или) максимальные) размеры </w:t>
      </w:r>
      <w:r w:rsidRPr="00AB3086">
        <w:rPr>
          <w:rFonts w:ascii="Times New Roman" w:hAnsi="Times New Roman" w:cs="Times New Roman"/>
          <w:sz w:val="28"/>
          <w:szCs w:val="28"/>
        </w:rPr>
        <w:t>земельных участков, в том числе их площадь:</w:t>
      </w:r>
    </w:p>
    <w:p w:rsidR="00583CFB" w:rsidRPr="00AB3086" w:rsidRDefault="00AB3086" w:rsidP="00583CFB">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минимальная и максимальная площади земельных участков для объектов основного и условного видов разрешенного использования земельных участков и объектов капитального строительства – не подлежат установлению</w:t>
      </w:r>
      <w:r w:rsidR="00583CFB" w:rsidRPr="00AB3086">
        <w:rPr>
          <w:rFonts w:ascii="Times New Roman" w:hAnsi="Times New Roman" w:cs="Times New Roman"/>
          <w:sz w:val="28"/>
          <w:szCs w:val="28"/>
        </w:rPr>
        <w:t>.</w:t>
      </w:r>
    </w:p>
    <w:p w:rsidR="00583CFB" w:rsidRPr="00AB3086" w:rsidRDefault="00583CFB" w:rsidP="00583CFB">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 xml:space="preserve">2. Минимальные отступы от границ земельных участков в целях </w:t>
      </w:r>
      <w:r w:rsidRPr="00AB3086">
        <w:rPr>
          <w:rFonts w:ascii="Times New Roman" w:hAnsi="Times New Roman" w:cs="Times New Roman"/>
          <w:sz w:val="28"/>
          <w:szCs w:val="28"/>
        </w:rPr>
        <w:lastRenderedPageBreak/>
        <w:t>определения</w:t>
      </w:r>
      <w:r w:rsidRPr="00583CFB">
        <w:rPr>
          <w:rFonts w:ascii="Times New Roman" w:hAnsi="Times New Roman" w:cs="Times New Roman"/>
          <w:sz w:val="28"/>
          <w:szCs w:val="28"/>
        </w:rPr>
        <w:t xml:space="preserve"> мест допустимого размещения зданий, строений, сооружений, за пределами которых запрещено строительство зданий, строений, </w:t>
      </w:r>
      <w:r w:rsidRPr="00AB3086">
        <w:rPr>
          <w:rFonts w:ascii="Times New Roman" w:hAnsi="Times New Roman" w:cs="Times New Roman"/>
          <w:sz w:val="28"/>
          <w:szCs w:val="28"/>
        </w:rPr>
        <w:t>сооружений</w:t>
      </w:r>
    </w:p>
    <w:p w:rsidR="00583CFB" w:rsidRPr="00AB3086" w:rsidRDefault="00AB3086" w:rsidP="00583CFB">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минимальные отступы от границ земельных участков – не подлежат установлению</w:t>
      </w:r>
      <w:r w:rsidR="00583CFB" w:rsidRPr="00AB3086">
        <w:rPr>
          <w:rFonts w:ascii="Times New Roman" w:hAnsi="Times New Roman" w:cs="Times New Roman"/>
          <w:sz w:val="28"/>
          <w:szCs w:val="28"/>
        </w:rPr>
        <w:t>.</w:t>
      </w:r>
    </w:p>
    <w:p w:rsidR="00583CFB" w:rsidRPr="00583CFB" w:rsidRDefault="00583CFB" w:rsidP="00583CFB">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3.</w:t>
      </w:r>
      <w:r w:rsidRPr="00583CFB">
        <w:rPr>
          <w:rFonts w:ascii="Times New Roman" w:hAnsi="Times New Roman" w:cs="Times New Roman"/>
          <w:sz w:val="28"/>
          <w:szCs w:val="28"/>
        </w:rPr>
        <w:t xml:space="preserve"> Предельное количество этажей или предельная высота зданий, строений, сооружений</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Предельное количество этажей - 8.</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3086" w:rsidRPr="002F0CDA" w:rsidRDefault="00AB3086" w:rsidP="00AB3086">
      <w:pPr>
        <w:widowControl w:val="0"/>
        <w:suppressAutoHyphens w:val="0"/>
        <w:ind w:firstLine="720"/>
        <w:jc w:val="both"/>
        <w:rPr>
          <w:sz w:val="28"/>
          <w:szCs w:val="28"/>
        </w:rPr>
      </w:pPr>
      <w:r w:rsidRPr="002F0CDA">
        <w:rPr>
          <w:sz w:val="28"/>
          <w:szCs w:val="28"/>
        </w:rPr>
        <w:t xml:space="preserve">максимальный процент застройки для объектов основного и условного видов разрешенного использования земельных участков и объектов капитального строительства </w:t>
      </w:r>
      <w:r w:rsidRPr="00D86690">
        <w:rPr>
          <w:sz w:val="28"/>
          <w:szCs w:val="28"/>
        </w:rPr>
        <w:t>75</w:t>
      </w:r>
      <w:r>
        <w:rPr>
          <w:sz w:val="28"/>
          <w:szCs w:val="28"/>
        </w:rPr>
        <w:t xml:space="preserve"> %;</w:t>
      </w:r>
    </w:p>
    <w:p w:rsidR="00583CFB" w:rsidRPr="00583CFB" w:rsidRDefault="00AB3086" w:rsidP="00AB3086">
      <w:pPr>
        <w:pStyle w:val="ConsPlusNormal"/>
        <w:ind w:firstLine="709"/>
        <w:jc w:val="both"/>
        <w:rPr>
          <w:rFonts w:ascii="Times New Roman" w:hAnsi="Times New Roman" w:cs="Times New Roman"/>
          <w:sz w:val="28"/>
          <w:szCs w:val="28"/>
        </w:rPr>
      </w:pPr>
      <w:r w:rsidRPr="002F0CDA">
        <w:rPr>
          <w:rFonts w:ascii="Times New Roman" w:hAnsi="Times New Roman" w:cs="Times New Roman"/>
          <w:sz w:val="28"/>
          <w:szCs w:val="28"/>
        </w:rPr>
        <w:t>для объектов с кодами 2.7.1, 3.1.1, 4.9 – не подлежит установлению</w:t>
      </w:r>
      <w:r w:rsidR="00583CFB" w:rsidRPr="00583CFB">
        <w:rPr>
          <w:rFonts w:ascii="Times New Roman" w:hAnsi="Times New Roman" w:cs="Times New Roman"/>
          <w:sz w:val="28"/>
          <w:szCs w:val="28"/>
        </w:rPr>
        <w:t>.</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83CFB" w:rsidRPr="00583CFB" w:rsidRDefault="00583CFB" w:rsidP="00583CFB">
      <w:pPr>
        <w:pStyle w:val="ConsPlusNormal"/>
        <w:ind w:firstLine="709"/>
        <w:jc w:val="both"/>
        <w:rPr>
          <w:rFonts w:ascii="Times New Roman" w:hAnsi="Times New Roman" w:cs="Times New Roman"/>
          <w:sz w:val="28"/>
          <w:szCs w:val="28"/>
        </w:rPr>
      </w:pPr>
      <w:proofErr w:type="gramStart"/>
      <w:r w:rsidRPr="00583CFB">
        <w:rPr>
          <w:rFonts w:ascii="Times New Roman" w:hAnsi="Times New Roman" w:cs="Times New Roman"/>
          <w:sz w:val="28"/>
          <w:szCs w:val="28"/>
        </w:rPr>
        <w:t xml:space="preserve">В соответствии </w:t>
      </w:r>
      <w:r w:rsidRPr="00AB3086">
        <w:rPr>
          <w:rFonts w:ascii="Times New Roman" w:hAnsi="Times New Roman" w:cs="Times New Roman"/>
          <w:sz w:val="28"/>
          <w:szCs w:val="28"/>
        </w:rPr>
        <w:t xml:space="preserve">с </w:t>
      </w:r>
      <w:hyperlink r:id="rId19" w:history="1">
        <w:r w:rsidRPr="00AB3086">
          <w:rPr>
            <w:rFonts w:ascii="Times New Roman" w:hAnsi="Times New Roman" w:cs="Times New Roman"/>
            <w:sz w:val="28"/>
            <w:szCs w:val="28"/>
          </w:rPr>
          <w:t>Постановлением</w:t>
        </w:r>
      </w:hyperlink>
      <w:r w:rsidRPr="00AB3086">
        <w:rPr>
          <w:rFonts w:ascii="Times New Roman" w:hAnsi="Times New Roman" w:cs="Times New Roman"/>
          <w:sz w:val="28"/>
          <w:szCs w:val="28"/>
        </w:rPr>
        <w:t xml:space="preserve"> Правительства Российской Федерации от 07.12.1996</w:t>
      </w:r>
      <w:r w:rsidRPr="00583CFB">
        <w:rPr>
          <w:rFonts w:ascii="Times New Roman" w:hAnsi="Times New Roman" w:cs="Times New Roman"/>
          <w:sz w:val="28"/>
          <w:szCs w:val="28"/>
        </w:rPr>
        <w:t xml:space="preserve"> N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w:t>
      </w:r>
      <w:proofErr w:type="gramEnd"/>
      <w:r w:rsidRPr="00583CFB">
        <w:rPr>
          <w:rFonts w:ascii="Times New Roman" w:hAnsi="Times New Roman" w:cs="Times New Roman"/>
          <w:sz w:val="28"/>
          <w:szCs w:val="28"/>
        </w:rPr>
        <w:t>, природных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Размещение производственных предприятий допускается только V, IV и III класса вредности.</w:t>
      </w:r>
    </w:p>
    <w:p w:rsidR="00583CFB" w:rsidRPr="00583CFB" w:rsidRDefault="00583CFB" w:rsidP="00583CFB">
      <w:pPr>
        <w:pStyle w:val="ConsPlusNormal"/>
        <w:ind w:firstLine="709"/>
        <w:jc w:val="both"/>
        <w:rPr>
          <w:rFonts w:ascii="Times New Roman" w:hAnsi="Times New Roman" w:cs="Times New Roman"/>
          <w:sz w:val="28"/>
          <w:szCs w:val="28"/>
        </w:rPr>
      </w:pPr>
      <w:proofErr w:type="gramStart"/>
      <w:r w:rsidRPr="00583CFB">
        <w:rPr>
          <w:rFonts w:ascii="Times New Roman" w:hAnsi="Times New Roman" w:cs="Times New Roman"/>
          <w:sz w:val="28"/>
          <w:szCs w:val="28"/>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w:t>
      </w:r>
      <w:proofErr w:type="gramEnd"/>
      <w:r w:rsidRPr="00583CFB">
        <w:rPr>
          <w:rFonts w:ascii="Times New Roman" w:hAnsi="Times New Roman" w:cs="Times New Roman"/>
          <w:sz w:val="28"/>
          <w:szCs w:val="28"/>
        </w:rPr>
        <w:t xml:space="preserve"> промышленных объектов и производств устанавливаются следующие размеры санитарно-защитных зон:</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промышленные объекты и производства V класса - 50 м;</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промышленные объекты и производства IV класса - 100 м;</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t>промышленные объекты и производства III класса - 300 м.</w:t>
      </w:r>
    </w:p>
    <w:p w:rsidR="00583CFB" w:rsidRPr="00583CFB" w:rsidRDefault="00583CFB" w:rsidP="00583CFB">
      <w:pPr>
        <w:pStyle w:val="ConsPlusNormal"/>
        <w:ind w:firstLine="709"/>
        <w:jc w:val="both"/>
        <w:rPr>
          <w:rFonts w:ascii="Times New Roman" w:hAnsi="Times New Roman" w:cs="Times New Roman"/>
          <w:sz w:val="28"/>
          <w:szCs w:val="28"/>
        </w:rPr>
      </w:pPr>
      <w:r w:rsidRPr="00583CFB">
        <w:rPr>
          <w:rFonts w:ascii="Times New Roman" w:hAnsi="Times New Roman" w:cs="Times New Roman"/>
          <w:sz w:val="28"/>
          <w:szCs w:val="28"/>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83CFB" w:rsidRPr="00583CFB" w:rsidRDefault="00583CFB" w:rsidP="00583CFB">
      <w:pPr>
        <w:pStyle w:val="ConsPlusNormal"/>
        <w:ind w:firstLine="709"/>
        <w:jc w:val="both"/>
        <w:rPr>
          <w:rFonts w:ascii="Times New Roman" w:hAnsi="Times New Roman" w:cs="Times New Roman"/>
          <w:sz w:val="28"/>
          <w:szCs w:val="28"/>
        </w:rPr>
      </w:pPr>
      <w:proofErr w:type="gramStart"/>
      <w:r w:rsidRPr="00583CFB">
        <w:rPr>
          <w:rFonts w:ascii="Times New Roman" w:hAnsi="Times New Roman" w:cs="Times New Roman"/>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583CFB">
        <w:rPr>
          <w:rFonts w:ascii="Times New Roman" w:hAnsi="Times New Roman" w:cs="Times New Roman"/>
          <w:sz w:val="28"/>
          <w:szCs w:val="28"/>
        </w:rPr>
        <w:t>коттеджной</w:t>
      </w:r>
      <w:proofErr w:type="spellEnd"/>
      <w:r w:rsidRPr="00583CFB">
        <w:rPr>
          <w:rFonts w:ascii="Times New Roman" w:hAnsi="Times New Roman" w:cs="Times New Roman"/>
          <w:sz w:val="28"/>
          <w:szCs w:val="28"/>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583CFB" w:rsidRPr="00583CFB" w:rsidRDefault="00583CFB" w:rsidP="00583CFB">
      <w:pPr>
        <w:pStyle w:val="ConsPlusNormal"/>
        <w:ind w:firstLine="709"/>
        <w:jc w:val="both"/>
        <w:rPr>
          <w:rFonts w:ascii="Times New Roman" w:hAnsi="Times New Roman" w:cs="Times New Roman"/>
          <w:sz w:val="28"/>
          <w:szCs w:val="28"/>
        </w:rPr>
      </w:pPr>
      <w:proofErr w:type="gramStart"/>
      <w:r w:rsidRPr="00583CFB">
        <w:rPr>
          <w:rFonts w:ascii="Times New Roman" w:hAnsi="Times New Roman"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D23FD" w:rsidRPr="00583CFB" w:rsidRDefault="008D23FD" w:rsidP="00583CFB">
      <w:pPr>
        <w:ind w:firstLine="709"/>
        <w:jc w:val="both"/>
        <w:rPr>
          <w:sz w:val="28"/>
          <w:szCs w:val="28"/>
        </w:rPr>
      </w:pPr>
    </w:p>
    <w:p w:rsidR="00AB3086" w:rsidRPr="00AB3086" w:rsidRDefault="00AB3086" w:rsidP="00AB3086">
      <w:pPr>
        <w:pStyle w:val="ConsPlusTitle"/>
        <w:ind w:firstLine="709"/>
        <w:jc w:val="both"/>
        <w:outlineLvl w:val="4"/>
        <w:rPr>
          <w:rFonts w:ascii="Times New Roman" w:hAnsi="Times New Roman" w:cs="Times New Roman"/>
          <w:b w:val="0"/>
          <w:sz w:val="28"/>
          <w:szCs w:val="28"/>
        </w:rPr>
      </w:pPr>
      <w:r>
        <w:rPr>
          <w:rFonts w:ascii="Times New Roman" w:hAnsi="Times New Roman" w:cs="Times New Roman"/>
          <w:b w:val="0"/>
          <w:sz w:val="28"/>
          <w:szCs w:val="28"/>
        </w:rPr>
        <w:t>3.2. «</w:t>
      </w:r>
      <w:r w:rsidRPr="00AB3086">
        <w:rPr>
          <w:rFonts w:ascii="Times New Roman" w:hAnsi="Times New Roman" w:cs="Times New Roman"/>
          <w:b w:val="0"/>
          <w:sz w:val="28"/>
          <w:szCs w:val="28"/>
        </w:rPr>
        <w:t>К</w:t>
      </w:r>
      <w:r>
        <w:rPr>
          <w:rFonts w:ascii="Times New Roman" w:hAnsi="Times New Roman" w:cs="Times New Roman"/>
          <w:b w:val="0"/>
          <w:sz w:val="28"/>
          <w:szCs w:val="28"/>
        </w:rPr>
        <w:t>»</w:t>
      </w:r>
      <w:r w:rsidRPr="00AB3086">
        <w:rPr>
          <w:rFonts w:ascii="Times New Roman" w:hAnsi="Times New Roman" w:cs="Times New Roman"/>
          <w:b w:val="0"/>
          <w:sz w:val="28"/>
          <w:szCs w:val="28"/>
        </w:rPr>
        <w:t xml:space="preserve"> Коммунальное обслуживание.</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 xml:space="preserve">Для зоны </w:t>
      </w:r>
      <w:r>
        <w:rPr>
          <w:rFonts w:ascii="Times New Roman" w:hAnsi="Times New Roman" w:cs="Times New Roman"/>
          <w:sz w:val="28"/>
          <w:szCs w:val="28"/>
        </w:rPr>
        <w:t>«</w:t>
      </w:r>
      <w:r w:rsidRPr="00AB3086">
        <w:rPr>
          <w:rFonts w:ascii="Times New Roman" w:hAnsi="Times New Roman" w:cs="Times New Roman"/>
          <w:sz w:val="28"/>
          <w:szCs w:val="28"/>
        </w:rPr>
        <w:t>К</w:t>
      </w:r>
      <w:r>
        <w:rPr>
          <w:rFonts w:ascii="Times New Roman" w:hAnsi="Times New Roman" w:cs="Times New Roman"/>
          <w:sz w:val="28"/>
          <w:szCs w:val="28"/>
        </w:rPr>
        <w:t>»</w:t>
      </w:r>
      <w:r w:rsidRPr="00AB3086">
        <w:rPr>
          <w:rFonts w:ascii="Times New Roman" w:hAnsi="Times New Roman" w:cs="Times New Roman"/>
          <w:sz w:val="28"/>
          <w:szCs w:val="28"/>
        </w:rPr>
        <w:t xml:space="preserve"> коммунальное обслуживание,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AB3086" w:rsidRDefault="00AB3086" w:rsidP="00AB3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798"/>
        <w:gridCol w:w="993"/>
      </w:tblGrid>
      <w:tr w:rsidR="00AB3086" w:rsidRPr="00AB3086" w:rsidTr="00D74926">
        <w:tc>
          <w:tcPr>
            <w:tcW w:w="3628"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Разрешенный вид использования земельного участка</w:t>
            </w:r>
          </w:p>
        </w:tc>
        <w:tc>
          <w:tcPr>
            <w:tcW w:w="4798" w:type="dxa"/>
          </w:tcPr>
          <w:p w:rsidR="00AB3086" w:rsidRPr="00AB3086" w:rsidRDefault="00AB3086" w:rsidP="00D7492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Код &lt;*&gt;</w:t>
            </w:r>
          </w:p>
        </w:tc>
      </w:tr>
      <w:tr w:rsidR="00AB3086" w:rsidRPr="00AB3086" w:rsidTr="00D74926">
        <w:tc>
          <w:tcPr>
            <w:tcW w:w="9419" w:type="dxa"/>
            <w:gridSpan w:val="3"/>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Хранение автотранспорта</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r w:rsidRPr="00AB3086">
              <w:rPr>
                <w:rFonts w:ascii="Times New Roman" w:hAnsi="Times New Roman" w:cs="Times New Roman"/>
                <w:sz w:val="28"/>
                <w:szCs w:val="28"/>
              </w:rPr>
              <w:lastRenderedPageBreak/>
              <w:t>кодом 4.9</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2.7.1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Предоставление коммунальных услуг</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proofErr w:type="gramStart"/>
            <w:r w:rsidRPr="00AB3086">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3.1.1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Административные здания организаций, обеспечивающих предоставление коммунальных услуг</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зданий, предназначенных для приема физических и юридических лиц в связи с предоставлением им коммунальных услуг</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3.1.2</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Оказание услуг связи</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3.2.3</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Бытовое обслуживание</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3.3</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Проведение научных исследований</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w:t>
            </w:r>
            <w:r w:rsidRPr="00AB3086">
              <w:rPr>
                <w:rFonts w:ascii="Times New Roman" w:hAnsi="Times New Roman" w:cs="Times New Roman"/>
                <w:sz w:val="28"/>
                <w:szCs w:val="28"/>
              </w:rPr>
              <w:lastRenderedPageBreak/>
              <w:t>том числе отраслевые)</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3.9.2</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Деловое управление</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proofErr w:type="gramStart"/>
            <w:r w:rsidRPr="00AB3086">
              <w:rPr>
                <w:rFonts w:ascii="Times New Roman" w:hAnsi="Times New Roman" w:cs="Times New Roman"/>
                <w:sz w:val="28"/>
                <w:szCs w:val="28"/>
              </w:rPr>
              <w:t>Объекты торговли (торговые центры, торгово-развлекательные центры (комплексы)</w:t>
            </w:r>
            <w:proofErr w:type="gramEnd"/>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гаражей и (или) стоянок для автомобилей сотрудников и посетителей торгового центра</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4.2</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Магазины</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4.4</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Банковская и страховая деятельность</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4.5</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Общественное питание</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4.6</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Служебные гаражи</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постоянных или временных гаражей, стоянок для </w:t>
            </w:r>
            <w:r w:rsidRPr="00AB3086">
              <w:rPr>
                <w:rFonts w:ascii="Times New Roman" w:hAnsi="Times New Roman" w:cs="Times New Roman"/>
                <w:sz w:val="28"/>
                <w:szCs w:val="28"/>
              </w:rPr>
              <w:lastRenderedPageBreak/>
              <w:t>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4.9</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Заправка транспортных средств</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4.9.1.1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Автомобильные мойки</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автомобильных моек, а также размещение магазинов сопутствующей торговли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4.9.1.3</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Ремонт автомобилей</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4.9.1.4</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Энергетика</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объектов </w:t>
            </w:r>
            <w:proofErr w:type="spellStart"/>
            <w:r w:rsidRPr="00AB3086">
              <w:rPr>
                <w:rFonts w:ascii="Times New Roman" w:hAnsi="Times New Roman" w:cs="Times New Roman"/>
                <w:sz w:val="28"/>
                <w:szCs w:val="28"/>
              </w:rPr>
              <w:t>электросетевого</w:t>
            </w:r>
            <w:proofErr w:type="spellEnd"/>
            <w:r w:rsidRPr="00AB3086">
              <w:rPr>
                <w:rFonts w:ascii="Times New Roman" w:hAnsi="Times New Roman" w:cs="Times New Roman"/>
                <w:sz w:val="28"/>
                <w:szCs w:val="2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6.7</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Связь</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6.8</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Склады</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нефтехранилища и </w:t>
            </w:r>
            <w:proofErr w:type="gramStart"/>
            <w:r w:rsidRPr="00AB3086">
              <w:rPr>
                <w:rFonts w:ascii="Times New Roman" w:hAnsi="Times New Roman" w:cs="Times New Roman"/>
                <w:sz w:val="28"/>
                <w:szCs w:val="28"/>
              </w:rPr>
              <w:t>элеваторы</w:t>
            </w:r>
            <w:proofErr w:type="gramEnd"/>
            <w:r w:rsidRPr="00AB3086">
              <w:rPr>
                <w:rFonts w:ascii="Times New Roman" w:hAnsi="Times New Roman" w:cs="Times New Roman"/>
                <w:sz w:val="28"/>
                <w:szCs w:val="28"/>
              </w:rPr>
              <w:t xml:space="preserve"> и продовольственные склады, за исключением железнодорожных перевалочных складов</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6.9</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Трубопроводный транспорт</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7.5</w:t>
            </w:r>
          </w:p>
        </w:tc>
      </w:tr>
      <w:tr w:rsidR="00AB3086" w:rsidRPr="00AB3086" w:rsidTr="00D74926">
        <w:tc>
          <w:tcPr>
            <w:tcW w:w="9419" w:type="dxa"/>
            <w:gridSpan w:val="3"/>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Осуществление религиозных обрядов</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3.7.1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Государственное управление</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3.8.1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Амбулаторное ветеринарное обслуживание</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3.10.1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Приюты для животных</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объектов капитального </w:t>
            </w:r>
            <w:r w:rsidRPr="00AB3086">
              <w:rPr>
                <w:rFonts w:ascii="Times New Roman" w:hAnsi="Times New Roman" w:cs="Times New Roman"/>
                <w:sz w:val="28"/>
                <w:szCs w:val="28"/>
              </w:rPr>
              <w:lastRenderedPageBreak/>
              <w:t>строительства, предназначенных для оказания ветеринарных услуг в стационаре;</w:t>
            </w:r>
          </w:p>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организации гостиниц для животных</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3.10.2</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Легкая промышленность</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объектов капитального строительства, предназначенных для текстильной, </w:t>
            </w:r>
            <w:proofErr w:type="spellStart"/>
            <w:proofErr w:type="gramStart"/>
            <w:r w:rsidRPr="00AB3086">
              <w:rPr>
                <w:rFonts w:ascii="Times New Roman" w:hAnsi="Times New Roman" w:cs="Times New Roman"/>
                <w:sz w:val="28"/>
                <w:szCs w:val="28"/>
              </w:rPr>
              <w:t>фарфоро-фаянсовой</w:t>
            </w:r>
            <w:proofErr w:type="spellEnd"/>
            <w:proofErr w:type="gramEnd"/>
            <w:r w:rsidRPr="00AB3086">
              <w:rPr>
                <w:rFonts w:ascii="Times New Roman" w:hAnsi="Times New Roman" w:cs="Times New Roman"/>
                <w:sz w:val="28"/>
                <w:szCs w:val="28"/>
              </w:rPr>
              <w:t>, электронной промышленности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6.3</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Фармацевтическая промышленность</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6.3.1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Пищевая промышленность</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6.4</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Строительная промышленность</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объектов капитального строительства, предназначенные для производства: строительных материалов (кирпичей, пиломатериалов, крепежных материалов), бытового и строительного газового и сантехнического оборудования, </w:t>
            </w:r>
            <w:r w:rsidRPr="00AB3086">
              <w:rPr>
                <w:rFonts w:ascii="Times New Roman" w:hAnsi="Times New Roman" w:cs="Times New Roman"/>
                <w:sz w:val="28"/>
                <w:szCs w:val="28"/>
              </w:rPr>
              <w:lastRenderedPageBreak/>
              <w:t>лифтов и подъемников, столярной продукции, сборных домов или их частей и тому подобной продукции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6.6</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Целлюлозно-бумажная промышленность</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6.11</w:t>
            </w:r>
          </w:p>
        </w:tc>
      </w:tr>
      <w:tr w:rsidR="00AB3086" w:rsidRPr="00AB3086" w:rsidTr="00D74926">
        <w:tc>
          <w:tcPr>
            <w:tcW w:w="9419" w:type="dxa"/>
            <w:gridSpan w:val="3"/>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w:t>
            </w:r>
          </w:p>
        </w:tc>
        <w:tc>
          <w:tcPr>
            <w:tcW w:w="4798" w:type="dxa"/>
          </w:tcPr>
          <w:p w:rsidR="00AB3086" w:rsidRPr="00AB3086" w:rsidRDefault="00AB3086" w:rsidP="00D74926">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w:t>
            </w:r>
          </w:p>
        </w:tc>
      </w:tr>
    </w:tbl>
    <w:p w:rsidR="00AB3086" w:rsidRDefault="00AB3086" w:rsidP="00AB3086">
      <w:pPr>
        <w:pStyle w:val="ConsPlusNormal"/>
        <w:jc w:val="both"/>
      </w:pP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минимальная и максимальная площади земельных участков для объектов основного и условного видов разрешенного использования земельных участков и объектов капитального строительства – не подлежат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минимальные отступы от границ земельных участков не подлежат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3. Предельное количество этажей или предельная высота зданий, строений, сооружений</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Предельное количество этажей - 8.</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3086" w:rsidRPr="00AB3086" w:rsidRDefault="00AB3086" w:rsidP="00AB3086">
      <w:pPr>
        <w:widowControl w:val="0"/>
        <w:suppressAutoHyphens w:val="0"/>
        <w:ind w:firstLine="720"/>
        <w:jc w:val="both"/>
        <w:rPr>
          <w:sz w:val="28"/>
          <w:szCs w:val="28"/>
        </w:rPr>
      </w:pPr>
      <w:r w:rsidRPr="002F0CDA">
        <w:rPr>
          <w:sz w:val="28"/>
          <w:szCs w:val="28"/>
        </w:rPr>
        <w:t xml:space="preserve">максимальный процент застройки для объектов основного и условного видов разрешенного использования земельных участков и объектов </w:t>
      </w:r>
      <w:r w:rsidRPr="00AB3086">
        <w:rPr>
          <w:sz w:val="28"/>
          <w:szCs w:val="28"/>
        </w:rPr>
        <w:t>капитального строительства 60 %;</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для объектов с кодами 2.7.1, 3.1.1, 4.9 – не подлежит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 xml:space="preserve">5. Ограничения использования земельных участков и объектов </w:t>
      </w:r>
      <w:r w:rsidRPr="00AB3086">
        <w:rPr>
          <w:rFonts w:ascii="Times New Roman" w:hAnsi="Times New Roman" w:cs="Times New Roman"/>
          <w:sz w:val="28"/>
          <w:szCs w:val="28"/>
        </w:rPr>
        <w:lastRenderedPageBreak/>
        <w:t>капитального строительства, устанавливаемые в соответствии с законодательством Российской Федерации.</w:t>
      </w:r>
    </w:p>
    <w:p w:rsidR="00AB3086" w:rsidRPr="00AB3086" w:rsidRDefault="00AB3086" w:rsidP="00AB3086">
      <w:pPr>
        <w:pStyle w:val="ConsPlusNormal"/>
        <w:ind w:firstLine="709"/>
        <w:jc w:val="both"/>
        <w:rPr>
          <w:rFonts w:ascii="Times New Roman" w:hAnsi="Times New Roman" w:cs="Times New Roman"/>
          <w:sz w:val="28"/>
          <w:szCs w:val="28"/>
        </w:rPr>
      </w:pPr>
      <w:proofErr w:type="gramStart"/>
      <w:r w:rsidRPr="00AB3086">
        <w:rPr>
          <w:rFonts w:ascii="Times New Roman" w:hAnsi="Times New Roman" w:cs="Times New Roman"/>
          <w:sz w:val="28"/>
          <w:szCs w:val="28"/>
        </w:rPr>
        <w:t xml:space="preserve">В соответствии с </w:t>
      </w:r>
      <w:hyperlink r:id="rId20" w:history="1">
        <w:r w:rsidRPr="00AB3086">
          <w:rPr>
            <w:rFonts w:ascii="Times New Roman" w:hAnsi="Times New Roman" w:cs="Times New Roman"/>
            <w:sz w:val="28"/>
            <w:szCs w:val="28"/>
          </w:rPr>
          <w:t>Постановлением</w:t>
        </w:r>
      </w:hyperlink>
      <w:r w:rsidRPr="00AB3086">
        <w:rPr>
          <w:rFonts w:ascii="Times New Roman" w:hAnsi="Times New Roman" w:cs="Times New Roman"/>
          <w:sz w:val="28"/>
          <w:szCs w:val="28"/>
        </w:rPr>
        <w:t xml:space="preserve"> Правительства Российской Федерации от 07.12.1996</w:t>
      </w:r>
      <w:r>
        <w:rPr>
          <w:rFonts w:ascii="Times New Roman" w:hAnsi="Times New Roman" w:cs="Times New Roman"/>
          <w:sz w:val="28"/>
          <w:szCs w:val="28"/>
        </w:rPr>
        <w:t xml:space="preserve"> №</w:t>
      </w:r>
      <w:r w:rsidRPr="00AB3086">
        <w:rPr>
          <w:rFonts w:ascii="Times New Roman" w:hAnsi="Times New Roman" w:cs="Times New Roman"/>
          <w:sz w:val="28"/>
          <w:szCs w:val="28"/>
        </w:rPr>
        <w:t xml:space="preserve"> 1425 "Об утверждении положения об округах санитарной и горно-санитарной охраны лечебно-оздоровительных местностей и курортов федерального значения" на территории третьей зоны санитарной (горно-санитарной) охраны лечебно-оздоровительных местностей и курортов федерального значения вводятся ограничения на размещение промышленных и сельскохозяйственных объектов и сооружений, а также на осуществление хозяйственной деятельности, сопровождающейся загрязнением окружающей природной среды, природных</w:t>
      </w:r>
      <w:proofErr w:type="gramEnd"/>
      <w:r w:rsidRPr="00AB3086">
        <w:rPr>
          <w:rFonts w:ascii="Times New Roman" w:hAnsi="Times New Roman" w:cs="Times New Roman"/>
          <w:sz w:val="28"/>
          <w:szCs w:val="28"/>
        </w:rPr>
        <w:t xml:space="preserve"> лечебных ресурсов и их истощением. Допускаются только те виды работ, которые не окажут отрицательного влияния на природные лечебные ресурсы и санитарное состояние лечебно-оздоровительной местности или курорта федерального значения.</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8D23FD" w:rsidRPr="00AB3086" w:rsidRDefault="008D23FD" w:rsidP="00AB3086">
      <w:pPr>
        <w:ind w:firstLine="709"/>
        <w:jc w:val="both"/>
        <w:rPr>
          <w:sz w:val="28"/>
          <w:szCs w:val="28"/>
        </w:rPr>
      </w:pPr>
    </w:p>
    <w:p w:rsidR="00AB3086" w:rsidRPr="00AB3086" w:rsidRDefault="00AB3086" w:rsidP="00AB3086">
      <w:pPr>
        <w:pStyle w:val="ConsPlusTitle"/>
        <w:ind w:firstLine="709"/>
        <w:jc w:val="both"/>
        <w:outlineLvl w:val="3"/>
        <w:rPr>
          <w:rFonts w:ascii="Times New Roman" w:hAnsi="Times New Roman" w:cs="Times New Roman"/>
          <w:b w:val="0"/>
          <w:sz w:val="28"/>
          <w:szCs w:val="28"/>
        </w:rPr>
      </w:pPr>
      <w:r w:rsidRPr="00AB3086">
        <w:rPr>
          <w:rFonts w:ascii="Times New Roman" w:hAnsi="Times New Roman" w:cs="Times New Roman"/>
          <w:b w:val="0"/>
          <w:sz w:val="28"/>
          <w:szCs w:val="28"/>
        </w:rPr>
        <w:t>4. ЗОНЫ ТРАНСПОРТА.</w:t>
      </w:r>
    </w:p>
    <w:p w:rsidR="00AB3086" w:rsidRPr="00AB3086" w:rsidRDefault="00AB3086" w:rsidP="00AB3086">
      <w:pPr>
        <w:pStyle w:val="ConsPlusNormal"/>
        <w:ind w:firstLine="709"/>
        <w:jc w:val="both"/>
        <w:rPr>
          <w:rFonts w:ascii="Times New Roman" w:hAnsi="Times New Roman" w:cs="Times New Roman"/>
          <w:sz w:val="28"/>
          <w:szCs w:val="28"/>
        </w:rPr>
      </w:pPr>
      <w:proofErr w:type="gramStart"/>
      <w:r w:rsidRPr="00AB3086">
        <w:rPr>
          <w:rFonts w:ascii="Times New Roman" w:hAnsi="Times New Roman" w:cs="Times New Roman"/>
          <w:sz w:val="28"/>
          <w:szCs w:val="28"/>
        </w:rPr>
        <w:t>Зоны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AB3086" w:rsidRPr="00AB3086" w:rsidRDefault="00AB3086" w:rsidP="00AB3086">
      <w:pPr>
        <w:pStyle w:val="ConsPlusNormal"/>
        <w:ind w:firstLine="709"/>
        <w:jc w:val="both"/>
        <w:rPr>
          <w:rFonts w:ascii="Times New Roman" w:hAnsi="Times New Roman" w:cs="Times New Roman"/>
          <w:sz w:val="28"/>
          <w:szCs w:val="28"/>
        </w:rPr>
      </w:pPr>
    </w:p>
    <w:p w:rsidR="00AB3086" w:rsidRPr="00AB3086" w:rsidRDefault="00AB3086" w:rsidP="00AB3086">
      <w:pPr>
        <w:pStyle w:val="ConsPlusTitle"/>
        <w:ind w:firstLine="709"/>
        <w:jc w:val="both"/>
        <w:outlineLvl w:val="4"/>
        <w:rPr>
          <w:rFonts w:ascii="Times New Roman" w:hAnsi="Times New Roman" w:cs="Times New Roman"/>
          <w:b w:val="0"/>
          <w:sz w:val="28"/>
          <w:szCs w:val="28"/>
        </w:rPr>
      </w:pPr>
      <w:r w:rsidRPr="00AB3086">
        <w:rPr>
          <w:rFonts w:ascii="Times New Roman" w:hAnsi="Times New Roman" w:cs="Times New Roman"/>
          <w:b w:val="0"/>
          <w:sz w:val="28"/>
          <w:szCs w:val="28"/>
        </w:rPr>
        <w:t xml:space="preserve">4.1. </w:t>
      </w:r>
      <w:r>
        <w:rPr>
          <w:rFonts w:ascii="Times New Roman" w:hAnsi="Times New Roman" w:cs="Times New Roman"/>
          <w:b w:val="0"/>
          <w:sz w:val="28"/>
          <w:szCs w:val="28"/>
        </w:rPr>
        <w:t>«</w:t>
      </w:r>
      <w:r w:rsidRPr="00AB3086">
        <w:rPr>
          <w:rFonts w:ascii="Times New Roman" w:hAnsi="Times New Roman" w:cs="Times New Roman"/>
          <w:b w:val="0"/>
          <w:sz w:val="28"/>
          <w:szCs w:val="28"/>
        </w:rPr>
        <w:t>Т-1</w:t>
      </w:r>
      <w:r>
        <w:rPr>
          <w:rFonts w:ascii="Times New Roman" w:hAnsi="Times New Roman" w:cs="Times New Roman"/>
          <w:b w:val="0"/>
          <w:sz w:val="28"/>
          <w:szCs w:val="28"/>
        </w:rPr>
        <w:t>»</w:t>
      </w:r>
      <w:r w:rsidRPr="00AB3086">
        <w:rPr>
          <w:rFonts w:ascii="Times New Roman" w:hAnsi="Times New Roman" w:cs="Times New Roman"/>
          <w:b w:val="0"/>
          <w:sz w:val="28"/>
          <w:szCs w:val="28"/>
        </w:rPr>
        <w:t xml:space="preserve"> Железнодорожный транспорт.</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 xml:space="preserve">Для зоны </w:t>
      </w:r>
      <w:r>
        <w:rPr>
          <w:rFonts w:ascii="Times New Roman" w:hAnsi="Times New Roman" w:cs="Times New Roman"/>
          <w:sz w:val="28"/>
          <w:szCs w:val="28"/>
        </w:rPr>
        <w:t>«</w:t>
      </w:r>
      <w:r w:rsidRPr="00AB3086">
        <w:rPr>
          <w:rFonts w:ascii="Times New Roman" w:hAnsi="Times New Roman" w:cs="Times New Roman"/>
          <w:sz w:val="28"/>
          <w:szCs w:val="28"/>
        </w:rPr>
        <w:t>Т-1</w:t>
      </w:r>
      <w:r>
        <w:rPr>
          <w:rFonts w:ascii="Times New Roman" w:hAnsi="Times New Roman" w:cs="Times New Roman"/>
          <w:sz w:val="28"/>
          <w:szCs w:val="28"/>
        </w:rPr>
        <w:t>»</w:t>
      </w:r>
      <w:r w:rsidRPr="00AB3086">
        <w:rPr>
          <w:rFonts w:ascii="Times New Roman" w:hAnsi="Times New Roman" w:cs="Times New Roman"/>
          <w:sz w:val="28"/>
          <w:szCs w:val="28"/>
        </w:rPr>
        <w:t xml:space="preserve"> Железнодорожный транспорт,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AB3086" w:rsidRDefault="00AB3086" w:rsidP="00AB3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798"/>
        <w:gridCol w:w="993"/>
      </w:tblGrid>
      <w:tr w:rsidR="00AB3086" w:rsidRPr="00AB3086" w:rsidTr="00D74926">
        <w:tc>
          <w:tcPr>
            <w:tcW w:w="3628"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Разрешенный вид использования земельного участка</w:t>
            </w:r>
          </w:p>
        </w:tc>
        <w:tc>
          <w:tcPr>
            <w:tcW w:w="4798" w:type="dxa"/>
          </w:tcPr>
          <w:p w:rsidR="00AB3086" w:rsidRPr="00AB3086" w:rsidRDefault="00AB3086" w:rsidP="00971DEC">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Код &lt;*&gt;</w:t>
            </w:r>
          </w:p>
        </w:tc>
      </w:tr>
      <w:tr w:rsidR="00AB3086" w:rsidRPr="00AB3086" w:rsidTr="00D74926">
        <w:tc>
          <w:tcPr>
            <w:tcW w:w="9419" w:type="dxa"/>
            <w:gridSpan w:val="3"/>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Предоставление коммунальных услуг</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proofErr w:type="gramStart"/>
            <w:r w:rsidRPr="00AB3086">
              <w:rPr>
                <w:rFonts w:ascii="Times New Roman" w:hAnsi="Times New Roman" w:cs="Times New Roman"/>
                <w:sz w:val="28"/>
                <w:szCs w:val="28"/>
              </w:rPr>
              <w:t xml:space="preserve">Размещение зданий и сооружений, обеспечивающих поставку воды, </w:t>
            </w:r>
            <w:r w:rsidRPr="00AB3086">
              <w:rPr>
                <w:rFonts w:ascii="Times New Roman" w:hAnsi="Times New Roman" w:cs="Times New Roman"/>
                <w:sz w:val="28"/>
                <w:szCs w:val="28"/>
              </w:rPr>
              <w:lastRenderedPageBreak/>
              <w:t>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3.1.1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Железнодорожные пути</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железнодорожных путей</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7.1.1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Обслуживание железнодорожных перевозок</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7.1.2</w:t>
            </w:r>
          </w:p>
        </w:tc>
      </w:tr>
      <w:tr w:rsidR="00AB3086" w:rsidRPr="00AB3086" w:rsidTr="00D74926">
        <w:tc>
          <w:tcPr>
            <w:tcW w:w="9419" w:type="dxa"/>
            <w:gridSpan w:val="3"/>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Хранение автотранспорта</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2.7.1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Оказание социальной помощи населению</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зданий, предназначенных для служб психологической и бесплатной юридической помощи, социальных, и иных служб, в которых осуществляется прием граждан по вопросам оказания социальной помощи, а также для размещения общественных некоммерческих организаций:</w:t>
            </w:r>
          </w:p>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некоммерческих фондов, благотворительных организаций</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3.2.2</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Оказание услуг связи</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3.2.3</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Бытовое обслуживание</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 химчистки)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3.3</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Осуществление религиозных обрядов</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3.7.1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Государственное управление</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w:t>
            </w:r>
            <w:r w:rsidRPr="00AB3086">
              <w:rPr>
                <w:rFonts w:ascii="Times New Roman" w:hAnsi="Times New Roman" w:cs="Times New Roman"/>
                <w:sz w:val="28"/>
                <w:szCs w:val="28"/>
              </w:rPr>
              <w:lastRenderedPageBreak/>
              <w:t>организаций, непосредственно обеспечивающих их деятельность или оказывающих государственные и (или) муниципальные услуги</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3.8.1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Магазины</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4.4</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Общественное питание</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4.6</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Гостиничное обслуживание</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4.7</w:t>
            </w:r>
          </w:p>
        </w:tc>
      </w:tr>
      <w:tr w:rsidR="00AB3086" w:rsidRPr="00AB3086" w:rsidTr="00D74926">
        <w:tc>
          <w:tcPr>
            <w:tcW w:w="9419" w:type="dxa"/>
            <w:gridSpan w:val="3"/>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w:t>
            </w:r>
          </w:p>
        </w:tc>
        <w:tc>
          <w:tcPr>
            <w:tcW w:w="4798"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w:t>
            </w:r>
          </w:p>
        </w:tc>
      </w:tr>
    </w:tbl>
    <w:p w:rsidR="00AB3086" w:rsidRDefault="00AB3086" w:rsidP="00AB3086">
      <w:pPr>
        <w:pStyle w:val="ConsPlusNormal"/>
        <w:jc w:val="both"/>
      </w:pP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минимальная и максимальная площади земельных участков для объектов основного и условного видов разрешенного использования земельных участков и объектов капитального строительства – не подлежат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s="Times New Roman"/>
          <w:sz w:val="28"/>
          <w:szCs w:val="28"/>
        </w:rPr>
        <w:t>:</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минимальные отступы от границ земельных участков не подлежат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3. Предельное количество этажей или предельная высота зданий, строений, сооружений</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 xml:space="preserve">Предельное количество этажей или предельная высота зданий, </w:t>
      </w:r>
      <w:r w:rsidRPr="00AB3086">
        <w:rPr>
          <w:rFonts w:ascii="Times New Roman" w:hAnsi="Times New Roman" w:cs="Times New Roman"/>
          <w:sz w:val="28"/>
          <w:szCs w:val="28"/>
        </w:rPr>
        <w:lastRenderedPageBreak/>
        <w:t>строений, сооружений не подлежат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Максимальный процент застройки не подлежит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 xml:space="preserve">Требования пожарной безопасности при проектировании, строительстве и эксплуатации объектов инфраструктуры железнодорожного транспорта следует принимать по </w:t>
      </w:r>
      <w:hyperlink r:id="rId21" w:history="1">
        <w:r w:rsidRPr="00AB3086">
          <w:rPr>
            <w:rFonts w:ascii="Times New Roman" w:hAnsi="Times New Roman" w:cs="Times New Roman"/>
            <w:sz w:val="28"/>
            <w:szCs w:val="28"/>
          </w:rPr>
          <w:t>СП 153.13130</w:t>
        </w:r>
      </w:hyperlink>
      <w:r w:rsidRPr="00AB3086">
        <w:rPr>
          <w:rFonts w:ascii="Times New Roman" w:hAnsi="Times New Roman" w:cs="Times New Roman"/>
          <w:sz w:val="28"/>
          <w:szCs w:val="28"/>
        </w:rPr>
        <w:t>.</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 в соответствии с </w:t>
      </w:r>
      <w:hyperlink r:id="rId22" w:history="1">
        <w:r w:rsidRPr="00AB3086">
          <w:rPr>
            <w:rFonts w:ascii="Times New Roman" w:hAnsi="Times New Roman" w:cs="Times New Roman"/>
            <w:sz w:val="28"/>
            <w:szCs w:val="28"/>
          </w:rPr>
          <w:t>Постановлением</w:t>
        </w:r>
      </w:hyperlink>
      <w:r w:rsidRPr="00AB3086">
        <w:rPr>
          <w:rFonts w:ascii="Times New Roman" w:hAnsi="Times New Roman" w:cs="Times New Roman"/>
          <w:sz w:val="28"/>
          <w:szCs w:val="28"/>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w:t>
      </w:r>
      <w:hyperlink r:id="rId23" w:history="1">
        <w:r w:rsidRPr="00AB3086">
          <w:rPr>
            <w:rFonts w:ascii="Times New Roman" w:hAnsi="Times New Roman" w:cs="Times New Roman"/>
            <w:sz w:val="28"/>
            <w:szCs w:val="28"/>
          </w:rPr>
          <w:t>СанПиН 2.2.1/2.1.1.1278-03</w:t>
        </w:r>
      </w:hyperlink>
      <w:r w:rsidRPr="00AB3086">
        <w:rPr>
          <w:rFonts w:ascii="Times New Roman" w:hAnsi="Times New Roman" w:cs="Times New Roman"/>
          <w:sz w:val="28"/>
          <w:szCs w:val="28"/>
        </w:rPr>
        <w:t xml:space="preserve"> и местными нормативами градостроительного проектирования города-курорта Пятигорска.</w:t>
      </w:r>
    </w:p>
    <w:p w:rsidR="00AB3086" w:rsidRPr="00AB3086" w:rsidRDefault="00AB3086" w:rsidP="00AB3086">
      <w:pPr>
        <w:ind w:firstLine="709"/>
        <w:jc w:val="both"/>
        <w:rPr>
          <w:sz w:val="28"/>
          <w:szCs w:val="28"/>
        </w:rPr>
      </w:pPr>
    </w:p>
    <w:p w:rsidR="00AB3086" w:rsidRPr="00AB3086" w:rsidRDefault="00AB3086" w:rsidP="00AB3086">
      <w:pPr>
        <w:pStyle w:val="ConsPlusTitle"/>
        <w:ind w:firstLine="539"/>
        <w:jc w:val="both"/>
        <w:outlineLvl w:val="4"/>
        <w:rPr>
          <w:rFonts w:ascii="Times New Roman" w:hAnsi="Times New Roman" w:cs="Times New Roman"/>
          <w:b w:val="0"/>
          <w:sz w:val="28"/>
          <w:szCs w:val="28"/>
        </w:rPr>
      </w:pPr>
      <w:r w:rsidRPr="00AB3086">
        <w:rPr>
          <w:rFonts w:ascii="Times New Roman" w:hAnsi="Times New Roman" w:cs="Times New Roman"/>
          <w:b w:val="0"/>
          <w:sz w:val="28"/>
          <w:szCs w:val="28"/>
        </w:rPr>
        <w:t xml:space="preserve">4.2. </w:t>
      </w:r>
      <w:r>
        <w:rPr>
          <w:rFonts w:ascii="Times New Roman" w:hAnsi="Times New Roman" w:cs="Times New Roman"/>
          <w:b w:val="0"/>
          <w:sz w:val="28"/>
          <w:szCs w:val="28"/>
        </w:rPr>
        <w:t>«</w:t>
      </w:r>
      <w:r w:rsidRPr="00AB3086">
        <w:rPr>
          <w:rFonts w:ascii="Times New Roman" w:hAnsi="Times New Roman" w:cs="Times New Roman"/>
          <w:b w:val="0"/>
          <w:sz w:val="28"/>
          <w:szCs w:val="28"/>
        </w:rPr>
        <w:t>ТК</w:t>
      </w:r>
      <w:r>
        <w:rPr>
          <w:rFonts w:ascii="Times New Roman" w:hAnsi="Times New Roman" w:cs="Times New Roman"/>
          <w:b w:val="0"/>
          <w:sz w:val="28"/>
          <w:szCs w:val="28"/>
        </w:rPr>
        <w:t>»</w:t>
      </w:r>
      <w:r w:rsidRPr="00AB3086">
        <w:rPr>
          <w:rFonts w:ascii="Times New Roman" w:hAnsi="Times New Roman" w:cs="Times New Roman"/>
          <w:b w:val="0"/>
          <w:sz w:val="28"/>
          <w:szCs w:val="28"/>
        </w:rPr>
        <w:t xml:space="preserve"> Транспортно-коммунальная.</w:t>
      </w:r>
    </w:p>
    <w:p w:rsidR="00AB3086" w:rsidRPr="00AB3086" w:rsidRDefault="00AB3086" w:rsidP="00AB3086">
      <w:pPr>
        <w:pStyle w:val="ConsPlusNormal"/>
        <w:ind w:firstLine="539"/>
        <w:jc w:val="both"/>
        <w:rPr>
          <w:rFonts w:ascii="Times New Roman" w:hAnsi="Times New Roman" w:cs="Times New Roman"/>
          <w:sz w:val="28"/>
          <w:szCs w:val="28"/>
        </w:rPr>
      </w:pPr>
      <w:r w:rsidRPr="00AB3086">
        <w:rPr>
          <w:rFonts w:ascii="Times New Roman" w:hAnsi="Times New Roman" w:cs="Times New Roman"/>
          <w:sz w:val="28"/>
          <w:szCs w:val="28"/>
        </w:rPr>
        <w:t xml:space="preserve">Для зоны </w:t>
      </w:r>
      <w:r>
        <w:rPr>
          <w:rFonts w:ascii="Times New Roman" w:hAnsi="Times New Roman" w:cs="Times New Roman"/>
          <w:sz w:val="28"/>
          <w:szCs w:val="28"/>
        </w:rPr>
        <w:t>«</w:t>
      </w:r>
      <w:r w:rsidRPr="00AB3086">
        <w:rPr>
          <w:rFonts w:ascii="Times New Roman" w:hAnsi="Times New Roman" w:cs="Times New Roman"/>
          <w:sz w:val="28"/>
          <w:szCs w:val="28"/>
        </w:rPr>
        <w:t>ТК</w:t>
      </w:r>
      <w:r>
        <w:rPr>
          <w:rFonts w:ascii="Times New Roman" w:hAnsi="Times New Roman" w:cs="Times New Roman"/>
          <w:sz w:val="28"/>
          <w:szCs w:val="28"/>
        </w:rPr>
        <w:t>»</w:t>
      </w:r>
      <w:r w:rsidRPr="00AB3086">
        <w:rPr>
          <w:rFonts w:ascii="Times New Roman" w:hAnsi="Times New Roman" w:cs="Times New Roman"/>
          <w:sz w:val="28"/>
          <w:szCs w:val="28"/>
        </w:rPr>
        <w:t xml:space="preserve"> транспортно-коммунальной,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AB3086" w:rsidRDefault="00AB3086" w:rsidP="00AB30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AB3086" w:rsidRPr="00AB3086" w:rsidTr="00D74926">
        <w:tc>
          <w:tcPr>
            <w:tcW w:w="3628"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Разрешенный вид использования земельного участка</w:t>
            </w:r>
          </w:p>
        </w:tc>
        <w:tc>
          <w:tcPr>
            <w:tcW w:w="4656" w:type="dxa"/>
          </w:tcPr>
          <w:p w:rsidR="00AB3086" w:rsidRPr="00AB3086" w:rsidRDefault="00AB3086" w:rsidP="00971DEC">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Код &lt;*&gt;</w:t>
            </w:r>
          </w:p>
        </w:tc>
      </w:tr>
      <w:tr w:rsidR="00AB3086" w:rsidRPr="00AB3086" w:rsidTr="00D74926">
        <w:tc>
          <w:tcPr>
            <w:tcW w:w="9277" w:type="dxa"/>
            <w:gridSpan w:val="3"/>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Предоставление коммунальных услуг</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proofErr w:type="gramStart"/>
            <w:r w:rsidRPr="00AB3086">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AB3086">
              <w:rPr>
                <w:rFonts w:ascii="Times New Roman" w:hAnsi="Times New Roman" w:cs="Times New Roman"/>
                <w:sz w:val="28"/>
                <w:szCs w:val="28"/>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3.1.1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Энергетика</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объектов </w:t>
            </w:r>
            <w:proofErr w:type="spellStart"/>
            <w:r w:rsidRPr="00AB3086">
              <w:rPr>
                <w:rFonts w:ascii="Times New Roman" w:hAnsi="Times New Roman" w:cs="Times New Roman"/>
                <w:sz w:val="28"/>
                <w:szCs w:val="28"/>
              </w:rPr>
              <w:t>электросетевого</w:t>
            </w:r>
            <w:proofErr w:type="spellEnd"/>
            <w:r w:rsidRPr="00AB3086">
              <w:rPr>
                <w:rFonts w:ascii="Times New Roman" w:hAnsi="Times New Roman" w:cs="Times New Roman"/>
                <w:sz w:val="28"/>
                <w:szCs w:val="2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6.7</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Связь</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6.8</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Размещение автомобильных дорог</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придорожных стоянок (парковок) транспортных сре</w:t>
            </w:r>
            <w:proofErr w:type="gramStart"/>
            <w:r w:rsidRPr="00AB3086">
              <w:rPr>
                <w:rFonts w:ascii="Times New Roman" w:hAnsi="Times New Roman" w:cs="Times New Roman"/>
                <w:sz w:val="28"/>
                <w:szCs w:val="28"/>
              </w:rPr>
              <w:t>дств в гр</w:t>
            </w:r>
            <w:proofErr w:type="gramEnd"/>
            <w:r w:rsidRPr="00AB3086">
              <w:rPr>
                <w:rFonts w:ascii="Times New Roman" w:hAnsi="Times New Roman" w:cs="Times New Roman"/>
                <w:sz w:val="28"/>
                <w:szCs w:val="28"/>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объектов, предназначенных для размещения постов органов внутренних дел, </w:t>
            </w:r>
            <w:r w:rsidRPr="00AB3086">
              <w:rPr>
                <w:rFonts w:ascii="Times New Roman" w:hAnsi="Times New Roman" w:cs="Times New Roman"/>
                <w:sz w:val="28"/>
                <w:szCs w:val="28"/>
              </w:rPr>
              <w:lastRenderedPageBreak/>
              <w:t>ответственных за безопасность дорожного движения</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lastRenderedPageBreak/>
              <w:t>7.2.1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lastRenderedPageBreak/>
              <w:t>Стоянки транспорта общего пользования</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стоянок транспортных средств, осуществляющих перевозки людей по установленному маршруту</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7.2.3</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Трубопроводный транспорт</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7.5</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Улично-дорожная сеть</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B3086">
              <w:rPr>
                <w:rFonts w:ascii="Times New Roman" w:hAnsi="Times New Roman" w:cs="Times New Roman"/>
                <w:sz w:val="28"/>
                <w:szCs w:val="28"/>
              </w:rPr>
              <w:t>велотранспортной</w:t>
            </w:r>
            <w:proofErr w:type="spellEnd"/>
            <w:r w:rsidRPr="00AB3086">
              <w:rPr>
                <w:rFonts w:ascii="Times New Roman" w:hAnsi="Times New Roman" w:cs="Times New Roman"/>
                <w:sz w:val="28"/>
                <w:szCs w:val="28"/>
              </w:rPr>
              <w:t xml:space="preserve"> и инженерной инфраструктуры;</w:t>
            </w:r>
          </w:p>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придорожных стоянок (парковок) транспортных сре</w:t>
            </w:r>
            <w:proofErr w:type="gramStart"/>
            <w:r w:rsidRPr="00AB3086">
              <w:rPr>
                <w:rFonts w:ascii="Times New Roman" w:hAnsi="Times New Roman" w:cs="Times New Roman"/>
                <w:sz w:val="28"/>
                <w:szCs w:val="28"/>
              </w:rPr>
              <w:t>дств в гр</w:t>
            </w:r>
            <w:proofErr w:type="gramEnd"/>
            <w:r w:rsidRPr="00AB3086">
              <w:rPr>
                <w:rFonts w:ascii="Times New Roman" w:hAnsi="Times New Roman" w:cs="Times New Roman"/>
                <w:sz w:val="28"/>
                <w:szCs w:val="28"/>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12.0.1</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Благоустройство территории</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12.02</w:t>
            </w:r>
          </w:p>
        </w:tc>
      </w:tr>
      <w:tr w:rsidR="00AB3086" w:rsidRPr="00AB3086" w:rsidTr="00D74926">
        <w:tc>
          <w:tcPr>
            <w:tcW w:w="9277" w:type="dxa"/>
            <w:gridSpan w:val="3"/>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lastRenderedPageBreak/>
              <w:t>УСЛОВНО РАЗРЕШЕННЫЕ ВИДЫ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w:t>
            </w:r>
          </w:p>
        </w:tc>
      </w:tr>
      <w:tr w:rsidR="00AB3086" w:rsidRPr="00AB3086" w:rsidTr="00D74926">
        <w:tc>
          <w:tcPr>
            <w:tcW w:w="9277" w:type="dxa"/>
            <w:gridSpan w:val="3"/>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AB3086" w:rsidRPr="00AB3086" w:rsidTr="00D74926">
        <w:tc>
          <w:tcPr>
            <w:tcW w:w="3628" w:type="dxa"/>
          </w:tcPr>
          <w:p w:rsidR="00AB3086" w:rsidRPr="00AB3086" w:rsidRDefault="00AB3086" w:rsidP="00AB3086">
            <w:pPr>
              <w:pStyle w:val="ConsPlusNormal"/>
              <w:ind w:firstLine="0"/>
              <w:rPr>
                <w:rFonts w:ascii="Times New Roman" w:hAnsi="Times New Roman" w:cs="Times New Roman"/>
                <w:sz w:val="28"/>
                <w:szCs w:val="28"/>
              </w:rPr>
            </w:pPr>
            <w:r w:rsidRPr="00AB3086">
              <w:rPr>
                <w:rFonts w:ascii="Times New Roman" w:hAnsi="Times New Roman" w:cs="Times New Roman"/>
                <w:sz w:val="28"/>
                <w:szCs w:val="28"/>
              </w:rPr>
              <w:t>-</w:t>
            </w:r>
          </w:p>
        </w:tc>
        <w:tc>
          <w:tcPr>
            <w:tcW w:w="4656" w:type="dxa"/>
          </w:tcPr>
          <w:p w:rsidR="00AB3086" w:rsidRPr="00AB3086" w:rsidRDefault="00AB3086" w:rsidP="00971DEC">
            <w:pPr>
              <w:pStyle w:val="ConsPlusNormal"/>
              <w:ind w:firstLine="0"/>
              <w:jc w:val="both"/>
              <w:rPr>
                <w:rFonts w:ascii="Times New Roman" w:hAnsi="Times New Roman" w:cs="Times New Roman"/>
                <w:sz w:val="28"/>
                <w:szCs w:val="28"/>
              </w:rPr>
            </w:pPr>
            <w:r w:rsidRPr="00AB3086">
              <w:rPr>
                <w:rFonts w:ascii="Times New Roman" w:hAnsi="Times New Roman" w:cs="Times New Roman"/>
                <w:sz w:val="28"/>
                <w:szCs w:val="28"/>
              </w:rPr>
              <w:t>-</w:t>
            </w:r>
          </w:p>
        </w:tc>
        <w:tc>
          <w:tcPr>
            <w:tcW w:w="993" w:type="dxa"/>
          </w:tcPr>
          <w:p w:rsidR="00AB3086" w:rsidRPr="00AB3086" w:rsidRDefault="00AB3086" w:rsidP="00AB3086">
            <w:pPr>
              <w:pStyle w:val="ConsPlusNormal"/>
              <w:ind w:firstLine="0"/>
              <w:jc w:val="center"/>
              <w:rPr>
                <w:rFonts w:ascii="Times New Roman" w:hAnsi="Times New Roman" w:cs="Times New Roman"/>
                <w:sz w:val="28"/>
                <w:szCs w:val="28"/>
              </w:rPr>
            </w:pPr>
            <w:r w:rsidRPr="00AB3086">
              <w:rPr>
                <w:rFonts w:ascii="Times New Roman" w:hAnsi="Times New Roman" w:cs="Times New Roman"/>
                <w:sz w:val="28"/>
                <w:szCs w:val="28"/>
              </w:rPr>
              <w:t>-</w:t>
            </w:r>
          </w:p>
        </w:tc>
      </w:tr>
    </w:tbl>
    <w:p w:rsidR="00AB3086" w:rsidRDefault="00AB3086" w:rsidP="00AB3086">
      <w:pPr>
        <w:pStyle w:val="ConsPlusNormal"/>
        <w:jc w:val="both"/>
      </w:pP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минимальная и максимальная площади земельных участков для объектов основного и условного видов разрешенного использования земельных участков и объектов капитального строительства – не подлежат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минимальные отступы от границ земельных участков не подлежат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3. Предельное количество этажей или предельная высота зданий, строений, сооружений:</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предельное количество этажей не подлежит установлению.</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B3086" w:rsidRPr="00AB3086"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максимальный процент застройки не подлежит установлению.</w:t>
      </w:r>
    </w:p>
    <w:p w:rsidR="00AB3086" w:rsidRPr="00EB2F31" w:rsidRDefault="00AB3086" w:rsidP="00AB3086">
      <w:pPr>
        <w:pStyle w:val="ConsPlusNormal"/>
        <w:ind w:firstLine="709"/>
        <w:jc w:val="both"/>
        <w:rPr>
          <w:rFonts w:ascii="Times New Roman" w:hAnsi="Times New Roman" w:cs="Times New Roman"/>
          <w:sz w:val="28"/>
          <w:szCs w:val="28"/>
        </w:rPr>
      </w:pPr>
      <w:r w:rsidRPr="00AB3086">
        <w:rPr>
          <w:rFonts w:ascii="Times New Roman" w:hAnsi="Times New Roman" w:cs="Times New Roman"/>
          <w:sz w:val="28"/>
          <w:szCs w:val="28"/>
        </w:rPr>
        <w:t xml:space="preserve">5. Ограничения использования земельных участков и объектов капитального строительства, устанавливаемые в соответствии с </w:t>
      </w:r>
      <w:r w:rsidRPr="00EB2F31">
        <w:rPr>
          <w:rFonts w:ascii="Times New Roman" w:hAnsi="Times New Roman" w:cs="Times New Roman"/>
          <w:sz w:val="28"/>
          <w:szCs w:val="28"/>
        </w:rPr>
        <w:t>законодательством Российской Федерации:</w:t>
      </w:r>
    </w:p>
    <w:p w:rsidR="00AB3086" w:rsidRPr="00EB2F31" w:rsidRDefault="00EB2F31" w:rsidP="00AB30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EB2F31">
        <w:rPr>
          <w:rFonts w:ascii="Times New Roman" w:hAnsi="Times New Roman" w:cs="Times New Roman"/>
          <w:sz w:val="28"/>
          <w:szCs w:val="28"/>
        </w:rPr>
        <w:t xml:space="preserve"> соответствии с Постановлением Правительства Российской Федерации от 07.12.1996 г. № 1425 «</w:t>
      </w:r>
      <w:r w:rsidRPr="00EB2F31">
        <w:rPr>
          <w:rFonts w:ascii="Times New Roman" w:hAnsi="Times New Roman" w:cs="Times New Roman"/>
          <w:bCs/>
          <w:sz w:val="28"/>
          <w:szCs w:val="28"/>
        </w:rPr>
        <w:t>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EB2F31">
        <w:rPr>
          <w:rFonts w:ascii="Times New Roman" w:hAnsi="Times New Roman" w:cs="Times New Roman"/>
          <w:sz w:val="28"/>
          <w:szCs w:val="28"/>
        </w:rPr>
        <w:t xml:space="preserve"> СП «Градостроительство. Планировка и застройка городских и сельских поселений» (актуализированная редакция СНиП 2.07.01-89*), </w:t>
      </w:r>
      <w:hyperlink w:anchor="P52" w:history="1">
        <w:r w:rsidRPr="00EB2F31">
          <w:rPr>
            <w:rFonts w:ascii="Times New Roman" w:hAnsi="Times New Roman" w:cs="Times New Roman"/>
            <w:sz w:val="28"/>
            <w:szCs w:val="28"/>
          </w:rPr>
          <w:t>СанПиН 2.2.1/2.1.1.1278-03</w:t>
        </w:r>
      </w:hyperlink>
      <w:r w:rsidRPr="00EB2F31">
        <w:rPr>
          <w:rFonts w:ascii="Times New Roman" w:hAnsi="Times New Roman" w:cs="Times New Roman"/>
          <w:sz w:val="28"/>
          <w:szCs w:val="28"/>
        </w:rPr>
        <w:t xml:space="preserve"> и местными нормативами градостроительного проектирования города-курорта Пятигорска</w:t>
      </w:r>
      <w:r w:rsidR="00AB3086" w:rsidRPr="00EB2F31">
        <w:rPr>
          <w:rFonts w:ascii="Times New Roman" w:hAnsi="Times New Roman" w:cs="Times New Roman"/>
          <w:sz w:val="28"/>
          <w:szCs w:val="28"/>
        </w:rPr>
        <w:t>.</w:t>
      </w:r>
    </w:p>
    <w:p w:rsidR="00AB3086" w:rsidRPr="00AB3086" w:rsidRDefault="00AB3086" w:rsidP="00AB3086">
      <w:pPr>
        <w:ind w:firstLine="709"/>
        <w:jc w:val="both"/>
        <w:rPr>
          <w:sz w:val="28"/>
          <w:szCs w:val="28"/>
        </w:rPr>
      </w:pPr>
    </w:p>
    <w:p w:rsidR="00EB2F31" w:rsidRPr="00EB2F31" w:rsidRDefault="00EB2F31" w:rsidP="00EB2F31">
      <w:pPr>
        <w:pStyle w:val="ConsPlusTitle"/>
        <w:ind w:firstLine="709"/>
        <w:jc w:val="both"/>
        <w:outlineLvl w:val="3"/>
        <w:rPr>
          <w:rFonts w:ascii="Times New Roman" w:hAnsi="Times New Roman" w:cs="Times New Roman"/>
          <w:b w:val="0"/>
          <w:sz w:val="28"/>
          <w:szCs w:val="28"/>
        </w:rPr>
      </w:pPr>
      <w:r w:rsidRPr="00EB2F31">
        <w:rPr>
          <w:rFonts w:ascii="Times New Roman" w:hAnsi="Times New Roman" w:cs="Times New Roman"/>
          <w:b w:val="0"/>
          <w:sz w:val="28"/>
          <w:szCs w:val="28"/>
        </w:rPr>
        <w:lastRenderedPageBreak/>
        <w:t>5. ЗОНЫ СЕЛЬСКОХОЗЯЙСТВЕННОГО ИСПОЛЬЗОВАНИЯ.</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Зоны сельскохозяйственного использования предназначены для использования как зоны сельскохозяйственных угодий, а также зоны, предназначенные для ведения сельского хозяйства, садоводства, дачного хозяйства, размещения объектов сельскохозяйственного назначения.</w:t>
      </w:r>
    </w:p>
    <w:p w:rsidR="00EB2F31" w:rsidRPr="00EB2F31" w:rsidRDefault="00EB2F31" w:rsidP="00EB2F31">
      <w:pPr>
        <w:pStyle w:val="ConsPlusNormal"/>
        <w:ind w:firstLine="709"/>
        <w:jc w:val="both"/>
        <w:rPr>
          <w:rFonts w:ascii="Times New Roman" w:hAnsi="Times New Roman" w:cs="Times New Roman"/>
          <w:sz w:val="28"/>
          <w:szCs w:val="28"/>
        </w:rPr>
      </w:pPr>
    </w:p>
    <w:p w:rsidR="00EB2F31" w:rsidRPr="00EB2F31" w:rsidRDefault="00EB2F31" w:rsidP="00EB2F31">
      <w:pPr>
        <w:pStyle w:val="ConsPlusTitle"/>
        <w:ind w:firstLine="709"/>
        <w:jc w:val="both"/>
        <w:outlineLvl w:val="4"/>
        <w:rPr>
          <w:rFonts w:ascii="Times New Roman" w:hAnsi="Times New Roman" w:cs="Times New Roman"/>
          <w:b w:val="0"/>
          <w:sz w:val="28"/>
          <w:szCs w:val="28"/>
        </w:rPr>
      </w:pPr>
      <w:r w:rsidRPr="00EB2F31">
        <w:rPr>
          <w:rFonts w:ascii="Times New Roman" w:hAnsi="Times New Roman" w:cs="Times New Roman"/>
          <w:b w:val="0"/>
          <w:sz w:val="28"/>
          <w:szCs w:val="28"/>
        </w:rPr>
        <w:t xml:space="preserve">5.1. </w:t>
      </w:r>
      <w:r>
        <w:rPr>
          <w:rFonts w:ascii="Times New Roman" w:hAnsi="Times New Roman" w:cs="Times New Roman"/>
          <w:b w:val="0"/>
          <w:sz w:val="28"/>
          <w:szCs w:val="28"/>
        </w:rPr>
        <w:t>«</w:t>
      </w:r>
      <w:r w:rsidRPr="00EB2F31">
        <w:rPr>
          <w:rFonts w:ascii="Times New Roman" w:hAnsi="Times New Roman" w:cs="Times New Roman"/>
          <w:b w:val="0"/>
          <w:sz w:val="28"/>
          <w:szCs w:val="28"/>
        </w:rPr>
        <w:t>СХ-1</w:t>
      </w:r>
      <w:r>
        <w:rPr>
          <w:rFonts w:ascii="Times New Roman" w:hAnsi="Times New Roman" w:cs="Times New Roman"/>
          <w:b w:val="0"/>
          <w:sz w:val="28"/>
          <w:szCs w:val="28"/>
        </w:rPr>
        <w:t>»</w:t>
      </w:r>
      <w:r w:rsidRPr="00EB2F31">
        <w:rPr>
          <w:rFonts w:ascii="Times New Roman" w:hAnsi="Times New Roman" w:cs="Times New Roman"/>
          <w:b w:val="0"/>
          <w:sz w:val="28"/>
          <w:szCs w:val="28"/>
        </w:rPr>
        <w:t xml:space="preserve"> Сельскохозяйственное использование.</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Дл</w:t>
      </w:r>
      <w:r>
        <w:rPr>
          <w:rFonts w:ascii="Times New Roman" w:hAnsi="Times New Roman" w:cs="Times New Roman"/>
          <w:sz w:val="28"/>
          <w:szCs w:val="28"/>
        </w:rPr>
        <w:t>я зоны «</w:t>
      </w:r>
      <w:r w:rsidRPr="00EB2F31">
        <w:rPr>
          <w:rFonts w:ascii="Times New Roman" w:hAnsi="Times New Roman" w:cs="Times New Roman"/>
          <w:sz w:val="28"/>
          <w:szCs w:val="28"/>
        </w:rPr>
        <w:t>СХ-1</w:t>
      </w:r>
      <w:r>
        <w:rPr>
          <w:rFonts w:ascii="Times New Roman" w:hAnsi="Times New Roman" w:cs="Times New Roman"/>
          <w:sz w:val="28"/>
          <w:szCs w:val="28"/>
        </w:rPr>
        <w:t>»</w:t>
      </w:r>
      <w:r w:rsidRPr="00EB2F31">
        <w:rPr>
          <w:rFonts w:ascii="Times New Roman" w:hAnsi="Times New Roman" w:cs="Times New Roman"/>
          <w:sz w:val="28"/>
          <w:szCs w:val="28"/>
        </w:rPr>
        <w:t xml:space="preserve"> Сельскохозяйственное использование,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Pr="00EB2F31" w:rsidRDefault="00EB2F31" w:rsidP="00EB2F31">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798"/>
        <w:gridCol w:w="993"/>
      </w:tblGrid>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земельного участка</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Код &lt;*&gt;</w:t>
            </w:r>
          </w:p>
        </w:tc>
      </w:tr>
      <w:tr w:rsidR="00EB2F31" w:rsidRPr="00EB2F31" w:rsidTr="00D74926">
        <w:tc>
          <w:tcPr>
            <w:tcW w:w="9419"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Растениеводство</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хозяйственной деятельности, связанной с выращиванием сельскохозяйственных культур</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Выращивание зерновых и иных сельскохозяйственных культур</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1.2</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Овощеводство</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1.3</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Выращивание тонизирующих, лекарственных, цветочных культур</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1.4</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Садоводство</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1.5</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Скотоводство</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w:t>
            </w:r>
          </w:p>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1.8</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Птицеводство</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хозяйственной деятельности, связанной с разведением домашних пород птиц, в том числе водоплавающих;</w:t>
            </w:r>
          </w:p>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1.10</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Свиноводство</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хозяйственной деятельности, связанной с разведением свиней;</w:t>
            </w:r>
          </w:p>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 xml:space="preserve">размещение зданий, сооружений, используемых для содержания и разведения животных, производства, хранения и первичной переработки </w:t>
            </w:r>
            <w:r w:rsidRPr="00EB2F31">
              <w:rPr>
                <w:rFonts w:ascii="Times New Roman" w:hAnsi="Times New Roman" w:cs="Times New Roman"/>
                <w:sz w:val="28"/>
                <w:szCs w:val="28"/>
              </w:rPr>
              <w:lastRenderedPageBreak/>
              <w:t>продукции;</w:t>
            </w:r>
          </w:p>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разведение племенных животных, производство и использование племенной продукции (материала)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1.11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Хранение и переработка сельскохозяйственной продукции</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1.15</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Питомники</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сооружений, необходимых для указанных видов сельскохозяйственного производства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1.17</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Ведение личного подсобного хозяйства на полевых участках</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Производство сельскохозяйственной продукции без права возведения объектов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1.16</w:t>
            </w:r>
          </w:p>
        </w:tc>
      </w:tr>
      <w:tr w:rsidR="00EB2F31" w:rsidRPr="00EB2F31" w:rsidTr="00D74926">
        <w:tblPrEx>
          <w:tblBorders>
            <w:insideH w:val="nil"/>
          </w:tblBorders>
        </w:tblPrEx>
        <w:tc>
          <w:tcPr>
            <w:tcW w:w="3628" w:type="dxa"/>
            <w:tcBorders>
              <w:bottom w:val="nil"/>
            </w:tcBorders>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Предоставление коммунальных услуг</w:t>
            </w:r>
          </w:p>
        </w:tc>
        <w:tc>
          <w:tcPr>
            <w:tcW w:w="4798" w:type="dxa"/>
            <w:tcBorders>
              <w:bottom w:val="nil"/>
            </w:tcBorders>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Borders>
              <w:bottom w:val="nil"/>
            </w:tcBorders>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3.1.1</w:t>
            </w:r>
          </w:p>
        </w:tc>
      </w:tr>
      <w:tr w:rsidR="00EB2F31" w:rsidRPr="00583CFB" w:rsidTr="00D74926">
        <w:tc>
          <w:tcPr>
            <w:tcW w:w="3628" w:type="dxa"/>
          </w:tcPr>
          <w:p w:rsidR="00EB2F31" w:rsidRPr="00583CFB" w:rsidRDefault="00EB2F31" w:rsidP="00406C4C">
            <w:pPr>
              <w:pStyle w:val="ConsPlusNormal"/>
              <w:ind w:firstLine="0"/>
              <w:rPr>
                <w:rFonts w:ascii="Times New Roman" w:hAnsi="Times New Roman" w:cs="Times New Roman"/>
                <w:sz w:val="28"/>
                <w:szCs w:val="28"/>
              </w:rPr>
            </w:pPr>
            <w:r w:rsidRPr="00583CFB">
              <w:rPr>
                <w:rFonts w:ascii="Times New Roman" w:hAnsi="Times New Roman" w:cs="Times New Roman"/>
                <w:sz w:val="28"/>
                <w:szCs w:val="28"/>
              </w:rPr>
              <w:t>Приюты для животных</w:t>
            </w:r>
          </w:p>
        </w:tc>
        <w:tc>
          <w:tcPr>
            <w:tcW w:w="4798" w:type="dxa"/>
          </w:tcPr>
          <w:p w:rsidR="00EB2F31" w:rsidRPr="00665180" w:rsidRDefault="00EB2F31" w:rsidP="00971DEC">
            <w:pPr>
              <w:pStyle w:val="ConsPlusNormal"/>
              <w:ind w:firstLine="0"/>
              <w:jc w:val="both"/>
              <w:rPr>
                <w:rFonts w:ascii="Times New Roman" w:hAnsi="Times New Roman" w:cs="Times New Roman"/>
                <w:sz w:val="28"/>
                <w:szCs w:val="28"/>
              </w:rPr>
            </w:pPr>
            <w:r w:rsidRPr="00665180">
              <w:rPr>
                <w:rFonts w:ascii="Times New Roman" w:hAnsi="Times New Roman" w:cs="Times New Roman"/>
                <w:sz w:val="28"/>
                <w:szCs w:val="28"/>
              </w:rPr>
              <w:t>Размещение объектов капитального строительства, предназначенных для оказания ветеринарных услуг в стационаре;</w:t>
            </w:r>
          </w:p>
          <w:p w:rsidR="00EB2F31" w:rsidRPr="00665180" w:rsidRDefault="00EB2F31" w:rsidP="00971DEC">
            <w:pPr>
              <w:pStyle w:val="ConsPlusNormal"/>
              <w:ind w:firstLine="0"/>
              <w:jc w:val="both"/>
              <w:rPr>
                <w:rFonts w:ascii="Times New Roman" w:hAnsi="Times New Roman" w:cs="Times New Roman"/>
                <w:sz w:val="28"/>
                <w:szCs w:val="28"/>
              </w:rPr>
            </w:pPr>
            <w:r w:rsidRPr="00665180">
              <w:rPr>
                <w:rFonts w:ascii="Times New Roman" w:hAnsi="Times New Roman" w:cs="Times New Roman"/>
                <w:sz w:val="28"/>
                <w:szCs w:val="28"/>
              </w:rPr>
              <w:t xml:space="preserve">размещение объектов капитального </w:t>
            </w:r>
            <w:r w:rsidRPr="00665180">
              <w:rPr>
                <w:rFonts w:ascii="Times New Roman" w:hAnsi="Times New Roman" w:cs="Times New Roman"/>
                <w:sz w:val="28"/>
                <w:szCs w:val="28"/>
              </w:rPr>
              <w:lastRenderedPageBreak/>
              <w:t>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B2F31" w:rsidRPr="00583CFB" w:rsidRDefault="00EB2F31" w:rsidP="00971DEC">
            <w:pPr>
              <w:pStyle w:val="ConsPlusNormal"/>
              <w:ind w:firstLine="0"/>
              <w:jc w:val="both"/>
              <w:rPr>
                <w:rFonts w:ascii="Times New Roman" w:hAnsi="Times New Roman" w:cs="Times New Roman"/>
                <w:sz w:val="28"/>
                <w:szCs w:val="28"/>
              </w:rPr>
            </w:pPr>
            <w:r w:rsidRPr="00665180">
              <w:rPr>
                <w:rFonts w:ascii="Times New Roman" w:hAnsi="Times New Roman" w:cs="Times New Roman"/>
                <w:sz w:val="28"/>
                <w:szCs w:val="28"/>
              </w:rPr>
              <w:t>размещение объектов капитального строительства, предназначенных для организации гостиниц для животных</w:t>
            </w:r>
          </w:p>
        </w:tc>
        <w:tc>
          <w:tcPr>
            <w:tcW w:w="993" w:type="dxa"/>
          </w:tcPr>
          <w:p w:rsidR="00EB2F31" w:rsidRPr="00583CFB" w:rsidRDefault="00EB2F31" w:rsidP="00406C4C">
            <w:pPr>
              <w:pStyle w:val="ConsPlusNormal"/>
              <w:ind w:firstLine="0"/>
              <w:jc w:val="center"/>
              <w:rPr>
                <w:rFonts w:ascii="Times New Roman" w:hAnsi="Times New Roman" w:cs="Times New Roman"/>
                <w:sz w:val="28"/>
                <w:szCs w:val="28"/>
              </w:rPr>
            </w:pPr>
            <w:r w:rsidRPr="00583CFB">
              <w:rPr>
                <w:rFonts w:ascii="Times New Roman" w:hAnsi="Times New Roman" w:cs="Times New Roman"/>
                <w:sz w:val="28"/>
                <w:szCs w:val="28"/>
              </w:rPr>
              <w:lastRenderedPageBreak/>
              <w:t>3.10.2</w:t>
            </w:r>
          </w:p>
        </w:tc>
      </w:tr>
      <w:tr w:rsidR="00EB2F31" w:rsidRPr="00EB2F31" w:rsidTr="00D74926">
        <w:tc>
          <w:tcPr>
            <w:tcW w:w="9419"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УСЛОВНО РАЗРЕШЕННЫЕ ВИДЫ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r w:rsidR="00EB2F31" w:rsidRPr="00EB2F31" w:rsidTr="00D74926">
        <w:tc>
          <w:tcPr>
            <w:tcW w:w="9419"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Обеспечение сельскохозяйственного производства</w:t>
            </w:r>
          </w:p>
        </w:tc>
        <w:tc>
          <w:tcPr>
            <w:tcW w:w="4798"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 xml:space="preserve">Размещение </w:t>
            </w:r>
            <w:proofErr w:type="spellStart"/>
            <w:r w:rsidRPr="00EB2F31">
              <w:rPr>
                <w:rFonts w:ascii="Times New Roman" w:hAnsi="Times New Roman" w:cs="Times New Roman"/>
                <w:sz w:val="28"/>
                <w:szCs w:val="28"/>
              </w:rPr>
              <w:t>машинотранспортных</w:t>
            </w:r>
            <w:proofErr w:type="spellEnd"/>
            <w:r w:rsidRPr="00EB2F31">
              <w:rPr>
                <w:rFonts w:ascii="Times New Roman" w:hAnsi="Times New Roman" w:cs="Times New Roman"/>
                <w:sz w:val="28"/>
                <w:szCs w:val="28"/>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1.18</w:t>
            </w:r>
          </w:p>
        </w:tc>
      </w:tr>
    </w:tbl>
    <w:p w:rsidR="00EB2F31" w:rsidRDefault="00EB2F31" w:rsidP="00EB2F31">
      <w:pPr>
        <w:pStyle w:val="ConsPlusNormal"/>
        <w:jc w:val="both"/>
      </w:pP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максимальные) размеры земельных участков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минимальные отступы от границ земельных участков - 3 м.</w:t>
      </w:r>
    </w:p>
    <w:p w:rsidR="005528C2" w:rsidRPr="00EB2F31" w:rsidRDefault="005528C2" w:rsidP="00EB2F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размещения линейных объектов с кодом 3.1.1 –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предельное количество этажей или предельная высота зданий, строений, сооружений в данной территориальной зоне не подлежит </w:t>
      </w:r>
      <w:r w:rsidRPr="00EB2F31">
        <w:rPr>
          <w:rFonts w:ascii="Times New Roman" w:hAnsi="Times New Roman" w:cs="Times New Roman"/>
          <w:sz w:val="28"/>
          <w:szCs w:val="28"/>
        </w:rPr>
        <w:lastRenderedPageBreak/>
        <w:t>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максимальный процент застройки не подлежит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 в соответствии с </w:t>
      </w:r>
      <w:hyperlink r:id="rId24" w:history="1">
        <w:r w:rsidRPr="00EB2F31">
          <w:rPr>
            <w:rFonts w:ascii="Times New Roman" w:hAnsi="Times New Roman" w:cs="Times New Roman"/>
            <w:sz w:val="28"/>
            <w:szCs w:val="28"/>
          </w:rPr>
          <w:t>Постановлением</w:t>
        </w:r>
      </w:hyperlink>
      <w:r w:rsidRPr="00EB2F31">
        <w:rPr>
          <w:rFonts w:ascii="Times New Roman" w:hAnsi="Times New Roman" w:cs="Times New Roman"/>
          <w:sz w:val="28"/>
          <w:szCs w:val="28"/>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w:t>
      </w:r>
      <w:hyperlink r:id="rId25" w:history="1">
        <w:r w:rsidRPr="00EB2F31">
          <w:rPr>
            <w:rFonts w:ascii="Times New Roman" w:hAnsi="Times New Roman" w:cs="Times New Roman"/>
            <w:sz w:val="28"/>
            <w:szCs w:val="28"/>
          </w:rPr>
          <w:t>СанПиН 2.2.1/2.1.1.1278-03</w:t>
        </w:r>
      </w:hyperlink>
      <w:r w:rsidRPr="00EB2F31">
        <w:rPr>
          <w:rFonts w:ascii="Times New Roman" w:hAnsi="Times New Roman" w:cs="Times New Roman"/>
          <w:sz w:val="28"/>
          <w:szCs w:val="28"/>
        </w:rPr>
        <w:t xml:space="preserve"> и местными нормативами градостроительного проектирования города-курорта Пятигорска.</w:t>
      </w:r>
    </w:p>
    <w:p w:rsidR="00EB2F31" w:rsidRPr="00EB2F31" w:rsidRDefault="00EB2F31" w:rsidP="00EB2F31">
      <w:pPr>
        <w:pStyle w:val="ConsPlusNormal"/>
        <w:ind w:firstLine="709"/>
        <w:jc w:val="both"/>
        <w:rPr>
          <w:rFonts w:ascii="Times New Roman" w:hAnsi="Times New Roman" w:cs="Times New Roman"/>
          <w:sz w:val="28"/>
          <w:szCs w:val="28"/>
        </w:rPr>
      </w:pPr>
    </w:p>
    <w:p w:rsidR="00EB2F31" w:rsidRPr="00EB2F31" w:rsidRDefault="00EB2F31" w:rsidP="00EB2F31">
      <w:pPr>
        <w:pStyle w:val="ConsPlusTitle"/>
        <w:ind w:firstLine="709"/>
        <w:jc w:val="both"/>
        <w:outlineLvl w:val="4"/>
        <w:rPr>
          <w:rFonts w:ascii="Times New Roman" w:hAnsi="Times New Roman" w:cs="Times New Roman"/>
          <w:b w:val="0"/>
          <w:sz w:val="28"/>
          <w:szCs w:val="28"/>
        </w:rPr>
      </w:pPr>
      <w:r w:rsidRPr="00EB2F31">
        <w:rPr>
          <w:rFonts w:ascii="Times New Roman" w:hAnsi="Times New Roman" w:cs="Times New Roman"/>
          <w:b w:val="0"/>
          <w:sz w:val="28"/>
          <w:szCs w:val="28"/>
        </w:rPr>
        <w:t xml:space="preserve">5.2. </w:t>
      </w:r>
      <w:r>
        <w:rPr>
          <w:rFonts w:ascii="Times New Roman" w:hAnsi="Times New Roman" w:cs="Times New Roman"/>
          <w:b w:val="0"/>
          <w:sz w:val="28"/>
          <w:szCs w:val="28"/>
        </w:rPr>
        <w:t>«</w:t>
      </w:r>
      <w:r w:rsidRPr="00EB2F31">
        <w:rPr>
          <w:rFonts w:ascii="Times New Roman" w:hAnsi="Times New Roman" w:cs="Times New Roman"/>
          <w:b w:val="0"/>
          <w:sz w:val="28"/>
          <w:szCs w:val="28"/>
        </w:rPr>
        <w:t>СХ-2</w:t>
      </w:r>
      <w:r>
        <w:rPr>
          <w:rFonts w:ascii="Times New Roman" w:hAnsi="Times New Roman" w:cs="Times New Roman"/>
          <w:b w:val="0"/>
          <w:sz w:val="28"/>
          <w:szCs w:val="28"/>
        </w:rPr>
        <w:t>»</w:t>
      </w:r>
      <w:r w:rsidRPr="00EB2F31">
        <w:rPr>
          <w:rFonts w:ascii="Times New Roman" w:hAnsi="Times New Roman" w:cs="Times New Roman"/>
          <w:b w:val="0"/>
          <w:sz w:val="28"/>
          <w:szCs w:val="28"/>
        </w:rPr>
        <w:t xml:space="preserve"> Ведение садоводства.</w:t>
      </w:r>
    </w:p>
    <w:p w:rsidR="00EB2F31" w:rsidRPr="00EB2F31" w:rsidRDefault="00EB2F31" w:rsidP="00EB2F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зоны «</w:t>
      </w:r>
      <w:r w:rsidRPr="00EB2F31">
        <w:rPr>
          <w:rFonts w:ascii="Times New Roman" w:hAnsi="Times New Roman" w:cs="Times New Roman"/>
          <w:sz w:val="28"/>
          <w:szCs w:val="28"/>
        </w:rPr>
        <w:t>СХ-2</w:t>
      </w:r>
      <w:r>
        <w:rPr>
          <w:rFonts w:ascii="Times New Roman" w:hAnsi="Times New Roman" w:cs="Times New Roman"/>
          <w:sz w:val="28"/>
          <w:szCs w:val="28"/>
        </w:rPr>
        <w:t>»</w:t>
      </w:r>
      <w:r w:rsidRPr="00EB2F31">
        <w:rPr>
          <w:rFonts w:ascii="Times New Roman" w:hAnsi="Times New Roman" w:cs="Times New Roman"/>
          <w:sz w:val="28"/>
          <w:szCs w:val="28"/>
        </w:rPr>
        <w:t xml:space="preserve"> Ведение садоводства,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Default="00EB2F31" w:rsidP="00EB2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EB2F31" w:rsidRPr="00EB2F31" w:rsidTr="00D74926">
        <w:tc>
          <w:tcPr>
            <w:tcW w:w="3628"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земельного участка</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Код &lt;*&gt;</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Ведение садоводства</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13.2</w:t>
            </w:r>
          </w:p>
        </w:tc>
      </w:tr>
      <w:tr w:rsidR="00EB2F31" w:rsidRPr="00EB2F31" w:rsidTr="00D74926">
        <w:tc>
          <w:tcPr>
            <w:tcW w:w="3628" w:type="dxa"/>
          </w:tcPr>
          <w:p w:rsidR="00EB2F31" w:rsidRPr="00EB2F31" w:rsidRDefault="00EB2F31" w:rsidP="00406C4C">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Предоставление коммунальных услуг</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EB2F31">
              <w:rPr>
                <w:rFonts w:ascii="Times New Roman" w:hAnsi="Times New Roman" w:cs="Times New Roman"/>
                <w:sz w:val="28"/>
                <w:szCs w:val="28"/>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EB2F31" w:rsidRPr="00EB2F31" w:rsidRDefault="00EB2F31" w:rsidP="00406C4C">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3.1.1</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УСЛОВНО РАЗРЕШЕННЫЕ ВИДЫ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Pr>
                <w:rFonts w:ascii="Times New Roman" w:hAnsi="Times New Roman" w:cs="Times New Roman"/>
                <w:sz w:val="28"/>
                <w:szCs w:val="28"/>
              </w:rPr>
              <w:t>-</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bl>
    <w:p w:rsidR="00EB2F31" w:rsidRDefault="00EB2F31" w:rsidP="00EB2F31">
      <w:pPr>
        <w:pStyle w:val="ConsPlusNormal"/>
        <w:jc w:val="both"/>
      </w:pP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EB2F31" w:rsidRPr="00D71D01" w:rsidRDefault="00EB2F31" w:rsidP="00EB2F31">
      <w:pPr>
        <w:pStyle w:val="a"/>
        <w:numPr>
          <w:ilvl w:val="0"/>
          <w:numId w:val="0"/>
        </w:numPr>
        <w:tabs>
          <w:tab w:val="num" w:pos="928"/>
        </w:tabs>
        <w:autoSpaceDE w:val="0"/>
        <w:autoSpaceDN w:val="0"/>
        <w:adjustRightInd w:val="0"/>
        <w:ind w:firstLine="720"/>
        <w:jc w:val="both"/>
        <w:rPr>
          <w:sz w:val="28"/>
          <w:szCs w:val="28"/>
        </w:rPr>
      </w:pPr>
      <w:r w:rsidRPr="00D71D01">
        <w:rPr>
          <w:sz w:val="28"/>
          <w:szCs w:val="28"/>
        </w:rPr>
        <w:t xml:space="preserve">максимальная площадь вновь отводимых земельных участков – </w:t>
      </w:r>
      <w:r>
        <w:rPr>
          <w:sz w:val="28"/>
          <w:szCs w:val="28"/>
        </w:rPr>
        <w:t xml:space="preserve">              </w:t>
      </w:r>
      <w:r w:rsidRPr="00D71D01">
        <w:rPr>
          <w:sz w:val="28"/>
          <w:szCs w:val="28"/>
        </w:rPr>
        <w:t>1500 м</w:t>
      </w:r>
      <w:proofErr w:type="gramStart"/>
      <w:r w:rsidRPr="00D71D01">
        <w:rPr>
          <w:sz w:val="28"/>
          <w:szCs w:val="28"/>
          <w:vertAlign w:val="superscript"/>
        </w:rPr>
        <w:t>2</w:t>
      </w:r>
      <w:proofErr w:type="gramEnd"/>
      <w:r w:rsidRPr="00D71D01">
        <w:rPr>
          <w:sz w:val="28"/>
          <w:szCs w:val="28"/>
        </w:rPr>
        <w:t>;</w:t>
      </w:r>
    </w:p>
    <w:p w:rsidR="00EB2F31" w:rsidRPr="00D71D01" w:rsidRDefault="00EB2F31" w:rsidP="00EB2F31">
      <w:pPr>
        <w:pStyle w:val="a"/>
        <w:numPr>
          <w:ilvl w:val="0"/>
          <w:numId w:val="0"/>
        </w:numPr>
        <w:tabs>
          <w:tab w:val="num" w:pos="928"/>
        </w:tabs>
        <w:autoSpaceDE w:val="0"/>
        <w:autoSpaceDN w:val="0"/>
        <w:adjustRightInd w:val="0"/>
        <w:ind w:firstLine="720"/>
        <w:jc w:val="both"/>
        <w:rPr>
          <w:sz w:val="28"/>
          <w:szCs w:val="28"/>
        </w:rPr>
      </w:pPr>
      <w:r w:rsidRPr="00D71D01">
        <w:rPr>
          <w:sz w:val="28"/>
          <w:szCs w:val="28"/>
        </w:rPr>
        <w:t>минимальная площадь вновь отводимых земельных участков – 400 м</w:t>
      </w:r>
      <w:proofErr w:type="gramStart"/>
      <w:r w:rsidRPr="00D71D01">
        <w:rPr>
          <w:sz w:val="28"/>
          <w:szCs w:val="28"/>
          <w:vertAlign w:val="superscript"/>
        </w:rPr>
        <w:t>2</w:t>
      </w:r>
      <w:proofErr w:type="gramEnd"/>
      <w:r w:rsidRPr="00D71D01">
        <w:rPr>
          <w:sz w:val="28"/>
          <w:szCs w:val="28"/>
        </w:rPr>
        <w:t>;</w:t>
      </w:r>
    </w:p>
    <w:p w:rsidR="00EB2F31" w:rsidRPr="00EB2F31" w:rsidRDefault="00EB2F31" w:rsidP="00EB2F31">
      <w:pPr>
        <w:pStyle w:val="a"/>
        <w:numPr>
          <w:ilvl w:val="0"/>
          <w:numId w:val="0"/>
        </w:numPr>
        <w:tabs>
          <w:tab w:val="num" w:pos="928"/>
        </w:tabs>
        <w:autoSpaceDE w:val="0"/>
        <w:autoSpaceDN w:val="0"/>
        <w:adjustRightInd w:val="0"/>
        <w:ind w:firstLine="720"/>
        <w:jc w:val="both"/>
        <w:rPr>
          <w:sz w:val="28"/>
          <w:szCs w:val="28"/>
          <w:shd w:val="clear" w:color="auto" w:fill="FFFFFF"/>
        </w:rPr>
      </w:pPr>
      <w:r w:rsidRPr="00D71D01">
        <w:rPr>
          <w:sz w:val="28"/>
          <w:szCs w:val="28"/>
          <w:shd w:val="clear" w:color="auto" w:fill="FFFFFF"/>
        </w:rPr>
        <w:t xml:space="preserve">максимальная площадь земельных участков, образуемых в результате раздела, </w:t>
      </w:r>
      <w:r w:rsidRPr="00EB2F31">
        <w:rPr>
          <w:sz w:val="28"/>
          <w:szCs w:val="28"/>
          <w:shd w:val="clear" w:color="auto" w:fill="FFFFFF"/>
        </w:rPr>
        <w:t>объединения, перераспределения земельных участков – 20000 м</w:t>
      </w:r>
      <w:proofErr w:type="gramStart"/>
      <w:r w:rsidRPr="00EB2F31">
        <w:rPr>
          <w:sz w:val="28"/>
          <w:szCs w:val="28"/>
          <w:shd w:val="clear" w:color="auto" w:fill="FFFFFF"/>
          <w:vertAlign w:val="superscript"/>
        </w:rPr>
        <w:t>2</w:t>
      </w:r>
      <w:proofErr w:type="gramEnd"/>
      <w:r w:rsidRPr="00EB2F31">
        <w:rPr>
          <w:sz w:val="28"/>
          <w:szCs w:val="28"/>
          <w:shd w:val="clear" w:color="auto" w:fill="FFFFFF"/>
        </w:rPr>
        <w:t>;</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для размещения линейных объектов с кодом 3.1.1 –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2F31" w:rsidRPr="00EB2F31" w:rsidRDefault="00EB2F31" w:rsidP="00EB2F31">
      <w:pPr>
        <w:pStyle w:val="21"/>
        <w:suppressAutoHyphens w:val="0"/>
        <w:spacing w:after="0" w:line="240" w:lineRule="auto"/>
        <w:ind w:firstLine="720"/>
        <w:jc w:val="both"/>
        <w:rPr>
          <w:sz w:val="28"/>
          <w:szCs w:val="28"/>
        </w:rPr>
      </w:pPr>
      <w:r w:rsidRPr="00D71D01">
        <w:rPr>
          <w:sz w:val="28"/>
          <w:szCs w:val="28"/>
        </w:rPr>
        <w:t>минимальные отступы от границ земельных участков в целях определения мест допустимого размещения зданий, строений, сооружений – 3 м;</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для размещения линейных объектов с кодом 3.1.1 –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D71D01" w:rsidRDefault="00EB2F31" w:rsidP="00EB2F31">
      <w:pPr>
        <w:pStyle w:val="a"/>
        <w:numPr>
          <w:ilvl w:val="0"/>
          <w:numId w:val="0"/>
        </w:numPr>
        <w:tabs>
          <w:tab w:val="num" w:pos="928"/>
        </w:tabs>
        <w:autoSpaceDE w:val="0"/>
        <w:autoSpaceDN w:val="0"/>
        <w:adjustRightInd w:val="0"/>
        <w:ind w:firstLine="720"/>
        <w:jc w:val="both"/>
        <w:rPr>
          <w:sz w:val="28"/>
          <w:szCs w:val="28"/>
        </w:rPr>
      </w:pPr>
      <w:r w:rsidRPr="00D71D01">
        <w:rPr>
          <w:sz w:val="28"/>
          <w:szCs w:val="28"/>
        </w:rPr>
        <w:t>предельное количество этажей основных строений – 3;</w:t>
      </w:r>
    </w:p>
    <w:p w:rsidR="00EB2F31" w:rsidRPr="00EB2F31" w:rsidRDefault="00EB2F31" w:rsidP="00EB2F31">
      <w:pPr>
        <w:pStyle w:val="a"/>
        <w:numPr>
          <w:ilvl w:val="0"/>
          <w:numId w:val="0"/>
        </w:numPr>
        <w:tabs>
          <w:tab w:val="num" w:pos="928"/>
        </w:tabs>
        <w:autoSpaceDE w:val="0"/>
        <w:autoSpaceDN w:val="0"/>
        <w:adjustRightInd w:val="0"/>
        <w:ind w:firstLine="720"/>
        <w:jc w:val="both"/>
        <w:rPr>
          <w:sz w:val="28"/>
          <w:szCs w:val="28"/>
        </w:rPr>
      </w:pPr>
      <w:r w:rsidRPr="00D71D01">
        <w:rPr>
          <w:sz w:val="28"/>
          <w:szCs w:val="28"/>
        </w:rPr>
        <w:t xml:space="preserve">предельная высота </w:t>
      </w:r>
      <w:r w:rsidRPr="00EB2F31">
        <w:rPr>
          <w:sz w:val="28"/>
          <w:szCs w:val="28"/>
        </w:rPr>
        <w:t>основных строений – 20 м;</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lastRenderedPageBreak/>
        <w:t>предельная высота подсобных, вспомогательных зданий от уровня земли до верха плоской кровли – 3,5 м, до конька скатной кровли – 6 м.</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Default="00EB2F31" w:rsidP="00EB2F31">
      <w:pPr>
        <w:pStyle w:val="21"/>
        <w:suppressAutoHyphens w:val="0"/>
        <w:spacing w:after="0" w:line="240" w:lineRule="auto"/>
        <w:ind w:firstLine="720"/>
        <w:jc w:val="both"/>
        <w:rPr>
          <w:sz w:val="28"/>
          <w:szCs w:val="28"/>
        </w:rPr>
      </w:pPr>
      <w:r>
        <w:rPr>
          <w:sz w:val="28"/>
          <w:szCs w:val="28"/>
        </w:rPr>
        <w:t>м</w:t>
      </w:r>
      <w:r w:rsidRPr="00724B32">
        <w:rPr>
          <w:sz w:val="28"/>
          <w:szCs w:val="28"/>
        </w:rPr>
        <w:t>аксимальный процент застройки в границах земельного участка</w:t>
      </w:r>
      <w:r w:rsidRPr="00FE19CF">
        <w:rPr>
          <w:sz w:val="28"/>
          <w:szCs w:val="28"/>
        </w:rPr>
        <w:t xml:space="preserve"> – </w:t>
      </w:r>
      <w:r>
        <w:rPr>
          <w:sz w:val="28"/>
          <w:szCs w:val="28"/>
        </w:rPr>
        <w:t xml:space="preserve">            </w:t>
      </w:r>
      <w:r w:rsidR="004F0770">
        <w:rPr>
          <w:sz w:val="28"/>
          <w:szCs w:val="28"/>
        </w:rPr>
        <w:t>5</w:t>
      </w:r>
      <w:r w:rsidRPr="00902FC1">
        <w:rPr>
          <w:sz w:val="28"/>
          <w:szCs w:val="28"/>
        </w:rPr>
        <w:t>0 %;</w:t>
      </w:r>
    </w:p>
    <w:p w:rsidR="00EB2F31" w:rsidRPr="00567A48" w:rsidRDefault="00EB2F31" w:rsidP="00EB2F31">
      <w:pPr>
        <w:suppressAutoHyphens w:val="0"/>
        <w:ind w:firstLine="720"/>
        <w:jc w:val="both"/>
        <w:rPr>
          <w:sz w:val="28"/>
          <w:szCs w:val="28"/>
        </w:rPr>
      </w:pPr>
      <w:r w:rsidRPr="00D71D01">
        <w:rPr>
          <w:sz w:val="28"/>
          <w:szCs w:val="28"/>
        </w:rPr>
        <w:t>для размещения линейных объектов с кодом 3.1.1 – не подлеж</w:t>
      </w:r>
      <w:r>
        <w:rPr>
          <w:sz w:val="28"/>
          <w:szCs w:val="28"/>
        </w:rPr>
        <w:t>и</w:t>
      </w:r>
      <w:r w:rsidRPr="00D71D01">
        <w:rPr>
          <w:sz w:val="28"/>
          <w:szCs w:val="28"/>
        </w:rPr>
        <w:t>т установлению</w:t>
      </w:r>
      <w:proofErr w:type="gramStart"/>
      <w:r w:rsidRPr="00567A48">
        <w:rPr>
          <w:sz w:val="28"/>
          <w:szCs w:val="28"/>
        </w:rPr>
        <w:t>.</w:t>
      </w:r>
      <w:r>
        <w:rPr>
          <w:sz w:val="28"/>
          <w:szCs w:val="28"/>
        </w:rPr>
        <w:t>»;</w:t>
      </w:r>
      <w:proofErr w:type="gramEnd"/>
    </w:p>
    <w:p w:rsidR="00EB2F31" w:rsidRPr="00506C17" w:rsidRDefault="00EB2F31" w:rsidP="00EB2F31">
      <w:pPr>
        <w:pStyle w:val="21"/>
        <w:suppressAutoHyphens w:val="0"/>
        <w:spacing w:after="0" w:line="240" w:lineRule="auto"/>
        <w:ind w:firstLine="720"/>
        <w:jc w:val="both"/>
        <w:rPr>
          <w:sz w:val="28"/>
          <w:szCs w:val="28"/>
        </w:rPr>
      </w:pPr>
      <w:r>
        <w:rPr>
          <w:sz w:val="28"/>
          <w:szCs w:val="28"/>
        </w:rPr>
        <w:t xml:space="preserve">5. </w:t>
      </w:r>
      <w:r w:rsidRPr="00506C17">
        <w:rPr>
          <w:sz w:val="28"/>
          <w:szCs w:val="28"/>
        </w:rPr>
        <w:t>Иные предельные параметры:</w:t>
      </w:r>
    </w:p>
    <w:p w:rsidR="00EB2F31" w:rsidRPr="00506C17" w:rsidRDefault="00EB2F31" w:rsidP="00EB2F31">
      <w:pPr>
        <w:pStyle w:val="a"/>
        <w:numPr>
          <w:ilvl w:val="0"/>
          <w:numId w:val="0"/>
        </w:numPr>
        <w:tabs>
          <w:tab w:val="num" w:pos="928"/>
        </w:tabs>
        <w:autoSpaceDE w:val="0"/>
        <w:autoSpaceDN w:val="0"/>
        <w:adjustRightInd w:val="0"/>
        <w:ind w:firstLine="709"/>
        <w:jc w:val="both"/>
        <w:rPr>
          <w:sz w:val="28"/>
          <w:szCs w:val="28"/>
        </w:rPr>
      </w:pPr>
      <w:r w:rsidRPr="00506C17">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Pr="00506C17" w:rsidRDefault="00EB2F31" w:rsidP="00EB2F31">
      <w:pPr>
        <w:widowControl w:val="0"/>
        <w:ind w:firstLine="709"/>
        <w:rPr>
          <w:sz w:val="16"/>
          <w:szCs w:val="16"/>
        </w:rPr>
      </w:pPr>
    </w:p>
    <w:tbl>
      <w:tblPr>
        <w:tblW w:w="8080" w:type="dxa"/>
        <w:tblInd w:w="471" w:type="dxa"/>
        <w:tblLayout w:type="fixed"/>
        <w:tblCellMar>
          <w:left w:w="45" w:type="dxa"/>
          <w:right w:w="45" w:type="dxa"/>
        </w:tblCellMar>
        <w:tblLook w:val="0000"/>
      </w:tblPr>
      <w:tblGrid>
        <w:gridCol w:w="1843"/>
        <w:gridCol w:w="2126"/>
        <w:gridCol w:w="1985"/>
        <w:gridCol w:w="2126"/>
      </w:tblGrid>
      <w:tr w:rsidR="00EB2F31" w:rsidRPr="00902FC1" w:rsidTr="00B72DC1">
        <w:tc>
          <w:tcPr>
            <w:tcW w:w="1843" w:type="dxa"/>
            <w:tcBorders>
              <w:top w:val="single" w:sz="2" w:space="0" w:color="auto"/>
              <w:left w:val="single" w:sz="2" w:space="0" w:color="auto"/>
              <w:bottom w:val="nil"/>
              <w:right w:val="single" w:sz="2" w:space="0" w:color="auto"/>
            </w:tcBorders>
            <w:vAlign w:val="center"/>
          </w:tcPr>
          <w:p w:rsidR="00EB2F31" w:rsidRPr="00902FC1" w:rsidRDefault="00EB2F31" w:rsidP="00406C4C">
            <w:pPr>
              <w:ind w:firstLine="97"/>
              <w:jc w:val="center"/>
            </w:pPr>
            <w:r w:rsidRPr="00902FC1">
              <w:rPr>
                <w:sz w:val="22"/>
                <w:szCs w:val="22"/>
              </w:rPr>
              <w:t xml:space="preserve">Размер земельного участка, </w:t>
            </w:r>
            <w:proofErr w:type="gramStart"/>
            <w:r w:rsidRPr="00902FC1">
              <w:rPr>
                <w:sz w:val="22"/>
                <w:szCs w:val="22"/>
              </w:rPr>
              <w:t>м</w:t>
            </w:r>
            <w:proofErr w:type="gramEnd"/>
            <w:r w:rsidRPr="00902FC1">
              <w:rPr>
                <w:noProof/>
                <w:position w:val="-4"/>
                <w:sz w:val="22"/>
                <w:szCs w:val="22"/>
                <w:lang w:eastAsia="ru-RU"/>
              </w:rPr>
              <w:drawing>
                <wp:inline distT="0" distB="0" distL="0" distR="0">
                  <wp:extent cx="107950" cy="22225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EB2F31" w:rsidRPr="00902FC1" w:rsidRDefault="00EB2F31" w:rsidP="00406C4C">
            <w:pPr>
              <w:jc w:val="center"/>
            </w:pPr>
            <w:r w:rsidRPr="00902FC1">
              <w:rPr>
                <w:sz w:val="22"/>
                <w:szCs w:val="22"/>
              </w:rPr>
              <w:t xml:space="preserve">Площадь садового дома, </w:t>
            </w:r>
            <w:proofErr w:type="gramStart"/>
            <w:r w:rsidRPr="00902FC1">
              <w:rPr>
                <w:sz w:val="22"/>
                <w:szCs w:val="22"/>
              </w:rPr>
              <w:t>м</w:t>
            </w:r>
            <w:proofErr w:type="gramEnd"/>
            <w:r w:rsidRPr="00902FC1">
              <w:rPr>
                <w:noProof/>
                <w:position w:val="-4"/>
                <w:sz w:val="22"/>
                <w:szCs w:val="22"/>
                <w:lang w:eastAsia="ru-RU"/>
              </w:rPr>
              <w:drawing>
                <wp:inline distT="0" distB="0" distL="0" distR="0">
                  <wp:extent cx="107950" cy="222250"/>
                  <wp:effectExtent l="1905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7950" cy="222250"/>
                          </a:xfrm>
                          <a:prstGeom prst="rect">
                            <a:avLst/>
                          </a:prstGeom>
                          <a:noFill/>
                          <a:ln w="9525">
                            <a:noFill/>
                            <a:miter lim="800000"/>
                            <a:headEnd/>
                            <a:tailEnd/>
                          </a:ln>
                        </pic:spPr>
                      </pic:pic>
                    </a:graphicData>
                  </a:graphic>
                </wp:inline>
              </w:drawing>
            </w:r>
            <w:r w:rsidRPr="00902FC1">
              <w:rPr>
                <w:sz w:val="22"/>
                <w:szCs w:val="22"/>
              </w:rPr>
              <w:t xml:space="preserve"> общей площади</w:t>
            </w:r>
          </w:p>
        </w:tc>
        <w:tc>
          <w:tcPr>
            <w:tcW w:w="1985" w:type="dxa"/>
            <w:tcBorders>
              <w:top w:val="single" w:sz="2" w:space="0" w:color="auto"/>
              <w:left w:val="single" w:sz="2" w:space="0" w:color="auto"/>
              <w:bottom w:val="nil"/>
              <w:right w:val="single" w:sz="2" w:space="0" w:color="auto"/>
            </w:tcBorders>
            <w:vAlign w:val="center"/>
          </w:tcPr>
          <w:p w:rsidR="00EB2F31" w:rsidRPr="00902FC1" w:rsidRDefault="00EB2F31" w:rsidP="00406C4C">
            <w:pPr>
              <w:ind w:firstLine="97"/>
              <w:jc w:val="center"/>
            </w:pPr>
            <w:r w:rsidRPr="00902FC1">
              <w:rPr>
                <w:sz w:val="22"/>
                <w:szCs w:val="22"/>
              </w:rPr>
              <w:t>Процент застройки</w:t>
            </w:r>
          </w:p>
        </w:tc>
        <w:tc>
          <w:tcPr>
            <w:tcW w:w="2126" w:type="dxa"/>
            <w:tcBorders>
              <w:top w:val="single" w:sz="2" w:space="0" w:color="auto"/>
              <w:left w:val="single" w:sz="2" w:space="0" w:color="auto"/>
              <w:bottom w:val="nil"/>
              <w:right w:val="single" w:sz="2" w:space="0" w:color="auto"/>
            </w:tcBorders>
            <w:vAlign w:val="center"/>
          </w:tcPr>
          <w:p w:rsidR="00EB2F31" w:rsidRPr="00902FC1" w:rsidRDefault="00EB2F31" w:rsidP="00406C4C">
            <w:pPr>
              <w:jc w:val="center"/>
            </w:pPr>
            <w:r w:rsidRPr="00902FC1">
              <w:rPr>
                <w:sz w:val="22"/>
                <w:szCs w:val="22"/>
              </w:rPr>
              <w:t xml:space="preserve">Коэффициент плотности застройки </w:t>
            </w:r>
            <w:r w:rsidRPr="00902FC1">
              <w:rPr>
                <w:noProof/>
                <w:position w:val="-12"/>
                <w:sz w:val="22"/>
                <w:szCs w:val="22"/>
                <w:lang w:eastAsia="ru-RU"/>
              </w:rPr>
              <w:drawing>
                <wp:inline distT="0" distB="0" distL="0" distR="0">
                  <wp:extent cx="279400" cy="228600"/>
                  <wp:effectExtent l="0" t="0" r="6350" b="0"/>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79400" cy="228600"/>
                          </a:xfrm>
                          <a:prstGeom prst="rect">
                            <a:avLst/>
                          </a:prstGeom>
                          <a:noFill/>
                          <a:ln w="9525">
                            <a:noFill/>
                            <a:miter lim="800000"/>
                            <a:headEnd/>
                            <a:tailEnd/>
                          </a:ln>
                        </pic:spPr>
                      </pic:pic>
                    </a:graphicData>
                  </a:graphic>
                </wp:inline>
              </w:drawing>
            </w:r>
          </w:p>
        </w:tc>
      </w:tr>
      <w:tr w:rsidR="00EB2F31" w:rsidRPr="00902FC1" w:rsidTr="00B72DC1">
        <w:tc>
          <w:tcPr>
            <w:tcW w:w="1843" w:type="dxa"/>
            <w:tcBorders>
              <w:top w:val="single" w:sz="2" w:space="0" w:color="auto"/>
              <w:left w:val="single" w:sz="2" w:space="0" w:color="auto"/>
              <w:bottom w:val="nil"/>
              <w:right w:val="single" w:sz="2" w:space="0" w:color="auto"/>
            </w:tcBorders>
          </w:tcPr>
          <w:p w:rsidR="00EB2F31" w:rsidRPr="00902FC1" w:rsidRDefault="00EB2F31" w:rsidP="00406C4C">
            <w:pPr>
              <w:jc w:val="center"/>
            </w:pPr>
          </w:p>
          <w:p w:rsidR="00EB2F31" w:rsidRPr="00902FC1" w:rsidRDefault="00EB2F31" w:rsidP="00406C4C">
            <w:pPr>
              <w:jc w:val="center"/>
            </w:pPr>
            <w:r w:rsidRPr="00902FC1">
              <w:rPr>
                <w:sz w:val="22"/>
                <w:szCs w:val="22"/>
              </w:rPr>
              <w:t xml:space="preserve">1200 </w:t>
            </w:r>
          </w:p>
          <w:p w:rsidR="00EB2F31" w:rsidRPr="00902FC1" w:rsidRDefault="00EB2F31" w:rsidP="00406C4C">
            <w:pPr>
              <w:jc w:val="center"/>
            </w:pPr>
            <w:r w:rsidRPr="00902FC1">
              <w:rPr>
                <w:sz w:val="22"/>
                <w:szCs w:val="22"/>
              </w:rPr>
              <w:t>(не более 20000)</w:t>
            </w:r>
          </w:p>
          <w:p w:rsidR="00EB2F31" w:rsidRPr="00902FC1" w:rsidRDefault="00EB2F31" w:rsidP="00406C4C">
            <w:pPr>
              <w:jc w:val="center"/>
            </w:pPr>
          </w:p>
        </w:tc>
        <w:tc>
          <w:tcPr>
            <w:tcW w:w="2126" w:type="dxa"/>
            <w:tcBorders>
              <w:top w:val="single" w:sz="2" w:space="0" w:color="auto"/>
              <w:left w:val="single" w:sz="2" w:space="0" w:color="auto"/>
              <w:bottom w:val="nil"/>
              <w:right w:val="single" w:sz="2" w:space="0" w:color="auto"/>
            </w:tcBorders>
          </w:tcPr>
          <w:p w:rsidR="00EB2F31" w:rsidRPr="00902FC1" w:rsidRDefault="00EB2F31" w:rsidP="00406C4C">
            <w:pPr>
              <w:jc w:val="center"/>
            </w:pPr>
          </w:p>
          <w:p w:rsidR="00EB2F31" w:rsidRPr="00902FC1" w:rsidRDefault="00EB2F31" w:rsidP="00406C4C">
            <w:pPr>
              <w:jc w:val="center"/>
            </w:pPr>
            <w:r w:rsidRPr="00902FC1">
              <w:rPr>
                <w:sz w:val="22"/>
                <w:szCs w:val="22"/>
              </w:rPr>
              <w:t>480</w:t>
            </w:r>
          </w:p>
          <w:p w:rsidR="00EB2F31" w:rsidRPr="00902FC1" w:rsidRDefault="00EB2F31" w:rsidP="00406C4C">
            <w:pPr>
              <w:jc w:val="center"/>
            </w:pPr>
          </w:p>
        </w:tc>
        <w:tc>
          <w:tcPr>
            <w:tcW w:w="1985" w:type="dxa"/>
            <w:tcBorders>
              <w:top w:val="single" w:sz="2" w:space="0" w:color="auto"/>
              <w:left w:val="single" w:sz="2" w:space="0" w:color="auto"/>
              <w:bottom w:val="nil"/>
              <w:right w:val="single" w:sz="2" w:space="0" w:color="auto"/>
            </w:tcBorders>
          </w:tcPr>
          <w:p w:rsidR="00EB2F31" w:rsidRPr="00902FC1" w:rsidRDefault="00EB2F31" w:rsidP="00406C4C">
            <w:pPr>
              <w:ind w:firstLine="97"/>
              <w:jc w:val="center"/>
            </w:pPr>
          </w:p>
          <w:p w:rsidR="00EB2F31" w:rsidRPr="00902FC1" w:rsidRDefault="00EB2F31" w:rsidP="00406C4C">
            <w:pPr>
              <w:ind w:firstLine="97"/>
              <w:jc w:val="center"/>
            </w:pPr>
            <w:r w:rsidRPr="00902FC1">
              <w:rPr>
                <w:sz w:val="22"/>
                <w:szCs w:val="22"/>
              </w:rPr>
              <w:t>20</w:t>
            </w:r>
          </w:p>
          <w:p w:rsidR="00EB2F31" w:rsidRPr="00902FC1" w:rsidRDefault="00EB2F31" w:rsidP="00406C4C">
            <w:pPr>
              <w:ind w:firstLine="97"/>
              <w:jc w:val="center"/>
            </w:pPr>
          </w:p>
        </w:tc>
        <w:tc>
          <w:tcPr>
            <w:tcW w:w="2126" w:type="dxa"/>
            <w:tcBorders>
              <w:top w:val="single" w:sz="2" w:space="0" w:color="auto"/>
              <w:left w:val="single" w:sz="2" w:space="0" w:color="auto"/>
              <w:bottom w:val="nil"/>
              <w:right w:val="single" w:sz="2" w:space="0" w:color="auto"/>
            </w:tcBorders>
          </w:tcPr>
          <w:p w:rsidR="00EB2F31" w:rsidRPr="00902FC1" w:rsidRDefault="00EB2F31" w:rsidP="00406C4C">
            <w:pPr>
              <w:jc w:val="center"/>
            </w:pPr>
          </w:p>
          <w:p w:rsidR="00EB2F31" w:rsidRPr="00902FC1" w:rsidRDefault="00EB2F31" w:rsidP="00406C4C">
            <w:pPr>
              <w:jc w:val="center"/>
            </w:pPr>
            <w:r w:rsidRPr="00902FC1">
              <w:rPr>
                <w:sz w:val="22"/>
                <w:szCs w:val="22"/>
              </w:rPr>
              <w:t>0,4</w:t>
            </w:r>
          </w:p>
          <w:p w:rsidR="00EB2F31" w:rsidRPr="00902FC1" w:rsidRDefault="00EB2F31" w:rsidP="00406C4C">
            <w:pPr>
              <w:jc w:val="center"/>
            </w:pPr>
          </w:p>
        </w:tc>
      </w:tr>
      <w:tr w:rsidR="00EB2F31" w:rsidRPr="00902FC1" w:rsidTr="00B72DC1">
        <w:tc>
          <w:tcPr>
            <w:tcW w:w="1843"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1000</w:t>
            </w:r>
          </w:p>
          <w:p w:rsidR="00EB2F31" w:rsidRPr="00902FC1" w:rsidRDefault="00EB2F31" w:rsidP="00406C4C">
            <w:pPr>
              <w:jc w:val="center"/>
            </w:pPr>
          </w:p>
        </w:tc>
        <w:tc>
          <w:tcPr>
            <w:tcW w:w="2126"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400</w:t>
            </w:r>
          </w:p>
          <w:p w:rsidR="00EB2F31" w:rsidRPr="00902FC1" w:rsidRDefault="00EB2F31" w:rsidP="00406C4C">
            <w:pPr>
              <w:jc w:val="center"/>
            </w:pPr>
          </w:p>
        </w:tc>
        <w:tc>
          <w:tcPr>
            <w:tcW w:w="1985" w:type="dxa"/>
            <w:tcBorders>
              <w:top w:val="nil"/>
              <w:left w:val="single" w:sz="2" w:space="0" w:color="auto"/>
              <w:bottom w:val="nil"/>
              <w:right w:val="single" w:sz="2" w:space="0" w:color="auto"/>
            </w:tcBorders>
          </w:tcPr>
          <w:p w:rsidR="00EB2F31" w:rsidRPr="00902FC1" w:rsidRDefault="00EB2F31" w:rsidP="00406C4C">
            <w:pPr>
              <w:ind w:firstLine="97"/>
              <w:jc w:val="center"/>
            </w:pPr>
            <w:r w:rsidRPr="00902FC1">
              <w:rPr>
                <w:sz w:val="22"/>
                <w:szCs w:val="22"/>
              </w:rPr>
              <w:t>20</w:t>
            </w:r>
          </w:p>
          <w:p w:rsidR="00EB2F31" w:rsidRPr="00902FC1" w:rsidRDefault="00EB2F31" w:rsidP="00406C4C">
            <w:pPr>
              <w:ind w:firstLine="97"/>
              <w:jc w:val="center"/>
            </w:pPr>
          </w:p>
        </w:tc>
        <w:tc>
          <w:tcPr>
            <w:tcW w:w="2126"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 xml:space="preserve">0,4 </w:t>
            </w:r>
          </w:p>
          <w:p w:rsidR="00EB2F31" w:rsidRPr="00902FC1" w:rsidRDefault="00EB2F31" w:rsidP="00406C4C">
            <w:pPr>
              <w:jc w:val="center"/>
            </w:pPr>
          </w:p>
        </w:tc>
      </w:tr>
      <w:tr w:rsidR="00EB2F31" w:rsidRPr="00902FC1" w:rsidTr="00B72DC1">
        <w:tc>
          <w:tcPr>
            <w:tcW w:w="1843" w:type="dxa"/>
            <w:tcBorders>
              <w:top w:val="nil"/>
              <w:left w:val="single" w:sz="2" w:space="0" w:color="auto"/>
              <w:bottom w:val="single" w:sz="2" w:space="0" w:color="auto"/>
              <w:right w:val="single" w:sz="2" w:space="0" w:color="auto"/>
            </w:tcBorders>
          </w:tcPr>
          <w:p w:rsidR="00EB2F31" w:rsidRPr="00902FC1" w:rsidRDefault="00EB2F31" w:rsidP="00406C4C">
            <w:pPr>
              <w:jc w:val="center"/>
            </w:pPr>
            <w:r w:rsidRPr="00902FC1">
              <w:rPr>
                <w:sz w:val="22"/>
                <w:szCs w:val="22"/>
              </w:rPr>
              <w:t>800</w:t>
            </w:r>
          </w:p>
          <w:p w:rsidR="00EB2F31" w:rsidRPr="00902FC1" w:rsidRDefault="00EB2F31" w:rsidP="00406C4C">
            <w:pPr>
              <w:jc w:val="center"/>
            </w:pPr>
          </w:p>
        </w:tc>
        <w:tc>
          <w:tcPr>
            <w:tcW w:w="2126" w:type="dxa"/>
            <w:tcBorders>
              <w:top w:val="nil"/>
              <w:left w:val="single" w:sz="2" w:space="0" w:color="auto"/>
              <w:bottom w:val="single" w:sz="2" w:space="0" w:color="auto"/>
              <w:right w:val="single" w:sz="2" w:space="0" w:color="auto"/>
            </w:tcBorders>
          </w:tcPr>
          <w:p w:rsidR="00EB2F31" w:rsidRPr="00902FC1" w:rsidRDefault="00EB2F31" w:rsidP="00406C4C">
            <w:pPr>
              <w:jc w:val="center"/>
            </w:pPr>
            <w:r w:rsidRPr="00902FC1">
              <w:rPr>
                <w:sz w:val="22"/>
                <w:szCs w:val="22"/>
              </w:rPr>
              <w:t>320 (480)**</w:t>
            </w:r>
          </w:p>
          <w:p w:rsidR="00EB2F31" w:rsidRPr="00902FC1" w:rsidRDefault="00EB2F31" w:rsidP="00406C4C">
            <w:pPr>
              <w:jc w:val="center"/>
            </w:pPr>
          </w:p>
        </w:tc>
        <w:tc>
          <w:tcPr>
            <w:tcW w:w="1985" w:type="dxa"/>
            <w:tcBorders>
              <w:top w:val="nil"/>
              <w:left w:val="single" w:sz="2" w:space="0" w:color="auto"/>
              <w:bottom w:val="single" w:sz="2" w:space="0" w:color="auto"/>
              <w:right w:val="single" w:sz="2" w:space="0" w:color="auto"/>
            </w:tcBorders>
          </w:tcPr>
          <w:p w:rsidR="00EB2F31" w:rsidRPr="00902FC1" w:rsidRDefault="00EB2F31" w:rsidP="00406C4C">
            <w:pPr>
              <w:ind w:firstLine="97"/>
              <w:jc w:val="center"/>
            </w:pPr>
            <w:r w:rsidRPr="00902FC1">
              <w:rPr>
                <w:sz w:val="22"/>
                <w:szCs w:val="22"/>
              </w:rPr>
              <w:t>20 (30)**</w:t>
            </w:r>
          </w:p>
          <w:p w:rsidR="00EB2F31" w:rsidRPr="00902FC1" w:rsidRDefault="00EB2F31" w:rsidP="00406C4C">
            <w:pPr>
              <w:ind w:firstLine="97"/>
              <w:jc w:val="center"/>
            </w:pPr>
          </w:p>
        </w:tc>
        <w:tc>
          <w:tcPr>
            <w:tcW w:w="2126" w:type="dxa"/>
            <w:tcBorders>
              <w:top w:val="nil"/>
              <w:left w:val="single" w:sz="2" w:space="0" w:color="auto"/>
              <w:bottom w:val="single" w:sz="2" w:space="0" w:color="auto"/>
              <w:right w:val="single" w:sz="2" w:space="0" w:color="auto"/>
            </w:tcBorders>
          </w:tcPr>
          <w:p w:rsidR="00EB2F31" w:rsidRPr="00902FC1" w:rsidRDefault="00EB2F31" w:rsidP="00406C4C">
            <w:pPr>
              <w:jc w:val="center"/>
            </w:pPr>
            <w:r w:rsidRPr="00902FC1">
              <w:rPr>
                <w:sz w:val="22"/>
                <w:szCs w:val="22"/>
              </w:rPr>
              <w:t>0,4 (0,6)**</w:t>
            </w:r>
          </w:p>
          <w:p w:rsidR="00EB2F31" w:rsidRPr="00902FC1" w:rsidRDefault="00EB2F31" w:rsidP="00406C4C">
            <w:pPr>
              <w:jc w:val="center"/>
            </w:pPr>
          </w:p>
        </w:tc>
      </w:tr>
      <w:tr w:rsidR="00EB2F31" w:rsidRPr="00902FC1" w:rsidTr="00B72DC1">
        <w:tc>
          <w:tcPr>
            <w:tcW w:w="1843" w:type="dxa"/>
            <w:tcBorders>
              <w:top w:val="single" w:sz="2" w:space="0" w:color="auto"/>
              <w:left w:val="single" w:sz="2" w:space="0" w:color="auto"/>
              <w:bottom w:val="nil"/>
              <w:right w:val="single" w:sz="2" w:space="0" w:color="auto"/>
            </w:tcBorders>
          </w:tcPr>
          <w:p w:rsidR="00EB2F31" w:rsidRPr="00902FC1" w:rsidRDefault="00EB2F31" w:rsidP="00406C4C">
            <w:pPr>
              <w:jc w:val="center"/>
            </w:pPr>
            <w:r w:rsidRPr="00902FC1">
              <w:rPr>
                <w:sz w:val="22"/>
                <w:szCs w:val="22"/>
              </w:rPr>
              <w:t>600</w:t>
            </w:r>
          </w:p>
          <w:p w:rsidR="00EB2F31" w:rsidRPr="00902FC1" w:rsidRDefault="00EB2F31" w:rsidP="00406C4C">
            <w:pPr>
              <w:jc w:val="center"/>
            </w:pPr>
          </w:p>
        </w:tc>
        <w:tc>
          <w:tcPr>
            <w:tcW w:w="2126" w:type="dxa"/>
            <w:tcBorders>
              <w:top w:val="single" w:sz="2" w:space="0" w:color="auto"/>
              <w:left w:val="single" w:sz="2" w:space="0" w:color="auto"/>
              <w:bottom w:val="nil"/>
              <w:right w:val="single" w:sz="2" w:space="0" w:color="auto"/>
            </w:tcBorders>
          </w:tcPr>
          <w:p w:rsidR="00EB2F31" w:rsidRPr="00902FC1" w:rsidRDefault="00EB2F31" w:rsidP="00406C4C">
            <w:pPr>
              <w:jc w:val="center"/>
            </w:pPr>
            <w:r w:rsidRPr="00902FC1">
              <w:rPr>
                <w:sz w:val="22"/>
                <w:szCs w:val="22"/>
              </w:rPr>
              <w:t>360</w:t>
            </w:r>
          </w:p>
          <w:p w:rsidR="00EB2F31" w:rsidRPr="00902FC1" w:rsidRDefault="00EB2F31" w:rsidP="00406C4C">
            <w:pPr>
              <w:jc w:val="center"/>
            </w:pPr>
          </w:p>
        </w:tc>
        <w:tc>
          <w:tcPr>
            <w:tcW w:w="1985" w:type="dxa"/>
            <w:tcBorders>
              <w:top w:val="single" w:sz="2" w:space="0" w:color="auto"/>
              <w:left w:val="single" w:sz="2" w:space="0" w:color="auto"/>
              <w:bottom w:val="nil"/>
              <w:right w:val="single" w:sz="2" w:space="0" w:color="auto"/>
            </w:tcBorders>
          </w:tcPr>
          <w:p w:rsidR="00EB2F31" w:rsidRPr="00902FC1" w:rsidRDefault="00EB2F31" w:rsidP="00406C4C">
            <w:pPr>
              <w:ind w:firstLine="97"/>
              <w:jc w:val="center"/>
            </w:pPr>
            <w:r w:rsidRPr="00902FC1">
              <w:rPr>
                <w:sz w:val="22"/>
                <w:szCs w:val="22"/>
              </w:rPr>
              <w:t>30</w:t>
            </w:r>
          </w:p>
          <w:p w:rsidR="00EB2F31" w:rsidRPr="00902FC1" w:rsidRDefault="00EB2F31" w:rsidP="00406C4C">
            <w:pPr>
              <w:ind w:firstLine="97"/>
              <w:jc w:val="center"/>
            </w:pPr>
          </w:p>
        </w:tc>
        <w:tc>
          <w:tcPr>
            <w:tcW w:w="2126" w:type="dxa"/>
            <w:tcBorders>
              <w:top w:val="single" w:sz="2" w:space="0" w:color="auto"/>
              <w:left w:val="single" w:sz="2" w:space="0" w:color="auto"/>
              <w:bottom w:val="nil"/>
              <w:right w:val="single" w:sz="2" w:space="0" w:color="auto"/>
            </w:tcBorders>
          </w:tcPr>
          <w:p w:rsidR="00EB2F31" w:rsidRPr="00902FC1" w:rsidRDefault="00EB2F31" w:rsidP="00406C4C">
            <w:pPr>
              <w:jc w:val="center"/>
            </w:pPr>
            <w:r w:rsidRPr="00902FC1">
              <w:rPr>
                <w:sz w:val="22"/>
                <w:szCs w:val="22"/>
              </w:rPr>
              <w:t>0,6</w:t>
            </w:r>
          </w:p>
          <w:p w:rsidR="00EB2F31" w:rsidRPr="00902FC1" w:rsidRDefault="00EB2F31" w:rsidP="00406C4C">
            <w:pPr>
              <w:jc w:val="center"/>
            </w:pPr>
          </w:p>
        </w:tc>
      </w:tr>
      <w:tr w:rsidR="00EB2F31" w:rsidRPr="00902FC1" w:rsidTr="00B72DC1">
        <w:tc>
          <w:tcPr>
            <w:tcW w:w="1843"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500</w:t>
            </w:r>
          </w:p>
          <w:p w:rsidR="00EB2F31" w:rsidRPr="00902FC1" w:rsidRDefault="00EB2F31" w:rsidP="00406C4C">
            <w:pPr>
              <w:jc w:val="center"/>
            </w:pPr>
          </w:p>
        </w:tc>
        <w:tc>
          <w:tcPr>
            <w:tcW w:w="2126"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300</w:t>
            </w:r>
          </w:p>
          <w:p w:rsidR="00EB2F31" w:rsidRPr="00902FC1" w:rsidRDefault="00EB2F31" w:rsidP="00406C4C">
            <w:pPr>
              <w:jc w:val="center"/>
            </w:pPr>
          </w:p>
        </w:tc>
        <w:tc>
          <w:tcPr>
            <w:tcW w:w="1985" w:type="dxa"/>
            <w:tcBorders>
              <w:top w:val="nil"/>
              <w:left w:val="single" w:sz="2" w:space="0" w:color="auto"/>
              <w:bottom w:val="nil"/>
              <w:right w:val="single" w:sz="2" w:space="0" w:color="auto"/>
            </w:tcBorders>
          </w:tcPr>
          <w:p w:rsidR="00EB2F31" w:rsidRPr="00902FC1" w:rsidRDefault="00EB2F31" w:rsidP="00406C4C">
            <w:pPr>
              <w:ind w:firstLine="97"/>
              <w:jc w:val="center"/>
            </w:pPr>
            <w:r w:rsidRPr="00902FC1">
              <w:rPr>
                <w:sz w:val="22"/>
                <w:szCs w:val="22"/>
              </w:rPr>
              <w:t>30</w:t>
            </w:r>
          </w:p>
          <w:p w:rsidR="00EB2F31" w:rsidRPr="00902FC1" w:rsidRDefault="00EB2F31" w:rsidP="00406C4C">
            <w:pPr>
              <w:ind w:firstLine="97"/>
              <w:jc w:val="center"/>
            </w:pPr>
          </w:p>
        </w:tc>
        <w:tc>
          <w:tcPr>
            <w:tcW w:w="2126"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0,6</w:t>
            </w:r>
          </w:p>
          <w:p w:rsidR="00EB2F31" w:rsidRPr="00902FC1" w:rsidRDefault="00EB2F31" w:rsidP="00406C4C">
            <w:pPr>
              <w:jc w:val="center"/>
            </w:pPr>
          </w:p>
        </w:tc>
      </w:tr>
      <w:tr w:rsidR="00EB2F31" w:rsidRPr="00902FC1" w:rsidTr="00B72DC1">
        <w:tc>
          <w:tcPr>
            <w:tcW w:w="1843"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400</w:t>
            </w:r>
          </w:p>
          <w:p w:rsidR="00EB2F31" w:rsidRPr="00902FC1" w:rsidRDefault="00EB2F31" w:rsidP="00406C4C">
            <w:pPr>
              <w:jc w:val="center"/>
            </w:pPr>
          </w:p>
        </w:tc>
        <w:tc>
          <w:tcPr>
            <w:tcW w:w="2126"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240</w:t>
            </w:r>
          </w:p>
          <w:p w:rsidR="00EB2F31" w:rsidRPr="00902FC1" w:rsidRDefault="00EB2F31" w:rsidP="00406C4C">
            <w:pPr>
              <w:jc w:val="center"/>
            </w:pPr>
          </w:p>
        </w:tc>
        <w:tc>
          <w:tcPr>
            <w:tcW w:w="1985" w:type="dxa"/>
            <w:tcBorders>
              <w:top w:val="nil"/>
              <w:left w:val="single" w:sz="2" w:space="0" w:color="auto"/>
              <w:bottom w:val="nil"/>
              <w:right w:val="single" w:sz="2" w:space="0" w:color="auto"/>
            </w:tcBorders>
          </w:tcPr>
          <w:p w:rsidR="00EB2F31" w:rsidRPr="00902FC1" w:rsidRDefault="00EB2F31" w:rsidP="00406C4C">
            <w:pPr>
              <w:ind w:firstLine="97"/>
              <w:jc w:val="center"/>
            </w:pPr>
            <w:r w:rsidRPr="00902FC1">
              <w:rPr>
                <w:sz w:val="22"/>
                <w:szCs w:val="22"/>
              </w:rPr>
              <w:t>30</w:t>
            </w:r>
          </w:p>
          <w:p w:rsidR="00EB2F31" w:rsidRPr="00902FC1" w:rsidRDefault="00EB2F31" w:rsidP="00406C4C">
            <w:pPr>
              <w:ind w:firstLine="97"/>
              <w:jc w:val="center"/>
            </w:pPr>
          </w:p>
        </w:tc>
        <w:tc>
          <w:tcPr>
            <w:tcW w:w="2126" w:type="dxa"/>
            <w:tcBorders>
              <w:top w:val="nil"/>
              <w:left w:val="single" w:sz="2" w:space="0" w:color="auto"/>
              <w:bottom w:val="nil"/>
              <w:right w:val="single" w:sz="2" w:space="0" w:color="auto"/>
            </w:tcBorders>
          </w:tcPr>
          <w:p w:rsidR="00EB2F31" w:rsidRPr="00902FC1" w:rsidRDefault="00EB2F31" w:rsidP="00406C4C">
            <w:pPr>
              <w:jc w:val="center"/>
            </w:pPr>
            <w:r w:rsidRPr="00902FC1">
              <w:rPr>
                <w:sz w:val="22"/>
                <w:szCs w:val="22"/>
              </w:rPr>
              <w:t>0,6</w:t>
            </w:r>
          </w:p>
          <w:p w:rsidR="00EB2F31" w:rsidRPr="00902FC1" w:rsidRDefault="00EB2F31" w:rsidP="00406C4C">
            <w:pPr>
              <w:jc w:val="center"/>
            </w:pPr>
          </w:p>
        </w:tc>
      </w:tr>
      <w:tr w:rsidR="00EB2F31" w:rsidRPr="00902FC1" w:rsidTr="00B72DC1">
        <w:tc>
          <w:tcPr>
            <w:tcW w:w="1843" w:type="dxa"/>
            <w:tcBorders>
              <w:top w:val="nil"/>
              <w:left w:val="single" w:sz="2" w:space="0" w:color="auto"/>
              <w:bottom w:val="single" w:sz="2" w:space="0" w:color="auto"/>
              <w:right w:val="single" w:sz="2" w:space="0" w:color="auto"/>
            </w:tcBorders>
          </w:tcPr>
          <w:p w:rsidR="00EB2F31" w:rsidRPr="00902FC1" w:rsidRDefault="00EB2F31" w:rsidP="00406C4C">
            <w:pPr>
              <w:jc w:val="center"/>
            </w:pPr>
            <w:r w:rsidRPr="00902FC1">
              <w:rPr>
                <w:sz w:val="22"/>
                <w:szCs w:val="22"/>
              </w:rPr>
              <w:t>300</w:t>
            </w:r>
          </w:p>
          <w:p w:rsidR="00EB2F31" w:rsidRPr="00902FC1" w:rsidRDefault="00EB2F31" w:rsidP="00406C4C">
            <w:pPr>
              <w:jc w:val="center"/>
            </w:pPr>
          </w:p>
        </w:tc>
        <w:tc>
          <w:tcPr>
            <w:tcW w:w="2126" w:type="dxa"/>
            <w:tcBorders>
              <w:top w:val="nil"/>
              <w:left w:val="single" w:sz="2" w:space="0" w:color="auto"/>
              <w:bottom w:val="single" w:sz="2" w:space="0" w:color="auto"/>
              <w:right w:val="single" w:sz="2" w:space="0" w:color="auto"/>
            </w:tcBorders>
          </w:tcPr>
          <w:p w:rsidR="00EB2F31" w:rsidRPr="00902FC1" w:rsidRDefault="00EB2F31" w:rsidP="00406C4C">
            <w:pPr>
              <w:jc w:val="center"/>
            </w:pPr>
            <w:r w:rsidRPr="00902FC1">
              <w:rPr>
                <w:sz w:val="22"/>
                <w:szCs w:val="22"/>
              </w:rPr>
              <w:t>240</w:t>
            </w:r>
          </w:p>
          <w:p w:rsidR="00EB2F31" w:rsidRPr="00902FC1" w:rsidRDefault="00EB2F31" w:rsidP="00406C4C">
            <w:pPr>
              <w:jc w:val="center"/>
            </w:pPr>
          </w:p>
        </w:tc>
        <w:tc>
          <w:tcPr>
            <w:tcW w:w="1985" w:type="dxa"/>
            <w:tcBorders>
              <w:top w:val="nil"/>
              <w:left w:val="single" w:sz="2" w:space="0" w:color="auto"/>
              <w:bottom w:val="single" w:sz="2" w:space="0" w:color="auto"/>
              <w:right w:val="single" w:sz="2" w:space="0" w:color="auto"/>
            </w:tcBorders>
          </w:tcPr>
          <w:p w:rsidR="00EB2F31" w:rsidRPr="00902FC1" w:rsidRDefault="00EB2F31" w:rsidP="00406C4C">
            <w:pPr>
              <w:ind w:firstLine="97"/>
              <w:jc w:val="center"/>
            </w:pPr>
            <w:r w:rsidRPr="00902FC1">
              <w:rPr>
                <w:sz w:val="22"/>
                <w:szCs w:val="22"/>
              </w:rPr>
              <w:t>40</w:t>
            </w:r>
          </w:p>
          <w:p w:rsidR="00EB2F31" w:rsidRPr="00902FC1" w:rsidRDefault="00EB2F31" w:rsidP="00406C4C">
            <w:pPr>
              <w:ind w:firstLine="97"/>
              <w:jc w:val="center"/>
            </w:pPr>
          </w:p>
        </w:tc>
        <w:tc>
          <w:tcPr>
            <w:tcW w:w="2126" w:type="dxa"/>
            <w:tcBorders>
              <w:top w:val="nil"/>
              <w:left w:val="single" w:sz="2" w:space="0" w:color="auto"/>
              <w:bottom w:val="single" w:sz="2" w:space="0" w:color="auto"/>
              <w:right w:val="single" w:sz="2" w:space="0" w:color="auto"/>
            </w:tcBorders>
          </w:tcPr>
          <w:p w:rsidR="00EB2F31" w:rsidRPr="00902FC1" w:rsidRDefault="00EB2F31" w:rsidP="00406C4C">
            <w:pPr>
              <w:jc w:val="center"/>
            </w:pPr>
            <w:r w:rsidRPr="00902FC1">
              <w:rPr>
                <w:sz w:val="22"/>
                <w:szCs w:val="22"/>
              </w:rPr>
              <w:t>0,8</w:t>
            </w:r>
          </w:p>
          <w:p w:rsidR="00EB2F31" w:rsidRPr="00902FC1" w:rsidRDefault="00EB2F31" w:rsidP="00406C4C">
            <w:pPr>
              <w:jc w:val="center"/>
            </w:pPr>
          </w:p>
        </w:tc>
      </w:tr>
    </w:tbl>
    <w:p w:rsidR="00EB2F31" w:rsidRDefault="00EB2F31" w:rsidP="00EB2F31">
      <w:pPr>
        <w:pStyle w:val="ConsPlusNormal"/>
        <w:ind w:firstLine="709"/>
        <w:jc w:val="both"/>
        <w:rPr>
          <w:rFonts w:ascii="Times New Roman" w:hAnsi="Times New Roman" w:cs="Times New Roman"/>
          <w:sz w:val="28"/>
          <w:szCs w:val="28"/>
        </w:rPr>
      </w:pPr>
    </w:p>
    <w:p w:rsidR="00EB2F31" w:rsidRPr="00EB2F31" w:rsidRDefault="00EB2F31" w:rsidP="00EB2F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B2F31">
        <w:rPr>
          <w:rFonts w:ascii="Times New Roman" w:hAnsi="Times New Roman" w:cs="Times New Roman"/>
          <w:sz w:val="28"/>
          <w:szCs w:val="28"/>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Не допускается ремонт автомобилей, другой техники, устройство стоянок автотранспорта, складирование строительных материалов, хозяйственного инвентаря, оборудования на землях общего пользования.</w:t>
      </w:r>
    </w:p>
    <w:p w:rsidR="00AB3086" w:rsidRPr="00EB2F31" w:rsidRDefault="00AB3086" w:rsidP="00EB2F31">
      <w:pPr>
        <w:ind w:firstLine="709"/>
        <w:jc w:val="both"/>
        <w:rPr>
          <w:sz w:val="28"/>
          <w:szCs w:val="28"/>
        </w:rPr>
      </w:pPr>
    </w:p>
    <w:p w:rsidR="00EB2F31" w:rsidRPr="00EB2F31" w:rsidRDefault="00EB2F31" w:rsidP="00EB2F31">
      <w:pPr>
        <w:pStyle w:val="ConsPlusTitle"/>
        <w:ind w:firstLine="709"/>
        <w:jc w:val="both"/>
        <w:outlineLvl w:val="3"/>
        <w:rPr>
          <w:rFonts w:ascii="Times New Roman" w:hAnsi="Times New Roman" w:cs="Times New Roman"/>
          <w:b w:val="0"/>
          <w:sz w:val="28"/>
          <w:szCs w:val="28"/>
        </w:rPr>
      </w:pPr>
      <w:r w:rsidRPr="00EB2F31">
        <w:rPr>
          <w:rFonts w:ascii="Times New Roman" w:hAnsi="Times New Roman" w:cs="Times New Roman"/>
          <w:b w:val="0"/>
          <w:sz w:val="28"/>
          <w:szCs w:val="28"/>
        </w:rPr>
        <w:t>6. ЗОНЫ ОТДЫХА, РЕКРЕАЦИИ И КУРОРТА.</w:t>
      </w:r>
    </w:p>
    <w:p w:rsidR="00EB2F31" w:rsidRPr="00EB2F31" w:rsidRDefault="00EB2F31" w:rsidP="00EB2F31">
      <w:pPr>
        <w:pStyle w:val="ConsPlusNormal"/>
        <w:ind w:firstLine="709"/>
        <w:jc w:val="both"/>
        <w:rPr>
          <w:rFonts w:ascii="Times New Roman" w:hAnsi="Times New Roman" w:cs="Times New Roman"/>
          <w:sz w:val="28"/>
          <w:szCs w:val="28"/>
        </w:rPr>
      </w:pPr>
      <w:proofErr w:type="gramStart"/>
      <w:r w:rsidRPr="00EB2F31">
        <w:rPr>
          <w:rFonts w:ascii="Times New Roman" w:hAnsi="Times New Roman" w:cs="Times New Roman"/>
          <w:sz w:val="28"/>
          <w:szCs w:val="28"/>
        </w:rPr>
        <w:t>В состав зоны отдыха (рекреации) и курорта могут включаться зоны в границах территорий, занятых городскими лесами, скверами, парками, городскими садами, прудами, озерами, пляжами, береговыми полосами водных объектов общего пользования, курорта, а также в границах иных территорий, используемых и предназначенных для отдыха, туризма, занятий физической культурой и спортом.</w:t>
      </w:r>
      <w:proofErr w:type="gramEnd"/>
    </w:p>
    <w:p w:rsidR="00EB2F31" w:rsidRDefault="00EB2F31" w:rsidP="00EB2F31">
      <w:pPr>
        <w:pStyle w:val="ConsPlusNormal"/>
        <w:ind w:firstLine="709"/>
        <w:jc w:val="both"/>
      </w:pPr>
    </w:p>
    <w:p w:rsidR="00EB2F31" w:rsidRPr="00EB2F31" w:rsidRDefault="00EB2F31" w:rsidP="00EB2F31">
      <w:pPr>
        <w:pStyle w:val="ConsPlusTitle"/>
        <w:ind w:firstLine="709"/>
        <w:jc w:val="both"/>
        <w:outlineLvl w:val="4"/>
        <w:rPr>
          <w:rFonts w:ascii="Times New Roman" w:hAnsi="Times New Roman" w:cs="Times New Roman"/>
          <w:b w:val="0"/>
          <w:sz w:val="28"/>
          <w:szCs w:val="28"/>
        </w:rPr>
      </w:pPr>
      <w:r w:rsidRPr="00EB2F31">
        <w:rPr>
          <w:rFonts w:ascii="Times New Roman" w:hAnsi="Times New Roman" w:cs="Times New Roman"/>
          <w:b w:val="0"/>
          <w:sz w:val="28"/>
          <w:szCs w:val="28"/>
        </w:rPr>
        <w:lastRenderedPageBreak/>
        <w:t xml:space="preserve">6.1. </w:t>
      </w:r>
      <w:r>
        <w:rPr>
          <w:rFonts w:ascii="Times New Roman" w:hAnsi="Times New Roman" w:cs="Times New Roman"/>
          <w:b w:val="0"/>
          <w:sz w:val="28"/>
          <w:szCs w:val="28"/>
        </w:rPr>
        <w:t>«</w:t>
      </w:r>
      <w:r w:rsidRPr="00EB2F31">
        <w:rPr>
          <w:rFonts w:ascii="Times New Roman" w:hAnsi="Times New Roman" w:cs="Times New Roman"/>
          <w:b w:val="0"/>
          <w:sz w:val="28"/>
          <w:szCs w:val="28"/>
        </w:rPr>
        <w:t>Р-1</w:t>
      </w:r>
      <w:r>
        <w:rPr>
          <w:rFonts w:ascii="Times New Roman" w:hAnsi="Times New Roman" w:cs="Times New Roman"/>
          <w:b w:val="0"/>
          <w:sz w:val="28"/>
          <w:szCs w:val="28"/>
        </w:rPr>
        <w:t>»</w:t>
      </w:r>
      <w:r w:rsidRPr="00EB2F31">
        <w:rPr>
          <w:rFonts w:ascii="Times New Roman" w:hAnsi="Times New Roman" w:cs="Times New Roman"/>
          <w:b w:val="0"/>
          <w:sz w:val="28"/>
          <w:szCs w:val="28"/>
        </w:rPr>
        <w:t xml:space="preserve"> Зона отдыха (парк</w:t>
      </w:r>
      <w:r>
        <w:rPr>
          <w:rFonts w:ascii="Times New Roman" w:hAnsi="Times New Roman" w:cs="Times New Roman"/>
          <w:b w:val="0"/>
          <w:sz w:val="28"/>
          <w:szCs w:val="28"/>
        </w:rPr>
        <w:t>и, скверы</w:t>
      </w:r>
      <w:r w:rsidRPr="00EB2F31">
        <w:rPr>
          <w:rFonts w:ascii="Times New Roman" w:hAnsi="Times New Roman" w:cs="Times New Roman"/>
          <w:b w:val="0"/>
          <w:sz w:val="28"/>
          <w:szCs w:val="28"/>
        </w:rPr>
        <w:t>).</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Для зоны </w:t>
      </w:r>
      <w:r>
        <w:rPr>
          <w:rFonts w:ascii="Times New Roman" w:hAnsi="Times New Roman" w:cs="Times New Roman"/>
          <w:sz w:val="28"/>
          <w:szCs w:val="28"/>
        </w:rPr>
        <w:t>«</w:t>
      </w:r>
      <w:r w:rsidRPr="00EB2F31">
        <w:rPr>
          <w:rFonts w:ascii="Times New Roman" w:hAnsi="Times New Roman" w:cs="Times New Roman"/>
          <w:sz w:val="28"/>
          <w:szCs w:val="28"/>
        </w:rPr>
        <w:t>Р-1</w:t>
      </w:r>
      <w:r>
        <w:rPr>
          <w:rFonts w:ascii="Times New Roman" w:hAnsi="Times New Roman" w:cs="Times New Roman"/>
          <w:sz w:val="28"/>
          <w:szCs w:val="28"/>
        </w:rPr>
        <w:t>»</w:t>
      </w:r>
      <w:r w:rsidRPr="00EB2F31">
        <w:rPr>
          <w:rFonts w:ascii="Times New Roman" w:hAnsi="Times New Roman" w:cs="Times New Roman"/>
          <w:sz w:val="28"/>
          <w:szCs w:val="28"/>
        </w:rPr>
        <w:t xml:space="preserve"> Зона отдыха (парк</w:t>
      </w:r>
      <w:r>
        <w:rPr>
          <w:rFonts w:ascii="Times New Roman" w:hAnsi="Times New Roman" w:cs="Times New Roman"/>
          <w:sz w:val="28"/>
          <w:szCs w:val="28"/>
        </w:rPr>
        <w:t>и, скверы</w:t>
      </w:r>
      <w:r w:rsidRPr="00EB2F31">
        <w:rPr>
          <w:rFonts w:ascii="Times New Roman" w:hAnsi="Times New Roman" w:cs="Times New Roman"/>
          <w:sz w:val="28"/>
          <w:szCs w:val="28"/>
        </w:rPr>
        <w:t>),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Default="00EB2F31" w:rsidP="00EB2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EB2F31" w:rsidRPr="00EB2F31" w:rsidTr="00D74926">
        <w:tc>
          <w:tcPr>
            <w:tcW w:w="3628"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земельного участка</w:t>
            </w:r>
          </w:p>
        </w:tc>
        <w:tc>
          <w:tcPr>
            <w:tcW w:w="4656" w:type="dxa"/>
          </w:tcPr>
          <w:p w:rsidR="00EB2F31" w:rsidRPr="00EB2F31" w:rsidRDefault="00EB2F31" w:rsidP="00971DEC">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Код &lt;*&gt;</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Предоставление коммунальных услуг</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3.1.1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Парки культуры и отдыха</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парков культуры и отдыха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3.6.2</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Отдых (рекреация)</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Обустройство мест для занятия спортом, физической культурой, пешими и верховыми прогулками, отдыха и туризма, наблюдения за природой, пикников, рыбалки и иной деятельности;</w:t>
            </w:r>
          </w:p>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5.0</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 xml:space="preserve">Площадки для занятий </w:t>
            </w:r>
            <w:r w:rsidRPr="00EB2F31">
              <w:rPr>
                <w:rFonts w:ascii="Times New Roman" w:hAnsi="Times New Roman" w:cs="Times New Roman"/>
                <w:sz w:val="28"/>
                <w:szCs w:val="28"/>
              </w:rPr>
              <w:lastRenderedPageBreak/>
              <w:t>спортом</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 xml:space="preserve">Размещение площадок для занятия </w:t>
            </w:r>
            <w:r w:rsidRPr="00EB2F31">
              <w:rPr>
                <w:rFonts w:ascii="Times New Roman" w:hAnsi="Times New Roman" w:cs="Times New Roman"/>
                <w:sz w:val="28"/>
                <w:szCs w:val="28"/>
              </w:rPr>
              <w:lastRenderedPageBreak/>
              <w:t>спортом и физкультурой на открытом воздухе (физкультурные площадки, беговые дорожки, поля для спортивной игры)</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5.1.3</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УСЛОВНО РАЗРЕШЕННЫЕ ВИДЫ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Осуществление религиозных обрядов</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3.7.1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Историко-культурная деятельность</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9.3</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bl>
    <w:p w:rsidR="00EB2F31" w:rsidRDefault="00EB2F31" w:rsidP="00EB2F31">
      <w:pPr>
        <w:pStyle w:val="ConsPlusNormal"/>
        <w:jc w:val="both"/>
      </w:pP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EB2F31" w:rsidRPr="00EB2F31" w:rsidRDefault="00EB2F31" w:rsidP="00EB2F31">
      <w:pPr>
        <w:pStyle w:val="ConsPlusNormal"/>
        <w:ind w:firstLine="709"/>
        <w:jc w:val="both"/>
        <w:rPr>
          <w:rFonts w:ascii="Times New Roman" w:hAnsi="Times New Roman" w:cs="Times New Roman"/>
          <w:sz w:val="28"/>
          <w:szCs w:val="28"/>
        </w:rPr>
      </w:pPr>
      <w:r w:rsidRPr="00FA3145">
        <w:rPr>
          <w:rFonts w:ascii="Times New Roman" w:hAnsi="Times New Roman" w:cs="Times New Roman"/>
          <w:sz w:val="28"/>
          <w:szCs w:val="28"/>
        </w:rPr>
        <w:t>минимальная и максимальная площади земельного участка не подлежат установлению</w:t>
      </w:r>
      <w:r w:rsidRPr="00EB2F31">
        <w:rPr>
          <w:rFonts w:ascii="Times New Roman" w:hAnsi="Times New Roman" w:cs="Times New Roman"/>
          <w:sz w:val="28"/>
          <w:szCs w:val="28"/>
        </w:rPr>
        <w:t>.</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2. Минимальные отступы от границ земельных участков в целях </w:t>
      </w:r>
      <w:r w:rsidRPr="00EB2F31">
        <w:rPr>
          <w:rFonts w:ascii="Times New Roman" w:hAnsi="Times New Roman" w:cs="Times New Roman"/>
          <w:sz w:val="28"/>
          <w:szCs w:val="28"/>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EB2F31">
        <w:rPr>
          <w:rFonts w:ascii="Times New Roman" w:hAnsi="Times New Roman" w:cs="Times New Roman"/>
          <w:sz w:val="28"/>
          <w:szCs w:val="28"/>
        </w:rPr>
        <w:t>инимальные отступы от границ земельных участков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предельное количество этажей зданий, строений, сооружений – не подлежит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максимальный процент застройки – не подлежит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 в соответствии с </w:t>
      </w:r>
      <w:hyperlink r:id="rId26" w:history="1">
        <w:r w:rsidRPr="00EB2F31">
          <w:rPr>
            <w:rFonts w:ascii="Times New Roman" w:hAnsi="Times New Roman" w:cs="Times New Roman"/>
            <w:sz w:val="28"/>
            <w:szCs w:val="28"/>
          </w:rPr>
          <w:t>Постановлением</w:t>
        </w:r>
      </w:hyperlink>
      <w:r w:rsidRPr="00EB2F31">
        <w:rPr>
          <w:rFonts w:ascii="Times New Roman" w:hAnsi="Times New Roman" w:cs="Times New Roman"/>
          <w:sz w:val="28"/>
          <w:szCs w:val="28"/>
        </w:rPr>
        <w:t xml:space="preserve"> Правительства Российской Федерации от 07.12.1996 </w:t>
      </w:r>
      <w:r w:rsidR="003B693C">
        <w:rPr>
          <w:rFonts w:ascii="Times New Roman" w:hAnsi="Times New Roman" w:cs="Times New Roman"/>
          <w:sz w:val="28"/>
          <w:szCs w:val="28"/>
        </w:rPr>
        <w:t>№</w:t>
      </w:r>
      <w:r w:rsidRPr="00EB2F31">
        <w:rPr>
          <w:rFonts w:ascii="Times New Roman" w:hAnsi="Times New Roman" w:cs="Times New Roman"/>
          <w:sz w:val="28"/>
          <w:szCs w:val="28"/>
        </w:rPr>
        <w:t xml:space="preserve">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города-курорта Пятигорска.</w:t>
      </w:r>
    </w:p>
    <w:p w:rsidR="00EB2F31" w:rsidRPr="00EB2F31" w:rsidRDefault="00EB2F31" w:rsidP="00EB2F31">
      <w:pPr>
        <w:ind w:firstLine="709"/>
        <w:jc w:val="both"/>
        <w:rPr>
          <w:sz w:val="28"/>
          <w:szCs w:val="28"/>
        </w:rPr>
      </w:pPr>
    </w:p>
    <w:p w:rsidR="00EB2F31" w:rsidRPr="00EB2F31" w:rsidRDefault="00EB2F31" w:rsidP="00EB2F31">
      <w:pPr>
        <w:pStyle w:val="ConsPlusTitle"/>
        <w:ind w:firstLine="709"/>
        <w:jc w:val="both"/>
        <w:outlineLvl w:val="4"/>
        <w:rPr>
          <w:rFonts w:ascii="Times New Roman" w:hAnsi="Times New Roman" w:cs="Times New Roman"/>
          <w:b w:val="0"/>
          <w:sz w:val="28"/>
          <w:szCs w:val="28"/>
        </w:rPr>
      </w:pPr>
      <w:r w:rsidRPr="00EB2F31">
        <w:rPr>
          <w:rFonts w:ascii="Times New Roman" w:hAnsi="Times New Roman" w:cs="Times New Roman"/>
          <w:b w:val="0"/>
          <w:sz w:val="28"/>
          <w:szCs w:val="28"/>
        </w:rPr>
        <w:t>6.</w:t>
      </w:r>
      <w:r w:rsidR="004337D3">
        <w:rPr>
          <w:rFonts w:ascii="Times New Roman" w:hAnsi="Times New Roman" w:cs="Times New Roman"/>
          <w:b w:val="0"/>
          <w:sz w:val="28"/>
          <w:szCs w:val="28"/>
        </w:rPr>
        <w:t>2</w:t>
      </w:r>
      <w:r w:rsidRPr="00EB2F31">
        <w:rPr>
          <w:rFonts w:ascii="Times New Roman" w:hAnsi="Times New Roman" w:cs="Times New Roman"/>
          <w:b w:val="0"/>
          <w:sz w:val="28"/>
          <w:szCs w:val="28"/>
        </w:rPr>
        <w:t xml:space="preserve">. </w:t>
      </w:r>
      <w:r>
        <w:rPr>
          <w:rFonts w:ascii="Times New Roman" w:hAnsi="Times New Roman" w:cs="Times New Roman"/>
          <w:b w:val="0"/>
          <w:sz w:val="28"/>
          <w:szCs w:val="28"/>
        </w:rPr>
        <w:t>«</w:t>
      </w:r>
      <w:r w:rsidRPr="00EB2F31">
        <w:rPr>
          <w:rFonts w:ascii="Times New Roman" w:hAnsi="Times New Roman" w:cs="Times New Roman"/>
          <w:b w:val="0"/>
          <w:sz w:val="28"/>
          <w:szCs w:val="28"/>
        </w:rPr>
        <w:t>Р-1/2</w:t>
      </w:r>
      <w:r>
        <w:rPr>
          <w:rFonts w:ascii="Times New Roman" w:hAnsi="Times New Roman" w:cs="Times New Roman"/>
          <w:b w:val="0"/>
          <w:sz w:val="28"/>
          <w:szCs w:val="28"/>
        </w:rPr>
        <w:t>»</w:t>
      </w:r>
      <w:r w:rsidRPr="00EB2F31">
        <w:rPr>
          <w:rFonts w:ascii="Times New Roman" w:hAnsi="Times New Roman" w:cs="Times New Roman"/>
          <w:b w:val="0"/>
          <w:sz w:val="28"/>
          <w:szCs w:val="28"/>
        </w:rPr>
        <w:t xml:space="preserve"> Зона отдыха (курорта, отдыха, туризма и предпринимательства).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Для зоны </w:t>
      </w:r>
      <w:r>
        <w:rPr>
          <w:rFonts w:ascii="Times New Roman" w:hAnsi="Times New Roman" w:cs="Times New Roman"/>
          <w:sz w:val="28"/>
          <w:szCs w:val="28"/>
        </w:rPr>
        <w:t>«</w:t>
      </w:r>
      <w:r w:rsidRPr="00EB2F31">
        <w:rPr>
          <w:rFonts w:ascii="Times New Roman" w:hAnsi="Times New Roman" w:cs="Times New Roman"/>
          <w:sz w:val="28"/>
          <w:szCs w:val="28"/>
        </w:rPr>
        <w:t>Р-1/2</w:t>
      </w:r>
      <w:r>
        <w:rPr>
          <w:rFonts w:ascii="Times New Roman" w:hAnsi="Times New Roman" w:cs="Times New Roman"/>
          <w:sz w:val="28"/>
          <w:szCs w:val="28"/>
        </w:rPr>
        <w:t>»</w:t>
      </w:r>
      <w:r w:rsidRPr="00EB2F31">
        <w:rPr>
          <w:rFonts w:ascii="Times New Roman" w:hAnsi="Times New Roman" w:cs="Times New Roman"/>
          <w:sz w:val="28"/>
          <w:szCs w:val="28"/>
        </w:rPr>
        <w:t xml:space="preserve"> Зона отдыха (курорта, отдыха, туризма и предпринимательства),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Default="00EB2F31" w:rsidP="00EB2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EB2F31" w:rsidRPr="00EB2F31" w:rsidTr="00D74926">
        <w:tc>
          <w:tcPr>
            <w:tcW w:w="3628"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земельного участка</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Код &lt;*&gt;</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Предоставление коммунальных услуг</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EB2F31">
              <w:rPr>
                <w:rFonts w:ascii="Times New Roman" w:hAnsi="Times New Roman" w:cs="Times New Roman"/>
                <w:sz w:val="28"/>
                <w:szCs w:val="28"/>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3.1.1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Амбулаторно-поликлиническое обслуживание</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3.4.1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Объекты культурно-досуговой деятельности</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3.6.1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Деловое управление</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Магазины</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EB2F31">
              <w:rPr>
                <w:rFonts w:ascii="Times New Roman" w:hAnsi="Times New Roman" w:cs="Times New Roman"/>
                <w:sz w:val="28"/>
                <w:szCs w:val="28"/>
                <w:vertAlign w:val="superscript"/>
              </w:rPr>
              <w:t>2</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4.4</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Банковская и страховая деятельность</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4.5</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Общественное питание</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4.6</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Гостиничное обслуживание</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4.7</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Обеспечение занятий спортом в помещениях</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5.1.2</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Туристическое обслуживание</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пансионатов, туристических гостиниц,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5.2.1</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Осуществление религиозных обрядов</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3.7.1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Историко-культурная деятельность</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9.3</w:t>
            </w:r>
          </w:p>
        </w:tc>
      </w:tr>
      <w:tr w:rsidR="00EB2F31" w:rsidRPr="00EB2F31" w:rsidTr="00D74926">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bl>
    <w:p w:rsidR="00EB2F31" w:rsidRDefault="00EB2F31" w:rsidP="00EB2F31">
      <w:pPr>
        <w:pStyle w:val="ConsPlusNormal"/>
        <w:jc w:val="both"/>
      </w:pP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минимальная и максимальная площади земельного участка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минимальные отступы от границ земельных участков –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предельное количество этажей зданий, строений, сооружений – 5 надземных этажей.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Pr="00D86690" w:rsidRDefault="00EB2F31" w:rsidP="00EB2F31">
      <w:pPr>
        <w:widowControl w:val="0"/>
        <w:tabs>
          <w:tab w:val="left" w:pos="1080"/>
        </w:tabs>
        <w:suppressAutoHyphens w:val="0"/>
        <w:ind w:firstLine="720"/>
        <w:jc w:val="both"/>
        <w:rPr>
          <w:sz w:val="28"/>
          <w:szCs w:val="28"/>
        </w:rPr>
      </w:pPr>
      <w:r w:rsidRPr="00D86690">
        <w:rPr>
          <w:sz w:val="28"/>
          <w:szCs w:val="28"/>
        </w:rPr>
        <w:t xml:space="preserve">максимальный процент застройки в границах земельного участка для </w:t>
      </w:r>
      <w:r w:rsidRPr="00D86690">
        <w:rPr>
          <w:sz w:val="28"/>
          <w:szCs w:val="28"/>
        </w:rPr>
        <w:lastRenderedPageBreak/>
        <w:t>объектов с кодами 3.4.1, 3.6.1 – в соответствии с параметрами зоны «Ос»;</w:t>
      </w:r>
    </w:p>
    <w:p w:rsidR="00EB2F31" w:rsidRPr="00D86690" w:rsidRDefault="00EB2F31" w:rsidP="00EB2F31">
      <w:pPr>
        <w:widowControl w:val="0"/>
        <w:tabs>
          <w:tab w:val="left" w:pos="1080"/>
        </w:tabs>
        <w:suppressAutoHyphens w:val="0"/>
        <w:ind w:firstLine="720"/>
        <w:jc w:val="both"/>
        <w:rPr>
          <w:sz w:val="28"/>
          <w:szCs w:val="28"/>
        </w:rPr>
      </w:pPr>
      <w:r w:rsidRPr="00D86690">
        <w:rPr>
          <w:sz w:val="28"/>
          <w:szCs w:val="28"/>
        </w:rPr>
        <w:t>максимальный процент застройки в границах земельного участка для объектов с кодами 4.1, 4.4, 4.5, 4.6, 4.7, 5.1.2, 5.2.1 – в соответствии с параметрами зоны «Од»;</w:t>
      </w:r>
    </w:p>
    <w:p w:rsidR="00EB2F31" w:rsidRPr="00D86690" w:rsidRDefault="00EB2F31" w:rsidP="00EB2F31">
      <w:pPr>
        <w:suppressAutoHyphens w:val="0"/>
        <w:ind w:firstLine="720"/>
        <w:jc w:val="both"/>
        <w:rPr>
          <w:sz w:val="28"/>
          <w:szCs w:val="28"/>
        </w:rPr>
      </w:pPr>
      <w:r w:rsidRPr="00D86690">
        <w:rPr>
          <w:sz w:val="28"/>
          <w:szCs w:val="28"/>
        </w:rPr>
        <w:t>Для объектов условно разрешенного вида использования земельных участков:</w:t>
      </w:r>
    </w:p>
    <w:p w:rsidR="00EB2F31" w:rsidRPr="00D86690" w:rsidRDefault="00EB2F31" w:rsidP="00EB2F31">
      <w:pPr>
        <w:widowControl w:val="0"/>
        <w:tabs>
          <w:tab w:val="left" w:pos="1080"/>
        </w:tabs>
        <w:suppressAutoHyphens w:val="0"/>
        <w:ind w:firstLine="720"/>
        <w:jc w:val="both"/>
        <w:rPr>
          <w:sz w:val="28"/>
          <w:szCs w:val="28"/>
        </w:rPr>
      </w:pPr>
      <w:r w:rsidRPr="00D86690">
        <w:rPr>
          <w:sz w:val="28"/>
          <w:szCs w:val="28"/>
        </w:rPr>
        <w:t>максимальный процент застройки в границах земельного участка для объектов с кодами 3.7.1 – в соответствии с параметрами зоны «Ко»;</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максимальный процент застройки в границах земельного участка для объектов с кодами 9.3 – в соответствии с параметрами зоны «Ос».</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 в соответствии с </w:t>
      </w:r>
      <w:hyperlink r:id="rId27" w:history="1">
        <w:r w:rsidRPr="00EB2F31">
          <w:rPr>
            <w:rFonts w:ascii="Times New Roman" w:hAnsi="Times New Roman" w:cs="Times New Roman"/>
            <w:sz w:val="28"/>
            <w:szCs w:val="28"/>
          </w:rPr>
          <w:t>Постановлением</w:t>
        </w:r>
      </w:hyperlink>
      <w:r w:rsidRPr="00EB2F31">
        <w:rPr>
          <w:rFonts w:ascii="Times New Roman" w:hAnsi="Times New Roman" w:cs="Times New Roman"/>
          <w:sz w:val="28"/>
          <w:szCs w:val="28"/>
        </w:rPr>
        <w:t xml:space="preserve"> Правительства Российской Федерации от 07.12.1996 </w:t>
      </w:r>
      <w:r>
        <w:rPr>
          <w:rFonts w:ascii="Times New Roman" w:hAnsi="Times New Roman" w:cs="Times New Roman"/>
          <w:sz w:val="28"/>
          <w:szCs w:val="28"/>
        </w:rPr>
        <w:t>№</w:t>
      </w:r>
      <w:r w:rsidRPr="00EB2F31">
        <w:rPr>
          <w:rFonts w:ascii="Times New Roman" w:hAnsi="Times New Roman" w:cs="Times New Roman"/>
          <w:sz w:val="28"/>
          <w:szCs w:val="28"/>
        </w:rPr>
        <w:t xml:space="preserve">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 города-курорта Пятигорска.</w:t>
      </w:r>
    </w:p>
    <w:p w:rsidR="00EB2F31" w:rsidRPr="00EB2F31" w:rsidRDefault="00EB2F31" w:rsidP="00EB2F31">
      <w:pPr>
        <w:ind w:firstLine="709"/>
        <w:jc w:val="both"/>
        <w:rPr>
          <w:sz w:val="28"/>
          <w:szCs w:val="28"/>
        </w:rPr>
      </w:pPr>
    </w:p>
    <w:p w:rsidR="00EB2F31" w:rsidRPr="00EB2F31" w:rsidRDefault="00EB2F31" w:rsidP="00EB2F31">
      <w:pPr>
        <w:pStyle w:val="ConsPlusTitle"/>
        <w:ind w:firstLine="709"/>
        <w:jc w:val="both"/>
        <w:outlineLvl w:val="4"/>
        <w:rPr>
          <w:rFonts w:ascii="Times New Roman" w:hAnsi="Times New Roman" w:cs="Times New Roman"/>
          <w:b w:val="0"/>
          <w:sz w:val="28"/>
          <w:szCs w:val="28"/>
        </w:rPr>
      </w:pPr>
      <w:r>
        <w:rPr>
          <w:rFonts w:ascii="Times New Roman" w:hAnsi="Times New Roman" w:cs="Times New Roman"/>
          <w:b w:val="0"/>
          <w:sz w:val="28"/>
          <w:szCs w:val="28"/>
        </w:rPr>
        <w:t>6.</w:t>
      </w:r>
      <w:r w:rsidR="004337D3">
        <w:rPr>
          <w:rFonts w:ascii="Times New Roman" w:hAnsi="Times New Roman" w:cs="Times New Roman"/>
          <w:b w:val="0"/>
          <w:sz w:val="28"/>
          <w:szCs w:val="28"/>
        </w:rPr>
        <w:t>3</w:t>
      </w:r>
      <w:r>
        <w:rPr>
          <w:rFonts w:ascii="Times New Roman" w:hAnsi="Times New Roman" w:cs="Times New Roman"/>
          <w:b w:val="0"/>
          <w:sz w:val="28"/>
          <w:szCs w:val="28"/>
        </w:rPr>
        <w:t>. «</w:t>
      </w:r>
      <w:r w:rsidRPr="00EB2F31">
        <w:rPr>
          <w:rFonts w:ascii="Times New Roman" w:hAnsi="Times New Roman" w:cs="Times New Roman"/>
          <w:b w:val="0"/>
          <w:sz w:val="28"/>
          <w:szCs w:val="28"/>
        </w:rPr>
        <w:t>Р-2</w:t>
      </w:r>
      <w:r>
        <w:rPr>
          <w:rFonts w:ascii="Times New Roman" w:hAnsi="Times New Roman" w:cs="Times New Roman"/>
          <w:b w:val="0"/>
          <w:sz w:val="28"/>
          <w:szCs w:val="28"/>
        </w:rPr>
        <w:t>»</w:t>
      </w:r>
      <w:r w:rsidRPr="00EB2F31">
        <w:rPr>
          <w:rFonts w:ascii="Times New Roman" w:hAnsi="Times New Roman" w:cs="Times New Roman"/>
          <w:b w:val="0"/>
          <w:sz w:val="28"/>
          <w:szCs w:val="28"/>
        </w:rPr>
        <w:t xml:space="preserve"> Рекреация (городские леса).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Для зоны </w:t>
      </w:r>
      <w:r>
        <w:rPr>
          <w:rFonts w:ascii="Times New Roman" w:hAnsi="Times New Roman" w:cs="Times New Roman"/>
          <w:sz w:val="28"/>
          <w:szCs w:val="28"/>
        </w:rPr>
        <w:t>«</w:t>
      </w:r>
      <w:r w:rsidRPr="00EB2F31">
        <w:rPr>
          <w:rFonts w:ascii="Times New Roman" w:hAnsi="Times New Roman" w:cs="Times New Roman"/>
          <w:sz w:val="28"/>
          <w:szCs w:val="28"/>
        </w:rPr>
        <w:t>Р-2</w:t>
      </w:r>
      <w:r>
        <w:rPr>
          <w:rFonts w:ascii="Times New Roman" w:hAnsi="Times New Roman" w:cs="Times New Roman"/>
          <w:sz w:val="28"/>
          <w:szCs w:val="28"/>
        </w:rPr>
        <w:t>»</w:t>
      </w:r>
      <w:r w:rsidRPr="00EB2F31">
        <w:rPr>
          <w:rFonts w:ascii="Times New Roman" w:hAnsi="Times New Roman" w:cs="Times New Roman"/>
          <w:sz w:val="28"/>
          <w:szCs w:val="28"/>
        </w:rPr>
        <w:t xml:space="preserve"> Рекреация (городские леса),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Default="00EB2F31" w:rsidP="00EB2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EB2F31" w:rsidRPr="00EB2F31" w:rsidTr="00D74926">
        <w:tc>
          <w:tcPr>
            <w:tcW w:w="3628"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земельного участка</w:t>
            </w:r>
          </w:p>
        </w:tc>
        <w:tc>
          <w:tcPr>
            <w:tcW w:w="4656"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Код &lt;*&gt;</w:t>
            </w:r>
          </w:p>
        </w:tc>
      </w:tr>
      <w:tr w:rsidR="00EB2F31" w:rsidRPr="00EB2F31" w:rsidTr="00D74926">
        <w:tc>
          <w:tcPr>
            <w:tcW w:w="9277" w:type="dxa"/>
            <w:gridSpan w:val="3"/>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Отдых (рекреация)</w:t>
            </w:r>
          </w:p>
        </w:tc>
        <w:tc>
          <w:tcPr>
            <w:tcW w:w="4656"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 xml:space="preserve">Обустройство мест для занятия спортом, физической культурой, пешими и верховыми прогулками, </w:t>
            </w:r>
            <w:r w:rsidRPr="00EB2F31">
              <w:rPr>
                <w:rFonts w:ascii="Times New Roman" w:hAnsi="Times New Roman" w:cs="Times New Roman"/>
                <w:sz w:val="28"/>
                <w:szCs w:val="28"/>
              </w:rPr>
              <w:lastRenderedPageBreak/>
              <w:t>отдыха и туризма, наблюдения за природой, пикников, рыбалки и иной деятельности;</w:t>
            </w:r>
          </w:p>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создание и уход за городскими лесами, скверами, прудами, озерами, пляжами, береговыми полосами водных объектов общего пользования, а также обустройство мест отдыха в них</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5.0</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Площадки для занятий спортом</w:t>
            </w:r>
          </w:p>
        </w:tc>
        <w:tc>
          <w:tcPr>
            <w:tcW w:w="4656"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Размещение площадок для занятия спортом и физкультурой на открытом воздухе (физкультурные площадки, беговые дорожки)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5.1.3</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Природно-познавательный туризм</w:t>
            </w:r>
          </w:p>
        </w:tc>
        <w:tc>
          <w:tcPr>
            <w:tcW w:w="4656"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Устройство троп и дорожек, размещение щитов с познавательными сведениями об окружающей природной среде;</w:t>
            </w:r>
          </w:p>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 xml:space="preserve">осуществление необходимых природоохранных и </w:t>
            </w:r>
            <w:proofErr w:type="spellStart"/>
            <w:r w:rsidRPr="00EB2F31">
              <w:rPr>
                <w:rFonts w:ascii="Times New Roman" w:hAnsi="Times New Roman" w:cs="Times New Roman"/>
                <w:sz w:val="28"/>
                <w:szCs w:val="28"/>
              </w:rPr>
              <w:t>природовосстановительных</w:t>
            </w:r>
            <w:proofErr w:type="spellEnd"/>
            <w:r w:rsidRPr="00EB2F31">
              <w:rPr>
                <w:rFonts w:ascii="Times New Roman" w:hAnsi="Times New Roman" w:cs="Times New Roman"/>
                <w:sz w:val="28"/>
                <w:szCs w:val="28"/>
              </w:rPr>
              <w:t xml:space="preserve"> мероприятий</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5.2</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Охрана природных территорий</w:t>
            </w:r>
          </w:p>
        </w:tc>
        <w:tc>
          <w:tcPr>
            <w:tcW w:w="4656" w:type="dxa"/>
          </w:tcPr>
          <w:p w:rsidR="00EB2F31" w:rsidRPr="00EB2F31" w:rsidRDefault="00EB2F31" w:rsidP="00EB2F31">
            <w:pPr>
              <w:pStyle w:val="ConsPlusNormal"/>
              <w:ind w:firstLine="0"/>
              <w:rPr>
                <w:rFonts w:ascii="Times New Roman" w:hAnsi="Times New Roman" w:cs="Times New Roman"/>
                <w:sz w:val="28"/>
                <w:szCs w:val="28"/>
              </w:rPr>
            </w:pPr>
            <w:proofErr w:type="gramStart"/>
            <w:r w:rsidRPr="00EB2F31">
              <w:rPr>
                <w:rFonts w:ascii="Times New Roman" w:hAnsi="Times New Roman" w:cs="Times New Roman"/>
                <w:sz w:val="28"/>
                <w:szCs w:val="2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9.1</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Историко-культурная деятельность</w:t>
            </w:r>
          </w:p>
        </w:tc>
        <w:tc>
          <w:tcPr>
            <w:tcW w:w="4656" w:type="dxa"/>
          </w:tcPr>
          <w:p w:rsidR="00EB2F31" w:rsidRPr="00EB2F31" w:rsidRDefault="00EB2F31" w:rsidP="00EB2F31">
            <w:pPr>
              <w:pStyle w:val="ConsPlusNormal"/>
              <w:ind w:firstLine="0"/>
              <w:rPr>
                <w:rFonts w:ascii="Times New Roman" w:hAnsi="Times New Roman" w:cs="Times New Roman"/>
                <w:sz w:val="28"/>
                <w:szCs w:val="28"/>
              </w:rPr>
            </w:pPr>
            <w:proofErr w:type="gramStart"/>
            <w:r w:rsidRPr="00EB2F31">
              <w:rPr>
                <w:rFonts w:ascii="Times New Roman" w:hAnsi="Times New Roman" w:cs="Times New Roman"/>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w:t>
            </w:r>
            <w:r w:rsidRPr="00EB2F31">
              <w:rPr>
                <w:rFonts w:ascii="Times New Roman" w:hAnsi="Times New Roman" w:cs="Times New Roman"/>
                <w:sz w:val="28"/>
                <w:szCs w:val="28"/>
              </w:rPr>
              <w:lastRenderedPageBreak/>
              <w:t>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9.3</w:t>
            </w:r>
          </w:p>
        </w:tc>
      </w:tr>
      <w:tr w:rsidR="00EB2F31" w:rsidRPr="00EB2F31" w:rsidTr="00D74926">
        <w:tc>
          <w:tcPr>
            <w:tcW w:w="9277" w:type="dxa"/>
            <w:gridSpan w:val="3"/>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УСЛОВНО РАЗРЕШЕННЫЕ ВИДЫ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656"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r w:rsidR="00EB2F31" w:rsidRPr="00EB2F31" w:rsidTr="00D74926">
        <w:tc>
          <w:tcPr>
            <w:tcW w:w="9277" w:type="dxa"/>
            <w:gridSpan w:val="3"/>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EB2F31" w:rsidRPr="00EB2F31" w:rsidTr="00D74926">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656"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bl>
    <w:p w:rsidR="00EB2F31" w:rsidRDefault="00EB2F31" w:rsidP="00EB2F31">
      <w:pPr>
        <w:pStyle w:val="ConsPlusNormal"/>
        <w:jc w:val="both"/>
      </w:pP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максимальные) размеры земельных участков, в том числе их площадь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Минимальные отступы от границ земельных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Предельное количество этажей или предельная высота зданий, строений, сооружений не подлежит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Максимальный процент застройки не подлежит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lastRenderedPageBreak/>
        <w:t xml:space="preserve">Ограничения использования земельных участков и объектов капитального строительства - в соответствии с Лесным </w:t>
      </w:r>
      <w:hyperlink r:id="rId28" w:history="1">
        <w:r w:rsidRPr="00EB2F31">
          <w:rPr>
            <w:rFonts w:ascii="Times New Roman" w:hAnsi="Times New Roman" w:cs="Times New Roman"/>
            <w:sz w:val="28"/>
            <w:szCs w:val="28"/>
          </w:rPr>
          <w:t>кодексом</w:t>
        </w:r>
      </w:hyperlink>
      <w:r w:rsidRPr="00EB2F31">
        <w:rPr>
          <w:rFonts w:ascii="Times New Roman" w:hAnsi="Times New Roman" w:cs="Times New Roman"/>
          <w:sz w:val="28"/>
          <w:szCs w:val="28"/>
        </w:rPr>
        <w:t xml:space="preserve"> Российской Федерации, </w:t>
      </w:r>
      <w:hyperlink r:id="rId29" w:history="1">
        <w:r w:rsidRPr="00EB2F31">
          <w:rPr>
            <w:rFonts w:ascii="Times New Roman" w:hAnsi="Times New Roman" w:cs="Times New Roman"/>
            <w:sz w:val="28"/>
            <w:szCs w:val="28"/>
          </w:rPr>
          <w:t>Постановлением</w:t>
        </w:r>
      </w:hyperlink>
      <w:r w:rsidRPr="00EB2F31">
        <w:rPr>
          <w:rFonts w:ascii="Times New Roman" w:hAnsi="Times New Roman" w:cs="Times New Roman"/>
          <w:sz w:val="28"/>
          <w:szCs w:val="28"/>
        </w:rPr>
        <w:t xml:space="preserve"> Правительства Российской Федерации от 07.12.1996 N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w:t>
      </w:r>
    </w:p>
    <w:p w:rsidR="00EB2F31" w:rsidRDefault="00EB2F31" w:rsidP="00EB2F31">
      <w:pPr>
        <w:pStyle w:val="ConsPlusNormal"/>
        <w:jc w:val="both"/>
      </w:pPr>
    </w:p>
    <w:p w:rsidR="00EB2F31" w:rsidRPr="00EB2F31" w:rsidRDefault="00EB2F31" w:rsidP="00EB2F31">
      <w:pPr>
        <w:pStyle w:val="ConsPlusTitle"/>
        <w:ind w:firstLine="709"/>
        <w:jc w:val="both"/>
        <w:outlineLvl w:val="4"/>
        <w:rPr>
          <w:rFonts w:ascii="Times New Roman" w:hAnsi="Times New Roman" w:cs="Times New Roman"/>
          <w:b w:val="0"/>
          <w:sz w:val="28"/>
          <w:szCs w:val="28"/>
        </w:rPr>
      </w:pPr>
      <w:r>
        <w:rPr>
          <w:rFonts w:ascii="Times New Roman" w:hAnsi="Times New Roman" w:cs="Times New Roman"/>
          <w:b w:val="0"/>
          <w:sz w:val="28"/>
          <w:szCs w:val="28"/>
        </w:rPr>
        <w:t>6.</w:t>
      </w:r>
      <w:r w:rsidR="004337D3">
        <w:rPr>
          <w:rFonts w:ascii="Times New Roman" w:hAnsi="Times New Roman" w:cs="Times New Roman"/>
          <w:b w:val="0"/>
          <w:sz w:val="28"/>
          <w:szCs w:val="28"/>
        </w:rPr>
        <w:t>4</w:t>
      </w:r>
      <w:r>
        <w:rPr>
          <w:rFonts w:ascii="Times New Roman" w:hAnsi="Times New Roman" w:cs="Times New Roman"/>
          <w:b w:val="0"/>
          <w:sz w:val="28"/>
          <w:szCs w:val="28"/>
        </w:rPr>
        <w:t>. «</w:t>
      </w:r>
      <w:r w:rsidRPr="00EB2F31">
        <w:rPr>
          <w:rFonts w:ascii="Times New Roman" w:hAnsi="Times New Roman" w:cs="Times New Roman"/>
          <w:b w:val="0"/>
          <w:sz w:val="28"/>
          <w:szCs w:val="28"/>
        </w:rPr>
        <w:t>Р-3</w:t>
      </w:r>
      <w:r>
        <w:rPr>
          <w:rFonts w:ascii="Times New Roman" w:hAnsi="Times New Roman" w:cs="Times New Roman"/>
          <w:b w:val="0"/>
          <w:sz w:val="28"/>
          <w:szCs w:val="28"/>
        </w:rPr>
        <w:t>»</w:t>
      </w:r>
      <w:r w:rsidRPr="00EB2F31">
        <w:rPr>
          <w:rFonts w:ascii="Times New Roman" w:hAnsi="Times New Roman" w:cs="Times New Roman"/>
          <w:b w:val="0"/>
          <w:sz w:val="28"/>
          <w:szCs w:val="28"/>
        </w:rPr>
        <w:t xml:space="preserve"> Курортная деятельность.</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Для зоны </w:t>
      </w:r>
      <w:r>
        <w:rPr>
          <w:rFonts w:ascii="Times New Roman" w:hAnsi="Times New Roman" w:cs="Times New Roman"/>
          <w:sz w:val="28"/>
          <w:szCs w:val="28"/>
        </w:rPr>
        <w:t>«</w:t>
      </w:r>
      <w:r w:rsidRPr="00EB2F31">
        <w:rPr>
          <w:rFonts w:ascii="Times New Roman" w:hAnsi="Times New Roman" w:cs="Times New Roman"/>
          <w:sz w:val="28"/>
          <w:szCs w:val="28"/>
        </w:rPr>
        <w:t>Р-3</w:t>
      </w:r>
      <w:r>
        <w:rPr>
          <w:rFonts w:ascii="Times New Roman" w:hAnsi="Times New Roman" w:cs="Times New Roman"/>
          <w:sz w:val="28"/>
          <w:szCs w:val="28"/>
        </w:rPr>
        <w:t>»</w:t>
      </w:r>
      <w:r w:rsidRPr="00EB2F31">
        <w:rPr>
          <w:rFonts w:ascii="Times New Roman" w:hAnsi="Times New Roman" w:cs="Times New Roman"/>
          <w:sz w:val="28"/>
          <w:szCs w:val="28"/>
        </w:rPr>
        <w:t xml:space="preserve"> Курортная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Default="00EB2F31" w:rsidP="00EB2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EB2F31" w:rsidRPr="00EB2F31" w:rsidTr="00971DEC">
        <w:tc>
          <w:tcPr>
            <w:tcW w:w="3628"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земельного участка</w:t>
            </w:r>
          </w:p>
        </w:tc>
        <w:tc>
          <w:tcPr>
            <w:tcW w:w="4656" w:type="dxa"/>
          </w:tcPr>
          <w:p w:rsidR="00EB2F31" w:rsidRPr="00EB2F31" w:rsidRDefault="00EB2F31" w:rsidP="00971DEC">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Код &lt;*&gt;</w:t>
            </w:r>
          </w:p>
        </w:tc>
      </w:tr>
      <w:tr w:rsidR="00EB2F31" w:rsidRPr="00EB2F31" w:rsidTr="00971DEC">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Предоставление коммунальных услуг</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3.1.1</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Амбулаторно-поликлиническое обслуживание</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w:t>
            </w:r>
            <w:r w:rsidRPr="00EB2F31">
              <w:rPr>
                <w:rFonts w:ascii="Times New Roman" w:hAnsi="Times New Roman" w:cs="Times New Roman"/>
                <w:sz w:val="28"/>
                <w:szCs w:val="28"/>
              </w:rPr>
              <w:lastRenderedPageBreak/>
              <w:t>молочные кухни, станции донорства крови, клинические лаборатории)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3.4.1</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Курортная деятельность</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9.2</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Санаторная деятельность</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9.2.1</w:t>
            </w:r>
          </w:p>
        </w:tc>
      </w:tr>
      <w:tr w:rsidR="00EB2F31" w:rsidRPr="00EB2F31" w:rsidTr="00971DEC">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Объекты культурно-досуговой деятельности</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3.6.1</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Осуществление религиозных обрядов</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3.7.1</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Магазины</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EB2F31">
              <w:rPr>
                <w:rFonts w:ascii="Times New Roman" w:hAnsi="Times New Roman" w:cs="Times New Roman"/>
                <w:sz w:val="28"/>
                <w:szCs w:val="28"/>
                <w:vertAlign w:val="superscript"/>
              </w:rPr>
              <w:t>2</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4.4</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Общественное питание</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4.6</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Обеспечение занятий спортом в помещениях</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5.1.2</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Историко-культурная деятельность</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9.3</w:t>
            </w:r>
          </w:p>
        </w:tc>
      </w:tr>
      <w:tr w:rsidR="00EB2F31" w:rsidRPr="00EB2F31" w:rsidTr="00971DEC">
        <w:tc>
          <w:tcPr>
            <w:tcW w:w="9277" w:type="dxa"/>
            <w:gridSpan w:val="3"/>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EB2F31" w:rsidRPr="00EB2F31" w:rsidTr="00971DE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656" w:type="dxa"/>
          </w:tcPr>
          <w:p w:rsidR="00EB2F31" w:rsidRPr="00EB2F31" w:rsidRDefault="00EB2F31" w:rsidP="00971DEC">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bl>
    <w:p w:rsidR="00EB2F31" w:rsidRPr="00EB2F31" w:rsidRDefault="00EB2F31" w:rsidP="00EB2F31">
      <w:pPr>
        <w:pStyle w:val="ConsPlusNormal"/>
        <w:ind w:firstLine="709"/>
        <w:jc w:val="both"/>
        <w:rPr>
          <w:rFonts w:ascii="Times New Roman" w:hAnsi="Times New Roman" w:cs="Times New Roman"/>
          <w:sz w:val="28"/>
          <w:szCs w:val="28"/>
        </w:rPr>
      </w:pP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минимальная и максимальная площади земельного участка не </w:t>
      </w:r>
      <w:r w:rsidRPr="00EB2F31">
        <w:rPr>
          <w:rFonts w:ascii="Times New Roman" w:hAnsi="Times New Roman" w:cs="Times New Roman"/>
          <w:sz w:val="28"/>
          <w:szCs w:val="28"/>
        </w:rPr>
        <w:lastRenderedPageBreak/>
        <w:t>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Минимальные отступы от границ земельных участков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предельное количество этажей зданий, строений, сооружений – 5.</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Pr="00580E09" w:rsidRDefault="00EB2F31" w:rsidP="00EB2F31">
      <w:pPr>
        <w:widowControl w:val="0"/>
        <w:tabs>
          <w:tab w:val="left" w:pos="1080"/>
        </w:tabs>
        <w:suppressAutoHyphens w:val="0"/>
        <w:ind w:firstLine="720"/>
        <w:jc w:val="both"/>
        <w:rPr>
          <w:sz w:val="28"/>
          <w:szCs w:val="28"/>
        </w:rPr>
      </w:pPr>
      <w:r w:rsidRPr="00580E09">
        <w:rPr>
          <w:sz w:val="28"/>
          <w:szCs w:val="28"/>
        </w:rPr>
        <w:t>максимальный процент застройки в границах земельного участка для объектов с кодами 3.4.1, 9.2, 9.2.1 – 50%;</w:t>
      </w:r>
    </w:p>
    <w:p w:rsidR="00EB2F31" w:rsidRPr="00580E09" w:rsidRDefault="00EB2F31" w:rsidP="00EB2F31">
      <w:pPr>
        <w:widowControl w:val="0"/>
        <w:suppressAutoHyphens w:val="0"/>
        <w:ind w:firstLine="720"/>
        <w:jc w:val="both"/>
        <w:rPr>
          <w:sz w:val="28"/>
          <w:szCs w:val="28"/>
        </w:rPr>
      </w:pPr>
      <w:r w:rsidRPr="00580E09">
        <w:rPr>
          <w:sz w:val="28"/>
          <w:szCs w:val="28"/>
        </w:rPr>
        <w:t>для размещения линейных объ</w:t>
      </w:r>
      <w:r>
        <w:rPr>
          <w:sz w:val="28"/>
          <w:szCs w:val="28"/>
        </w:rPr>
        <w:t>ектов с кодом 3.1.1 – не подлежи</w:t>
      </w:r>
      <w:r w:rsidRPr="00580E09">
        <w:rPr>
          <w:sz w:val="28"/>
          <w:szCs w:val="28"/>
        </w:rPr>
        <w:t>т установлению.</w:t>
      </w:r>
    </w:p>
    <w:p w:rsidR="00EB2F31" w:rsidRPr="00580E09" w:rsidRDefault="00EB2F31" w:rsidP="00EB2F31">
      <w:pPr>
        <w:suppressAutoHyphens w:val="0"/>
        <w:ind w:firstLine="720"/>
        <w:jc w:val="both"/>
        <w:rPr>
          <w:sz w:val="28"/>
          <w:szCs w:val="28"/>
        </w:rPr>
      </w:pPr>
      <w:r w:rsidRPr="00580E09">
        <w:rPr>
          <w:sz w:val="28"/>
          <w:szCs w:val="28"/>
        </w:rPr>
        <w:t>Для объектов условно разрешенного вида использования земельных участков:</w:t>
      </w:r>
    </w:p>
    <w:p w:rsidR="00EB2F31" w:rsidRPr="00580E09" w:rsidRDefault="00EB2F31" w:rsidP="00EB2F31">
      <w:pPr>
        <w:widowControl w:val="0"/>
        <w:tabs>
          <w:tab w:val="left" w:pos="1080"/>
        </w:tabs>
        <w:suppressAutoHyphens w:val="0"/>
        <w:ind w:firstLine="720"/>
        <w:jc w:val="both"/>
        <w:rPr>
          <w:sz w:val="28"/>
          <w:szCs w:val="28"/>
        </w:rPr>
      </w:pPr>
      <w:r w:rsidRPr="00580E09">
        <w:rPr>
          <w:sz w:val="28"/>
          <w:szCs w:val="28"/>
        </w:rPr>
        <w:t>максимальный процент застройки в границах земельного участка для объектов с кодами 3.6.1, 9.3 – в соответствии с параметрами зоны «Ос</w:t>
      </w:r>
      <w:proofErr w:type="gramStart"/>
      <w:r w:rsidRPr="00580E09">
        <w:rPr>
          <w:sz w:val="28"/>
          <w:szCs w:val="28"/>
        </w:rPr>
        <w:t>.»;</w:t>
      </w:r>
      <w:proofErr w:type="gramEnd"/>
    </w:p>
    <w:p w:rsidR="00EB2F31" w:rsidRPr="00580E09" w:rsidRDefault="00EB2F31" w:rsidP="00EB2F31">
      <w:pPr>
        <w:widowControl w:val="0"/>
        <w:tabs>
          <w:tab w:val="left" w:pos="1080"/>
        </w:tabs>
        <w:suppressAutoHyphens w:val="0"/>
        <w:ind w:firstLine="720"/>
        <w:jc w:val="both"/>
        <w:rPr>
          <w:sz w:val="28"/>
          <w:szCs w:val="28"/>
        </w:rPr>
      </w:pPr>
      <w:r w:rsidRPr="00580E09">
        <w:rPr>
          <w:sz w:val="28"/>
          <w:szCs w:val="28"/>
        </w:rPr>
        <w:t>максимальный процент застройки в границах земельного участка для объектов с кодами 3.7.1 – в соответствии с параметрами зоны «</w:t>
      </w:r>
      <w:proofErr w:type="gramStart"/>
      <w:r w:rsidRPr="00580E09">
        <w:rPr>
          <w:sz w:val="28"/>
          <w:szCs w:val="28"/>
        </w:rPr>
        <w:t>Ко</w:t>
      </w:r>
      <w:proofErr w:type="gramEnd"/>
      <w:r w:rsidRPr="00580E09">
        <w:rPr>
          <w:sz w:val="28"/>
          <w:szCs w:val="28"/>
        </w:rPr>
        <w:t>.»;</w:t>
      </w:r>
    </w:p>
    <w:p w:rsidR="00EB2F31" w:rsidRPr="00EB2F31" w:rsidRDefault="00EB2F31" w:rsidP="00EB2F31">
      <w:pPr>
        <w:pStyle w:val="21"/>
        <w:suppressAutoHyphens w:val="0"/>
        <w:spacing w:after="0" w:line="240" w:lineRule="auto"/>
        <w:ind w:firstLine="720"/>
        <w:jc w:val="both"/>
        <w:rPr>
          <w:sz w:val="28"/>
          <w:szCs w:val="28"/>
        </w:rPr>
      </w:pPr>
      <w:r w:rsidRPr="00580E09">
        <w:rPr>
          <w:sz w:val="28"/>
          <w:szCs w:val="28"/>
        </w:rPr>
        <w:t>максимальный процент застройки в границах земельного участка для объектов с кодами 4.4, 4.6, 5.1.2 – в соответствии с параметрами зоны «Од»</w:t>
      </w:r>
      <w:r w:rsidRPr="00EB2F31">
        <w:rPr>
          <w:sz w:val="28"/>
          <w:szCs w:val="28"/>
        </w:rPr>
        <w:t>.</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 в соответствии с </w:t>
      </w:r>
      <w:hyperlink r:id="rId30" w:history="1">
        <w:r w:rsidRPr="00EB2F31">
          <w:rPr>
            <w:rFonts w:ascii="Times New Roman" w:hAnsi="Times New Roman" w:cs="Times New Roman"/>
            <w:sz w:val="28"/>
            <w:szCs w:val="28"/>
          </w:rPr>
          <w:t>Постановлением</w:t>
        </w:r>
      </w:hyperlink>
      <w:r w:rsidRPr="00EB2F31">
        <w:rPr>
          <w:rFonts w:ascii="Times New Roman" w:hAnsi="Times New Roman" w:cs="Times New Roman"/>
          <w:sz w:val="28"/>
          <w:szCs w:val="28"/>
        </w:rPr>
        <w:t xml:space="preserve"> Правительства Российской Федерации от 07.12.1996 </w:t>
      </w:r>
      <w:r w:rsidR="00E75AE0">
        <w:rPr>
          <w:rFonts w:ascii="Times New Roman" w:hAnsi="Times New Roman" w:cs="Times New Roman"/>
          <w:sz w:val="28"/>
          <w:szCs w:val="28"/>
        </w:rPr>
        <w:t>№</w:t>
      </w:r>
      <w:r w:rsidRPr="00EB2F31">
        <w:rPr>
          <w:rFonts w:ascii="Times New Roman" w:hAnsi="Times New Roman" w:cs="Times New Roman"/>
          <w:sz w:val="28"/>
          <w:szCs w:val="28"/>
        </w:rPr>
        <w:t xml:space="preserve">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w:t>
      </w:r>
    </w:p>
    <w:p w:rsidR="00EB2F31" w:rsidRPr="00EB2F31" w:rsidRDefault="00EB2F31" w:rsidP="00EB2F31">
      <w:pPr>
        <w:pStyle w:val="ConsPlusNormal"/>
        <w:ind w:firstLine="709"/>
        <w:jc w:val="both"/>
        <w:rPr>
          <w:rFonts w:ascii="Times New Roman" w:hAnsi="Times New Roman" w:cs="Times New Roman"/>
          <w:sz w:val="28"/>
          <w:szCs w:val="28"/>
        </w:rPr>
      </w:pPr>
    </w:p>
    <w:p w:rsidR="00EB2F31" w:rsidRPr="00EB2F31" w:rsidRDefault="004337D3" w:rsidP="00EB2F31">
      <w:pPr>
        <w:pStyle w:val="ConsPlusTitle"/>
        <w:ind w:firstLine="709"/>
        <w:jc w:val="both"/>
        <w:outlineLvl w:val="4"/>
        <w:rPr>
          <w:rFonts w:ascii="Times New Roman" w:hAnsi="Times New Roman" w:cs="Times New Roman"/>
          <w:b w:val="0"/>
          <w:sz w:val="28"/>
          <w:szCs w:val="28"/>
        </w:rPr>
      </w:pPr>
      <w:r>
        <w:rPr>
          <w:rFonts w:ascii="Times New Roman" w:hAnsi="Times New Roman" w:cs="Times New Roman"/>
          <w:b w:val="0"/>
          <w:sz w:val="28"/>
          <w:szCs w:val="28"/>
        </w:rPr>
        <w:t>6.5</w:t>
      </w:r>
      <w:r w:rsidR="00EB2F31" w:rsidRPr="00EB2F31">
        <w:rPr>
          <w:rFonts w:ascii="Times New Roman" w:hAnsi="Times New Roman" w:cs="Times New Roman"/>
          <w:b w:val="0"/>
          <w:sz w:val="28"/>
          <w:szCs w:val="28"/>
        </w:rPr>
        <w:t>. "Р-3/1" Курортная деятельность и существующая жилая застройка.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Для зоны "Р-3/1" Курортная деятельность и существующая жилая застройка,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Default="00EB2F31" w:rsidP="00EB2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422"/>
        <w:gridCol w:w="993"/>
      </w:tblGrid>
      <w:tr w:rsidR="00EB2F31" w:rsidRPr="00EB2F31" w:rsidTr="00406C4C">
        <w:tc>
          <w:tcPr>
            <w:tcW w:w="3628"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 xml:space="preserve">Разрешенный вид </w:t>
            </w:r>
            <w:r w:rsidRPr="00EB2F31">
              <w:rPr>
                <w:rFonts w:ascii="Times New Roman" w:hAnsi="Times New Roman" w:cs="Times New Roman"/>
                <w:sz w:val="28"/>
                <w:szCs w:val="28"/>
              </w:rPr>
              <w:lastRenderedPageBreak/>
              <w:t>использования земельного участка</w:t>
            </w:r>
          </w:p>
        </w:tc>
        <w:tc>
          <w:tcPr>
            <w:tcW w:w="4422" w:type="dxa"/>
          </w:tcPr>
          <w:p w:rsidR="00EB2F31" w:rsidRPr="00EB2F31" w:rsidRDefault="00EB2F31" w:rsidP="005730EF">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 xml:space="preserve">Разрешенный вид использования </w:t>
            </w:r>
            <w:r w:rsidRPr="00EB2F31">
              <w:rPr>
                <w:rFonts w:ascii="Times New Roman" w:hAnsi="Times New Roman" w:cs="Times New Roman"/>
                <w:sz w:val="28"/>
                <w:szCs w:val="28"/>
              </w:rPr>
              <w:lastRenderedPageBreak/>
              <w:t>объекта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 xml:space="preserve">Код </w:t>
            </w:r>
            <w:r w:rsidRPr="00EB2F31">
              <w:rPr>
                <w:rFonts w:ascii="Times New Roman" w:hAnsi="Times New Roman" w:cs="Times New Roman"/>
                <w:sz w:val="28"/>
                <w:szCs w:val="28"/>
              </w:rPr>
              <w:lastRenderedPageBreak/>
              <w:t>&lt;*&gt;</w:t>
            </w:r>
          </w:p>
        </w:tc>
      </w:tr>
      <w:tr w:rsidR="00EB2F31" w:rsidRPr="00EB2F31" w:rsidTr="00406C4C">
        <w:tc>
          <w:tcPr>
            <w:tcW w:w="9043" w:type="dxa"/>
            <w:gridSpan w:val="3"/>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ОСНОВНЫЕ ВИДЫ РАЗРЕШЕННОГО ИСПОЛЬЗОВАНИЯ ЗЕМЕЛЬНЫХ УЧАСТКОВ И ОБЪЕКТОВ КАПИТАЛЬНОГО СТРОИТЕЛЬСТВА</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Для индивидуального жилищного строительства</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2.1</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Малоэтажная многоквартирная жилая застройка</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 xml:space="preserve">Размещение малоэтажных многоквартирных домов (многоквартирные дома высотой до 4 этажей, включая </w:t>
            </w:r>
            <w:proofErr w:type="gramStart"/>
            <w:r w:rsidRPr="00EB2F31">
              <w:rPr>
                <w:rFonts w:ascii="Times New Roman" w:hAnsi="Times New Roman" w:cs="Times New Roman"/>
                <w:sz w:val="28"/>
                <w:szCs w:val="28"/>
              </w:rPr>
              <w:t>мансардный</w:t>
            </w:r>
            <w:proofErr w:type="gramEnd"/>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2.1.1</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Предоставление коммунальных услуг</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3.1.1</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Амбулаторно-</w:t>
            </w:r>
            <w:r w:rsidRPr="00EB2F31">
              <w:rPr>
                <w:rFonts w:ascii="Times New Roman" w:hAnsi="Times New Roman" w:cs="Times New Roman"/>
                <w:sz w:val="28"/>
                <w:szCs w:val="28"/>
              </w:rPr>
              <w:lastRenderedPageBreak/>
              <w:t>поликлиническое обслуживание</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 xml:space="preserve">Размещение объектов капитального </w:t>
            </w:r>
            <w:r w:rsidRPr="00EB2F31">
              <w:rPr>
                <w:rFonts w:ascii="Times New Roman" w:hAnsi="Times New Roman" w:cs="Times New Roman"/>
                <w:sz w:val="28"/>
                <w:szCs w:val="28"/>
              </w:rPr>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3.4.1</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Гостиничное обслуживание</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Гостиницы,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4.7</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Курортная деятельность</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Использование, в том числе с их извлечением, для лечения и оздоровления человека природных лечебных ресурсов (месторождения минеральных вод,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9.2</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Санаторная деятельность</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обустройство лечебно-оздоровительных местностей (пляжи, бюветы, места добычи целебной грязи);</w:t>
            </w:r>
          </w:p>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размещение лечебно-оздоровительных лагерей</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9.2.1</w:t>
            </w:r>
          </w:p>
        </w:tc>
      </w:tr>
      <w:tr w:rsidR="00EB2F31" w:rsidRPr="00EB2F31" w:rsidTr="00406C4C">
        <w:tc>
          <w:tcPr>
            <w:tcW w:w="9043" w:type="dxa"/>
            <w:gridSpan w:val="3"/>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УСЛОВНО РАЗРЕШЕННЫЕ ВИДЫ ИСПОЛЬЗОВАНИЯ ЗЕМЕЛЬНЫХ УЧАСТКОВ И ОБЪЕКТОВ КАПИТАЛЬНОГО СТРОИТЕЛЬСТВА</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Объекты культурно-досуговой деятельности</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3.6.1</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Осуществление религиозных обрядов</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3.7.1</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Магазины</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EB2F31">
              <w:rPr>
                <w:rFonts w:ascii="Times New Roman" w:hAnsi="Times New Roman" w:cs="Times New Roman"/>
                <w:sz w:val="28"/>
                <w:szCs w:val="28"/>
                <w:vertAlign w:val="superscript"/>
              </w:rPr>
              <w:t>2</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4.4</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Общественное питание</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4.6</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Обеспечение занятий спортом в помещениях</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5.1.2</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Историко-культурная деятельность</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w:t>
            </w:r>
            <w:r w:rsidRPr="00EB2F31">
              <w:rPr>
                <w:rFonts w:ascii="Times New Roman" w:hAnsi="Times New Roman" w:cs="Times New Roman"/>
                <w:sz w:val="28"/>
                <w:szCs w:val="28"/>
              </w:rPr>
              <w:lastRenderedPageBreak/>
              <w:t>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9.3</w:t>
            </w:r>
          </w:p>
        </w:tc>
      </w:tr>
      <w:tr w:rsidR="00EB2F31" w:rsidRPr="00EB2F31" w:rsidTr="00406C4C">
        <w:tc>
          <w:tcPr>
            <w:tcW w:w="9043" w:type="dxa"/>
            <w:gridSpan w:val="3"/>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ВСПОМОГАТЕЛЬНЫЕ ВИДЫ РАЗРЕШЕННОГО ИСПОЛЬЗОВАНИЯ ЗЕМЕЛЬНЫХ УЧАСТКОВ И ОБЪЕКТОВ КАПИТАЛЬНОГО СТРОИТЕЛЬСТВА</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Для индивидуального жилищного строительства</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выращивание сельскохозяйственных культур;</w:t>
            </w:r>
          </w:p>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индивидуальных гаражей и хозяйственных построек</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2.1</w:t>
            </w:r>
          </w:p>
        </w:tc>
      </w:tr>
      <w:tr w:rsidR="00EB2F31" w:rsidRPr="00EB2F31" w:rsidTr="00406C4C">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Малоэтажная многоквартирная жилая застройка</w:t>
            </w:r>
          </w:p>
        </w:tc>
        <w:tc>
          <w:tcPr>
            <w:tcW w:w="4422"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обустройство спортивных и детских площадок, площадок для отдыха;</w:t>
            </w:r>
          </w:p>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2.1.1</w:t>
            </w:r>
          </w:p>
        </w:tc>
      </w:tr>
    </w:tbl>
    <w:p w:rsidR="00EB2F31" w:rsidRDefault="00EB2F31" w:rsidP="00EB2F31">
      <w:pPr>
        <w:pStyle w:val="ConsPlusNormal"/>
        <w:jc w:val="both"/>
      </w:pP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минимальная и максимальная площади земельных участков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EB2F31">
        <w:rPr>
          <w:rFonts w:ascii="Times New Roman" w:hAnsi="Times New Roman" w:cs="Times New Roman"/>
          <w:sz w:val="28"/>
          <w:szCs w:val="28"/>
        </w:rPr>
        <w:lastRenderedPageBreak/>
        <w:t>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EB2F31">
        <w:rPr>
          <w:rFonts w:ascii="Times New Roman" w:hAnsi="Times New Roman" w:cs="Times New Roman"/>
          <w:sz w:val="28"/>
          <w:szCs w:val="28"/>
        </w:rPr>
        <w:t>инимальные отступы от границ земельных участков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предельное количество этажей зданий, строений, сооружений – 5.</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Pr="00580E09" w:rsidRDefault="00EB2F31" w:rsidP="00EB2F31">
      <w:pPr>
        <w:widowControl w:val="0"/>
        <w:tabs>
          <w:tab w:val="left" w:pos="1080"/>
        </w:tabs>
        <w:suppressAutoHyphens w:val="0"/>
        <w:ind w:firstLine="720"/>
        <w:jc w:val="both"/>
        <w:rPr>
          <w:sz w:val="28"/>
          <w:szCs w:val="28"/>
        </w:rPr>
      </w:pPr>
      <w:r w:rsidRPr="00580E09">
        <w:rPr>
          <w:sz w:val="28"/>
          <w:szCs w:val="28"/>
        </w:rPr>
        <w:t>максимальный процент застройки в границах земельного участка для объектов с кодами 3.4.1, 9.2, 9.2.1 – 50%;</w:t>
      </w:r>
    </w:p>
    <w:p w:rsidR="00EB2F31" w:rsidRPr="00580E09" w:rsidRDefault="00EB2F31" w:rsidP="00EB2F31">
      <w:pPr>
        <w:widowControl w:val="0"/>
        <w:suppressAutoHyphens w:val="0"/>
        <w:ind w:firstLine="720"/>
        <w:jc w:val="both"/>
        <w:rPr>
          <w:sz w:val="28"/>
          <w:szCs w:val="28"/>
        </w:rPr>
      </w:pPr>
      <w:r w:rsidRPr="00580E09">
        <w:rPr>
          <w:sz w:val="28"/>
          <w:szCs w:val="28"/>
        </w:rPr>
        <w:t>для размещения линейных объектов с кодом 3.1.1 – н</w:t>
      </w:r>
      <w:r>
        <w:rPr>
          <w:sz w:val="28"/>
          <w:szCs w:val="28"/>
        </w:rPr>
        <w:t>е подлежи</w:t>
      </w:r>
      <w:r w:rsidRPr="00580E09">
        <w:rPr>
          <w:sz w:val="28"/>
          <w:szCs w:val="28"/>
        </w:rPr>
        <w:t>т установлению.</w:t>
      </w:r>
    </w:p>
    <w:p w:rsidR="00EB2F31" w:rsidRPr="00580E09" w:rsidRDefault="00EB2F31" w:rsidP="00EB2F31">
      <w:pPr>
        <w:suppressAutoHyphens w:val="0"/>
        <w:ind w:firstLine="720"/>
        <w:jc w:val="both"/>
        <w:rPr>
          <w:sz w:val="28"/>
          <w:szCs w:val="28"/>
        </w:rPr>
      </w:pPr>
      <w:r w:rsidRPr="00580E09">
        <w:rPr>
          <w:sz w:val="28"/>
          <w:szCs w:val="28"/>
        </w:rPr>
        <w:t>Для объектов условно разрешенного вида использования земельных участков:</w:t>
      </w:r>
    </w:p>
    <w:p w:rsidR="00EB2F31" w:rsidRPr="00580E09" w:rsidRDefault="00EB2F31" w:rsidP="00EB2F31">
      <w:pPr>
        <w:widowControl w:val="0"/>
        <w:tabs>
          <w:tab w:val="left" w:pos="1080"/>
        </w:tabs>
        <w:suppressAutoHyphens w:val="0"/>
        <w:ind w:firstLine="720"/>
        <w:jc w:val="both"/>
        <w:rPr>
          <w:sz w:val="28"/>
          <w:szCs w:val="28"/>
        </w:rPr>
      </w:pPr>
      <w:r w:rsidRPr="00580E09">
        <w:rPr>
          <w:sz w:val="28"/>
          <w:szCs w:val="28"/>
        </w:rPr>
        <w:t>максимальный процент застройки в границах земельного участка для объектов с кодами 3.6.1, 9.3 – в соответствии с параметрами зоны «Ос</w:t>
      </w:r>
      <w:proofErr w:type="gramStart"/>
      <w:r w:rsidRPr="00580E09">
        <w:rPr>
          <w:sz w:val="28"/>
          <w:szCs w:val="28"/>
        </w:rPr>
        <w:t>.»;</w:t>
      </w:r>
      <w:proofErr w:type="gramEnd"/>
    </w:p>
    <w:p w:rsidR="00EB2F31" w:rsidRPr="00580E09" w:rsidRDefault="00EB2F31" w:rsidP="00EB2F31">
      <w:pPr>
        <w:widowControl w:val="0"/>
        <w:tabs>
          <w:tab w:val="left" w:pos="1080"/>
        </w:tabs>
        <w:suppressAutoHyphens w:val="0"/>
        <w:ind w:firstLine="720"/>
        <w:jc w:val="both"/>
        <w:rPr>
          <w:sz w:val="28"/>
          <w:szCs w:val="28"/>
        </w:rPr>
      </w:pPr>
      <w:r w:rsidRPr="00580E09">
        <w:rPr>
          <w:sz w:val="28"/>
          <w:szCs w:val="28"/>
        </w:rPr>
        <w:t>максимальный процент застройки в границах земельного участка для объектов с кодами 3.7.1 – в соответствии с параметрами зоны «</w:t>
      </w:r>
      <w:proofErr w:type="gramStart"/>
      <w:r w:rsidRPr="00580E09">
        <w:rPr>
          <w:sz w:val="28"/>
          <w:szCs w:val="28"/>
        </w:rPr>
        <w:t>Ко</w:t>
      </w:r>
      <w:proofErr w:type="gramEnd"/>
      <w:r w:rsidRPr="00580E09">
        <w:rPr>
          <w:sz w:val="28"/>
          <w:szCs w:val="28"/>
        </w:rPr>
        <w:t>.»;</w:t>
      </w:r>
    </w:p>
    <w:p w:rsidR="00EB2F31" w:rsidRPr="00580E09" w:rsidRDefault="00EB2F31" w:rsidP="00EB2F31">
      <w:pPr>
        <w:widowControl w:val="0"/>
        <w:ind w:firstLine="720"/>
        <w:jc w:val="both"/>
        <w:rPr>
          <w:sz w:val="28"/>
          <w:szCs w:val="28"/>
        </w:rPr>
      </w:pPr>
      <w:r w:rsidRPr="00580E09">
        <w:rPr>
          <w:sz w:val="28"/>
          <w:szCs w:val="28"/>
        </w:rPr>
        <w:t>максимальный процент застройки в границах земельного участка для объектов с кодами 4.4, 4.6, 5.1.2 – в соответствии с параметрами зоны «Од»</w:t>
      </w:r>
      <w:r>
        <w:rPr>
          <w:sz w:val="28"/>
          <w:szCs w:val="28"/>
        </w:rPr>
        <w:t>;</w:t>
      </w:r>
    </w:p>
    <w:p w:rsidR="00EB2F31" w:rsidRPr="00580E09" w:rsidRDefault="00EB2F31" w:rsidP="00EB2F31">
      <w:pPr>
        <w:suppressAutoHyphens w:val="0"/>
        <w:ind w:firstLine="720"/>
        <w:jc w:val="both"/>
        <w:rPr>
          <w:sz w:val="28"/>
          <w:szCs w:val="28"/>
        </w:rPr>
      </w:pPr>
      <w:r>
        <w:rPr>
          <w:sz w:val="28"/>
          <w:szCs w:val="28"/>
        </w:rPr>
        <w:t xml:space="preserve">5. </w:t>
      </w:r>
      <w:r w:rsidRPr="00580E09">
        <w:rPr>
          <w:sz w:val="28"/>
          <w:szCs w:val="28"/>
        </w:rPr>
        <w:t>Иные предельные параметры:</w:t>
      </w:r>
    </w:p>
    <w:p w:rsidR="00EB2F31" w:rsidRPr="00EB2F31" w:rsidRDefault="00EB2F31" w:rsidP="00EB2F31">
      <w:pPr>
        <w:pStyle w:val="a"/>
        <w:numPr>
          <w:ilvl w:val="0"/>
          <w:numId w:val="0"/>
        </w:numPr>
        <w:tabs>
          <w:tab w:val="num" w:pos="928"/>
        </w:tabs>
        <w:autoSpaceDE w:val="0"/>
        <w:autoSpaceDN w:val="0"/>
        <w:adjustRightInd w:val="0"/>
        <w:ind w:firstLine="720"/>
        <w:jc w:val="both"/>
        <w:rPr>
          <w:sz w:val="28"/>
          <w:szCs w:val="28"/>
        </w:rPr>
      </w:pPr>
      <w:r w:rsidRPr="00580E09">
        <w:rPr>
          <w:sz w:val="28"/>
          <w:szCs w:val="28"/>
        </w:rPr>
        <w:t xml:space="preserve">Размеры земельных участков под существующим жилищным </w:t>
      </w:r>
      <w:r w:rsidRPr="00EB2F31">
        <w:rPr>
          <w:sz w:val="28"/>
          <w:szCs w:val="28"/>
        </w:rPr>
        <w:t>строительством – без увеличения.</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Предельное количество этажей для существующего жилищного строительства – без увеличения существующей этажности.</w:t>
      </w:r>
    </w:p>
    <w:p w:rsidR="00EB2F31" w:rsidRPr="00EB2F31" w:rsidRDefault="00EB2F31" w:rsidP="00EB2F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B2F31">
        <w:rPr>
          <w:rFonts w:ascii="Times New Roman" w:hAnsi="Times New Roman" w:cs="Times New Roman"/>
          <w:sz w:val="28"/>
          <w:szCs w:val="28"/>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EB2F31" w:rsidRDefault="00EB2F31" w:rsidP="00EB2F31">
      <w:pPr>
        <w:ind w:firstLine="709"/>
        <w:jc w:val="both"/>
        <w:rPr>
          <w:sz w:val="28"/>
          <w:szCs w:val="28"/>
        </w:rPr>
      </w:pPr>
      <w:r w:rsidRPr="00EB2F31">
        <w:rPr>
          <w:sz w:val="28"/>
          <w:szCs w:val="28"/>
        </w:rPr>
        <w:t xml:space="preserve">Ограничения использования земельных участков и объектов капитального строительства - в соответствии с </w:t>
      </w:r>
      <w:hyperlink r:id="rId31" w:history="1">
        <w:r w:rsidRPr="00EB2F31">
          <w:rPr>
            <w:sz w:val="28"/>
            <w:szCs w:val="28"/>
          </w:rPr>
          <w:t>Постановлением</w:t>
        </w:r>
      </w:hyperlink>
      <w:r w:rsidRPr="00EB2F31">
        <w:rPr>
          <w:sz w:val="28"/>
          <w:szCs w:val="28"/>
        </w:rPr>
        <w:t xml:space="preserve"> Правительства Российской Федерации от 07.12.1996 </w:t>
      </w:r>
      <w:r>
        <w:rPr>
          <w:sz w:val="28"/>
          <w:szCs w:val="28"/>
        </w:rPr>
        <w:t>№</w:t>
      </w:r>
      <w:r w:rsidRPr="00EB2F31">
        <w:rPr>
          <w:sz w:val="28"/>
          <w:szCs w:val="28"/>
        </w:rPr>
        <w:t xml:space="preserve">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и местными нормативами градостроительного проектирования</w:t>
      </w:r>
    </w:p>
    <w:p w:rsidR="00EB2F31" w:rsidRPr="00EB2F31" w:rsidRDefault="00EB2F31" w:rsidP="00EB2F31">
      <w:pPr>
        <w:ind w:firstLine="709"/>
        <w:jc w:val="both"/>
        <w:rPr>
          <w:sz w:val="28"/>
          <w:szCs w:val="28"/>
        </w:rPr>
      </w:pPr>
    </w:p>
    <w:p w:rsidR="00EB2F31" w:rsidRPr="00EB2F31" w:rsidRDefault="00EB2F31" w:rsidP="00EB2F31">
      <w:pPr>
        <w:pStyle w:val="ConsPlusTitle"/>
        <w:ind w:firstLine="709"/>
        <w:jc w:val="both"/>
        <w:outlineLvl w:val="3"/>
        <w:rPr>
          <w:rFonts w:ascii="Times New Roman" w:hAnsi="Times New Roman" w:cs="Times New Roman"/>
          <w:b w:val="0"/>
          <w:sz w:val="28"/>
          <w:szCs w:val="28"/>
        </w:rPr>
      </w:pPr>
      <w:r w:rsidRPr="00EB2F31">
        <w:rPr>
          <w:rFonts w:ascii="Times New Roman" w:hAnsi="Times New Roman" w:cs="Times New Roman"/>
          <w:b w:val="0"/>
          <w:sz w:val="28"/>
          <w:szCs w:val="28"/>
        </w:rPr>
        <w:t>7. ЗОНЫ СПЕЦИАЛЬНОГО НАЗНАЧЕНИЯ.</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В состав зоны специального назначения могут включаться зоны размещения военных объектов, а также зоны, занятые кладбищами,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B2F31" w:rsidRPr="00EB2F31" w:rsidRDefault="00EB2F31" w:rsidP="00EB2F31">
      <w:pPr>
        <w:pStyle w:val="ConsPlusNormal"/>
        <w:ind w:firstLine="709"/>
        <w:jc w:val="both"/>
        <w:rPr>
          <w:rFonts w:ascii="Times New Roman" w:hAnsi="Times New Roman" w:cs="Times New Roman"/>
          <w:sz w:val="28"/>
          <w:szCs w:val="28"/>
        </w:rPr>
      </w:pPr>
    </w:p>
    <w:p w:rsidR="00EB2F31" w:rsidRPr="00EB2F31" w:rsidRDefault="00EB2F31" w:rsidP="00EB2F31">
      <w:pPr>
        <w:pStyle w:val="ConsPlusTitle"/>
        <w:ind w:firstLine="709"/>
        <w:jc w:val="both"/>
        <w:outlineLvl w:val="4"/>
        <w:rPr>
          <w:rFonts w:ascii="Times New Roman" w:hAnsi="Times New Roman" w:cs="Times New Roman"/>
          <w:b w:val="0"/>
          <w:sz w:val="28"/>
          <w:szCs w:val="28"/>
        </w:rPr>
      </w:pPr>
      <w:r>
        <w:rPr>
          <w:rFonts w:ascii="Times New Roman" w:hAnsi="Times New Roman" w:cs="Times New Roman"/>
          <w:b w:val="0"/>
          <w:sz w:val="28"/>
          <w:szCs w:val="28"/>
        </w:rPr>
        <w:t>7.1. «</w:t>
      </w:r>
      <w:r w:rsidRPr="00EB2F31">
        <w:rPr>
          <w:rFonts w:ascii="Times New Roman" w:hAnsi="Times New Roman" w:cs="Times New Roman"/>
          <w:b w:val="0"/>
          <w:sz w:val="28"/>
          <w:szCs w:val="28"/>
        </w:rPr>
        <w:t>С-1</w:t>
      </w:r>
      <w:r>
        <w:rPr>
          <w:rFonts w:ascii="Times New Roman" w:hAnsi="Times New Roman" w:cs="Times New Roman"/>
          <w:b w:val="0"/>
          <w:sz w:val="28"/>
          <w:szCs w:val="28"/>
        </w:rPr>
        <w:t>»</w:t>
      </w:r>
      <w:r w:rsidRPr="00EB2F31">
        <w:rPr>
          <w:rFonts w:ascii="Times New Roman" w:hAnsi="Times New Roman" w:cs="Times New Roman"/>
          <w:b w:val="0"/>
          <w:sz w:val="28"/>
          <w:szCs w:val="28"/>
        </w:rPr>
        <w:t xml:space="preserve"> Зона обеспечения обороны и безопасности.</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Для зоны </w:t>
      </w:r>
      <w:r>
        <w:rPr>
          <w:rFonts w:ascii="Times New Roman" w:hAnsi="Times New Roman" w:cs="Times New Roman"/>
          <w:sz w:val="28"/>
          <w:szCs w:val="28"/>
        </w:rPr>
        <w:t>«</w:t>
      </w:r>
      <w:r w:rsidRPr="00EB2F31">
        <w:rPr>
          <w:rFonts w:ascii="Times New Roman" w:hAnsi="Times New Roman" w:cs="Times New Roman"/>
          <w:sz w:val="28"/>
          <w:szCs w:val="28"/>
        </w:rPr>
        <w:t>С-1</w:t>
      </w:r>
      <w:r>
        <w:rPr>
          <w:rFonts w:ascii="Times New Roman" w:hAnsi="Times New Roman" w:cs="Times New Roman"/>
          <w:sz w:val="28"/>
          <w:szCs w:val="28"/>
        </w:rPr>
        <w:t>»</w:t>
      </w:r>
      <w:r w:rsidRPr="00EB2F31">
        <w:rPr>
          <w:rFonts w:ascii="Times New Roman" w:hAnsi="Times New Roman" w:cs="Times New Roman"/>
          <w:sz w:val="28"/>
          <w:szCs w:val="28"/>
        </w:rPr>
        <w:t xml:space="preserve"> Зона обеспечения обороны и безопасности,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Pr="00EB2F31" w:rsidRDefault="00EB2F31" w:rsidP="00EB2F31">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EB2F31" w:rsidRPr="00EB2F31" w:rsidTr="005730EF">
        <w:tc>
          <w:tcPr>
            <w:tcW w:w="3628"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земельного участка</w:t>
            </w:r>
          </w:p>
        </w:tc>
        <w:tc>
          <w:tcPr>
            <w:tcW w:w="4656" w:type="dxa"/>
          </w:tcPr>
          <w:p w:rsidR="00EB2F31" w:rsidRPr="00EB2F31" w:rsidRDefault="00EB2F31" w:rsidP="005730EF">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Код &lt;*&gt;</w:t>
            </w:r>
          </w:p>
        </w:tc>
      </w:tr>
      <w:tr w:rsidR="00EB2F31" w:rsidRPr="00EB2F31" w:rsidTr="005730EF">
        <w:tc>
          <w:tcPr>
            <w:tcW w:w="9277" w:type="dxa"/>
            <w:gridSpan w:val="3"/>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EB2F31" w:rsidRPr="00EB2F31" w:rsidTr="005730EF">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Предоставление коммунальных услуг</w:t>
            </w:r>
          </w:p>
        </w:tc>
        <w:tc>
          <w:tcPr>
            <w:tcW w:w="4656" w:type="dxa"/>
          </w:tcPr>
          <w:p w:rsidR="00EB2F31" w:rsidRPr="00EB2F31" w:rsidRDefault="00EB2F31" w:rsidP="005730EF">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3.1.1</w:t>
            </w:r>
          </w:p>
        </w:tc>
      </w:tr>
      <w:tr w:rsidR="00EB2F31" w:rsidRPr="00EB2F31" w:rsidTr="005730EF">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Обеспечение обороны и безопасности</w:t>
            </w:r>
          </w:p>
        </w:tc>
        <w:tc>
          <w:tcPr>
            <w:tcW w:w="4656" w:type="dxa"/>
          </w:tcPr>
          <w:p w:rsidR="00EB2F31" w:rsidRPr="00EB2F31" w:rsidRDefault="00EB2F31" w:rsidP="005730EF">
            <w:pPr>
              <w:pStyle w:val="ConsPlusNormal"/>
              <w:ind w:firstLine="0"/>
              <w:jc w:val="both"/>
              <w:rPr>
                <w:rFonts w:ascii="Times New Roman" w:hAnsi="Times New Roman" w:cs="Times New Roman"/>
                <w:sz w:val="28"/>
                <w:szCs w:val="28"/>
              </w:rPr>
            </w:pPr>
            <w:proofErr w:type="gramStart"/>
            <w:r w:rsidRPr="00EB2F31">
              <w:rPr>
                <w:rFonts w:ascii="Times New Roman" w:hAnsi="Times New Roman" w:cs="Times New Roman"/>
                <w:sz w:val="28"/>
                <w:szCs w:val="28"/>
              </w:rPr>
              <w:t>Размещение объектов капитального строительства, необходимые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lastRenderedPageBreak/>
              <w:t>размещение зданий военных училищ, военных институтов, военных университетов, военных академий;</w:t>
            </w:r>
          </w:p>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обеспечивающих осуществление таможенной деятельности</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lastRenderedPageBreak/>
              <w:t>8.0</w:t>
            </w:r>
          </w:p>
        </w:tc>
      </w:tr>
      <w:tr w:rsidR="00EB2F31" w:rsidRPr="00EB2F31" w:rsidTr="005730EF">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lastRenderedPageBreak/>
              <w:t>Обеспечение вооруженных сил</w:t>
            </w:r>
          </w:p>
        </w:tc>
        <w:tc>
          <w:tcPr>
            <w:tcW w:w="4656"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8.1</w:t>
            </w:r>
          </w:p>
        </w:tc>
      </w:tr>
      <w:tr w:rsidR="00EB2F31" w:rsidRPr="00EB2F31" w:rsidTr="005730EF">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Обеспечение внутреннего правопорядка</w:t>
            </w:r>
          </w:p>
        </w:tc>
        <w:tc>
          <w:tcPr>
            <w:tcW w:w="4656"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2F31">
              <w:rPr>
                <w:rFonts w:ascii="Times New Roman" w:hAnsi="Times New Roman" w:cs="Times New Roman"/>
                <w:sz w:val="28"/>
                <w:szCs w:val="28"/>
              </w:rPr>
              <w:t>Росгвардии</w:t>
            </w:r>
            <w:proofErr w:type="spellEnd"/>
            <w:r w:rsidRPr="00EB2F31">
              <w:rPr>
                <w:rFonts w:ascii="Times New Roman" w:hAnsi="Times New Roman" w:cs="Times New Roman"/>
                <w:sz w:val="28"/>
                <w:szCs w:val="28"/>
              </w:rPr>
              <w:t xml:space="preserve"> и спасательных служб, в которых существует военизированная служба;</w:t>
            </w:r>
          </w:p>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гражданской обороны, за исключением объектов гражданской обороны, являющихся частями производственных зданий</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8.3</w:t>
            </w:r>
          </w:p>
        </w:tc>
      </w:tr>
      <w:tr w:rsidR="00EB2F31" w:rsidRPr="00EB2F31" w:rsidTr="005730EF">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Обеспечение деятельности по исполнению наказаний</w:t>
            </w:r>
          </w:p>
        </w:tc>
        <w:tc>
          <w:tcPr>
            <w:tcW w:w="4656"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Размещение объектов капитального строительства для создания мест лишения свободы (следственные изоляторы, тюрьмы, поселения)</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8.4</w:t>
            </w:r>
          </w:p>
        </w:tc>
      </w:tr>
      <w:tr w:rsidR="00EB2F31" w:rsidRPr="00EB2F31" w:rsidTr="005730EF">
        <w:tc>
          <w:tcPr>
            <w:tcW w:w="9277" w:type="dxa"/>
            <w:gridSpan w:val="3"/>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EB2F31" w:rsidRPr="00EB2F31" w:rsidTr="005730EF">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656"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r w:rsidR="00EB2F31" w:rsidRPr="00EB2F31" w:rsidTr="005730EF">
        <w:tc>
          <w:tcPr>
            <w:tcW w:w="9277" w:type="dxa"/>
            <w:gridSpan w:val="3"/>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EB2F31" w:rsidRPr="00EB2F31" w:rsidTr="005730EF">
        <w:tc>
          <w:tcPr>
            <w:tcW w:w="3628" w:type="dxa"/>
          </w:tcPr>
          <w:p w:rsidR="00EB2F31" w:rsidRPr="00EB2F31" w:rsidRDefault="00EB2F31" w:rsidP="00EB2F31">
            <w:pPr>
              <w:pStyle w:val="ConsPlusNormal"/>
              <w:ind w:firstLine="0"/>
              <w:rPr>
                <w:rFonts w:ascii="Times New Roman" w:hAnsi="Times New Roman" w:cs="Times New Roman"/>
                <w:sz w:val="28"/>
                <w:szCs w:val="28"/>
              </w:rPr>
            </w:pPr>
            <w:r w:rsidRPr="00EB2F31">
              <w:rPr>
                <w:rFonts w:ascii="Times New Roman" w:hAnsi="Times New Roman" w:cs="Times New Roman"/>
                <w:sz w:val="28"/>
                <w:szCs w:val="28"/>
              </w:rPr>
              <w:t>-</w:t>
            </w:r>
          </w:p>
        </w:tc>
        <w:tc>
          <w:tcPr>
            <w:tcW w:w="4656" w:type="dxa"/>
          </w:tcPr>
          <w:p w:rsidR="00EB2F31" w:rsidRPr="00EB2F31" w:rsidRDefault="00EB2F31" w:rsidP="005730EF">
            <w:pPr>
              <w:pStyle w:val="ConsPlusNormal"/>
              <w:ind w:firstLine="0"/>
              <w:jc w:val="both"/>
              <w:rPr>
                <w:rFonts w:ascii="Times New Roman" w:hAnsi="Times New Roman" w:cs="Times New Roman"/>
                <w:sz w:val="28"/>
                <w:szCs w:val="28"/>
              </w:rPr>
            </w:pPr>
            <w:r w:rsidRPr="00EB2F31">
              <w:rPr>
                <w:rFonts w:ascii="Times New Roman" w:hAnsi="Times New Roman" w:cs="Times New Roman"/>
                <w:sz w:val="28"/>
                <w:szCs w:val="28"/>
              </w:rPr>
              <w:t>-</w:t>
            </w:r>
          </w:p>
        </w:tc>
        <w:tc>
          <w:tcPr>
            <w:tcW w:w="993" w:type="dxa"/>
          </w:tcPr>
          <w:p w:rsidR="00EB2F31" w:rsidRPr="00EB2F31" w:rsidRDefault="00EB2F31" w:rsidP="00EB2F31">
            <w:pPr>
              <w:pStyle w:val="ConsPlusNormal"/>
              <w:ind w:firstLine="0"/>
              <w:jc w:val="center"/>
              <w:rPr>
                <w:rFonts w:ascii="Times New Roman" w:hAnsi="Times New Roman" w:cs="Times New Roman"/>
                <w:sz w:val="28"/>
                <w:szCs w:val="28"/>
              </w:rPr>
            </w:pPr>
            <w:r w:rsidRPr="00EB2F31">
              <w:rPr>
                <w:rFonts w:ascii="Times New Roman" w:hAnsi="Times New Roman" w:cs="Times New Roman"/>
                <w:sz w:val="28"/>
                <w:szCs w:val="28"/>
              </w:rPr>
              <w:t>-</w:t>
            </w:r>
          </w:p>
        </w:tc>
      </w:tr>
    </w:tbl>
    <w:p w:rsidR="00EB2F31" w:rsidRDefault="00EB2F31" w:rsidP="00EB2F31">
      <w:pPr>
        <w:pStyle w:val="ConsPlusNormal"/>
        <w:jc w:val="both"/>
      </w:pP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1. Предельные (минимальные и (или) максимальные) размеры </w:t>
      </w:r>
      <w:r w:rsidRPr="00EB2F31">
        <w:rPr>
          <w:rFonts w:ascii="Times New Roman" w:hAnsi="Times New Roman" w:cs="Times New Roman"/>
          <w:sz w:val="28"/>
          <w:szCs w:val="28"/>
        </w:rPr>
        <w:lastRenderedPageBreak/>
        <w:t>земельных участков, в том числе их площадь:</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предельные (минимальные и максимальные) размеры земельных участков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минимальные отступы от границ земельных участков не подлежат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предельное количество этажей или предельная высота зданий, строений, сооружений не подлежит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максимальный процент застройки не подлежит установлению.</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EB2F31" w:rsidRDefault="00EB2F31" w:rsidP="00EB2F31">
      <w:pPr>
        <w:pStyle w:val="ConsPlusNormal"/>
        <w:ind w:firstLine="709"/>
        <w:jc w:val="both"/>
        <w:rPr>
          <w:rFonts w:ascii="Times New Roman" w:hAnsi="Times New Roman" w:cs="Times New Roman"/>
          <w:sz w:val="28"/>
          <w:szCs w:val="28"/>
        </w:rPr>
      </w:pPr>
      <w:r w:rsidRPr="00EB2F31">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 в соответствии с </w:t>
      </w:r>
      <w:hyperlink r:id="rId32" w:history="1">
        <w:r w:rsidRPr="00EB2F31">
          <w:rPr>
            <w:rFonts w:ascii="Times New Roman" w:hAnsi="Times New Roman" w:cs="Times New Roman"/>
            <w:sz w:val="28"/>
            <w:szCs w:val="28"/>
          </w:rPr>
          <w:t>Постановлением</w:t>
        </w:r>
      </w:hyperlink>
      <w:r w:rsidRPr="00EB2F31">
        <w:rPr>
          <w:rFonts w:ascii="Times New Roman" w:hAnsi="Times New Roman" w:cs="Times New Roman"/>
          <w:sz w:val="28"/>
          <w:szCs w:val="28"/>
        </w:rPr>
        <w:t xml:space="preserve"> Правительства Российской Федерации от 07.12.1996 </w:t>
      </w:r>
      <w:r w:rsidR="00E75AE0">
        <w:rPr>
          <w:rFonts w:ascii="Times New Roman" w:hAnsi="Times New Roman" w:cs="Times New Roman"/>
          <w:sz w:val="28"/>
          <w:szCs w:val="28"/>
        </w:rPr>
        <w:t>№</w:t>
      </w:r>
      <w:r w:rsidRPr="00EB2F31">
        <w:rPr>
          <w:rFonts w:ascii="Times New Roman" w:hAnsi="Times New Roman" w:cs="Times New Roman"/>
          <w:sz w:val="28"/>
          <w:szCs w:val="28"/>
        </w:rPr>
        <w:t xml:space="preserve">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w:t>
      </w:r>
      <w:hyperlink r:id="rId33" w:history="1">
        <w:r w:rsidRPr="00EB2F31">
          <w:rPr>
            <w:rFonts w:ascii="Times New Roman" w:hAnsi="Times New Roman" w:cs="Times New Roman"/>
            <w:sz w:val="28"/>
            <w:szCs w:val="28"/>
          </w:rPr>
          <w:t>СанПиН 2.2.1/2.1.1.1278-03</w:t>
        </w:r>
      </w:hyperlink>
      <w:r w:rsidRPr="00EB2F31">
        <w:rPr>
          <w:rFonts w:ascii="Times New Roman" w:hAnsi="Times New Roman" w:cs="Times New Roman"/>
          <w:sz w:val="28"/>
          <w:szCs w:val="28"/>
        </w:rPr>
        <w:t xml:space="preserve"> местные нормативы градостроительного проектирования города-курорта Пятигорска.</w:t>
      </w:r>
    </w:p>
    <w:p w:rsidR="00EB2F31" w:rsidRDefault="00EB2F31" w:rsidP="00EB2F31">
      <w:pPr>
        <w:pStyle w:val="ConsPlusNormal"/>
        <w:jc w:val="both"/>
      </w:pPr>
    </w:p>
    <w:p w:rsidR="00EB2F31" w:rsidRPr="00406C4C" w:rsidRDefault="00406C4C" w:rsidP="00406C4C">
      <w:pPr>
        <w:pStyle w:val="ConsPlusTitle"/>
        <w:ind w:firstLine="709"/>
        <w:jc w:val="both"/>
        <w:outlineLvl w:val="4"/>
        <w:rPr>
          <w:rFonts w:ascii="Times New Roman" w:hAnsi="Times New Roman" w:cs="Times New Roman"/>
          <w:b w:val="0"/>
          <w:sz w:val="28"/>
          <w:szCs w:val="28"/>
        </w:rPr>
      </w:pPr>
      <w:r>
        <w:rPr>
          <w:rFonts w:ascii="Times New Roman" w:hAnsi="Times New Roman" w:cs="Times New Roman"/>
          <w:b w:val="0"/>
          <w:sz w:val="28"/>
          <w:szCs w:val="28"/>
        </w:rPr>
        <w:t>7.2. «</w:t>
      </w:r>
      <w:r w:rsidR="00EB2F31" w:rsidRPr="00406C4C">
        <w:rPr>
          <w:rFonts w:ascii="Times New Roman" w:hAnsi="Times New Roman" w:cs="Times New Roman"/>
          <w:b w:val="0"/>
          <w:sz w:val="28"/>
          <w:szCs w:val="28"/>
        </w:rPr>
        <w:t>С-2</w:t>
      </w:r>
      <w:r>
        <w:rPr>
          <w:rFonts w:ascii="Times New Roman" w:hAnsi="Times New Roman" w:cs="Times New Roman"/>
          <w:b w:val="0"/>
          <w:sz w:val="28"/>
          <w:szCs w:val="28"/>
        </w:rPr>
        <w:t>»</w:t>
      </w:r>
      <w:r w:rsidR="00EB2F31" w:rsidRPr="00406C4C">
        <w:rPr>
          <w:rFonts w:ascii="Times New Roman" w:hAnsi="Times New Roman" w:cs="Times New Roman"/>
          <w:b w:val="0"/>
          <w:sz w:val="28"/>
          <w:szCs w:val="28"/>
        </w:rPr>
        <w:t xml:space="preserve"> Ритуальная деятельность.</w:t>
      </w:r>
    </w:p>
    <w:p w:rsidR="00EB2F31" w:rsidRPr="00406C4C" w:rsidRDefault="00EB2F31" w:rsidP="00406C4C">
      <w:pPr>
        <w:pStyle w:val="ConsPlusNormal"/>
        <w:ind w:firstLine="709"/>
        <w:jc w:val="both"/>
        <w:rPr>
          <w:rFonts w:ascii="Times New Roman" w:hAnsi="Times New Roman" w:cs="Times New Roman"/>
          <w:sz w:val="28"/>
          <w:szCs w:val="28"/>
        </w:rPr>
      </w:pPr>
      <w:r w:rsidRPr="00406C4C">
        <w:rPr>
          <w:rFonts w:ascii="Times New Roman" w:hAnsi="Times New Roman" w:cs="Times New Roman"/>
          <w:sz w:val="28"/>
          <w:szCs w:val="28"/>
        </w:rPr>
        <w:t xml:space="preserve">Для зоны </w:t>
      </w:r>
      <w:r w:rsidR="00406C4C">
        <w:rPr>
          <w:rFonts w:ascii="Times New Roman" w:hAnsi="Times New Roman" w:cs="Times New Roman"/>
          <w:sz w:val="28"/>
          <w:szCs w:val="28"/>
        </w:rPr>
        <w:t>«</w:t>
      </w:r>
      <w:r w:rsidRPr="00406C4C">
        <w:rPr>
          <w:rFonts w:ascii="Times New Roman" w:hAnsi="Times New Roman" w:cs="Times New Roman"/>
          <w:sz w:val="28"/>
          <w:szCs w:val="28"/>
        </w:rPr>
        <w:t>С-2</w:t>
      </w:r>
      <w:r w:rsidR="00406C4C">
        <w:rPr>
          <w:rFonts w:ascii="Times New Roman" w:hAnsi="Times New Roman" w:cs="Times New Roman"/>
          <w:sz w:val="28"/>
          <w:szCs w:val="28"/>
        </w:rPr>
        <w:t>»</w:t>
      </w:r>
      <w:r w:rsidRPr="00406C4C">
        <w:rPr>
          <w:rFonts w:ascii="Times New Roman" w:hAnsi="Times New Roman" w:cs="Times New Roman"/>
          <w:sz w:val="28"/>
          <w:szCs w:val="28"/>
        </w:rPr>
        <w:t xml:space="preserve"> Ритуальная деятельность, в части видов разрешенного использования земельных участков и объектов капитального строительства, устанавливаются следующие градостроительные регламенты:</w:t>
      </w:r>
    </w:p>
    <w:p w:rsidR="00EB2F31" w:rsidRPr="00406C4C" w:rsidRDefault="00EB2F31" w:rsidP="00406C4C">
      <w:pPr>
        <w:pStyle w:val="ConsPlusNormal"/>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4656"/>
        <w:gridCol w:w="993"/>
      </w:tblGrid>
      <w:tr w:rsidR="00EB2F31" w:rsidRPr="00406C4C" w:rsidTr="005730EF">
        <w:tc>
          <w:tcPr>
            <w:tcW w:w="3628" w:type="dxa"/>
          </w:tcPr>
          <w:p w:rsidR="00EB2F31" w:rsidRPr="00406C4C" w:rsidRDefault="00EB2F31" w:rsidP="00406C4C">
            <w:pPr>
              <w:pStyle w:val="ConsPlusNormal"/>
              <w:ind w:firstLine="0"/>
              <w:jc w:val="center"/>
              <w:rPr>
                <w:rFonts w:ascii="Times New Roman" w:hAnsi="Times New Roman" w:cs="Times New Roman"/>
                <w:sz w:val="28"/>
                <w:szCs w:val="28"/>
              </w:rPr>
            </w:pPr>
            <w:r w:rsidRPr="00406C4C">
              <w:rPr>
                <w:rFonts w:ascii="Times New Roman" w:hAnsi="Times New Roman" w:cs="Times New Roman"/>
                <w:sz w:val="28"/>
                <w:szCs w:val="28"/>
              </w:rPr>
              <w:t>Разрешенный вид использования земельного участка</w:t>
            </w:r>
          </w:p>
        </w:tc>
        <w:tc>
          <w:tcPr>
            <w:tcW w:w="4656" w:type="dxa"/>
          </w:tcPr>
          <w:p w:rsidR="00EB2F31" w:rsidRPr="00406C4C" w:rsidRDefault="00EB2F31" w:rsidP="005730EF">
            <w:pPr>
              <w:pStyle w:val="ConsPlusNormal"/>
              <w:ind w:firstLine="0"/>
              <w:jc w:val="center"/>
              <w:rPr>
                <w:rFonts w:ascii="Times New Roman" w:hAnsi="Times New Roman" w:cs="Times New Roman"/>
                <w:sz w:val="28"/>
                <w:szCs w:val="28"/>
              </w:rPr>
            </w:pPr>
            <w:r w:rsidRPr="00406C4C">
              <w:rPr>
                <w:rFonts w:ascii="Times New Roman" w:hAnsi="Times New Roman" w:cs="Times New Roman"/>
                <w:sz w:val="28"/>
                <w:szCs w:val="28"/>
              </w:rPr>
              <w:t>Разрешенный вид использования объекта капитального строительства</w:t>
            </w:r>
          </w:p>
        </w:tc>
        <w:tc>
          <w:tcPr>
            <w:tcW w:w="993" w:type="dxa"/>
          </w:tcPr>
          <w:p w:rsidR="00EB2F31" w:rsidRPr="00406C4C" w:rsidRDefault="00EB2F31" w:rsidP="00406C4C">
            <w:pPr>
              <w:pStyle w:val="ConsPlusNormal"/>
              <w:ind w:firstLine="0"/>
              <w:jc w:val="center"/>
              <w:rPr>
                <w:rFonts w:ascii="Times New Roman" w:hAnsi="Times New Roman" w:cs="Times New Roman"/>
                <w:sz w:val="28"/>
                <w:szCs w:val="28"/>
              </w:rPr>
            </w:pPr>
            <w:r w:rsidRPr="00406C4C">
              <w:rPr>
                <w:rFonts w:ascii="Times New Roman" w:hAnsi="Times New Roman" w:cs="Times New Roman"/>
                <w:sz w:val="28"/>
                <w:szCs w:val="28"/>
              </w:rPr>
              <w:t>Код &lt;*&gt;</w:t>
            </w:r>
          </w:p>
        </w:tc>
      </w:tr>
      <w:tr w:rsidR="00EB2F31" w:rsidRPr="00406C4C" w:rsidTr="005730EF">
        <w:tc>
          <w:tcPr>
            <w:tcW w:w="9277" w:type="dxa"/>
            <w:gridSpan w:val="3"/>
          </w:tcPr>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w:t>
            </w:r>
          </w:p>
        </w:tc>
      </w:tr>
      <w:tr w:rsidR="00EB2F31" w:rsidRPr="00406C4C" w:rsidTr="005730EF">
        <w:tc>
          <w:tcPr>
            <w:tcW w:w="3628" w:type="dxa"/>
          </w:tcPr>
          <w:p w:rsidR="00EB2F31" w:rsidRPr="00406C4C" w:rsidRDefault="00EB2F31" w:rsidP="00406C4C">
            <w:pPr>
              <w:pStyle w:val="ConsPlusNormal"/>
              <w:ind w:firstLine="0"/>
              <w:rPr>
                <w:rFonts w:ascii="Times New Roman" w:hAnsi="Times New Roman" w:cs="Times New Roman"/>
                <w:sz w:val="28"/>
                <w:szCs w:val="28"/>
              </w:rPr>
            </w:pPr>
            <w:r w:rsidRPr="00406C4C">
              <w:rPr>
                <w:rFonts w:ascii="Times New Roman" w:hAnsi="Times New Roman" w:cs="Times New Roman"/>
                <w:sz w:val="28"/>
                <w:szCs w:val="28"/>
              </w:rPr>
              <w:t>Предоставление коммунальных услуг</w:t>
            </w:r>
          </w:p>
        </w:tc>
        <w:tc>
          <w:tcPr>
            <w:tcW w:w="4656" w:type="dxa"/>
          </w:tcPr>
          <w:p w:rsidR="00EB2F31" w:rsidRPr="00406C4C" w:rsidRDefault="00EB2F31" w:rsidP="005730EF">
            <w:pPr>
              <w:pStyle w:val="ConsPlusNormal"/>
              <w:ind w:firstLine="0"/>
              <w:jc w:val="both"/>
              <w:rPr>
                <w:rFonts w:ascii="Times New Roman" w:hAnsi="Times New Roman" w:cs="Times New Roman"/>
                <w:sz w:val="28"/>
                <w:szCs w:val="28"/>
              </w:rPr>
            </w:pPr>
            <w:proofErr w:type="gramStart"/>
            <w:r w:rsidRPr="00406C4C">
              <w:rPr>
                <w:rFonts w:ascii="Times New Roman" w:hAnsi="Times New Roman" w:cs="Times New Roman"/>
                <w:sz w:val="28"/>
                <w:szCs w:val="28"/>
              </w:rPr>
              <w:t xml:space="preserve">Размещение зданий и сооружений, обеспечивающих поставку воды, тепла, электричества, газа, отвод </w:t>
            </w:r>
            <w:r w:rsidRPr="00406C4C">
              <w:rPr>
                <w:rFonts w:ascii="Times New Roman" w:hAnsi="Times New Roman" w:cs="Times New Roman"/>
                <w:sz w:val="28"/>
                <w:szCs w:val="28"/>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993" w:type="dxa"/>
          </w:tcPr>
          <w:p w:rsidR="00EB2F31" w:rsidRPr="00406C4C" w:rsidRDefault="00EB2F31" w:rsidP="00406C4C">
            <w:pPr>
              <w:pStyle w:val="ConsPlusNormal"/>
              <w:ind w:firstLine="0"/>
              <w:jc w:val="center"/>
              <w:rPr>
                <w:rFonts w:ascii="Times New Roman" w:hAnsi="Times New Roman" w:cs="Times New Roman"/>
                <w:sz w:val="28"/>
                <w:szCs w:val="28"/>
              </w:rPr>
            </w:pPr>
            <w:r w:rsidRPr="00406C4C">
              <w:rPr>
                <w:rFonts w:ascii="Times New Roman" w:hAnsi="Times New Roman" w:cs="Times New Roman"/>
                <w:sz w:val="28"/>
                <w:szCs w:val="28"/>
              </w:rPr>
              <w:lastRenderedPageBreak/>
              <w:t>3.1.1</w:t>
            </w:r>
          </w:p>
        </w:tc>
      </w:tr>
      <w:tr w:rsidR="00EB2F31" w:rsidRPr="00406C4C" w:rsidTr="005730EF">
        <w:tc>
          <w:tcPr>
            <w:tcW w:w="3628" w:type="dxa"/>
          </w:tcPr>
          <w:p w:rsidR="00EB2F31" w:rsidRPr="00406C4C" w:rsidRDefault="00EB2F31" w:rsidP="00406C4C">
            <w:pPr>
              <w:pStyle w:val="ConsPlusNormal"/>
              <w:ind w:firstLine="0"/>
              <w:rPr>
                <w:rFonts w:ascii="Times New Roman" w:hAnsi="Times New Roman" w:cs="Times New Roman"/>
                <w:sz w:val="28"/>
                <w:szCs w:val="28"/>
              </w:rPr>
            </w:pPr>
            <w:r w:rsidRPr="00406C4C">
              <w:rPr>
                <w:rFonts w:ascii="Times New Roman" w:hAnsi="Times New Roman" w:cs="Times New Roman"/>
                <w:sz w:val="28"/>
                <w:szCs w:val="28"/>
              </w:rPr>
              <w:lastRenderedPageBreak/>
              <w:t>Осуществление религиозных обрядов</w:t>
            </w:r>
          </w:p>
        </w:tc>
        <w:tc>
          <w:tcPr>
            <w:tcW w:w="4656" w:type="dxa"/>
          </w:tcPr>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синагоги)</w:t>
            </w:r>
          </w:p>
        </w:tc>
        <w:tc>
          <w:tcPr>
            <w:tcW w:w="993" w:type="dxa"/>
          </w:tcPr>
          <w:p w:rsidR="00EB2F31" w:rsidRPr="00406C4C" w:rsidRDefault="00EB2F31" w:rsidP="00406C4C">
            <w:pPr>
              <w:pStyle w:val="ConsPlusNormal"/>
              <w:ind w:firstLine="0"/>
              <w:jc w:val="center"/>
              <w:rPr>
                <w:rFonts w:ascii="Times New Roman" w:hAnsi="Times New Roman" w:cs="Times New Roman"/>
                <w:sz w:val="28"/>
                <w:szCs w:val="28"/>
              </w:rPr>
            </w:pPr>
            <w:r w:rsidRPr="00406C4C">
              <w:rPr>
                <w:rFonts w:ascii="Times New Roman" w:hAnsi="Times New Roman" w:cs="Times New Roman"/>
                <w:sz w:val="28"/>
                <w:szCs w:val="28"/>
              </w:rPr>
              <w:t>3.7</w:t>
            </w:r>
          </w:p>
        </w:tc>
      </w:tr>
      <w:tr w:rsidR="00EB2F31" w:rsidRPr="00406C4C" w:rsidTr="005730EF">
        <w:tc>
          <w:tcPr>
            <w:tcW w:w="3628" w:type="dxa"/>
          </w:tcPr>
          <w:p w:rsidR="00EB2F31" w:rsidRPr="00406C4C" w:rsidRDefault="00EB2F31" w:rsidP="00406C4C">
            <w:pPr>
              <w:pStyle w:val="ConsPlusNormal"/>
              <w:ind w:firstLine="0"/>
              <w:rPr>
                <w:rFonts w:ascii="Times New Roman" w:hAnsi="Times New Roman" w:cs="Times New Roman"/>
                <w:sz w:val="28"/>
                <w:szCs w:val="28"/>
              </w:rPr>
            </w:pPr>
            <w:r w:rsidRPr="00406C4C">
              <w:rPr>
                <w:rFonts w:ascii="Times New Roman" w:hAnsi="Times New Roman" w:cs="Times New Roman"/>
                <w:sz w:val="28"/>
                <w:szCs w:val="28"/>
              </w:rPr>
              <w:t>Ритуальная деятельность</w:t>
            </w:r>
          </w:p>
        </w:tc>
        <w:tc>
          <w:tcPr>
            <w:tcW w:w="4656" w:type="dxa"/>
          </w:tcPr>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Размещение кладбищ, мест захоронения;</w:t>
            </w:r>
          </w:p>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размещение соответствующих культовых сооружений;</w:t>
            </w:r>
          </w:p>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осуществление деятельности по производству продукции ритуально-обрядового назначения</w:t>
            </w:r>
          </w:p>
        </w:tc>
        <w:tc>
          <w:tcPr>
            <w:tcW w:w="993" w:type="dxa"/>
          </w:tcPr>
          <w:p w:rsidR="00EB2F31" w:rsidRPr="00406C4C" w:rsidRDefault="00EB2F31" w:rsidP="00406C4C">
            <w:pPr>
              <w:pStyle w:val="ConsPlusNormal"/>
              <w:ind w:firstLine="0"/>
              <w:jc w:val="center"/>
              <w:rPr>
                <w:rFonts w:ascii="Times New Roman" w:hAnsi="Times New Roman" w:cs="Times New Roman"/>
                <w:sz w:val="28"/>
                <w:szCs w:val="28"/>
              </w:rPr>
            </w:pPr>
            <w:r w:rsidRPr="00406C4C">
              <w:rPr>
                <w:rFonts w:ascii="Times New Roman" w:hAnsi="Times New Roman" w:cs="Times New Roman"/>
                <w:sz w:val="28"/>
                <w:szCs w:val="28"/>
              </w:rPr>
              <w:t>12.1</w:t>
            </w:r>
          </w:p>
        </w:tc>
      </w:tr>
      <w:tr w:rsidR="00EB2F31" w:rsidRPr="00406C4C" w:rsidTr="005730EF">
        <w:tc>
          <w:tcPr>
            <w:tcW w:w="9277" w:type="dxa"/>
            <w:gridSpan w:val="3"/>
          </w:tcPr>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w:t>
            </w:r>
          </w:p>
        </w:tc>
      </w:tr>
      <w:tr w:rsidR="00EB2F31" w:rsidRPr="00406C4C" w:rsidTr="005730EF">
        <w:tc>
          <w:tcPr>
            <w:tcW w:w="3628" w:type="dxa"/>
          </w:tcPr>
          <w:p w:rsidR="00EB2F31" w:rsidRPr="00406C4C" w:rsidRDefault="00EB2F31" w:rsidP="00406C4C">
            <w:pPr>
              <w:pStyle w:val="ConsPlusNormal"/>
              <w:ind w:firstLine="0"/>
              <w:rPr>
                <w:rFonts w:ascii="Times New Roman" w:hAnsi="Times New Roman" w:cs="Times New Roman"/>
                <w:sz w:val="28"/>
                <w:szCs w:val="28"/>
              </w:rPr>
            </w:pPr>
            <w:r w:rsidRPr="00406C4C">
              <w:rPr>
                <w:rFonts w:ascii="Times New Roman" w:hAnsi="Times New Roman" w:cs="Times New Roman"/>
                <w:sz w:val="28"/>
                <w:szCs w:val="28"/>
              </w:rPr>
              <w:t>-</w:t>
            </w:r>
          </w:p>
        </w:tc>
        <w:tc>
          <w:tcPr>
            <w:tcW w:w="4656" w:type="dxa"/>
          </w:tcPr>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w:t>
            </w:r>
          </w:p>
        </w:tc>
        <w:tc>
          <w:tcPr>
            <w:tcW w:w="993" w:type="dxa"/>
          </w:tcPr>
          <w:p w:rsidR="00EB2F31" w:rsidRPr="00406C4C" w:rsidRDefault="00EB2F31" w:rsidP="00406C4C">
            <w:pPr>
              <w:pStyle w:val="ConsPlusNormal"/>
              <w:ind w:firstLine="0"/>
              <w:jc w:val="center"/>
              <w:rPr>
                <w:rFonts w:ascii="Times New Roman" w:hAnsi="Times New Roman" w:cs="Times New Roman"/>
                <w:sz w:val="28"/>
                <w:szCs w:val="28"/>
              </w:rPr>
            </w:pPr>
            <w:r w:rsidRPr="00406C4C">
              <w:rPr>
                <w:rFonts w:ascii="Times New Roman" w:hAnsi="Times New Roman" w:cs="Times New Roman"/>
                <w:sz w:val="28"/>
                <w:szCs w:val="28"/>
              </w:rPr>
              <w:t>-</w:t>
            </w:r>
          </w:p>
        </w:tc>
      </w:tr>
      <w:tr w:rsidR="00EB2F31" w:rsidRPr="00406C4C" w:rsidTr="005730EF">
        <w:tc>
          <w:tcPr>
            <w:tcW w:w="9277" w:type="dxa"/>
            <w:gridSpan w:val="3"/>
          </w:tcPr>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w:t>
            </w:r>
          </w:p>
        </w:tc>
      </w:tr>
      <w:tr w:rsidR="00EB2F31" w:rsidRPr="00406C4C" w:rsidTr="005730EF">
        <w:tc>
          <w:tcPr>
            <w:tcW w:w="3628" w:type="dxa"/>
          </w:tcPr>
          <w:p w:rsidR="00EB2F31" w:rsidRPr="00406C4C" w:rsidRDefault="00EB2F31" w:rsidP="00406C4C">
            <w:pPr>
              <w:pStyle w:val="ConsPlusNormal"/>
              <w:ind w:firstLine="0"/>
              <w:rPr>
                <w:rFonts w:ascii="Times New Roman" w:hAnsi="Times New Roman" w:cs="Times New Roman"/>
                <w:sz w:val="28"/>
                <w:szCs w:val="28"/>
              </w:rPr>
            </w:pPr>
            <w:r w:rsidRPr="00406C4C">
              <w:rPr>
                <w:rFonts w:ascii="Times New Roman" w:hAnsi="Times New Roman" w:cs="Times New Roman"/>
                <w:sz w:val="28"/>
                <w:szCs w:val="28"/>
              </w:rPr>
              <w:t>-</w:t>
            </w:r>
          </w:p>
        </w:tc>
        <w:tc>
          <w:tcPr>
            <w:tcW w:w="4656" w:type="dxa"/>
          </w:tcPr>
          <w:p w:rsidR="00EB2F31" w:rsidRPr="00406C4C" w:rsidRDefault="00EB2F31" w:rsidP="005730EF">
            <w:pPr>
              <w:pStyle w:val="ConsPlusNormal"/>
              <w:ind w:firstLine="0"/>
              <w:jc w:val="both"/>
              <w:rPr>
                <w:rFonts w:ascii="Times New Roman" w:hAnsi="Times New Roman" w:cs="Times New Roman"/>
                <w:sz w:val="28"/>
                <w:szCs w:val="28"/>
              </w:rPr>
            </w:pPr>
            <w:r w:rsidRPr="00406C4C">
              <w:rPr>
                <w:rFonts w:ascii="Times New Roman" w:hAnsi="Times New Roman" w:cs="Times New Roman"/>
                <w:sz w:val="28"/>
                <w:szCs w:val="28"/>
              </w:rPr>
              <w:t>-</w:t>
            </w:r>
          </w:p>
        </w:tc>
        <w:tc>
          <w:tcPr>
            <w:tcW w:w="993" w:type="dxa"/>
          </w:tcPr>
          <w:p w:rsidR="00EB2F31" w:rsidRPr="00406C4C" w:rsidRDefault="00EB2F31" w:rsidP="00406C4C">
            <w:pPr>
              <w:pStyle w:val="ConsPlusNormal"/>
              <w:ind w:firstLine="0"/>
              <w:jc w:val="center"/>
              <w:rPr>
                <w:rFonts w:ascii="Times New Roman" w:hAnsi="Times New Roman" w:cs="Times New Roman"/>
                <w:sz w:val="28"/>
                <w:szCs w:val="28"/>
              </w:rPr>
            </w:pPr>
            <w:r w:rsidRPr="00406C4C">
              <w:rPr>
                <w:rFonts w:ascii="Times New Roman" w:hAnsi="Times New Roman" w:cs="Times New Roman"/>
                <w:sz w:val="28"/>
                <w:szCs w:val="28"/>
              </w:rPr>
              <w:t>-</w:t>
            </w:r>
          </w:p>
        </w:tc>
      </w:tr>
    </w:tbl>
    <w:p w:rsidR="00EB2F31" w:rsidRPr="0096574D" w:rsidRDefault="00EB2F31" w:rsidP="0096574D">
      <w:pPr>
        <w:pStyle w:val="ConsPlusNormal"/>
        <w:ind w:firstLine="709"/>
        <w:jc w:val="both"/>
      </w:pPr>
    </w:p>
    <w:p w:rsidR="00EB2F31" w:rsidRPr="0096574D" w:rsidRDefault="00EB2F31"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2F31" w:rsidRPr="0096574D" w:rsidRDefault="00EB2F31"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96574D" w:rsidRPr="0096574D" w:rsidRDefault="0096574D" w:rsidP="0096574D">
      <w:pPr>
        <w:pStyle w:val="a"/>
        <w:numPr>
          <w:ilvl w:val="0"/>
          <w:numId w:val="0"/>
        </w:numPr>
        <w:tabs>
          <w:tab w:val="num" w:pos="928"/>
        </w:tabs>
        <w:autoSpaceDE w:val="0"/>
        <w:autoSpaceDN w:val="0"/>
        <w:adjustRightInd w:val="0"/>
        <w:ind w:firstLine="720"/>
        <w:jc w:val="both"/>
        <w:rPr>
          <w:sz w:val="28"/>
          <w:szCs w:val="28"/>
          <w:shd w:val="clear" w:color="auto" w:fill="FFFFFF"/>
        </w:rPr>
      </w:pPr>
      <w:r w:rsidRPr="001E223A">
        <w:rPr>
          <w:sz w:val="28"/>
          <w:szCs w:val="28"/>
        </w:rPr>
        <w:t xml:space="preserve">максимальная площадь </w:t>
      </w:r>
      <w:r w:rsidRPr="0096574D">
        <w:rPr>
          <w:sz w:val="28"/>
          <w:szCs w:val="28"/>
        </w:rPr>
        <w:t>земельного участка кладбищ – 40 га</w:t>
      </w:r>
      <w:r w:rsidRPr="0096574D">
        <w:rPr>
          <w:sz w:val="28"/>
          <w:szCs w:val="28"/>
          <w:shd w:val="clear" w:color="auto" w:fill="FFFFFF"/>
        </w:rPr>
        <w:t>;</w:t>
      </w:r>
    </w:p>
    <w:p w:rsidR="00EB2F31" w:rsidRPr="0096574D" w:rsidRDefault="0096574D"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 xml:space="preserve">максимальная и минимальная площади земельных участков для иных </w:t>
      </w:r>
      <w:r w:rsidRPr="0096574D">
        <w:rPr>
          <w:rFonts w:ascii="Times New Roman" w:hAnsi="Times New Roman" w:cs="Times New Roman"/>
          <w:sz w:val="28"/>
          <w:szCs w:val="28"/>
        </w:rPr>
        <w:lastRenderedPageBreak/>
        <w:t>объектов – не подлежат установлению</w:t>
      </w:r>
      <w:r w:rsidR="00EB2F31" w:rsidRPr="0096574D">
        <w:rPr>
          <w:rFonts w:ascii="Times New Roman" w:hAnsi="Times New Roman" w:cs="Times New Roman"/>
          <w:sz w:val="28"/>
          <w:szCs w:val="28"/>
        </w:rPr>
        <w:t>.</w:t>
      </w:r>
    </w:p>
    <w:p w:rsidR="00EB2F31" w:rsidRPr="0096574D" w:rsidRDefault="00EB2F31"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6574D" w:rsidRPr="0096574D" w:rsidRDefault="0096574D" w:rsidP="0096574D">
      <w:pPr>
        <w:pStyle w:val="a"/>
        <w:numPr>
          <w:ilvl w:val="0"/>
          <w:numId w:val="0"/>
        </w:numPr>
        <w:tabs>
          <w:tab w:val="num" w:pos="928"/>
        </w:tabs>
        <w:autoSpaceDE w:val="0"/>
        <w:autoSpaceDN w:val="0"/>
        <w:adjustRightInd w:val="0"/>
        <w:ind w:firstLine="720"/>
        <w:jc w:val="both"/>
        <w:rPr>
          <w:sz w:val="28"/>
          <w:szCs w:val="28"/>
        </w:rPr>
      </w:pPr>
      <w:r w:rsidRPr="001E223A">
        <w:rPr>
          <w:sz w:val="28"/>
          <w:szCs w:val="28"/>
        </w:rPr>
        <w:t xml:space="preserve">минимальные отступы от границ земельных участков объектов с кодами 3.1.1, </w:t>
      </w:r>
      <w:r w:rsidRPr="0096574D">
        <w:rPr>
          <w:sz w:val="28"/>
          <w:szCs w:val="28"/>
        </w:rPr>
        <w:t>12.1 – не подлежат установлению;</w:t>
      </w:r>
    </w:p>
    <w:p w:rsidR="00EB2F31" w:rsidRPr="0096574D" w:rsidRDefault="0096574D"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минимальные отступы от границ земельных участков объектов с кодом 3.7 – в соответствии с параметрами зоны «Ко»</w:t>
      </w:r>
      <w:r w:rsidR="00EB2F31" w:rsidRPr="0096574D">
        <w:rPr>
          <w:rFonts w:ascii="Times New Roman" w:hAnsi="Times New Roman" w:cs="Times New Roman"/>
          <w:sz w:val="28"/>
          <w:szCs w:val="28"/>
        </w:rPr>
        <w:t>.</w:t>
      </w:r>
    </w:p>
    <w:p w:rsidR="00EB2F31" w:rsidRPr="0096574D" w:rsidRDefault="00EB2F31"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3. Предельное количество этажей или предельная высота зданий, строений, сооружений:</w:t>
      </w:r>
    </w:p>
    <w:p w:rsidR="00EB2F31" w:rsidRPr="0096574D" w:rsidRDefault="00EB2F31"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предельное количество этажей или предельная высота зданий, строений, сооружений не подлежит установлению.</w:t>
      </w:r>
    </w:p>
    <w:p w:rsidR="00EB2F31" w:rsidRPr="0096574D" w:rsidRDefault="00EB2F31"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6574D" w:rsidRPr="0096574D" w:rsidRDefault="0096574D" w:rsidP="0096574D">
      <w:pPr>
        <w:widowControl w:val="0"/>
        <w:ind w:firstLine="720"/>
        <w:jc w:val="both"/>
        <w:rPr>
          <w:sz w:val="28"/>
          <w:szCs w:val="28"/>
        </w:rPr>
      </w:pPr>
      <w:r w:rsidRPr="001E223A">
        <w:rPr>
          <w:sz w:val="28"/>
          <w:szCs w:val="28"/>
        </w:rPr>
        <w:t xml:space="preserve">максимальный процент застройки в границах земельного участка для объектов с </w:t>
      </w:r>
      <w:r w:rsidRPr="0096574D">
        <w:rPr>
          <w:sz w:val="28"/>
          <w:szCs w:val="28"/>
        </w:rPr>
        <w:t>кодами 3.1.1, 12.1 – не подлежит установлению;</w:t>
      </w:r>
    </w:p>
    <w:p w:rsidR="00EB2F31" w:rsidRPr="0096574D" w:rsidRDefault="0096574D"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максимальный процент застройки в границах земельного участка для объектов с кодом 3.7 – в соответствии с параметрами зоны «Ко»</w:t>
      </w:r>
      <w:r w:rsidR="00EB2F31" w:rsidRPr="0096574D">
        <w:rPr>
          <w:rFonts w:ascii="Times New Roman" w:hAnsi="Times New Roman" w:cs="Times New Roman"/>
          <w:sz w:val="28"/>
          <w:szCs w:val="28"/>
        </w:rPr>
        <w:t>.</w:t>
      </w:r>
    </w:p>
    <w:p w:rsidR="00EB2F31" w:rsidRPr="0096574D" w:rsidRDefault="00EB2F31"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B2F31" w:rsidRPr="0096574D" w:rsidRDefault="00EB2F31" w:rsidP="0096574D">
      <w:pPr>
        <w:pStyle w:val="ConsPlusNormal"/>
        <w:ind w:firstLine="709"/>
        <w:jc w:val="both"/>
        <w:rPr>
          <w:rFonts w:ascii="Times New Roman" w:hAnsi="Times New Roman" w:cs="Times New Roman"/>
          <w:sz w:val="28"/>
          <w:szCs w:val="28"/>
        </w:rPr>
      </w:pPr>
      <w:r w:rsidRPr="0096574D">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 в соответствии с </w:t>
      </w:r>
      <w:hyperlink r:id="rId34" w:history="1">
        <w:r w:rsidRPr="0096574D">
          <w:rPr>
            <w:rFonts w:ascii="Times New Roman" w:hAnsi="Times New Roman" w:cs="Times New Roman"/>
            <w:sz w:val="28"/>
            <w:szCs w:val="28"/>
          </w:rPr>
          <w:t>Постановлением</w:t>
        </w:r>
      </w:hyperlink>
      <w:r w:rsidRPr="0096574D">
        <w:rPr>
          <w:rFonts w:ascii="Times New Roman" w:hAnsi="Times New Roman" w:cs="Times New Roman"/>
          <w:sz w:val="28"/>
          <w:szCs w:val="28"/>
        </w:rPr>
        <w:t xml:space="preserve"> Правительства Российской Федерации от 07.12.1996 </w:t>
      </w:r>
      <w:r w:rsidR="0096574D">
        <w:rPr>
          <w:rFonts w:ascii="Times New Roman" w:hAnsi="Times New Roman" w:cs="Times New Roman"/>
          <w:sz w:val="28"/>
          <w:szCs w:val="28"/>
        </w:rPr>
        <w:t>№</w:t>
      </w:r>
      <w:r w:rsidRPr="0096574D">
        <w:rPr>
          <w:rFonts w:ascii="Times New Roman" w:hAnsi="Times New Roman" w:cs="Times New Roman"/>
          <w:sz w:val="28"/>
          <w:szCs w:val="28"/>
        </w:rPr>
        <w:t xml:space="preserve"> 1425 "Об утверждении положения об округах санитарной и горно-санитарной охраны лечебно-оздоровительных местностей и курортов федерального значения", СП "Градостроительство. Планировка и застройка городских и сельских поселений" (актуализированная редакция СНиП 2.07.01-89*), </w:t>
      </w:r>
      <w:hyperlink r:id="rId35" w:history="1">
        <w:r w:rsidRPr="0096574D">
          <w:rPr>
            <w:rFonts w:ascii="Times New Roman" w:hAnsi="Times New Roman" w:cs="Times New Roman"/>
            <w:sz w:val="28"/>
            <w:szCs w:val="28"/>
          </w:rPr>
          <w:t>СанПиН 2.2.1/2.1.1.1278-03</w:t>
        </w:r>
      </w:hyperlink>
      <w:r w:rsidRPr="0096574D">
        <w:rPr>
          <w:rFonts w:ascii="Times New Roman" w:hAnsi="Times New Roman" w:cs="Times New Roman"/>
          <w:sz w:val="28"/>
          <w:szCs w:val="28"/>
        </w:rPr>
        <w:t xml:space="preserve"> местными нормативами градостроительного проектирования города-курорта Пятигорска</w:t>
      </w:r>
      <w:proofErr w:type="gramStart"/>
      <w:r w:rsidRPr="0096574D">
        <w:rPr>
          <w:rFonts w:ascii="Times New Roman" w:hAnsi="Times New Roman" w:cs="Times New Roman"/>
          <w:sz w:val="28"/>
          <w:szCs w:val="28"/>
        </w:rPr>
        <w:t>.</w:t>
      </w:r>
      <w:r w:rsidR="0096574D">
        <w:rPr>
          <w:rFonts w:ascii="Times New Roman" w:hAnsi="Times New Roman" w:cs="Times New Roman"/>
          <w:sz w:val="28"/>
          <w:szCs w:val="28"/>
        </w:rPr>
        <w:t>»</w:t>
      </w:r>
      <w:r w:rsidR="00D74926">
        <w:rPr>
          <w:rFonts w:ascii="Times New Roman" w:hAnsi="Times New Roman" w:cs="Times New Roman"/>
          <w:sz w:val="28"/>
          <w:szCs w:val="28"/>
        </w:rPr>
        <w:t>;</w:t>
      </w:r>
      <w:proofErr w:type="gramEnd"/>
    </w:p>
    <w:p w:rsidR="0096574D" w:rsidRPr="00B1658A" w:rsidRDefault="00D74926" w:rsidP="0096574D">
      <w:pPr>
        <w:widowControl w:val="0"/>
        <w:tabs>
          <w:tab w:val="left" w:pos="1080"/>
        </w:tabs>
        <w:suppressAutoHyphens w:val="0"/>
        <w:ind w:firstLine="720"/>
        <w:jc w:val="both"/>
        <w:rPr>
          <w:sz w:val="28"/>
          <w:szCs w:val="28"/>
        </w:rPr>
      </w:pPr>
      <w:r>
        <w:rPr>
          <w:sz w:val="28"/>
          <w:szCs w:val="28"/>
        </w:rPr>
        <w:t>4)</w:t>
      </w:r>
      <w:r w:rsidR="0096574D" w:rsidRPr="00B1658A">
        <w:rPr>
          <w:sz w:val="28"/>
          <w:szCs w:val="28"/>
        </w:rPr>
        <w:t xml:space="preserve"> </w:t>
      </w:r>
      <w:r>
        <w:rPr>
          <w:sz w:val="28"/>
          <w:szCs w:val="28"/>
        </w:rPr>
        <w:t>н</w:t>
      </w:r>
      <w:r w:rsidR="0096574D" w:rsidRPr="00B1658A">
        <w:rPr>
          <w:sz w:val="28"/>
          <w:szCs w:val="28"/>
        </w:rPr>
        <w:t xml:space="preserve">а Карте градостроительного </w:t>
      </w:r>
      <w:proofErr w:type="gramStart"/>
      <w:r w:rsidR="0096574D" w:rsidRPr="00B1658A">
        <w:rPr>
          <w:sz w:val="28"/>
          <w:szCs w:val="28"/>
        </w:rPr>
        <w:t>зонирования территории муниципального образования города-курорта Пятигорска</w:t>
      </w:r>
      <w:proofErr w:type="gramEnd"/>
      <w:r w:rsidR="0096574D" w:rsidRPr="00B1658A">
        <w:rPr>
          <w:sz w:val="28"/>
          <w:szCs w:val="28"/>
        </w:rPr>
        <w:t xml:space="preserve"> отобразить:</w:t>
      </w:r>
    </w:p>
    <w:p w:rsidR="0096574D" w:rsidRPr="00B1658A" w:rsidRDefault="00D74926" w:rsidP="0096574D">
      <w:pPr>
        <w:widowControl w:val="0"/>
        <w:tabs>
          <w:tab w:val="left" w:pos="1080"/>
        </w:tabs>
        <w:suppressAutoHyphens w:val="0"/>
        <w:ind w:firstLine="720"/>
        <w:jc w:val="both"/>
        <w:rPr>
          <w:sz w:val="28"/>
          <w:szCs w:val="28"/>
        </w:rPr>
      </w:pPr>
      <w:r>
        <w:rPr>
          <w:sz w:val="28"/>
          <w:szCs w:val="28"/>
        </w:rPr>
        <w:t>а)</w:t>
      </w:r>
      <w:r w:rsidR="0096574D" w:rsidRPr="00B1658A">
        <w:rPr>
          <w:sz w:val="28"/>
          <w:szCs w:val="28"/>
        </w:rPr>
        <w:t xml:space="preserve"> территорию городских лесов привести в соответствие со сведениями, содержащимися в Едином государственном реестре недвижимости;</w:t>
      </w:r>
    </w:p>
    <w:p w:rsidR="0096574D" w:rsidRPr="00B1658A" w:rsidRDefault="00D74926" w:rsidP="0096574D">
      <w:pPr>
        <w:widowControl w:val="0"/>
        <w:tabs>
          <w:tab w:val="left" w:pos="1080"/>
        </w:tabs>
        <w:suppressAutoHyphens w:val="0"/>
        <w:ind w:firstLine="720"/>
        <w:jc w:val="both"/>
        <w:rPr>
          <w:sz w:val="28"/>
          <w:szCs w:val="28"/>
        </w:rPr>
      </w:pPr>
      <w:r>
        <w:rPr>
          <w:sz w:val="28"/>
          <w:szCs w:val="28"/>
        </w:rPr>
        <w:t>б</w:t>
      </w:r>
      <w:r w:rsidR="0096574D" w:rsidRPr="00B1658A">
        <w:rPr>
          <w:sz w:val="28"/>
          <w:szCs w:val="28"/>
        </w:rPr>
        <w:t>) границы просп</w:t>
      </w:r>
      <w:r>
        <w:rPr>
          <w:sz w:val="28"/>
          <w:szCs w:val="28"/>
        </w:rPr>
        <w:t>екта</w:t>
      </w:r>
      <w:r w:rsidR="0096574D" w:rsidRPr="00B1658A">
        <w:rPr>
          <w:sz w:val="28"/>
          <w:szCs w:val="28"/>
        </w:rPr>
        <w:t xml:space="preserve"> </w:t>
      </w:r>
      <w:proofErr w:type="gramStart"/>
      <w:r w:rsidR="0096574D" w:rsidRPr="00B1658A">
        <w:rPr>
          <w:sz w:val="28"/>
          <w:szCs w:val="28"/>
        </w:rPr>
        <w:t>Мирный</w:t>
      </w:r>
      <w:proofErr w:type="gramEnd"/>
      <w:r w:rsidR="0096574D" w:rsidRPr="00B1658A">
        <w:rPr>
          <w:sz w:val="28"/>
          <w:szCs w:val="28"/>
        </w:rPr>
        <w:t xml:space="preserve"> в ст</w:t>
      </w:r>
      <w:r>
        <w:rPr>
          <w:sz w:val="28"/>
          <w:szCs w:val="28"/>
        </w:rPr>
        <w:t>анице</w:t>
      </w:r>
      <w:r w:rsidR="0096574D" w:rsidRPr="00B1658A">
        <w:rPr>
          <w:sz w:val="28"/>
          <w:szCs w:val="28"/>
        </w:rPr>
        <w:t xml:space="preserve"> Константиновской;</w:t>
      </w:r>
    </w:p>
    <w:p w:rsidR="0096574D" w:rsidRPr="00B1658A" w:rsidRDefault="00D74926" w:rsidP="0096574D">
      <w:pPr>
        <w:widowControl w:val="0"/>
        <w:tabs>
          <w:tab w:val="left" w:pos="1080"/>
        </w:tabs>
        <w:suppressAutoHyphens w:val="0"/>
        <w:ind w:firstLine="720"/>
        <w:jc w:val="both"/>
        <w:rPr>
          <w:sz w:val="28"/>
          <w:szCs w:val="28"/>
        </w:rPr>
      </w:pPr>
      <w:r>
        <w:rPr>
          <w:sz w:val="28"/>
          <w:szCs w:val="28"/>
        </w:rPr>
        <w:t>в</w:t>
      </w:r>
      <w:r w:rsidR="0096574D" w:rsidRPr="00B1658A">
        <w:rPr>
          <w:sz w:val="28"/>
          <w:szCs w:val="28"/>
        </w:rPr>
        <w:t xml:space="preserve">) земельный участок с кадастровым номером 26:33:150307:20, расположенный в районе пересечения просп. 40 лет Октября и </w:t>
      </w:r>
      <w:r w:rsidR="0096574D">
        <w:rPr>
          <w:sz w:val="28"/>
          <w:szCs w:val="28"/>
        </w:rPr>
        <w:t xml:space="preserve"> </w:t>
      </w:r>
      <w:r w:rsidR="0096574D" w:rsidRPr="00B1658A">
        <w:rPr>
          <w:sz w:val="28"/>
          <w:szCs w:val="28"/>
        </w:rPr>
        <w:t>ул. Дунаевского, отнести к зоне «Од» Предпринимательство;</w:t>
      </w:r>
    </w:p>
    <w:p w:rsidR="0096574D" w:rsidRPr="00B1658A" w:rsidRDefault="00D74926" w:rsidP="0096574D">
      <w:pPr>
        <w:widowControl w:val="0"/>
        <w:tabs>
          <w:tab w:val="left" w:pos="1080"/>
        </w:tabs>
        <w:suppressAutoHyphens w:val="0"/>
        <w:ind w:firstLine="720"/>
        <w:jc w:val="both"/>
        <w:rPr>
          <w:sz w:val="28"/>
          <w:szCs w:val="28"/>
        </w:rPr>
      </w:pPr>
      <w:r>
        <w:rPr>
          <w:sz w:val="28"/>
          <w:szCs w:val="28"/>
        </w:rPr>
        <w:t>г</w:t>
      </w:r>
      <w:r w:rsidR="0096574D" w:rsidRPr="00B1658A">
        <w:rPr>
          <w:sz w:val="28"/>
          <w:szCs w:val="28"/>
        </w:rPr>
        <w:t>) земельные участки с кадастровыми номерами 26:33:080203:95 и 26:33:000000:19681, расположенные в районе ул. Пальмиро Тольятти, отнести к зоне «</w:t>
      </w:r>
      <w:proofErr w:type="gramStart"/>
      <w:r w:rsidR="0096574D" w:rsidRPr="00B1658A">
        <w:rPr>
          <w:sz w:val="28"/>
          <w:szCs w:val="28"/>
        </w:rPr>
        <w:t>Ко</w:t>
      </w:r>
      <w:proofErr w:type="gramEnd"/>
      <w:r w:rsidR="0096574D" w:rsidRPr="00B1658A">
        <w:rPr>
          <w:sz w:val="28"/>
          <w:szCs w:val="28"/>
        </w:rPr>
        <w:t>» Религиозное использование;</w:t>
      </w:r>
    </w:p>
    <w:p w:rsidR="0096574D" w:rsidRPr="00B1658A" w:rsidRDefault="00D74926" w:rsidP="0096574D">
      <w:pPr>
        <w:widowControl w:val="0"/>
        <w:tabs>
          <w:tab w:val="left" w:pos="1080"/>
        </w:tabs>
        <w:suppressAutoHyphens w:val="0"/>
        <w:ind w:firstLine="720"/>
        <w:jc w:val="both"/>
        <w:rPr>
          <w:sz w:val="28"/>
          <w:szCs w:val="28"/>
        </w:rPr>
      </w:pPr>
      <w:proofErr w:type="spellStart"/>
      <w:r>
        <w:rPr>
          <w:sz w:val="28"/>
          <w:szCs w:val="28"/>
        </w:rPr>
        <w:t>д</w:t>
      </w:r>
      <w:proofErr w:type="spellEnd"/>
      <w:r w:rsidR="0096574D" w:rsidRPr="00B1658A">
        <w:rPr>
          <w:sz w:val="28"/>
          <w:szCs w:val="28"/>
        </w:rPr>
        <w:t>) земельные участки с кадастровыми номерами 26:33:220206:1, 26:33:050105:65 отнести к зоне «С-1» Обеспечение обороны и безопасности;</w:t>
      </w:r>
    </w:p>
    <w:p w:rsidR="0096574D" w:rsidRPr="00B1658A" w:rsidRDefault="00D74926" w:rsidP="0096574D">
      <w:pPr>
        <w:widowControl w:val="0"/>
        <w:tabs>
          <w:tab w:val="left" w:pos="1080"/>
        </w:tabs>
        <w:suppressAutoHyphens w:val="0"/>
        <w:ind w:firstLine="720"/>
        <w:jc w:val="both"/>
        <w:rPr>
          <w:sz w:val="28"/>
          <w:szCs w:val="28"/>
        </w:rPr>
      </w:pPr>
      <w:r>
        <w:rPr>
          <w:sz w:val="28"/>
          <w:szCs w:val="28"/>
        </w:rPr>
        <w:lastRenderedPageBreak/>
        <w:t>е</w:t>
      </w:r>
      <w:r w:rsidR="0096574D" w:rsidRPr="00B1658A">
        <w:rPr>
          <w:sz w:val="28"/>
          <w:szCs w:val="28"/>
        </w:rPr>
        <w:t xml:space="preserve">) земельный участок с кадастровым номером 26:33:130303:1940, расположенный по ул. 295 Стрелковой дивизии, отнести к зоне «ТК» </w:t>
      </w:r>
      <w:proofErr w:type="gramStart"/>
      <w:r w:rsidR="0096574D" w:rsidRPr="00B1658A">
        <w:rPr>
          <w:sz w:val="28"/>
          <w:szCs w:val="28"/>
        </w:rPr>
        <w:t>Транспортно-коммунальная</w:t>
      </w:r>
      <w:proofErr w:type="gramEnd"/>
      <w:r w:rsidR="0096574D" w:rsidRPr="00B1658A">
        <w:rPr>
          <w:sz w:val="28"/>
          <w:szCs w:val="28"/>
        </w:rPr>
        <w:t>;</w:t>
      </w:r>
    </w:p>
    <w:p w:rsidR="0096574D" w:rsidRPr="00B1658A" w:rsidRDefault="00D74926" w:rsidP="0096574D">
      <w:pPr>
        <w:widowControl w:val="0"/>
        <w:tabs>
          <w:tab w:val="left" w:pos="1080"/>
        </w:tabs>
        <w:suppressAutoHyphens w:val="0"/>
        <w:ind w:firstLine="720"/>
        <w:jc w:val="both"/>
        <w:rPr>
          <w:sz w:val="28"/>
          <w:szCs w:val="28"/>
        </w:rPr>
      </w:pPr>
      <w:r>
        <w:rPr>
          <w:sz w:val="28"/>
          <w:szCs w:val="28"/>
        </w:rPr>
        <w:t>ж</w:t>
      </w:r>
      <w:r w:rsidR="0096574D" w:rsidRPr="00B1658A">
        <w:rPr>
          <w:sz w:val="28"/>
          <w:szCs w:val="28"/>
        </w:rPr>
        <w:t>) земельный участок с кадастровым номером 26:33:210101:48, расположенный по бульвару Гагарина, отнести к зоне «Р-3»</w:t>
      </w:r>
      <w:r w:rsidR="0096574D">
        <w:rPr>
          <w:sz w:val="28"/>
          <w:szCs w:val="28"/>
        </w:rPr>
        <w:t xml:space="preserve"> </w:t>
      </w:r>
      <w:r w:rsidR="0096574D" w:rsidRPr="00B1658A">
        <w:rPr>
          <w:sz w:val="28"/>
          <w:szCs w:val="28"/>
        </w:rPr>
        <w:t>Курортная деятельность;</w:t>
      </w:r>
    </w:p>
    <w:p w:rsidR="0096574D" w:rsidRPr="00B1658A" w:rsidRDefault="00D74926" w:rsidP="0096574D">
      <w:pPr>
        <w:widowControl w:val="0"/>
        <w:tabs>
          <w:tab w:val="left" w:pos="1080"/>
        </w:tabs>
        <w:ind w:firstLine="720"/>
        <w:jc w:val="both"/>
        <w:rPr>
          <w:sz w:val="28"/>
          <w:szCs w:val="28"/>
        </w:rPr>
      </w:pPr>
      <w:r>
        <w:rPr>
          <w:sz w:val="28"/>
          <w:szCs w:val="28"/>
        </w:rPr>
        <w:t>5)</w:t>
      </w:r>
      <w:r w:rsidR="0096574D" w:rsidRPr="00B1658A">
        <w:rPr>
          <w:sz w:val="28"/>
          <w:szCs w:val="28"/>
        </w:rPr>
        <w:t xml:space="preserve"> </w:t>
      </w:r>
      <w:r>
        <w:rPr>
          <w:sz w:val="28"/>
          <w:szCs w:val="28"/>
        </w:rPr>
        <w:t>н</w:t>
      </w:r>
      <w:r w:rsidR="0096574D" w:rsidRPr="00B1658A">
        <w:rPr>
          <w:sz w:val="28"/>
          <w:szCs w:val="28"/>
        </w:rPr>
        <w:t xml:space="preserve">а Картах зон с особыми условиями </w:t>
      </w:r>
      <w:proofErr w:type="gramStart"/>
      <w:r w:rsidR="0096574D" w:rsidRPr="00B1658A">
        <w:rPr>
          <w:sz w:val="28"/>
          <w:szCs w:val="28"/>
        </w:rPr>
        <w:t>использования территории муниципального образования города-курорта Пятигорска</w:t>
      </w:r>
      <w:proofErr w:type="gramEnd"/>
      <w:r w:rsidR="0096574D" w:rsidRPr="00B1658A">
        <w:rPr>
          <w:sz w:val="28"/>
          <w:szCs w:val="28"/>
        </w:rPr>
        <w:t xml:space="preserve"> отобразить:</w:t>
      </w:r>
    </w:p>
    <w:p w:rsidR="0096574D" w:rsidRPr="00B1658A" w:rsidRDefault="0096574D" w:rsidP="0096574D">
      <w:pPr>
        <w:widowControl w:val="0"/>
        <w:tabs>
          <w:tab w:val="left" w:pos="1080"/>
        </w:tabs>
        <w:ind w:firstLine="720"/>
        <w:jc w:val="both"/>
        <w:rPr>
          <w:sz w:val="28"/>
          <w:szCs w:val="28"/>
        </w:rPr>
      </w:pPr>
      <w:r w:rsidRPr="00B1658A">
        <w:rPr>
          <w:sz w:val="28"/>
          <w:szCs w:val="28"/>
        </w:rPr>
        <w:t xml:space="preserve"> зоны затопления и подтопления в соответствии со сведениями, содержащимися в Едином государственном реестре недвижимости;</w:t>
      </w:r>
    </w:p>
    <w:p w:rsidR="0096574D" w:rsidRPr="00B1658A" w:rsidRDefault="0096574D" w:rsidP="0096574D">
      <w:pPr>
        <w:widowControl w:val="0"/>
        <w:tabs>
          <w:tab w:val="left" w:pos="1080"/>
        </w:tabs>
        <w:suppressAutoHyphens w:val="0"/>
        <w:ind w:firstLine="720"/>
        <w:jc w:val="both"/>
        <w:rPr>
          <w:sz w:val="28"/>
          <w:szCs w:val="28"/>
        </w:rPr>
      </w:pPr>
      <w:r w:rsidRPr="00B1658A">
        <w:rPr>
          <w:sz w:val="28"/>
          <w:szCs w:val="28"/>
        </w:rPr>
        <w:t xml:space="preserve"> границы</w:t>
      </w:r>
      <w:r w:rsidRPr="00B1658A">
        <w:rPr>
          <w:rFonts w:eastAsia="Calibri"/>
          <w:sz w:val="28"/>
          <w:szCs w:val="28"/>
        </w:rPr>
        <w:t xml:space="preserve"> территорий объектов культурного</w:t>
      </w:r>
      <w:r w:rsidRPr="00B1658A">
        <w:rPr>
          <w:sz w:val="28"/>
          <w:szCs w:val="28"/>
        </w:rPr>
        <w:t xml:space="preserve"> наследия в соответствии со сведениями, содержащимися в Едином государственном реестре недвижимости, и с Картой (схемой) </w:t>
      </w:r>
      <w:r w:rsidRPr="00B1658A">
        <w:rPr>
          <w:rFonts w:eastAsia="Calibri"/>
          <w:sz w:val="28"/>
          <w:szCs w:val="28"/>
        </w:rPr>
        <w:t xml:space="preserve">границ </w:t>
      </w:r>
      <w:proofErr w:type="gramStart"/>
      <w:r w:rsidRPr="00B1658A">
        <w:rPr>
          <w:rFonts w:eastAsia="Calibri"/>
          <w:sz w:val="28"/>
          <w:szCs w:val="28"/>
        </w:rPr>
        <w:t>территорий объектов культурного наследия</w:t>
      </w:r>
      <w:r w:rsidRPr="00B1658A">
        <w:rPr>
          <w:sz w:val="28"/>
          <w:szCs w:val="28"/>
        </w:rPr>
        <w:t xml:space="preserve"> Генерального плана муниципального образо</w:t>
      </w:r>
      <w:r w:rsidR="00D74926">
        <w:rPr>
          <w:sz w:val="28"/>
          <w:szCs w:val="28"/>
        </w:rPr>
        <w:t>вания города-курорта Пятигорска</w:t>
      </w:r>
      <w:proofErr w:type="gramEnd"/>
      <w:r w:rsidR="00D74926">
        <w:rPr>
          <w:sz w:val="28"/>
          <w:szCs w:val="28"/>
        </w:rPr>
        <w:t>;</w:t>
      </w:r>
    </w:p>
    <w:p w:rsidR="0096574D" w:rsidRPr="002B1EF8" w:rsidRDefault="00D74926" w:rsidP="0096574D">
      <w:pPr>
        <w:widowControl w:val="0"/>
        <w:tabs>
          <w:tab w:val="left" w:pos="1080"/>
        </w:tabs>
        <w:ind w:firstLine="720"/>
        <w:jc w:val="both"/>
        <w:rPr>
          <w:sz w:val="28"/>
          <w:szCs w:val="28"/>
        </w:rPr>
      </w:pPr>
      <w:r>
        <w:rPr>
          <w:sz w:val="28"/>
          <w:szCs w:val="28"/>
        </w:rPr>
        <w:t>6) к</w:t>
      </w:r>
      <w:r w:rsidR="0096574D" w:rsidRPr="002B1EF8">
        <w:rPr>
          <w:sz w:val="28"/>
          <w:szCs w:val="28"/>
        </w:rPr>
        <w:t xml:space="preserve">арту градостроительного </w:t>
      </w:r>
      <w:proofErr w:type="gramStart"/>
      <w:r w:rsidR="0096574D" w:rsidRPr="002B1EF8">
        <w:rPr>
          <w:sz w:val="28"/>
          <w:szCs w:val="28"/>
        </w:rPr>
        <w:t>зонирования территории муниципального образования города-курорта Пятигорска</w:t>
      </w:r>
      <w:proofErr w:type="gramEnd"/>
      <w:r w:rsidR="0096574D" w:rsidRPr="002B1EF8">
        <w:rPr>
          <w:sz w:val="28"/>
          <w:szCs w:val="28"/>
        </w:rPr>
        <w:t xml:space="preserve"> изложить в редакции согласно приложению 1 к настоящему решению</w:t>
      </w:r>
      <w:r w:rsidR="009B3917">
        <w:rPr>
          <w:sz w:val="28"/>
          <w:szCs w:val="28"/>
        </w:rPr>
        <w:t>;</w:t>
      </w:r>
    </w:p>
    <w:p w:rsidR="0096574D" w:rsidRPr="002B1EF8" w:rsidRDefault="009B3917" w:rsidP="0096574D">
      <w:pPr>
        <w:widowControl w:val="0"/>
        <w:tabs>
          <w:tab w:val="left" w:pos="1080"/>
        </w:tabs>
        <w:ind w:firstLine="720"/>
        <w:jc w:val="both"/>
        <w:rPr>
          <w:sz w:val="28"/>
          <w:szCs w:val="28"/>
        </w:rPr>
      </w:pPr>
      <w:r>
        <w:rPr>
          <w:sz w:val="28"/>
          <w:szCs w:val="28"/>
        </w:rPr>
        <w:t>7)</w:t>
      </w:r>
      <w:r w:rsidR="0096574D" w:rsidRPr="002B1EF8">
        <w:rPr>
          <w:sz w:val="28"/>
          <w:szCs w:val="28"/>
        </w:rPr>
        <w:t xml:space="preserve"> </w:t>
      </w:r>
      <w:r>
        <w:rPr>
          <w:sz w:val="28"/>
          <w:szCs w:val="28"/>
        </w:rPr>
        <w:t>к</w:t>
      </w:r>
      <w:r w:rsidR="0096574D" w:rsidRPr="002B1EF8">
        <w:rPr>
          <w:sz w:val="28"/>
          <w:szCs w:val="28"/>
        </w:rPr>
        <w:t xml:space="preserve">арты зон с особыми условиями </w:t>
      </w:r>
      <w:proofErr w:type="gramStart"/>
      <w:r w:rsidR="0096574D" w:rsidRPr="002B1EF8">
        <w:rPr>
          <w:sz w:val="28"/>
          <w:szCs w:val="28"/>
        </w:rPr>
        <w:t>использования территории муниципального образования города-курорта Пятигорска</w:t>
      </w:r>
      <w:proofErr w:type="gramEnd"/>
      <w:r w:rsidR="0096574D" w:rsidRPr="002B1EF8">
        <w:rPr>
          <w:sz w:val="28"/>
          <w:szCs w:val="28"/>
        </w:rPr>
        <w:t>:</w:t>
      </w:r>
    </w:p>
    <w:p w:rsidR="0096574D" w:rsidRPr="002B1EF8" w:rsidRDefault="0096574D" w:rsidP="0096574D">
      <w:pPr>
        <w:widowControl w:val="0"/>
        <w:tabs>
          <w:tab w:val="left" w:pos="1080"/>
        </w:tabs>
        <w:ind w:firstLine="720"/>
        <w:jc w:val="both"/>
        <w:rPr>
          <w:sz w:val="28"/>
          <w:szCs w:val="28"/>
        </w:rPr>
      </w:pPr>
      <w:proofErr w:type="gramStart"/>
      <w:r w:rsidRPr="002B1EF8">
        <w:rPr>
          <w:sz w:val="28"/>
          <w:szCs w:val="28"/>
        </w:rPr>
        <w:t>отображающ</w:t>
      </w:r>
      <w:r w:rsidR="009B3917">
        <w:rPr>
          <w:sz w:val="28"/>
          <w:szCs w:val="28"/>
        </w:rPr>
        <w:t>ую</w:t>
      </w:r>
      <w:proofErr w:type="gramEnd"/>
      <w:r w:rsidRPr="002B1EF8">
        <w:rPr>
          <w:sz w:val="28"/>
          <w:szCs w:val="28"/>
        </w:rPr>
        <w:t xml:space="preserve"> зоны затопления и подтопления в соответствии со сведениями, содержащимися в Едином государственном реестре недвижимости, изложить в редакции согласно пр</w:t>
      </w:r>
      <w:r w:rsidR="009B3917">
        <w:rPr>
          <w:sz w:val="28"/>
          <w:szCs w:val="28"/>
        </w:rPr>
        <w:t>иложению 2 к настоящему решению;</w:t>
      </w:r>
    </w:p>
    <w:p w:rsidR="0096574D" w:rsidRPr="002B1EF8" w:rsidRDefault="0096574D" w:rsidP="0096574D">
      <w:pPr>
        <w:widowControl w:val="0"/>
        <w:tabs>
          <w:tab w:val="left" w:pos="1080"/>
        </w:tabs>
        <w:ind w:firstLine="720"/>
        <w:jc w:val="both"/>
        <w:rPr>
          <w:sz w:val="28"/>
          <w:szCs w:val="28"/>
        </w:rPr>
      </w:pPr>
      <w:r w:rsidRPr="002B1EF8">
        <w:rPr>
          <w:sz w:val="28"/>
          <w:szCs w:val="28"/>
        </w:rPr>
        <w:t>отображающ</w:t>
      </w:r>
      <w:r w:rsidR="009B3917">
        <w:rPr>
          <w:sz w:val="28"/>
          <w:szCs w:val="28"/>
        </w:rPr>
        <w:t>ую</w:t>
      </w:r>
      <w:r w:rsidRPr="002B1EF8">
        <w:rPr>
          <w:sz w:val="28"/>
          <w:szCs w:val="28"/>
        </w:rPr>
        <w:t xml:space="preserve"> границы</w:t>
      </w:r>
      <w:r w:rsidRPr="002B1EF8">
        <w:rPr>
          <w:rFonts w:eastAsia="Calibri"/>
          <w:sz w:val="28"/>
          <w:szCs w:val="28"/>
        </w:rPr>
        <w:t xml:space="preserve"> территорий объектов культурного</w:t>
      </w:r>
      <w:r w:rsidRPr="002B1EF8">
        <w:rPr>
          <w:sz w:val="28"/>
          <w:szCs w:val="28"/>
        </w:rPr>
        <w:t xml:space="preserve"> наследия в соответствии с Картой (схемой) </w:t>
      </w:r>
      <w:r w:rsidRPr="002B1EF8">
        <w:rPr>
          <w:rFonts w:eastAsia="Calibri"/>
          <w:sz w:val="28"/>
          <w:szCs w:val="28"/>
        </w:rPr>
        <w:t xml:space="preserve">границ </w:t>
      </w:r>
      <w:proofErr w:type="gramStart"/>
      <w:r w:rsidRPr="002B1EF8">
        <w:rPr>
          <w:rFonts w:eastAsia="Calibri"/>
          <w:sz w:val="28"/>
          <w:szCs w:val="28"/>
        </w:rPr>
        <w:t>территорий объектов культурного наследия</w:t>
      </w:r>
      <w:r w:rsidRPr="002B1EF8">
        <w:rPr>
          <w:sz w:val="28"/>
          <w:szCs w:val="28"/>
        </w:rPr>
        <w:t xml:space="preserve"> Генерального плана муниципального образования города-курорта</w:t>
      </w:r>
      <w:proofErr w:type="gramEnd"/>
      <w:r w:rsidRPr="002B1EF8">
        <w:rPr>
          <w:sz w:val="28"/>
          <w:szCs w:val="28"/>
        </w:rPr>
        <w:t xml:space="preserve"> Пятигорска</w:t>
      </w:r>
      <w:r w:rsidR="005524C5">
        <w:rPr>
          <w:sz w:val="28"/>
          <w:szCs w:val="28"/>
        </w:rPr>
        <w:t>,</w:t>
      </w:r>
      <w:r w:rsidRPr="002B1EF8">
        <w:rPr>
          <w:sz w:val="28"/>
          <w:szCs w:val="28"/>
        </w:rPr>
        <w:t xml:space="preserve"> изложить в редакции согласно приложению 3 к настоящему решению.</w:t>
      </w:r>
    </w:p>
    <w:p w:rsidR="0096574D" w:rsidRPr="002B1EF8" w:rsidRDefault="0096574D" w:rsidP="0096574D">
      <w:pPr>
        <w:pStyle w:val="ConsPlusNormal"/>
        <w:jc w:val="both"/>
        <w:rPr>
          <w:rFonts w:ascii="Times New Roman" w:hAnsi="Times New Roman" w:cs="Times New Roman"/>
          <w:sz w:val="28"/>
          <w:szCs w:val="28"/>
        </w:rPr>
      </w:pPr>
      <w:r w:rsidRPr="002B1EF8">
        <w:rPr>
          <w:rFonts w:ascii="Times New Roman" w:hAnsi="Times New Roman" w:cs="Times New Roman"/>
          <w:sz w:val="28"/>
          <w:szCs w:val="28"/>
        </w:rPr>
        <w:t xml:space="preserve">2. </w:t>
      </w:r>
      <w:proofErr w:type="gramStart"/>
      <w:r w:rsidRPr="002B1EF8">
        <w:rPr>
          <w:rFonts w:ascii="Times New Roman" w:hAnsi="Times New Roman" w:cs="Times New Roman"/>
          <w:sz w:val="28"/>
          <w:szCs w:val="28"/>
        </w:rPr>
        <w:t>Контроль за</w:t>
      </w:r>
      <w:proofErr w:type="gramEnd"/>
      <w:r w:rsidRPr="002B1EF8">
        <w:rPr>
          <w:rFonts w:ascii="Times New Roman" w:hAnsi="Times New Roman" w:cs="Times New Roman"/>
          <w:sz w:val="28"/>
          <w:szCs w:val="28"/>
        </w:rPr>
        <w:t xml:space="preserve"> исполнением настоящего решения возложить на администрацию города Пятигорска.</w:t>
      </w:r>
    </w:p>
    <w:p w:rsidR="0096574D" w:rsidRPr="002B1EF8" w:rsidRDefault="0096574D" w:rsidP="0096574D">
      <w:pPr>
        <w:pStyle w:val="ConsPlusNormal"/>
        <w:jc w:val="both"/>
        <w:rPr>
          <w:rFonts w:ascii="Times New Roman" w:hAnsi="Times New Roman" w:cs="Times New Roman"/>
          <w:sz w:val="28"/>
          <w:szCs w:val="28"/>
        </w:rPr>
      </w:pPr>
      <w:r w:rsidRPr="002B1EF8">
        <w:rPr>
          <w:rFonts w:ascii="Times New Roman" w:hAnsi="Times New Roman" w:cs="Times New Roman"/>
          <w:sz w:val="28"/>
          <w:szCs w:val="28"/>
        </w:rPr>
        <w:t>3. Настоящее решение вступает в силу со дня его официального опубликования.</w:t>
      </w:r>
    </w:p>
    <w:p w:rsidR="0096574D" w:rsidRPr="002B1EF8" w:rsidRDefault="0096574D" w:rsidP="0096574D">
      <w:pPr>
        <w:jc w:val="both"/>
        <w:rPr>
          <w:sz w:val="28"/>
          <w:szCs w:val="28"/>
        </w:rPr>
      </w:pPr>
    </w:p>
    <w:p w:rsidR="0096574D" w:rsidRDefault="0096574D" w:rsidP="0096574D">
      <w:pPr>
        <w:jc w:val="both"/>
        <w:rPr>
          <w:sz w:val="28"/>
          <w:szCs w:val="28"/>
        </w:rPr>
      </w:pPr>
    </w:p>
    <w:p w:rsidR="0096574D" w:rsidRDefault="0096574D" w:rsidP="0096574D">
      <w:pPr>
        <w:tabs>
          <w:tab w:val="left" w:pos="720"/>
        </w:tabs>
        <w:jc w:val="both"/>
        <w:rPr>
          <w:sz w:val="28"/>
          <w:szCs w:val="28"/>
        </w:rPr>
      </w:pPr>
      <w:r>
        <w:rPr>
          <w:sz w:val="28"/>
          <w:szCs w:val="28"/>
        </w:rPr>
        <w:t xml:space="preserve">Председатель </w:t>
      </w:r>
    </w:p>
    <w:p w:rsidR="0096574D" w:rsidRDefault="0096574D" w:rsidP="0096574D">
      <w:pPr>
        <w:tabs>
          <w:tab w:val="left" w:pos="720"/>
        </w:tabs>
        <w:jc w:val="both"/>
        <w:rPr>
          <w:sz w:val="28"/>
          <w:szCs w:val="28"/>
        </w:rPr>
      </w:pPr>
      <w:r>
        <w:rPr>
          <w:sz w:val="28"/>
          <w:szCs w:val="28"/>
        </w:rPr>
        <w:t>Думы города Пятигорска                                                                 Л.В. Похилько</w:t>
      </w:r>
    </w:p>
    <w:p w:rsidR="0096574D" w:rsidRDefault="0096574D" w:rsidP="0096574D">
      <w:pPr>
        <w:jc w:val="both"/>
        <w:rPr>
          <w:sz w:val="28"/>
          <w:szCs w:val="28"/>
        </w:rPr>
      </w:pPr>
    </w:p>
    <w:p w:rsidR="009B3917" w:rsidRDefault="009B3917" w:rsidP="0096574D">
      <w:pPr>
        <w:jc w:val="both"/>
        <w:rPr>
          <w:sz w:val="28"/>
          <w:szCs w:val="28"/>
        </w:rPr>
      </w:pPr>
    </w:p>
    <w:p w:rsidR="0096574D" w:rsidRDefault="0096574D" w:rsidP="0096574D">
      <w:pPr>
        <w:jc w:val="both"/>
        <w:rPr>
          <w:sz w:val="28"/>
          <w:szCs w:val="28"/>
        </w:rPr>
      </w:pPr>
    </w:p>
    <w:p w:rsidR="0096574D" w:rsidRDefault="0096574D" w:rsidP="0096574D">
      <w:pPr>
        <w:ind w:right="-145"/>
        <w:jc w:val="both"/>
        <w:rPr>
          <w:sz w:val="28"/>
          <w:szCs w:val="28"/>
        </w:rPr>
      </w:pPr>
      <w:r>
        <w:rPr>
          <w:sz w:val="28"/>
          <w:szCs w:val="28"/>
        </w:rPr>
        <w:t>Глава города Пятигорска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Д.Ю.Ворошилов</w:t>
      </w:r>
    </w:p>
    <w:p w:rsidR="0096574D" w:rsidRDefault="0096574D" w:rsidP="0096574D">
      <w:pPr>
        <w:jc w:val="both"/>
        <w:rPr>
          <w:sz w:val="28"/>
          <w:szCs w:val="28"/>
        </w:rPr>
      </w:pPr>
    </w:p>
    <w:p w:rsidR="0096574D" w:rsidRDefault="0096574D" w:rsidP="0096574D">
      <w:pPr>
        <w:jc w:val="both"/>
        <w:rPr>
          <w:sz w:val="28"/>
          <w:szCs w:val="28"/>
        </w:rPr>
      </w:pPr>
    </w:p>
    <w:p w:rsidR="0096574D" w:rsidRDefault="00E26A58" w:rsidP="0096574D">
      <w:pPr>
        <w:jc w:val="both"/>
        <w:rPr>
          <w:sz w:val="28"/>
          <w:szCs w:val="28"/>
        </w:rPr>
      </w:pPr>
      <w:r>
        <w:rPr>
          <w:sz w:val="28"/>
          <w:szCs w:val="28"/>
        </w:rPr>
        <w:t>24 сентября 2020 г.</w:t>
      </w:r>
    </w:p>
    <w:p w:rsidR="0096574D" w:rsidRDefault="0096574D" w:rsidP="0096574D">
      <w:pPr>
        <w:jc w:val="both"/>
        <w:rPr>
          <w:sz w:val="28"/>
          <w:szCs w:val="28"/>
        </w:rPr>
      </w:pPr>
      <w:r>
        <w:rPr>
          <w:sz w:val="28"/>
          <w:szCs w:val="28"/>
        </w:rPr>
        <w:t>№</w:t>
      </w:r>
      <w:r w:rsidR="00E26A58">
        <w:rPr>
          <w:sz w:val="28"/>
          <w:szCs w:val="28"/>
        </w:rPr>
        <w:t xml:space="preserve"> 39-59 РД</w:t>
      </w:r>
    </w:p>
    <w:sectPr w:rsidR="0096574D" w:rsidSect="00F50DC1">
      <w:pgSz w:w="11906" w:h="16838" w:code="9"/>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3F23A3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578"/>
    <w:rsid w:val="00017750"/>
    <w:rsid w:val="000E3626"/>
    <w:rsid w:val="00164270"/>
    <w:rsid w:val="00170EBD"/>
    <w:rsid w:val="001B7638"/>
    <w:rsid w:val="001C4BCC"/>
    <w:rsid w:val="0022338D"/>
    <w:rsid w:val="00237E6D"/>
    <w:rsid w:val="002A3FFC"/>
    <w:rsid w:val="002E73ED"/>
    <w:rsid w:val="003776E3"/>
    <w:rsid w:val="003B693C"/>
    <w:rsid w:val="003F3FD4"/>
    <w:rsid w:val="003F46E7"/>
    <w:rsid w:val="00406C4C"/>
    <w:rsid w:val="004337D3"/>
    <w:rsid w:val="004C5C14"/>
    <w:rsid w:val="004F0770"/>
    <w:rsid w:val="005331A9"/>
    <w:rsid w:val="00541A6D"/>
    <w:rsid w:val="005524C5"/>
    <w:rsid w:val="005528C2"/>
    <w:rsid w:val="00563163"/>
    <w:rsid w:val="005661AE"/>
    <w:rsid w:val="005730EF"/>
    <w:rsid w:val="00583CFB"/>
    <w:rsid w:val="00591578"/>
    <w:rsid w:val="00645212"/>
    <w:rsid w:val="00646370"/>
    <w:rsid w:val="006711DE"/>
    <w:rsid w:val="00687062"/>
    <w:rsid w:val="006B25B3"/>
    <w:rsid w:val="006C0B77"/>
    <w:rsid w:val="0071039D"/>
    <w:rsid w:val="00762C46"/>
    <w:rsid w:val="008242FF"/>
    <w:rsid w:val="00835C6A"/>
    <w:rsid w:val="00837949"/>
    <w:rsid w:val="00870751"/>
    <w:rsid w:val="008A44B7"/>
    <w:rsid w:val="008C2470"/>
    <w:rsid w:val="008D23FD"/>
    <w:rsid w:val="008E4933"/>
    <w:rsid w:val="00915B25"/>
    <w:rsid w:val="00922C48"/>
    <w:rsid w:val="0096574D"/>
    <w:rsid w:val="00971DEC"/>
    <w:rsid w:val="009B3917"/>
    <w:rsid w:val="00A518DC"/>
    <w:rsid w:val="00A54417"/>
    <w:rsid w:val="00A54FFE"/>
    <w:rsid w:val="00AA05EF"/>
    <w:rsid w:val="00AB3086"/>
    <w:rsid w:val="00AC5911"/>
    <w:rsid w:val="00B72DC1"/>
    <w:rsid w:val="00B915B7"/>
    <w:rsid w:val="00C00B55"/>
    <w:rsid w:val="00CB37C4"/>
    <w:rsid w:val="00D74926"/>
    <w:rsid w:val="00DB0F25"/>
    <w:rsid w:val="00E26A58"/>
    <w:rsid w:val="00E75AE0"/>
    <w:rsid w:val="00EA59DF"/>
    <w:rsid w:val="00EB2F31"/>
    <w:rsid w:val="00EE4070"/>
    <w:rsid w:val="00EF0E0F"/>
    <w:rsid w:val="00F12235"/>
    <w:rsid w:val="00F12C76"/>
    <w:rsid w:val="00F50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157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591578"/>
    <w:pPr>
      <w:keepNext/>
      <w:tabs>
        <w:tab w:val="num" w:pos="0"/>
      </w:tabs>
      <w:jc w:val="center"/>
      <w:outlineLvl w:val="0"/>
    </w:pPr>
    <w:rPr>
      <w:b/>
      <w:bCs/>
      <w:sz w:val="52"/>
    </w:rPr>
  </w:style>
  <w:style w:type="paragraph" w:styleId="2">
    <w:name w:val="heading 2"/>
    <w:basedOn w:val="a0"/>
    <w:next w:val="a0"/>
    <w:link w:val="20"/>
    <w:qFormat/>
    <w:rsid w:val="00591578"/>
    <w:pPr>
      <w:keepNext/>
      <w:tabs>
        <w:tab w:val="num" w:pos="0"/>
      </w:tabs>
      <w:jc w:val="center"/>
      <w:outlineLvl w:val="1"/>
    </w:pPr>
    <w:rPr>
      <w:b/>
      <w:bCs/>
      <w:sz w:val="36"/>
    </w:rPr>
  </w:style>
  <w:style w:type="paragraph" w:styleId="3">
    <w:name w:val="heading 3"/>
    <w:basedOn w:val="a0"/>
    <w:next w:val="a0"/>
    <w:link w:val="30"/>
    <w:qFormat/>
    <w:rsid w:val="00591578"/>
    <w:pPr>
      <w:keepNext/>
      <w:tabs>
        <w:tab w:val="num"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1578"/>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rsid w:val="00591578"/>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rsid w:val="00591578"/>
    <w:rPr>
      <w:rFonts w:ascii="Times New Roman" w:eastAsia="Times New Roman" w:hAnsi="Times New Roman" w:cs="Times New Roman"/>
      <w:sz w:val="36"/>
      <w:szCs w:val="24"/>
      <w:lang w:eastAsia="ar-SA"/>
    </w:rPr>
  </w:style>
  <w:style w:type="paragraph" w:customStyle="1" w:styleId="ConsPlusNormal">
    <w:name w:val="ConsPlusNormal"/>
    <w:rsid w:val="005915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0"/>
    <w:link w:val="a5"/>
    <w:rsid w:val="00591578"/>
    <w:pPr>
      <w:jc w:val="both"/>
    </w:pPr>
    <w:rPr>
      <w:sz w:val="28"/>
      <w:szCs w:val="28"/>
    </w:rPr>
  </w:style>
  <w:style w:type="character" w:customStyle="1" w:styleId="a5">
    <w:name w:val="Основной текст Знак"/>
    <w:basedOn w:val="a1"/>
    <w:link w:val="a4"/>
    <w:rsid w:val="00591578"/>
    <w:rPr>
      <w:rFonts w:ascii="Times New Roman" w:eastAsia="Times New Roman" w:hAnsi="Times New Roman" w:cs="Times New Roman"/>
      <w:sz w:val="28"/>
      <w:szCs w:val="28"/>
      <w:lang w:eastAsia="ar-SA"/>
    </w:rPr>
  </w:style>
  <w:style w:type="paragraph" w:customStyle="1" w:styleId="ConsPlusTitle">
    <w:name w:val="ConsPlusTitle"/>
    <w:rsid w:val="00591578"/>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0"/>
    <w:link w:val="a7"/>
    <w:uiPriority w:val="99"/>
    <w:semiHidden/>
    <w:unhideWhenUsed/>
    <w:rsid w:val="00591578"/>
    <w:rPr>
      <w:rFonts w:ascii="Tahoma" w:hAnsi="Tahoma" w:cs="Tahoma"/>
      <w:sz w:val="16"/>
      <w:szCs w:val="16"/>
    </w:rPr>
  </w:style>
  <w:style w:type="character" w:customStyle="1" w:styleId="a7">
    <w:name w:val="Текст выноски Знак"/>
    <w:basedOn w:val="a1"/>
    <w:link w:val="a6"/>
    <w:uiPriority w:val="99"/>
    <w:semiHidden/>
    <w:rsid w:val="00591578"/>
    <w:rPr>
      <w:rFonts w:ascii="Tahoma" w:eastAsia="Times New Roman" w:hAnsi="Tahoma" w:cs="Tahoma"/>
      <w:sz w:val="16"/>
      <w:szCs w:val="16"/>
      <w:lang w:eastAsia="ar-SA"/>
    </w:rPr>
  </w:style>
  <w:style w:type="character" w:styleId="a8">
    <w:name w:val="Hyperlink"/>
    <w:basedOn w:val="a1"/>
    <w:uiPriority w:val="99"/>
    <w:unhideWhenUsed/>
    <w:rsid w:val="00591578"/>
    <w:rPr>
      <w:color w:val="0563C1" w:themeColor="hyperlink"/>
      <w:u w:val="single"/>
    </w:rPr>
  </w:style>
  <w:style w:type="paragraph" w:styleId="a">
    <w:name w:val="List Bullet"/>
    <w:basedOn w:val="a0"/>
    <w:link w:val="a9"/>
    <w:rsid w:val="00591578"/>
    <w:pPr>
      <w:numPr>
        <w:numId w:val="1"/>
      </w:numPr>
      <w:suppressAutoHyphens w:val="0"/>
    </w:pPr>
    <w:rPr>
      <w:rFonts w:eastAsia="SimSun"/>
      <w:lang w:eastAsia="zh-CN"/>
    </w:rPr>
  </w:style>
  <w:style w:type="character" w:customStyle="1" w:styleId="a9">
    <w:name w:val="Маркированный список Знак"/>
    <w:link w:val="a"/>
    <w:rsid w:val="00591578"/>
    <w:rPr>
      <w:rFonts w:ascii="Times New Roman" w:eastAsia="SimSun" w:hAnsi="Times New Roman" w:cs="Times New Roman"/>
      <w:sz w:val="24"/>
      <w:szCs w:val="24"/>
      <w:lang w:eastAsia="zh-CN"/>
    </w:rPr>
  </w:style>
  <w:style w:type="paragraph" w:styleId="21">
    <w:name w:val="Body Text 2"/>
    <w:basedOn w:val="a0"/>
    <w:link w:val="22"/>
    <w:unhideWhenUsed/>
    <w:rsid w:val="00591578"/>
    <w:pPr>
      <w:spacing w:after="120" w:line="480" w:lineRule="auto"/>
    </w:pPr>
  </w:style>
  <w:style w:type="character" w:customStyle="1" w:styleId="22">
    <w:name w:val="Основной текст 2 Знак"/>
    <w:basedOn w:val="a1"/>
    <w:link w:val="21"/>
    <w:rsid w:val="00591578"/>
    <w:rPr>
      <w:rFonts w:ascii="Times New Roman" w:eastAsia="Times New Roman" w:hAnsi="Times New Roman" w:cs="Times New Roman"/>
      <w:sz w:val="24"/>
      <w:szCs w:val="24"/>
      <w:lang w:eastAsia="ar-SA"/>
    </w:rPr>
  </w:style>
  <w:style w:type="paragraph" w:customStyle="1" w:styleId="aa">
    <w:name w:val="Курсив"/>
    <w:basedOn w:val="a0"/>
    <w:autoRedefine/>
    <w:rsid w:val="00687062"/>
    <w:pPr>
      <w:suppressAutoHyphens w:val="0"/>
      <w:autoSpaceDE w:val="0"/>
      <w:autoSpaceDN w:val="0"/>
      <w:adjustRightInd w:val="0"/>
      <w:ind w:firstLine="709"/>
      <w:contextualSpacing/>
      <w:jc w:val="both"/>
    </w:pPr>
    <w:rPr>
      <w:rFonts w:eastAsia="SimSun"/>
      <w:bCs/>
      <w:sz w:val="28"/>
      <w:szCs w:val="28"/>
      <w:lang w:eastAsia="zh-CN"/>
    </w:rPr>
  </w:style>
  <w:style w:type="paragraph" w:styleId="ab">
    <w:name w:val="Document Map"/>
    <w:basedOn w:val="a0"/>
    <w:link w:val="ac"/>
    <w:uiPriority w:val="99"/>
    <w:semiHidden/>
    <w:unhideWhenUsed/>
    <w:rsid w:val="00687062"/>
    <w:rPr>
      <w:rFonts w:ascii="Tahoma" w:hAnsi="Tahoma" w:cs="Tahoma"/>
      <w:sz w:val="16"/>
      <w:szCs w:val="16"/>
    </w:rPr>
  </w:style>
  <w:style w:type="character" w:customStyle="1" w:styleId="ac">
    <w:name w:val="Схема документа Знак"/>
    <w:basedOn w:val="a1"/>
    <w:link w:val="ab"/>
    <w:uiPriority w:val="99"/>
    <w:semiHidden/>
    <w:rsid w:val="0068706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D23D3A9FA5B15F927BC85B292D5957347FF1C054051EE4003E8C2F80fA7FG" TargetMode="External"/><Relationship Id="rId13" Type="http://schemas.openxmlformats.org/officeDocument/2006/relationships/image" Target="media/image6.png"/><Relationship Id="rId18" Type="http://schemas.openxmlformats.org/officeDocument/2006/relationships/hyperlink" Target="consultantplus://offline/ref=AD33C71F1F8A15EB9A8F512D2FFA86E51E3513417E7AF2B9A4FC9442ECD78E03F5A06740D163FC2DB35E3DF73FE140A3A379FE5876FBA445p6I" TargetMode="External"/><Relationship Id="rId26" Type="http://schemas.openxmlformats.org/officeDocument/2006/relationships/hyperlink" Target="consultantplus://offline/ref=AD33C71F1F8A15EB9A8F512D2FFA86E51638164D7473AFB3ACA59840EBD8D114E0E9334DD066E328B1146EB3684EpCI" TargetMode="External"/><Relationship Id="rId3" Type="http://schemas.openxmlformats.org/officeDocument/2006/relationships/styles" Target="styles.xml"/><Relationship Id="rId21" Type="http://schemas.openxmlformats.org/officeDocument/2006/relationships/hyperlink" Target="consultantplus://offline/ref=AD33C71F1F8A15EB9A8F512D2FFA86E5153D164C7077AFB3ACA59840EBD8D114F2E96B41D163FD28B00138E22EB94CA7B867F74F6AF9A6544ApFI" TargetMode="External"/><Relationship Id="rId34" Type="http://schemas.openxmlformats.org/officeDocument/2006/relationships/hyperlink" Target="consultantplus://offline/ref=AD33C71F1F8A15EB9A8F512D2FFA86E51638164D7473AFB3ACA59840EBD8D114E0E9334DD066E328B1146EB3684EpCI" TargetMode="External"/><Relationship Id="rId7" Type="http://schemas.openxmlformats.org/officeDocument/2006/relationships/hyperlink" Target="consultantplus://offline/ref=0881564D93D0491A1E80664595424932C36CA588B53FF54909F5D1D1B5251055A7B2EDF6A90709DB084E85AC0FFF1B146D0B2442022CYCu1F" TargetMode="External"/><Relationship Id="rId12" Type="http://schemas.openxmlformats.org/officeDocument/2006/relationships/image" Target="media/image5.png"/><Relationship Id="rId17" Type="http://schemas.openxmlformats.org/officeDocument/2006/relationships/hyperlink" Target="consultantplus://offline/ref=AD33C71F1F8A15EB9A8F512D2FFA86E51E3513417E7AF2B9A4FC9442ECD78E03F5A06740D163FC2DB35E3DF73FE140A3A379FE5876FBA445p6I" TargetMode="External"/><Relationship Id="rId25" Type="http://schemas.openxmlformats.org/officeDocument/2006/relationships/hyperlink" Target="consultantplus://offline/ref=AD33C71F1F8A15EB9A8F512D2FFA86E51E3513417E7AF2B9A4FC9442ECD78E03F5A06740D163FC2DB35E3DF73FE140A3A379FE5876FBA445p6I" TargetMode="External"/><Relationship Id="rId33" Type="http://schemas.openxmlformats.org/officeDocument/2006/relationships/hyperlink" Target="consultantplus://offline/ref=AD33C71F1F8A15EB9A8F512D2FFA86E51E3513417E7AF2B9A4FC9442ECD78E03F5A06740D163FC2DB35E3DF73FE140A3A379FE5876FBA445p6I" TargetMode="External"/><Relationship Id="rId2" Type="http://schemas.openxmlformats.org/officeDocument/2006/relationships/numbering" Target="numbering.xml"/><Relationship Id="rId16" Type="http://schemas.openxmlformats.org/officeDocument/2006/relationships/hyperlink" Target="consultantplus://offline/ref=AD33C71F1F8A15EB9A8F512D2FFA86E51E3513417E7AF2B9A4FC9442ECD78E03F5A06740D163FC2DB35E3DF73FE140A3A379FE5876FBA445p6I" TargetMode="External"/><Relationship Id="rId20" Type="http://schemas.openxmlformats.org/officeDocument/2006/relationships/hyperlink" Target="consultantplus://offline/ref=AD33C71F1F8A15EB9A8F512D2FFA86E51638164D7473AFB3ACA59840EBD8D114E0E9334DD066E328B1146EB3684EpCI" TargetMode="External"/><Relationship Id="rId29" Type="http://schemas.openxmlformats.org/officeDocument/2006/relationships/hyperlink" Target="consultantplus://offline/ref=AD33C71F1F8A15EB9A8F512D2FFA86E51638164D7473AFB3ACA59840EBD8D114E0E9334DD066E328B1146EB3684EpC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consultantplus://offline/ref=AD33C71F1F8A15EB9A8F512D2FFA86E51638164D7473AFB3ACA59840EBD8D114E0E9334DD066E328B1146EB3684EpCI" TargetMode="External"/><Relationship Id="rId32" Type="http://schemas.openxmlformats.org/officeDocument/2006/relationships/hyperlink" Target="consultantplus://offline/ref=AD33C71F1F8A15EB9A8F512D2FFA86E51638164D7473AFB3ACA59840EBD8D114E0E9334DD066E328B1146EB3684EpC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D33C71F1F8A15EB9A8F512D2FFA86E5143919417272AFB3ACA59840EBD8D114F2E96B41D163FC2CBA0138E22EB94CA7B867F74F6AF9A6544ApFI" TargetMode="External"/><Relationship Id="rId23" Type="http://schemas.openxmlformats.org/officeDocument/2006/relationships/hyperlink" Target="consultantplus://offline/ref=AD33C71F1F8A15EB9A8F512D2FFA86E51E3513417E7AF2B9A4FC9442ECD78E03F5A06740D163FC2DB35E3DF73FE140A3A379FE5876FBA445p6I" TargetMode="External"/><Relationship Id="rId28" Type="http://schemas.openxmlformats.org/officeDocument/2006/relationships/hyperlink" Target="consultantplus://offline/ref=AD33C71F1F8A15EB9A8F512D2FFA86E5143919417472AFB3ACA59840EBD8D114E0E9334DD066E328B1146EB3684EpCI"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consultantplus://offline/ref=AD33C71F1F8A15EB9A8F512D2FFA86E51638164D7473AFB3ACA59840EBD8D114E0E9334DD066E328B1146EB3684EpCI" TargetMode="External"/><Relationship Id="rId31" Type="http://schemas.openxmlformats.org/officeDocument/2006/relationships/hyperlink" Target="consultantplus://offline/ref=AD33C71F1F8A15EB9A8F512D2FFA86E51638164D7473AFB3ACA59840EBD8D114E0E9334DD066E328B1146EB3684EpC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consultantplus://offline/ref=AD33C71F1F8A15EB9A8F512D2FFA86E51638164D7473AFB3ACA59840EBD8D114E0E9334DD066E328B1146EB3684EpCI" TargetMode="External"/><Relationship Id="rId27" Type="http://schemas.openxmlformats.org/officeDocument/2006/relationships/hyperlink" Target="consultantplus://offline/ref=AD33C71F1F8A15EB9A8F512D2FFA86E51638164D7473AFB3ACA59840EBD8D114E0E9334DD066E328B1146EB3684EpCI" TargetMode="External"/><Relationship Id="rId30" Type="http://schemas.openxmlformats.org/officeDocument/2006/relationships/hyperlink" Target="consultantplus://offline/ref=AD33C71F1F8A15EB9A8F512D2FFA86E51638164D7473AFB3ACA59840EBD8D114E0E9334DD066E328B1146EB3684EpCI" TargetMode="External"/><Relationship Id="rId35" Type="http://schemas.openxmlformats.org/officeDocument/2006/relationships/hyperlink" Target="consultantplus://offline/ref=AD33C71F1F8A15EB9A8F512D2FFA86E51E3513417E7AF2B9A4FC9442ECD78E03F5A06740D163FC2DB35E3DF73FE140A3A379FE5876FBA445p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A32F80-11A2-4C8F-B466-0D2CB1AD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126</Pages>
  <Words>31394</Words>
  <Characters>178948</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2020-09-25T09:49:00Z</cp:lastPrinted>
  <dcterms:created xsi:type="dcterms:W3CDTF">2020-09-25T09:57:00Z</dcterms:created>
  <dcterms:modified xsi:type="dcterms:W3CDTF">2020-09-25T09:57:00Z</dcterms:modified>
</cp:coreProperties>
</file>