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9D571B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20</w:t>
      </w:r>
      <w:r w:rsidR="00AE48B1" w:rsidRPr="00944D34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янва</w:t>
      </w:r>
      <w:r w:rsidR="000A6DD3">
        <w:rPr>
          <w:b w:val="0"/>
          <w:sz w:val="27"/>
          <w:szCs w:val="27"/>
        </w:rPr>
        <w:t>ря</w:t>
      </w:r>
      <w:r w:rsidR="00AE48B1" w:rsidRPr="00944D34">
        <w:rPr>
          <w:b w:val="0"/>
          <w:sz w:val="27"/>
          <w:szCs w:val="27"/>
        </w:rPr>
        <w:t xml:space="preserve"> 20</w:t>
      </w:r>
      <w:r w:rsidR="00BD6447">
        <w:rPr>
          <w:b w:val="0"/>
          <w:sz w:val="27"/>
          <w:szCs w:val="27"/>
        </w:rPr>
        <w:t>20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D3054" w:rsidRDefault="00DD3054" w:rsidP="00C462DB">
      <w:pPr>
        <w:suppressAutoHyphens w:val="0"/>
        <w:ind w:firstLine="720"/>
        <w:jc w:val="both"/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D82608" w:rsidRPr="00710C61">
        <w:rPr>
          <w:sz w:val="28"/>
          <w:szCs w:val="28"/>
        </w:rPr>
        <w:t>24.12.20020 № 43</w:t>
      </w:r>
      <w:r w:rsidR="0045593E">
        <w:rPr>
          <w:sz w:val="28"/>
          <w:szCs w:val="28"/>
        </w:rPr>
        <w:t>12</w:t>
      </w:r>
      <w:r w:rsidR="00D82608" w:rsidRPr="00710C61">
        <w:rPr>
          <w:sz w:val="28"/>
          <w:szCs w:val="28"/>
        </w:rPr>
        <w:t xml:space="preserve"> </w:t>
      </w:r>
      <w:r w:rsidR="00C8550B">
        <w:rPr>
          <w:sz w:val="28"/>
        </w:rPr>
        <w:t>были назначены 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</w:t>
      </w:r>
      <w:r w:rsidR="000A6DD3" w:rsidRPr="00A962E3">
        <w:rPr>
          <w:sz w:val="28"/>
          <w:szCs w:val="28"/>
        </w:rPr>
        <w:t>с</w:t>
      </w:r>
      <w:r w:rsidR="000A6DD3" w:rsidRPr="00A962E3">
        <w:rPr>
          <w:sz w:val="28"/>
          <w:szCs w:val="28"/>
        </w:rPr>
        <w:t>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45593E" w:rsidRPr="00E65D13">
        <w:rPr>
          <w:sz w:val="28"/>
          <w:szCs w:val="28"/>
        </w:rPr>
        <w:t>на условно разрешенный вид использования земельн</w:t>
      </w:r>
      <w:r w:rsidR="0045593E">
        <w:rPr>
          <w:sz w:val="28"/>
          <w:szCs w:val="28"/>
        </w:rPr>
        <w:t>о</w:t>
      </w:r>
      <w:r w:rsidR="0045593E">
        <w:rPr>
          <w:sz w:val="28"/>
          <w:szCs w:val="28"/>
        </w:rPr>
        <w:t>го</w:t>
      </w:r>
      <w:r w:rsidR="0045593E" w:rsidRPr="00E65D13">
        <w:rPr>
          <w:sz w:val="28"/>
          <w:szCs w:val="28"/>
        </w:rPr>
        <w:t xml:space="preserve"> участк</w:t>
      </w:r>
      <w:r w:rsidR="0045593E">
        <w:rPr>
          <w:sz w:val="28"/>
          <w:szCs w:val="28"/>
        </w:rPr>
        <w:t>а с кадастровым номером 26:33:260102:13 и</w:t>
      </w:r>
      <w:r w:rsidR="0045593E" w:rsidRPr="0026763F">
        <w:rPr>
          <w:sz w:val="28"/>
          <w:szCs w:val="28"/>
        </w:rPr>
        <w:t xml:space="preserve"> </w:t>
      </w:r>
      <w:r w:rsidR="0045593E">
        <w:rPr>
          <w:sz w:val="28"/>
          <w:szCs w:val="28"/>
        </w:rPr>
        <w:t>видом разрешенного использования «Под общественную застройку»</w:t>
      </w:r>
      <w:r w:rsidR="0045593E" w:rsidRPr="00E65D13">
        <w:rPr>
          <w:sz w:val="28"/>
          <w:szCs w:val="28"/>
        </w:rPr>
        <w:t>, распо</w:t>
      </w:r>
      <w:r w:rsidR="0045593E" w:rsidRPr="00802570">
        <w:rPr>
          <w:sz w:val="28"/>
          <w:szCs w:val="28"/>
        </w:rPr>
        <w:t xml:space="preserve">ложенного по адресу: </w:t>
      </w:r>
      <w:proofErr w:type="gramStart"/>
      <w:r w:rsidR="0045593E">
        <w:rPr>
          <w:sz w:val="28"/>
          <w:szCs w:val="28"/>
        </w:rPr>
        <w:t xml:space="preserve">Российская Федерация, </w:t>
      </w:r>
      <w:r w:rsidR="0045593E" w:rsidRPr="00802570">
        <w:rPr>
          <w:sz w:val="28"/>
          <w:szCs w:val="28"/>
        </w:rPr>
        <w:t>Ставропольский</w:t>
      </w:r>
      <w:r w:rsidR="0045593E" w:rsidRPr="00BD142F">
        <w:rPr>
          <w:sz w:val="28"/>
          <w:szCs w:val="28"/>
        </w:rPr>
        <w:t xml:space="preserve"> край, </w:t>
      </w:r>
      <w:r w:rsidR="0045593E">
        <w:rPr>
          <w:sz w:val="28"/>
          <w:szCs w:val="28"/>
        </w:rPr>
        <w:t>г.</w:t>
      </w:r>
      <w:r w:rsidR="0045593E" w:rsidRPr="00BD142F">
        <w:rPr>
          <w:sz w:val="28"/>
          <w:szCs w:val="28"/>
        </w:rPr>
        <w:t xml:space="preserve"> Пятигорск, </w:t>
      </w:r>
      <w:r w:rsidR="0045593E">
        <w:rPr>
          <w:sz w:val="28"/>
          <w:szCs w:val="28"/>
        </w:rPr>
        <w:t xml:space="preserve">пос. Свободы, ул. Новая, 4б в границах территориальной зоны «Ж-1» </w:t>
      </w:r>
      <w:r w:rsidR="0045593E" w:rsidRPr="00591578">
        <w:rPr>
          <w:sz w:val="28"/>
          <w:szCs w:val="28"/>
        </w:rPr>
        <w:t>Для индивидуального жилищного строительства</w:t>
      </w:r>
      <w:r w:rsidR="0045593E" w:rsidRPr="00BD142F">
        <w:rPr>
          <w:sz w:val="28"/>
          <w:szCs w:val="28"/>
        </w:rPr>
        <w:t xml:space="preserve">, принадлежащего </w:t>
      </w:r>
      <w:r w:rsidR="0045593E">
        <w:rPr>
          <w:sz w:val="28"/>
          <w:szCs w:val="28"/>
        </w:rPr>
        <w:t xml:space="preserve">Алавердян Зарине </w:t>
      </w:r>
      <w:proofErr w:type="spellStart"/>
      <w:r w:rsidR="0045593E">
        <w:rPr>
          <w:sz w:val="28"/>
          <w:szCs w:val="28"/>
        </w:rPr>
        <w:t>Мисаковне</w:t>
      </w:r>
      <w:proofErr w:type="spellEnd"/>
      <w:r w:rsidR="0045593E">
        <w:rPr>
          <w:sz w:val="28"/>
          <w:szCs w:val="28"/>
        </w:rPr>
        <w:t>,</w:t>
      </w:r>
      <w:r w:rsidR="0045593E" w:rsidRPr="00BD142F">
        <w:rPr>
          <w:sz w:val="28"/>
          <w:szCs w:val="28"/>
        </w:rPr>
        <w:t xml:space="preserve"> </w:t>
      </w:r>
      <w:r w:rsidR="0045593E" w:rsidRPr="00865182">
        <w:rPr>
          <w:sz w:val="28"/>
          <w:szCs w:val="28"/>
        </w:rPr>
        <w:t>на условно разрешенный вид испол</w:t>
      </w:r>
      <w:r w:rsidR="0045593E">
        <w:rPr>
          <w:sz w:val="28"/>
          <w:szCs w:val="28"/>
        </w:rPr>
        <w:t xml:space="preserve">ьзования </w:t>
      </w:r>
      <w:r w:rsidR="0045593E" w:rsidRPr="005F40DF">
        <w:rPr>
          <w:sz w:val="28"/>
          <w:szCs w:val="28"/>
        </w:rPr>
        <w:t>«</w:t>
      </w:r>
      <w:r w:rsidR="0045593E">
        <w:rPr>
          <w:sz w:val="28"/>
          <w:szCs w:val="28"/>
        </w:rPr>
        <w:t>Магазины</w:t>
      </w:r>
      <w:r w:rsidR="0045593E" w:rsidRPr="005F40DF">
        <w:rPr>
          <w:sz w:val="28"/>
          <w:szCs w:val="28"/>
        </w:rPr>
        <w:t>»</w:t>
      </w:r>
      <w:r w:rsidR="0045593E">
        <w:rPr>
          <w:sz w:val="28"/>
          <w:szCs w:val="28"/>
        </w:rPr>
        <w:t xml:space="preserve"> (код по Классиф</w:t>
      </w:r>
      <w:r w:rsidR="0045593E">
        <w:rPr>
          <w:sz w:val="28"/>
          <w:szCs w:val="28"/>
        </w:rPr>
        <w:t>и</w:t>
      </w:r>
      <w:proofErr w:type="gramEnd"/>
      <w:r w:rsidR="0045593E">
        <w:rPr>
          <w:sz w:val="28"/>
          <w:szCs w:val="28"/>
        </w:rPr>
        <w:t>катору 4.4)</w:t>
      </w:r>
      <w:r>
        <w:rPr>
          <w:szCs w:val="28"/>
        </w:rPr>
        <w:t>.</w:t>
      </w:r>
    </w:p>
    <w:p w:rsidR="0068099A" w:rsidRPr="001B180E" w:rsidRDefault="00DD3054" w:rsidP="00C462D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68099A" w:rsidRPr="00DD3054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D82608" w:rsidRPr="00D82608">
        <w:rPr>
          <w:rFonts w:ascii="Times New Roman" w:hAnsi="Times New Roman" w:cs="Times New Roman"/>
          <w:sz w:val="28"/>
          <w:szCs w:val="28"/>
        </w:rPr>
        <w:t>26 декабря 2020 года по 23 января 2021 года</w:t>
      </w:r>
      <w:r w:rsidR="00C8550B">
        <w:rPr>
          <w:rFonts w:ascii="Times New Roman" w:hAnsi="Times New Roman" w:cs="Times New Roman"/>
          <w:sz w:val="28"/>
          <w:szCs w:val="28"/>
        </w:rPr>
        <w:t>, оповещение, информационные и демонстрац</w:t>
      </w:r>
      <w:r w:rsidR="00C8550B">
        <w:rPr>
          <w:rFonts w:ascii="Times New Roman" w:hAnsi="Times New Roman" w:cs="Times New Roman"/>
          <w:sz w:val="28"/>
          <w:szCs w:val="28"/>
        </w:rPr>
        <w:t>и</w:t>
      </w:r>
      <w:r w:rsidR="00C8550B">
        <w:rPr>
          <w:rFonts w:ascii="Times New Roman" w:hAnsi="Times New Roman" w:cs="Times New Roman"/>
          <w:sz w:val="28"/>
          <w:szCs w:val="28"/>
        </w:rPr>
        <w:t>онные материалы были опубликованы в газете «</w:t>
      </w:r>
      <w:proofErr w:type="gramStart"/>
      <w:r w:rsidR="00C8550B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C8550B">
        <w:rPr>
          <w:rFonts w:ascii="Times New Roman" w:hAnsi="Times New Roman" w:cs="Times New Roman"/>
          <w:sz w:val="28"/>
          <w:szCs w:val="28"/>
        </w:rPr>
        <w:t xml:space="preserve"> правда» 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от </w:t>
      </w:r>
      <w:r w:rsidR="00D82608">
        <w:rPr>
          <w:rFonts w:ascii="Times New Roman" w:hAnsi="Times New Roman" w:cs="Times New Roman"/>
          <w:sz w:val="28"/>
          <w:szCs w:val="28"/>
        </w:rPr>
        <w:t>26 декабря 2020</w:t>
      </w:r>
      <w:r w:rsidR="00D82608" w:rsidRPr="00F22850">
        <w:rPr>
          <w:rFonts w:ascii="Times New Roman" w:hAnsi="Times New Roman" w:cs="Times New Roman"/>
          <w:sz w:val="28"/>
          <w:szCs w:val="28"/>
        </w:rPr>
        <w:t xml:space="preserve"> г</w:t>
      </w:r>
      <w:r w:rsidR="00D82608">
        <w:rPr>
          <w:rFonts w:ascii="Times New Roman" w:hAnsi="Times New Roman" w:cs="Times New Roman"/>
          <w:sz w:val="28"/>
          <w:szCs w:val="28"/>
        </w:rPr>
        <w:t>ода</w:t>
      </w:r>
      <w:r w:rsidR="00D82608" w:rsidRPr="00F22850">
        <w:rPr>
          <w:rFonts w:ascii="Times New Roman" w:hAnsi="Times New Roman" w:cs="Times New Roman"/>
          <w:sz w:val="28"/>
          <w:szCs w:val="28"/>
        </w:rPr>
        <w:t xml:space="preserve"> № </w:t>
      </w:r>
      <w:r w:rsidR="00D82608">
        <w:rPr>
          <w:rFonts w:ascii="Times New Roman" w:hAnsi="Times New Roman" w:cs="Times New Roman"/>
          <w:sz w:val="28"/>
          <w:szCs w:val="28"/>
        </w:rPr>
        <w:t>202-203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 и размещены </w:t>
      </w:r>
      <w:r w:rsidR="00C8550B">
        <w:rPr>
          <w:rFonts w:ascii="Times New Roman" w:hAnsi="Times New Roman" w:cs="Times New Roman"/>
          <w:sz w:val="28"/>
          <w:szCs w:val="28"/>
        </w:rPr>
        <w:t xml:space="preserve">26 </w:t>
      </w:r>
      <w:r w:rsidR="00D82608">
        <w:rPr>
          <w:rFonts w:ascii="Times New Roman" w:hAnsi="Times New Roman" w:cs="Times New Roman"/>
          <w:sz w:val="28"/>
          <w:szCs w:val="28"/>
        </w:rPr>
        <w:t>дека</w:t>
      </w:r>
      <w:r w:rsidR="00C8550B">
        <w:rPr>
          <w:rFonts w:ascii="Times New Roman" w:hAnsi="Times New Roman" w:cs="Times New Roman"/>
          <w:sz w:val="28"/>
          <w:szCs w:val="28"/>
        </w:rPr>
        <w:t xml:space="preserve">бря 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2020 </w:t>
      </w:r>
      <w:r w:rsidR="0068099A" w:rsidRPr="00DD3054">
        <w:rPr>
          <w:rFonts w:ascii="Times New Roman" w:hAnsi="Times New Roman" w:cs="Times New Roman"/>
          <w:sz w:val="28"/>
          <w:szCs w:val="28"/>
        </w:rPr>
        <w:t>на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Пятигорска </w:t>
      </w:r>
      <w:r w:rsidR="0068099A" w:rsidRPr="00967DDD">
        <w:rPr>
          <w:rFonts w:ascii="Times New Roman" w:hAnsi="Times New Roman"/>
          <w:sz w:val="27"/>
          <w:szCs w:val="27"/>
        </w:rPr>
        <w:t>в информац</w:t>
      </w:r>
      <w:r w:rsidR="0068099A" w:rsidRPr="00967DDD">
        <w:rPr>
          <w:rFonts w:ascii="Times New Roman" w:hAnsi="Times New Roman"/>
          <w:sz w:val="27"/>
          <w:szCs w:val="27"/>
        </w:rPr>
        <w:t>и</w:t>
      </w:r>
      <w:r w:rsidR="0068099A" w:rsidRPr="00967DDD">
        <w:rPr>
          <w:rFonts w:ascii="Times New Roman" w:hAnsi="Times New Roman"/>
          <w:sz w:val="27"/>
          <w:szCs w:val="27"/>
        </w:rPr>
        <w:t>онно</w:t>
      </w:r>
      <w:r w:rsidR="00D64EE7">
        <w:rPr>
          <w:rFonts w:ascii="Times New Roman" w:hAnsi="Times New Roman"/>
          <w:sz w:val="27"/>
          <w:szCs w:val="27"/>
        </w:rPr>
        <w:t>-</w:t>
      </w:r>
      <w:r w:rsidR="0068099A" w:rsidRPr="00967DDD">
        <w:rPr>
          <w:rFonts w:ascii="Times New Roman" w:hAnsi="Times New Roman"/>
          <w:sz w:val="27"/>
          <w:szCs w:val="27"/>
        </w:rPr>
        <w:t xml:space="preserve">телекоммуникационной сети «Интернет» по адресу: </w:t>
      </w:r>
      <w:hyperlink r:id="rId5" w:history="1">
        <w:r w:rsidR="001B180E"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="0068099A" w:rsidRPr="001B180E">
        <w:rPr>
          <w:rFonts w:ascii="Times New Roman" w:hAnsi="Times New Roman"/>
          <w:sz w:val="27"/>
          <w:szCs w:val="27"/>
        </w:rPr>
        <w:t>.</w:t>
      </w:r>
      <w:r w:rsidR="001B180E" w:rsidRPr="001B180E">
        <w:rPr>
          <w:rFonts w:ascii="Times New Roman" w:hAnsi="Times New Roman"/>
          <w:sz w:val="27"/>
          <w:szCs w:val="27"/>
        </w:rPr>
        <w:t xml:space="preserve"> </w:t>
      </w:r>
    </w:p>
    <w:p w:rsidR="00DD3054" w:rsidRPr="00DD3054" w:rsidRDefault="00DD3054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DD3054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305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D30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D82608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45593E">
        <w:rPr>
          <w:rFonts w:ascii="Times New Roman" w:hAnsi="Times New Roman" w:cs="Times New Roman"/>
          <w:sz w:val="27"/>
          <w:szCs w:val="27"/>
        </w:rPr>
        <w:t>1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D82608">
        <w:rPr>
          <w:rFonts w:ascii="Times New Roman" w:hAnsi="Times New Roman" w:cs="Times New Roman"/>
          <w:sz w:val="28"/>
          <w:szCs w:val="28"/>
        </w:rPr>
        <w:t>20</w:t>
      </w:r>
      <w:r w:rsidR="000A6DD3" w:rsidRPr="000A6DD3">
        <w:rPr>
          <w:rFonts w:ascii="Times New Roman" w:hAnsi="Times New Roman" w:cs="Times New Roman"/>
          <w:sz w:val="28"/>
          <w:szCs w:val="28"/>
        </w:rPr>
        <w:t xml:space="preserve"> </w:t>
      </w:r>
      <w:r w:rsidR="00D82608">
        <w:rPr>
          <w:rFonts w:ascii="Times New Roman" w:hAnsi="Times New Roman" w:cs="Times New Roman"/>
          <w:sz w:val="28"/>
          <w:szCs w:val="28"/>
        </w:rPr>
        <w:t>янва</w:t>
      </w:r>
      <w:r w:rsidR="000A6DD3" w:rsidRPr="000A6DD3">
        <w:rPr>
          <w:rFonts w:ascii="Times New Roman" w:hAnsi="Times New Roman" w:cs="Times New Roman"/>
          <w:sz w:val="28"/>
          <w:szCs w:val="28"/>
        </w:rPr>
        <w:t>ря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</w:t>
      </w:r>
      <w:r w:rsidR="003119BD">
        <w:rPr>
          <w:rFonts w:ascii="Times New Roman" w:hAnsi="Times New Roman" w:cs="Times New Roman"/>
          <w:sz w:val="27"/>
          <w:szCs w:val="27"/>
        </w:rPr>
        <w:t>2</w:t>
      </w:r>
      <w:r w:rsidR="00D82608">
        <w:rPr>
          <w:rFonts w:ascii="Times New Roman" w:hAnsi="Times New Roman" w:cs="Times New Roman"/>
          <w:sz w:val="27"/>
          <w:szCs w:val="27"/>
        </w:rPr>
        <w:t>1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507A2A" w:rsidRPr="00103FFC" w:rsidRDefault="00507A2A" w:rsidP="00507A2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FFC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</w:t>
      </w:r>
      <w:r w:rsidRPr="00103FFC">
        <w:rPr>
          <w:rFonts w:ascii="Times New Roman" w:hAnsi="Times New Roman" w:cs="Times New Roman"/>
          <w:sz w:val="28"/>
          <w:szCs w:val="28"/>
        </w:rPr>
        <w:t>о</w:t>
      </w:r>
      <w:r w:rsidRPr="00103FFC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3A21D3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</w:t>
      </w:r>
      <w:r w:rsidRPr="00103FFC">
        <w:rPr>
          <w:rFonts w:ascii="Times New Roman" w:hAnsi="Times New Roman" w:cs="Times New Roman"/>
          <w:sz w:val="28"/>
          <w:szCs w:val="28"/>
        </w:rPr>
        <w:t>не поступили.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Рекомендации </w:t>
      </w:r>
      <w:r w:rsidR="00B86B45">
        <w:rPr>
          <w:rFonts w:ascii="Times New Roman" w:hAnsi="Times New Roman" w:cs="Times New Roman"/>
          <w:sz w:val="27"/>
          <w:szCs w:val="27"/>
        </w:rPr>
        <w:t>Комиссии</w:t>
      </w:r>
      <w:r w:rsidRPr="00967DDD">
        <w:rPr>
          <w:rFonts w:ascii="Times New Roman" w:hAnsi="Times New Roman" w:cs="Times New Roman"/>
          <w:sz w:val="27"/>
          <w:szCs w:val="27"/>
        </w:rPr>
        <w:t xml:space="preserve">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F34873" w:rsidRDefault="00F34873" w:rsidP="00F34873">
      <w:pPr>
        <w:jc w:val="both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3543"/>
        <w:gridCol w:w="3686"/>
      </w:tblGrid>
      <w:tr w:rsidR="00F34873" w:rsidRPr="00936CF3" w:rsidTr="00F07715">
        <w:tc>
          <w:tcPr>
            <w:tcW w:w="534" w:type="dxa"/>
          </w:tcPr>
          <w:p w:rsidR="00F34873" w:rsidRPr="00936CF3" w:rsidRDefault="00F34873" w:rsidP="00F07715">
            <w:pPr>
              <w:spacing w:line="240" w:lineRule="exact"/>
              <w:jc w:val="both"/>
            </w:pPr>
            <w:r w:rsidRPr="00936CF3">
              <w:t>№</w:t>
            </w:r>
          </w:p>
          <w:p w:rsidR="00F34873" w:rsidRPr="00936CF3" w:rsidRDefault="00F34873" w:rsidP="00F07715">
            <w:pPr>
              <w:spacing w:line="240" w:lineRule="exact"/>
              <w:jc w:val="center"/>
            </w:pPr>
            <w:proofErr w:type="spellStart"/>
            <w:proofErr w:type="gramStart"/>
            <w:r w:rsidRPr="00936CF3">
              <w:t>п</w:t>
            </w:r>
            <w:proofErr w:type="spellEnd"/>
            <w:proofErr w:type="gramEnd"/>
            <w:r w:rsidRPr="00936CF3">
              <w:t>/</w:t>
            </w:r>
            <w:proofErr w:type="spellStart"/>
            <w:r w:rsidRPr="00936CF3"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F34873" w:rsidRPr="00936CF3" w:rsidRDefault="00F34873" w:rsidP="00F34873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543" w:type="dxa"/>
            <w:vAlign w:val="center"/>
          </w:tcPr>
          <w:p w:rsidR="00F34873" w:rsidRPr="00936CF3" w:rsidRDefault="00F34873" w:rsidP="00F07715">
            <w:pPr>
              <w:spacing w:line="240" w:lineRule="exact"/>
              <w:jc w:val="center"/>
            </w:pPr>
            <w:r w:rsidRPr="00936CF3">
              <w:t>Предложения и замечания</w:t>
            </w:r>
          </w:p>
        </w:tc>
        <w:tc>
          <w:tcPr>
            <w:tcW w:w="3686" w:type="dxa"/>
            <w:vAlign w:val="center"/>
          </w:tcPr>
          <w:p w:rsidR="00F34873" w:rsidRPr="00936CF3" w:rsidRDefault="00F34873" w:rsidP="00F07715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F34873" w:rsidRPr="00936CF3" w:rsidRDefault="00F34873" w:rsidP="00F07715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624C1A" w:rsidRPr="00936CF3" w:rsidTr="00F07715">
        <w:tc>
          <w:tcPr>
            <w:tcW w:w="534" w:type="dxa"/>
          </w:tcPr>
          <w:p w:rsidR="00624C1A" w:rsidRPr="00936CF3" w:rsidRDefault="00D82608" w:rsidP="00D82608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624C1A" w:rsidRPr="00936CF3" w:rsidRDefault="00D82608" w:rsidP="00D82608">
            <w:pPr>
              <w:suppressAutoHyphens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3543" w:type="dxa"/>
          </w:tcPr>
          <w:p w:rsidR="00624C1A" w:rsidRPr="00936CF3" w:rsidRDefault="00D82608" w:rsidP="00D82608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624C1A" w:rsidRPr="00936CF3" w:rsidRDefault="00D82608" w:rsidP="00D82608">
            <w:pPr>
              <w:suppressAutoHyphens w:val="0"/>
              <w:spacing w:line="240" w:lineRule="exact"/>
              <w:jc w:val="center"/>
            </w:pPr>
            <w:r>
              <w:t>-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45593E">
        <w:rPr>
          <w:rFonts w:ascii="Times New Roman" w:hAnsi="Times New Roman" w:cs="Times New Roman"/>
          <w:sz w:val="27"/>
          <w:szCs w:val="27"/>
        </w:rPr>
        <w:t>1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D82608">
        <w:rPr>
          <w:rFonts w:ascii="Times New Roman" w:hAnsi="Times New Roman" w:cs="Times New Roman"/>
          <w:sz w:val="27"/>
          <w:szCs w:val="27"/>
        </w:rPr>
        <w:t>20</w:t>
      </w:r>
      <w:r w:rsidR="000A6DD3">
        <w:rPr>
          <w:rFonts w:ascii="Times New Roman" w:hAnsi="Times New Roman" w:cs="Times New Roman"/>
          <w:sz w:val="27"/>
          <w:szCs w:val="27"/>
        </w:rPr>
        <w:t xml:space="preserve"> </w:t>
      </w:r>
      <w:r w:rsidR="00D82608">
        <w:rPr>
          <w:rFonts w:ascii="Times New Roman" w:hAnsi="Times New Roman" w:cs="Times New Roman"/>
          <w:sz w:val="27"/>
          <w:szCs w:val="27"/>
        </w:rPr>
        <w:t>янва</w:t>
      </w:r>
      <w:r w:rsidR="000A6DD3">
        <w:rPr>
          <w:rFonts w:ascii="Times New Roman" w:hAnsi="Times New Roman" w:cs="Times New Roman"/>
          <w:sz w:val="27"/>
          <w:szCs w:val="27"/>
        </w:rPr>
        <w:t>ря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 w:rsidR="003119BD">
        <w:rPr>
          <w:rFonts w:ascii="Times New Roman" w:hAnsi="Times New Roman" w:cs="Times New Roman"/>
          <w:sz w:val="27"/>
          <w:szCs w:val="27"/>
        </w:rPr>
        <w:t>2</w:t>
      </w:r>
      <w:r w:rsidR="00D82608">
        <w:rPr>
          <w:rFonts w:ascii="Times New Roman" w:hAnsi="Times New Roman" w:cs="Times New Roman"/>
          <w:sz w:val="27"/>
          <w:szCs w:val="27"/>
        </w:rPr>
        <w:t>1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Комиссия рекомендует</w:t>
      </w:r>
      <w:r w:rsidR="00791A84">
        <w:rPr>
          <w:rFonts w:ascii="Times New Roman" w:hAnsi="Times New Roman" w:cs="Times New Roman"/>
          <w:sz w:val="27"/>
          <w:szCs w:val="27"/>
        </w:rPr>
        <w:t>:</w:t>
      </w:r>
    </w:p>
    <w:p w:rsidR="00791A84" w:rsidRPr="00324FBD" w:rsidRDefault="00C234AA" w:rsidP="00AB715A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>
        <w:rPr>
          <w:szCs w:val="28"/>
        </w:rPr>
        <w:t>п</w:t>
      </w:r>
      <w:r w:rsidR="00893CE5">
        <w:rPr>
          <w:szCs w:val="28"/>
        </w:rPr>
        <w:t>редостав</w:t>
      </w:r>
      <w:r w:rsidR="003119BD">
        <w:rPr>
          <w:szCs w:val="28"/>
        </w:rPr>
        <w:t>ить</w:t>
      </w:r>
      <w:r w:rsidR="00893CE5">
        <w:rPr>
          <w:szCs w:val="28"/>
        </w:rPr>
        <w:t xml:space="preserve"> разрешени</w:t>
      </w:r>
      <w:r w:rsidR="003119BD">
        <w:rPr>
          <w:szCs w:val="28"/>
        </w:rPr>
        <w:t>е</w:t>
      </w:r>
      <w:r w:rsidR="00893CE5">
        <w:rPr>
          <w:szCs w:val="28"/>
        </w:rPr>
        <w:t xml:space="preserve"> </w:t>
      </w:r>
      <w:r w:rsidR="0045593E" w:rsidRPr="00E65D13">
        <w:rPr>
          <w:szCs w:val="28"/>
        </w:rPr>
        <w:t>на условно разрешенный вид использования земельн</w:t>
      </w:r>
      <w:r w:rsidR="0045593E">
        <w:rPr>
          <w:szCs w:val="28"/>
        </w:rPr>
        <w:t>ого</w:t>
      </w:r>
      <w:r w:rsidR="0045593E" w:rsidRPr="00E65D13">
        <w:rPr>
          <w:szCs w:val="28"/>
        </w:rPr>
        <w:t xml:space="preserve"> участк</w:t>
      </w:r>
      <w:r w:rsidR="0045593E">
        <w:rPr>
          <w:szCs w:val="28"/>
        </w:rPr>
        <w:t>а с кадастровым номером 26:33:260102:13 и</w:t>
      </w:r>
      <w:r w:rsidR="0045593E" w:rsidRPr="0026763F">
        <w:rPr>
          <w:szCs w:val="28"/>
        </w:rPr>
        <w:t xml:space="preserve"> </w:t>
      </w:r>
      <w:r w:rsidR="0045593E">
        <w:rPr>
          <w:szCs w:val="28"/>
        </w:rPr>
        <w:t>видом разр</w:t>
      </w:r>
      <w:r w:rsidR="0045593E">
        <w:rPr>
          <w:szCs w:val="28"/>
        </w:rPr>
        <w:t>е</w:t>
      </w:r>
      <w:r w:rsidR="0045593E">
        <w:rPr>
          <w:szCs w:val="28"/>
        </w:rPr>
        <w:t>шенного использования «Под общественную застройку»</w:t>
      </w:r>
      <w:r w:rsidR="0045593E" w:rsidRPr="00E65D13">
        <w:rPr>
          <w:szCs w:val="28"/>
        </w:rPr>
        <w:t>, распо</w:t>
      </w:r>
      <w:r w:rsidR="0045593E" w:rsidRPr="00802570">
        <w:rPr>
          <w:szCs w:val="28"/>
        </w:rPr>
        <w:t xml:space="preserve">ложенного по адресу: </w:t>
      </w:r>
      <w:r w:rsidR="0045593E">
        <w:rPr>
          <w:szCs w:val="28"/>
        </w:rPr>
        <w:t xml:space="preserve">Российская Федерация, </w:t>
      </w:r>
      <w:r w:rsidR="0045593E" w:rsidRPr="00802570">
        <w:rPr>
          <w:szCs w:val="28"/>
        </w:rPr>
        <w:t>Ставропольский</w:t>
      </w:r>
      <w:r w:rsidR="0045593E" w:rsidRPr="00BD142F">
        <w:rPr>
          <w:szCs w:val="28"/>
        </w:rPr>
        <w:t xml:space="preserve"> край, </w:t>
      </w:r>
      <w:proofErr w:type="gramStart"/>
      <w:r w:rsidR="0045593E">
        <w:rPr>
          <w:szCs w:val="28"/>
        </w:rPr>
        <w:t>г</w:t>
      </w:r>
      <w:proofErr w:type="gramEnd"/>
      <w:r w:rsidR="0045593E">
        <w:rPr>
          <w:szCs w:val="28"/>
        </w:rPr>
        <w:t>.</w:t>
      </w:r>
      <w:r w:rsidR="0045593E" w:rsidRPr="00BD142F">
        <w:rPr>
          <w:szCs w:val="28"/>
        </w:rPr>
        <w:t xml:space="preserve"> Пятигорск, </w:t>
      </w:r>
      <w:r w:rsidR="0045593E">
        <w:rPr>
          <w:szCs w:val="28"/>
        </w:rPr>
        <w:t>пос. Св</w:t>
      </w:r>
      <w:r w:rsidR="0045593E">
        <w:rPr>
          <w:szCs w:val="28"/>
        </w:rPr>
        <w:t>о</w:t>
      </w:r>
      <w:r w:rsidR="0045593E">
        <w:rPr>
          <w:szCs w:val="28"/>
        </w:rPr>
        <w:t xml:space="preserve">боды, ул. Новая, 4б в границах территориальной зоны «Ж-1» </w:t>
      </w:r>
      <w:r w:rsidR="0045593E" w:rsidRPr="00591578">
        <w:rPr>
          <w:szCs w:val="28"/>
        </w:rPr>
        <w:t>Для индивид</w:t>
      </w:r>
      <w:r w:rsidR="0045593E" w:rsidRPr="00591578">
        <w:rPr>
          <w:szCs w:val="28"/>
        </w:rPr>
        <w:t>у</w:t>
      </w:r>
      <w:r w:rsidR="0045593E" w:rsidRPr="00591578">
        <w:rPr>
          <w:szCs w:val="28"/>
        </w:rPr>
        <w:t>ального жилищного строительства</w:t>
      </w:r>
      <w:r w:rsidR="0045593E" w:rsidRPr="00BD142F">
        <w:rPr>
          <w:szCs w:val="28"/>
        </w:rPr>
        <w:t xml:space="preserve">, принадлежащего </w:t>
      </w:r>
      <w:r w:rsidR="0045593E">
        <w:rPr>
          <w:szCs w:val="28"/>
        </w:rPr>
        <w:t xml:space="preserve">Алавердян Зарине </w:t>
      </w:r>
      <w:proofErr w:type="spellStart"/>
      <w:r w:rsidR="0045593E">
        <w:rPr>
          <w:szCs w:val="28"/>
        </w:rPr>
        <w:t>М</w:t>
      </w:r>
      <w:r w:rsidR="0045593E">
        <w:rPr>
          <w:szCs w:val="28"/>
        </w:rPr>
        <w:t>и</w:t>
      </w:r>
      <w:r w:rsidR="0045593E">
        <w:rPr>
          <w:szCs w:val="28"/>
        </w:rPr>
        <w:t>саковне</w:t>
      </w:r>
      <w:proofErr w:type="spellEnd"/>
      <w:r w:rsidR="0045593E">
        <w:rPr>
          <w:szCs w:val="28"/>
        </w:rPr>
        <w:t>,</w:t>
      </w:r>
      <w:r w:rsidR="0045593E" w:rsidRPr="00BD142F">
        <w:rPr>
          <w:szCs w:val="28"/>
        </w:rPr>
        <w:t xml:space="preserve"> </w:t>
      </w:r>
      <w:r w:rsidR="0045593E" w:rsidRPr="00865182">
        <w:rPr>
          <w:szCs w:val="28"/>
        </w:rPr>
        <w:t>на условно разрешенный вид испол</w:t>
      </w:r>
      <w:r w:rsidR="0045593E">
        <w:rPr>
          <w:szCs w:val="28"/>
        </w:rPr>
        <w:t xml:space="preserve">ьзования </w:t>
      </w:r>
      <w:r w:rsidR="0045593E" w:rsidRPr="005F40DF">
        <w:rPr>
          <w:szCs w:val="28"/>
        </w:rPr>
        <w:t>«</w:t>
      </w:r>
      <w:r w:rsidR="0045593E">
        <w:rPr>
          <w:szCs w:val="28"/>
        </w:rPr>
        <w:t>Магазины</w:t>
      </w:r>
      <w:r w:rsidR="0045593E" w:rsidRPr="005F40DF">
        <w:rPr>
          <w:szCs w:val="28"/>
        </w:rPr>
        <w:t>»</w:t>
      </w:r>
      <w:r w:rsidR="0045593E">
        <w:rPr>
          <w:szCs w:val="28"/>
        </w:rPr>
        <w:t xml:space="preserve"> (код по Классификатору 4.4)</w:t>
      </w:r>
      <w:r w:rsidR="00791A84">
        <w:rPr>
          <w:szCs w:val="28"/>
        </w:rPr>
        <w:t>.</w:t>
      </w:r>
    </w:p>
    <w:p w:rsidR="00791A84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936CF3" w:rsidRPr="00967DDD" w:rsidRDefault="00936CF3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</w:t>
      </w:r>
      <w:proofErr w:type="spellStart"/>
      <w:r w:rsidR="00893CE5">
        <w:rPr>
          <w:sz w:val="27"/>
          <w:szCs w:val="27"/>
        </w:rPr>
        <w:t>В.Б.Бандурин</w:t>
      </w:r>
      <w:proofErr w:type="spellEnd"/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507A2A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672C1"/>
    <w:rsid w:val="00093AB1"/>
    <w:rsid w:val="000A6DD3"/>
    <w:rsid w:val="000A7F4F"/>
    <w:rsid w:val="000D6123"/>
    <w:rsid w:val="000E3487"/>
    <w:rsid w:val="00111045"/>
    <w:rsid w:val="001215FC"/>
    <w:rsid w:val="001524CC"/>
    <w:rsid w:val="00196A7F"/>
    <w:rsid w:val="00196E4B"/>
    <w:rsid w:val="001A697F"/>
    <w:rsid w:val="001B180E"/>
    <w:rsid w:val="001D125F"/>
    <w:rsid w:val="001F010F"/>
    <w:rsid w:val="002244EF"/>
    <w:rsid w:val="00241069"/>
    <w:rsid w:val="00284DCF"/>
    <w:rsid w:val="002C3DDD"/>
    <w:rsid w:val="003119BD"/>
    <w:rsid w:val="003366A0"/>
    <w:rsid w:val="0035091F"/>
    <w:rsid w:val="00351F80"/>
    <w:rsid w:val="003539B0"/>
    <w:rsid w:val="003858F7"/>
    <w:rsid w:val="003A21D3"/>
    <w:rsid w:val="003B3A52"/>
    <w:rsid w:val="003B4139"/>
    <w:rsid w:val="003E140F"/>
    <w:rsid w:val="003F0CE6"/>
    <w:rsid w:val="003F5A16"/>
    <w:rsid w:val="00454DF8"/>
    <w:rsid w:val="0045593E"/>
    <w:rsid w:val="004879E6"/>
    <w:rsid w:val="004B23BF"/>
    <w:rsid w:val="004F172D"/>
    <w:rsid w:val="00507A2A"/>
    <w:rsid w:val="005B30D3"/>
    <w:rsid w:val="005C1212"/>
    <w:rsid w:val="005D701D"/>
    <w:rsid w:val="00624C1A"/>
    <w:rsid w:val="0068099A"/>
    <w:rsid w:val="007237C7"/>
    <w:rsid w:val="00763A27"/>
    <w:rsid w:val="00791A84"/>
    <w:rsid w:val="00826BEA"/>
    <w:rsid w:val="00834CC8"/>
    <w:rsid w:val="00835B64"/>
    <w:rsid w:val="008605FE"/>
    <w:rsid w:val="00893CE5"/>
    <w:rsid w:val="008D6C5F"/>
    <w:rsid w:val="009134FD"/>
    <w:rsid w:val="00934EA9"/>
    <w:rsid w:val="00936CF3"/>
    <w:rsid w:val="00951BAD"/>
    <w:rsid w:val="009A1542"/>
    <w:rsid w:val="009D571B"/>
    <w:rsid w:val="00AB715A"/>
    <w:rsid w:val="00AE48B1"/>
    <w:rsid w:val="00B86569"/>
    <w:rsid w:val="00B86B45"/>
    <w:rsid w:val="00BD6447"/>
    <w:rsid w:val="00BF1D72"/>
    <w:rsid w:val="00C234AA"/>
    <w:rsid w:val="00C462DB"/>
    <w:rsid w:val="00C52F96"/>
    <w:rsid w:val="00C5721C"/>
    <w:rsid w:val="00C8550B"/>
    <w:rsid w:val="00C86139"/>
    <w:rsid w:val="00C94065"/>
    <w:rsid w:val="00CA2A9A"/>
    <w:rsid w:val="00CC76BB"/>
    <w:rsid w:val="00D218AE"/>
    <w:rsid w:val="00D23644"/>
    <w:rsid w:val="00D41875"/>
    <w:rsid w:val="00D64EE7"/>
    <w:rsid w:val="00D82608"/>
    <w:rsid w:val="00D938C6"/>
    <w:rsid w:val="00DC6470"/>
    <w:rsid w:val="00DD3054"/>
    <w:rsid w:val="00E0421F"/>
    <w:rsid w:val="00E4202D"/>
    <w:rsid w:val="00ED2C38"/>
    <w:rsid w:val="00ED7984"/>
    <w:rsid w:val="00EE0BA4"/>
    <w:rsid w:val="00F34873"/>
    <w:rsid w:val="00F85C1A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F34873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F348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F348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3487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FA9CC-A866-4C80-ADB0-555417CE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</cp:revision>
  <cp:lastPrinted>2020-11-06T10:21:00Z</cp:lastPrinted>
  <dcterms:created xsi:type="dcterms:W3CDTF">2018-12-24T06:42:00Z</dcterms:created>
  <dcterms:modified xsi:type="dcterms:W3CDTF">2021-01-20T06:16:00Z</dcterms:modified>
</cp:coreProperties>
</file>