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362A8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7 </w:t>
      </w:r>
      <w:r w:rsidR="008402DB">
        <w:rPr>
          <w:b w:val="0"/>
          <w:sz w:val="27"/>
          <w:szCs w:val="27"/>
        </w:rPr>
        <w:t>декабря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D5258B"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6F8D" w:rsidRDefault="00DD3054" w:rsidP="00F26F8D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26F8D">
        <w:rPr>
          <w:sz w:val="28"/>
        </w:rPr>
        <w:t xml:space="preserve">23.11.2021 № 4389 </w:t>
      </w:r>
      <w:r w:rsidR="00C8550B">
        <w:rPr>
          <w:sz w:val="28"/>
        </w:rPr>
        <w:t xml:space="preserve">общественные обсуждения </w:t>
      </w:r>
      <w:proofErr w:type="gramStart"/>
      <w:r w:rsidR="00C8550B">
        <w:rPr>
          <w:sz w:val="28"/>
        </w:rPr>
        <w:t>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</w:t>
      </w:r>
      <w:r w:rsidR="000A6DD3" w:rsidRPr="00A962E3">
        <w:rPr>
          <w:sz w:val="28"/>
          <w:szCs w:val="28"/>
        </w:rPr>
        <w:t>е</w:t>
      </w:r>
      <w:r w:rsidR="000A6DD3" w:rsidRPr="00A962E3">
        <w:rPr>
          <w:sz w:val="28"/>
          <w:szCs w:val="28"/>
        </w:rPr>
        <w:t xml:space="preserve">ния </w:t>
      </w:r>
      <w:r w:rsidR="00F26F8D" w:rsidRPr="0050469E">
        <w:rPr>
          <w:sz w:val="28"/>
          <w:szCs w:val="28"/>
        </w:rPr>
        <w:t>на отклонение от предельных параметров</w:t>
      </w:r>
      <w:r w:rsidR="00F26F8D" w:rsidRPr="00D4549A">
        <w:rPr>
          <w:sz w:val="28"/>
          <w:szCs w:val="28"/>
        </w:rPr>
        <w:t xml:space="preserve"> разрешенного строительства </w:t>
      </w:r>
      <w:r w:rsidR="00F26F8D" w:rsidRPr="00385F35">
        <w:rPr>
          <w:sz w:val="28"/>
          <w:szCs w:val="28"/>
        </w:rPr>
        <w:t>м</w:t>
      </w:r>
      <w:r w:rsidR="00F26F8D">
        <w:rPr>
          <w:sz w:val="28"/>
          <w:szCs w:val="28"/>
        </w:rPr>
        <w:t>ног</w:t>
      </w:r>
      <w:r w:rsidR="00F26F8D" w:rsidRPr="00385F35">
        <w:rPr>
          <w:sz w:val="28"/>
          <w:szCs w:val="28"/>
        </w:rPr>
        <w:t>оэтажного жилого дома</w:t>
      </w:r>
      <w:r w:rsidR="00F26F8D" w:rsidRPr="00B11103">
        <w:rPr>
          <w:sz w:val="28"/>
          <w:szCs w:val="28"/>
        </w:rPr>
        <w:t xml:space="preserve"> </w:t>
      </w:r>
      <w:r w:rsidR="00F26F8D">
        <w:rPr>
          <w:sz w:val="28"/>
          <w:szCs w:val="28"/>
        </w:rPr>
        <w:t>с подземным паркингом</w:t>
      </w:r>
      <w:r w:rsidR="00F26F8D" w:rsidRPr="00385F35">
        <w:rPr>
          <w:sz w:val="28"/>
          <w:szCs w:val="28"/>
        </w:rPr>
        <w:t xml:space="preserve"> по адресу</w:t>
      </w:r>
      <w:proofErr w:type="gramEnd"/>
      <w:r w:rsidR="00F26F8D" w:rsidRPr="00385F35">
        <w:rPr>
          <w:sz w:val="28"/>
          <w:szCs w:val="28"/>
        </w:rPr>
        <w:t>: Ставропол</w:t>
      </w:r>
      <w:r w:rsidR="00F26F8D" w:rsidRPr="00385F35">
        <w:rPr>
          <w:sz w:val="28"/>
          <w:szCs w:val="28"/>
        </w:rPr>
        <w:t>ь</w:t>
      </w:r>
      <w:r w:rsidR="00F26F8D" w:rsidRPr="00385F35">
        <w:rPr>
          <w:sz w:val="28"/>
          <w:szCs w:val="28"/>
        </w:rPr>
        <w:t>ский край</w:t>
      </w:r>
      <w:r w:rsidR="00F26F8D">
        <w:rPr>
          <w:sz w:val="28"/>
          <w:szCs w:val="28"/>
        </w:rPr>
        <w:t>,</w:t>
      </w:r>
      <w:r w:rsidR="00F26F8D" w:rsidRPr="00385F35">
        <w:rPr>
          <w:sz w:val="28"/>
          <w:szCs w:val="28"/>
        </w:rPr>
        <w:t xml:space="preserve"> г. Пятигорск, ул. </w:t>
      </w:r>
      <w:proofErr w:type="gramStart"/>
      <w:r w:rsidR="00F26F8D">
        <w:rPr>
          <w:sz w:val="28"/>
          <w:szCs w:val="28"/>
        </w:rPr>
        <w:t>Украинская</w:t>
      </w:r>
      <w:proofErr w:type="gramEnd"/>
      <w:r w:rsidR="00F26F8D">
        <w:rPr>
          <w:sz w:val="28"/>
          <w:szCs w:val="28"/>
        </w:rPr>
        <w:t xml:space="preserve"> (земельные участки с кадастровыми номерами 26:33:100104:22, 26:33:100104:798, 26:33:100104:799), принадл</w:t>
      </w:r>
      <w:r w:rsidR="00F26F8D">
        <w:rPr>
          <w:sz w:val="28"/>
          <w:szCs w:val="28"/>
        </w:rPr>
        <w:t>е</w:t>
      </w:r>
      <w:r w:rsidR="00F26F8D">
        <w:rPr>
          <w:sz w:val="28"/>
          <w:szCs w:val="28"/>
        </w:rPr>
        <w:t xml:space="preserve">жащие обществу с ограниченной ответственностью «Строй КМВ», </w:t>
      </w:r>
      <w:r w:rsidR="00F26F8D" w:rsidRPr="00862AD1">
        <w:rPr>
          <w:sz w:val="28"/>
          <w:szCs w:val="28"/>
        </w:rPr>
        <w:t>с пар</w:t>
      </w:r>
      <w:r w:rsidR="00F26F8D" w:rsidRPr="00862AD1">
        <w:rPr>
          <w:sz w:val="28"/>
          <w:szCs w:val="28"/>
        </w:rPr>
        <w:t>а</w:t>
      </w:r>
      <w:r w:rsidR="00F26F8D" w:rsidRPr="00862AD1">
        <w:rPr>
          <w:sz w:val="28"/>
          <w:szCs w:val="28"/>
        </w:rPr>
        <w:t>метрами:</w:t>
      </w:r>
    </w:p>
    <w:p w:rsidR="00F26F8D" w:rsidRPr="00F96A22" w:rsidRDefault="00F26F8D" w:rsidP="00F26F8D">
      <w:pPr>
        <w:suppressAutoHyphens w:val="0"/>
        <w:ind w:firstLine="720"/>
        <w:jc w:val="both"/>
        <w:rPr>
          <w:sz w:val="28"/>
          <w:szCs w:val="28"/>
        </w:rPr>
      </w:pPr>
      <w:r w:rsidRPr="00F96A22">
        <w:rPr>
          <w:sz w:val="28"/>
          <w:szCs w:val="28"/>
        </w:rPr>
        <w:t xml:space="preserve">максимальный процент </w:t>
      </w:r>
      <w:proofErr w:type="gramStart"/>
      <w:r w:rsidRPr="00F96A22">
        <w:rPr>
          <w:sz w:val="28"/>
          <w:szCs w:val="28"/>
        </w:rPr>
        <w:t>застройки многоэтажного жилого дома</w:t>
      </w:r>
      <w:proofErr w:type="gramEnd"/>
      <w:r w:rsidRPr="00F96A22">
        <w:rPr>
          <w:sz w:val="28"/>
          <w:szCs w:val="28"/>
        </w:rPr>
        <w:t xml:space="preserve"> с по</w:t>
      </w:r>
      <w:r w:rsidRPr="00F96A22">
        <w:rPr>
          <w:sz w:val="28"/>
          <w:szCs w:val="28"/>
        </w:rPr>
        <w:t>д</w:t>
      </w:r>
      <w:r w:rsidRPr="00F96A22">
        <w:rPr>
          <w:sz w:val="28"/>
          <w:szCs w:val="28"/>
        </w:rPr>
        <w:t>земным паркингом – 90 %, в том числе на земельных участках с кадастров</w:t>
      </w:r>
      <w:r w:rsidRPr="00F96A22">
        <w:rPr>
          <w:sz w:val="28"/>
          <w:szCs w:val="28"/>
        </w:rPr>
        <w:t>ы</w:t>
      </w:r>
      <w:r w:rsidRPr="00F96A22">
        <w:rPr>
          <w:sz w:val="28"/>
          <w:szCs w:val="28"/>
        </w:rPr>
        <w:t>ми номерами: 26:33:100104:22 – 95.7 %, 26:33:100104:798 – 84.2 %, 26:33:100104:799 – 89.3 %;</w:t>
      </w:r>
    </w:p>
    <w:p w:rsidR="00DD3054" w:rsidRDefault="00F26F8D" w:rsidP="00F26F8D">
      <w:pPr>
        <w:suppressAutoHyphens w:val="0"/>
        <w:ind w:firstLine="720"/>
        <w:jc w:val="both"/>
      </w:pPr>
      <w:r w:rsidRPr="00F96A22">
        <w:rPr>
          <w:sz w:val="28"/>
          <w:szCs w:val="28"/>
        </w:rPr>
        <w:t>минимальные отступы в целях определения мест допустимого разм</w:t>
      </w:r>
      <w:r w:rsidRPr="00F96A22">
        <w:rPr>
          <w:sz w:val="28"/>
          <w:szCs w:val="28"/>
        </w:rPr>
        <w:t>е</w:t>
      </w:r>
      <w:r w:rsidRPr="00F96A22">
        <w:rPr>
          <w:sz w:val="28"/>
          <w:szCs w:val="28"/>
        </w:rPr>
        <w:t>щения зданий, строений, сооружений от границ земельных участков с кад</w:t>
      </w:r>
      <w:r w:rsidRPr="00F96A22">
        <w:rPr>
          <w:sz w:val="28"/>
          <w:szCs w:val="28"/>
        </w:rPr>
        <w:t>а</w:t>
      </w:r>
      <w:r w:rsidRPr="00F96A22">
        <w:rPr>
          <w:sz w:val="28"/>
          <w:szCs w:val="28"/>
        </w:rPr>
        <w:t>стровыми номерами 26:33:100104:22, 26:33:100104:799</w:t>
      </w:r>
      <w:r>
        <w:rPr>
          <w:sz w:val="28"/>
          <w:szCs w:val="28"/>
        </w:rPr>
        <w:t xml:space="preserve">, </w:t>
      </w:r>
      <w:r w:rsidRPr="00F96A22">
        <w:rPr>
          <w:sz w:val="28"/>
          <w:szCs w:val="28"/>
        </w:rPr>
        <w:t xml:space="preserve">26:33:100104:798 – </w:t>
      </w:r>
      <w:r>
        <w:rPr>
          <w:sz w:val="28"/>
          <w:szCs w:val="28"/>
        </w:rPr>
        <w:t xml:space="preserve">              </w:t>
      </w:r>
      <w:r w:rsidRPr="00F96A22">
        <w:rPr>
          <w:sz w:val="28"/>
          <w:szCs w:val="28"/>
        </w:rPr>
        <w:t>0 м</w:t>
      </w:r>
    </w:p>
    <w:p w:rsidR="0068099A" w:rsidRPr="00C137C1" w:rsidRDefault="002362A8" w:rsidP="00F26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назначены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Pr="002362A8">
        <w:rPr>
          <w:rFonts w:ascii="Times New Roman" w:hAnsi="Times New Roman" w:cs="Times New Roman"/>
          <w:sz w:val="28"/>
          <w:szCs w:val="28"/>
        </w:rPr>
        <w:t xml:space="preserve">25 ноября 2021 года по </w:t>
      </w:r>
      <w:r w:rsidR="00F26F8D">
        <w:rPr>
          <w:rFonts w:ascii="Times New Roman" w:hAnsi="Times New Roman" w:cs="Times New Roman"/>
          <w:sz w:val="28"/>
          <w:szCs w:val="28"/>
        </w:rPr>
        <w:t>9</w:t>
      </w:r>
      <w:r w:rsidRPr="002362A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</w:t>
      </w:r>
      <w:r w:rsidR="00DD30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550B">
        <w:rPr>
          <w:rFonts w:ascii="Times New Roman" w:hAnsi="Times New Roman" w:cs="Times New Roman"/>
          <w:sz w:val="28"/>
          <w:szCs w:val="28"/>
        </w:rPr>
        <w:t>повещение, информационные и демонстрационные материалы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</w:t>
      </w:r>
      <w:r w:rsidR="00C8550B">
        <w:rPr>
          <w:rFonts w:ascii="Times New Roman" w:hAnsi="Times New Roman" w:cs="Times New Roman"/>
          <w:sz w:val="28"/>
          <w:szCs w:val="28"/>
        </w:rPr>
        <w:t>ы</w:t>
      </w:r>
      <w:r w:rsidR="00C8550B">
        <w:rPr>
          <w:rFonts w:ascii="Times New Roman" w:hAnsi="Times New Roman" w:cs="Times New Roman"/>
          <w:sz w:val="28"/>
          <w:szCs w:val="28"/>
        </w:rPr>
        <w:t>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Pr="001D5C1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D5C1A">
        <w:rPr>
          <w:rFonts w:ascii="Times New Roman" w:hAnsi="Times New Roman" w:cs="Times New Roman"/>
          <w:sz w:val="28"/>
          <w:szCs w:val="28"/>
        </w:rPr>
        <w:t>2021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155-160</w:t>
      </w:r>
      <w:r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Pr="001D5C1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5258B">
        <w:rPr>
          <w:rFonts w:ascii="Times New Roman" w:hAnsi="Times New Roman" w:cs="Times New Roman"/>
          <w:sz w:val="28"/>
          <w:szCs w:val="28"/>
        </w:rPr>
        <w:t>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</w:t>
      </w:r>
      <w:r w:rsidR="0068099A" w:rsidRPr="00967DDD">
        <w:rPr>
          <w:rFonts w:ascii="Times New Roman" w:hAnsi="Times New Roman" w:cs="Times New Roman"/>
          <w:sz w:val="27"/>
          <w:szCs w:val="27"/>
        </w:rPr>
        <w:t>и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информационно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>телекоммуникационной сети «Интернет</w:t>
      </w:r>
      <w:r w:rsidR="0068099A" w:rsidRPr="00C137C1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rFonts w:ascii="Times New Roman" w:hAnsi="Times New Roman" w:cs="Times New Roman"/>
          <w:sz w:val="28"/>
          <w:szCs w:val="28"/>
        </w:rPr>
        <w:t>.</w:t>
      </w:r>
      <w:r w:rsidR="001B180E" w:rsidRPr="00C1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362A8" w:rsidRPr="002362A8">
        <w:rPr>
          <w:sz w:val="28"/>
          <w:szCs w:val="28"/>
        </w:rPr>
        <w:t>25 ноября 2021 года по 3 декабря</w:t>
      </w:r>
      <w:r w:rsidRPr="00C137C1">
        <w:rPr>
          <w:sz w:val="28"/>
          <w:szCs w:val="28"/>
        </w:rPr>
        <w:t xml:space="preserve"> 2021года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694BCE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694BCE">
        <w:rPr>
          <w:rFonts w:ascii="Times New Roman" w:hAnsi="Times New Roman" w:cs="Times New Roman"/>
          <w:sz w:val="28"/>
          <w:szCs w:val="28"/>
        </w:rPr>
        <w:t>общ</w:t>
      </w:r>
      <w:r w:rsidRPr="00694BCE">
        <w:rPr>
          <w:rFonts w:ascii="Times New Roman" w:hAnsi="Times New Roman" w:cs="Times New Roman"/>
          <w:sz w:val="28"/>
          <w:szCs w:val="28"/>
        </w:rPr>
        <w:t>е</w:t>
      </w:r>
      <w:r w:rsidRPr="00694BCE"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 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2362A8">
        <w:rPr>
          <w:rFonts w:ascii="Times New Roman" w:hAnsi="Times New Roman" w:cs="Times New Roman"/>
          <w:sz w:val="27"/>
          <w:szCs w:val="27"/>
        </w:rPr>
        <w:t>2</w:t>
      </w:r>
      <w:r w:rsidR="00F26F8D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362A8">
        <w:rPr>
          <w:rFonts w:ascii="Times New Roman" w:hAnsi="Times New Roman" w:cs="Times New Roman"/>
          <w:sz w:val="27"/>
          <w:szCs w:val="27"/>
        </w:rPr>
        <w:t>6 декабря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694BCE" w:rsidTr="001A7B74">
        <w:tc>
          <w:tcPr>
            <w:tcW w:w="835" w:type="dxa"/>
            <w:vAlign w:val="center"/>
          </w:tcPr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694BCE" w:rsidTr="001A7B74">
        <w:trPr>
          <w:trHeight w:val="465"/>
        </w:trPr>
        <w:tc>
          <w:tcPr>
            <w:tcW w:w="835" w:type="dxa"/>
          </w:tcPr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694BCE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694BC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2362A8">
        <w:rPr>
          <w:rFonts w:ascii="Times New Roman" w:hAnsi="Times New Roman" w:cs="Times New Roman"/>
          <w:sz w:val="27"/>
          <w:szCs w:val="27"/>
        </w:rPr>
        <w:t>2</w:t>
      </w:r>
      <w:r w:rsidR="00F26F8D">
        <w:rPr>
          <w:rFonts w:ascii="Times New Roman" w:hAnsi="Times New Roman" w:cs="Times New Roman"/>
          <w:sz w:val="27"/>
          <w:szCs w:val="27"/>
        </w:rPr>
        <w:t>7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362A8">
        <w:rPr>
          <w:rFonts w:ascii="Times New Roman" w:hAnsi="Times New Roman" w:cs="Times New Roman"/>
          <w:sz w:val="27"/>
          <w:szCs w:val="27"/>
        </w:rPr>
        <w:t>6</w:t>
      </w:r>
      <w:r w:rsidR="002C55B7">
        <w:rPr>
          <w:rFonts w:ascii="Times New Roman" w:hAnsi="Times New Roman" w:cs="Times New Roman"/>
          <w:sz w:val="27"/>
          <w:szCs w:val="27"/>
        </w:rPr>
        <w:t xml:space="preserve"> </w:t>
      </w:r>
      <w:r w:rsidR="002362A8">
        <w:rPr>
          <w:rFonts w:ascii="Times New Roman" w:hAnsi="Times New Roman" w:cs="Times New Roman"/>
          <w:sz w:val="27"/>
          <w:szCs w:val="27"/>
        </w:rPr>
        <w:t>декабр</w:t>
      </w:r>
      <w:r w:rsidR="002C55B7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26F8D" w:rsidRDefault="00D5258B" w:rsidP="00F26F8D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F26F8D" w:rsidRPr="0050469E">
        <w:rPr>
          <w:sz w:val="28"/>
          <w:szCs w:val="28"/>
        </w:rPr>
        <w:t>на отклонение от предельных параметров</w:t>
      </w:r>
      <w:r w:rsidR="00F26F8D" w:rsidRPr="00D4549A">
        <w:rPr>
          <w:sz w:val="28"/>
          <w:szCs w:val="28"/>
        </w:rPr>
        <w:t xml:space="preserve"> разрешенного строительства </w:t>
      </w:r>
      <w:r w:rsidR="00F26F8D" w:rsidRPr="00385F35">
        <w:rPr>
          <w:sz w:val="28"/>
          <w:szCs w:val="28"/>
        </w:rPr>
        <w:t>м</w:t>
      </w:r>
      <w:r w:rsidR="00F26F8D">
        <w:rPr>
          <w:sz w:val="28"/>
          <w:szCs w:val="28"/>
        </w:rPr>
        <w:t>ног</w:t>
      </w:r>
      <w:r w:rsidR="00F26F8D" w:rsidRPr="00385F35">
        <w:rPr>
          <w:sz w:val="28"/>
          <w:szCs w:val="28"/>
        </w:rPr>
        <w:t>оэтажного жилого дома</w:t>
      </w:r>
      <w:r w:rsidR="00F26F8D" w:rsidRPr="00B11103">
        <w:rPr>
          <w:sz w:val="28"/>
          <w:szCs w:val="28"/>
        </w:rPr>
        <w:t xml:space="preserve"> </w:t>
      </w:r>
      <w:r w:rsidR="00F26F8D">
        <w:rPr>
          <w:sz w:val="28"/>
          <w:szCs w:val="28"/>
        </w:rPr>
        <w:t>с подземным па</w:t>
      </w:r>
      <w:r w:rsidR="00F26F8D">
        <w:rPr>
          <w:sz w:val="28"/>
          <w:szCs w:val="28"/>
        </w:rPr>
        <w:t>р</w:t>
      </w:r>
      <w:r w:rsidR="00F26F8D">
        <w:rPr>
          <w:sz w:val="28"/>
          <w:szCs w:val="28"/>
        </w:rPr>
        <w:t>кингом</w:t>
      </w:r>
      <w:r w:rsidR="00F26F8D" w:rsidRPr="00385F35">
        <w:rPr>
          <w:sz w:val="28"/>
          <w:szCs w:val="28"/>
        </w:rPr>
        <w:t xml:space="preserve"> по адресу: Ставропольский край</w:t>
      </w:r>
      <w:r w:rsidR="00F26F8D">
        <w:rPr>
          <w:sz w:val="28"/>
          <w:szCs w:val="28"/>
        </w:rPr>
        <w:t>,</w:t>
      </w:r>
      <w:r w:rsidR="00F26F8D" w:rsidRPr="00385F35">
        <w:rPr>
          <w:sz w:val="28"/>
          <w:szCs w:val="28"/>
        </w:rPr>
        <w:t xml:space="preserve"> г. Пятигорск, ул. </w:t>
      </w:r>
      <w:proofErr w:type="gramStart"/>
      <w:r w:rsidR="00F26F8D">
        <w:rPr>
          <w:sz w:val="28"/>
          <w:szCs w:val="28"/>
        </w:rPr>
        <w:t>Украинская</w:t>
      </w:r>
      <w:proofErr w:type="gramEnd"/>
      <w:r w:rsidR="00F26F8D">
        <w:rPr>
          <w:sz w:val="28"/>
          <w:szCs w:val="28"/>
        </w:rPr>
        <w:t xml:space="preserve"> (з</w:t>
      </w:r>
      <w:r w:rsidR="00F26F8D">
        <w:rPr>
          <w:sz w:val="28"/>
          <w:szCs w:val="28"/>
        </w:rPr>
        <w:t>е</w:t>
      </w:r>
      <w:r w:rsidR="00F26F8D">
        <w:rPr>
          <w:sz w:val="28"/>
          <w:szCs w:val="28"/>
        </w:rPr>
        <w:t>мельные участки с кадастровыми номерами 26:33:100104:22, 26:33:100104:798, 26:33:100104:799), принадлежащие обществу с ограниче</w:t>
      </w:r>
      <w:r w:rsidR="00F26F8D">
        <w:rPr>
          <w:sz w:val="28"/>
          <w:szCs w:val="28"/>
        </w:rPr>
        <w:t>н</w:t>
      </w:r>
      <w:r w:rsidR="00F26F8D">
        <w:rPr>
          <w:sz w:val="28"/>
          <w:szCs w:val="28"/>
        </w:rPr>
        <w:t xml:space="preserve">ной ответственностью «Строй КМВ», </w:t>
      </w:r>
      <w:r w:rsidR="00F26F8D" w:rsidRPr="00862AD1">
        <w:rPr>
          <w:sz w:val="28"/>
          <w:szCs w:val="28"/>
        </w:rPr>
        <w:t>с параметрами:</w:t>
      </w:r>
    </w:p>
    <w:p w:rsidR="00F26F8D" w:rsidRPr="00F96A22" w:rsidRDefault="00F26F8D" w:rsidP="00F26F8D">
      <w:pPr>
        <w:suppressAutoHyphens w:val="0"/>
        <w:ind w:firstLine="720"/>
        <w:jc w:val="both"/>
        <w:rPr>
          <w:sz w:val="28"/>
          <w:szCs w:val="28"/>
        </w:rPr>
      </w:pPr>
      <w:r w:rsidRPr="00F96A22">
        <w:rPr>
          <w:sz w:val="28"/>
          <w:szCs w:val="28"/>
        </w:rPr>
        <w:t xml:space="preserve">максимальный процент </w:t>
      </w:r>
      <w:proofErr w:type="gramStart"/>
      <w:r w:rsidRPr="00F96A22">
        <w:rPr>
          <w:sz w:val="28"/>
          <w:szCs w:val="28"/>
        </w:rPr>
        <w:t>застройки многоэтажного жилого дома</w:t>
      </w:r>
      <w:proofErr w:type="gramEnd"/>
      <w:r w:rsidRPr="00F96A22">
        <w:rPr>
          <w:sz w:val="28"/>
          <w:szCs w:val="28"/>
        </w:rPr>
        <w:t xml:space="preserve"> с по</w:t>
      </w:r>
      <w:r w:rsidRPr="00F96A22">
        <w:rPr>
          <w:sz w:val="28"/>
          <w:szCs w:val="28"/>
        </w:rPr>
        <w:t>д</w:t>
      </w:r>
      <w:r w:rsidRPr="00F96A22">
        <w:rPr>
          <w:sz w:val="28"/>
          <w:szCs w:val="28"/>
        </w:rPr>
        <w:t>земным паркингом – 90 %, в том числе на земельных участках с кадастров</w:t>
      </w:r>
      <w:r w:rsidRPr="00F96A22">
        <w:rPr>
          <w:sz w:val="28"/>
          <w:szCs w:val="28"/>
        </w:rPr>
        <w:t>ы</w:t>
      </w:r>
      <w:r w:rsidRPr="00F96A22">
        <w:rPr>
          <w:sz w:val="28"/>
          <w:szCs w:val="28"/>
        </w:rPr>
        <w:t>ми номерами: 26:33:100104:22 – 95.7 %, 26:33:100104:798 – 84.2 %, 26:33:100104:799 – 89.3 %;</w:t>
      </w:r>
    </w:p>
    <w:p w:rsidR="00D5258B" w:rsidRDefault="00F26F8D" w:rsidP="00F26F8D">
      <w:pPr>
        <w:ind w:firstLine="720"/>
        <w:jc w:val="both"/>
        <w:rPr>
          <w:sz w:val="28"/>
        </w:rPr>
      </w:pPr>
      <w:r w:rsidRPr="00F96A22">
        <w:rPr>
          <w:sz w:val="28"/>
          <w:szCs w:val="28"/>
        </w:rPr>
        <w:t>минимальные отступы в целях определения мест допустимого размещения зданий, строений, сооружений от границ земельных участков с кадастровыми номерами 26:33:100104:22, 26:33:100104:799</w:t>
      </w:r>
      <w:r>
        <w:rPr>
          <w:sz w:val="28"/>
          <w:szCs w:val="28"/>
        </w:rPr>
        <w:t xml:space="preserve">, </w:t>
      </w:r>
      <w:r w:rsidRPr="00F96A22">
        <w:rPr>
          <w:sz w:val="28"/>
          <w:szCs w:val="28"/>
        </w:rPr>
        <w:t>26:33:100104:798 – 0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С.М.Маршалкин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14901"/>
    <w:rsid w:val="0002553C"/>
    <w:rsid w:val="00064C42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362A8"/>
    <w:rsid w:val="00241069"/>
    <w:rsid w:val="00243B4B"/>
    <w:rsid w:val="00284DCF"/>
    <w:rsid w:val="002B69DD"/>
    <w:rsid w:val="002C3DDD"/>
    <w:rsid w:val="002C55B7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21146"/>
    <w:rsid w:val="005B30D3"/>
    <w:rsid w:val="005C1212"/>
    <w:rsid w:val="005D701D"/>
    <w:rsid w:val="0068099A"/>
    <w:rsid w:val="00694BCE"/>
    <w:rsid w:val="00763A27"/>
    <w:rsid w:val="00791A84"/>
    <w:rsid w:val="007B6E6E"/>
    <w:rsid w:val="00826BEA"/>
    <w:rsid w:val="00835B64"/>
    <w:rsid w:val="008402DB"/>
    <w:rsid w:val="008605FE"/>
    <w:rsid w:val="00870A99"/>
    <w:rsid w:val="00893CE5"/>
    <w:rsid w:val="008D6C5F"/>
    <w:rsid w:val="00934EA9"/>
    <w:rsid w:val="00935E3A"/>
    <w:rsid w:val="00951BAD"/>
    <w:rsid w:val="0096795E"/>
    <w:rsid w:val="009A5D65"/>
    <w:rsid w:val="00AB715A"/>
    <w:rsid w:val="00AE48B1"/>
    <w:rsid w:val="00B86569"/>
    <w:rsid w:val="00BD6447"/>
    <w:rsid w:val="00C137C1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556FC"/>
    <w:rsid w:val="00E61DF3"/>
    <w:rsid w:val="00ED2C38"/>
    <w:rsid w:val="00ED7984"/>
    <w:rsid w:val="00EE0BA4"/>
    <w:rsid w:val="00F26F8D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6BDC9-DC86-4B6C-B024-C86B7764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2020-11-06T10:21:00Z</cp:lastPrinted>
  <dcterms:created xsi:type="dcterms:W3CDTF">2018-12-24T06:42:00Z</dcterms:created>
  <dcterms:modified xsi:type="dcterms:W3CDTF">2021-12-16T11:36:00Z</dcterms:modified>
</cp:coreProperties>
</file>