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82" w:rsidRPr="00371982" w:rsidRDefault="00371982" w:rsidP="00371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82">
        <w:rPr>
          <w:rFonts w:ascii="Times New Roman" w:hAnsi="Times New Roman" w:cs="Times New Roman"/>
          <w:b/>
          <w:sz w:val="28"/>
          <w:szCs w:val="28"/>
        </w:rPr>
        <w:t xml:space="preserve">Информационный материал для общественных обсуждений по предоставлению разрешения на </w:t>
      </w:r>
      <w:r w:rsidR="00871CDD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71982" w:rsidRPr="00523484" w:rsidTr="00523484">
        <w:tc>
          <w:tcPr>
            <w:tcW w:w="5070" w:type="dxa"/>
          </w:tcPr>
          <w:p w:rsidR="00371982" w:rsidRPr="00523484" w:rsidRDefault="00371982" w:rsidP="008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Местонахождения земельного участка</w:t>
            </w:r>
          </w:p>
        </w:tc>
        <w:tc>
          <w:tcPr>
            <w:tcW w:w="4501" w:type="dxa"/>
          </w:tcPr>
          <w:p w:rsidR="00371982" w:rsidRPr="00523484" w:rsidRDefault="00871CDD" w:rsidP="008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г. Пятигорск, ул. Мира, д. 40</w:t>
            </w:r>
          </w:p>
        </w:tc>
      </w:tr>
      <w:tr w:rsidR="00371982" w:rsidRPr="00523484" w:rsidTr="00523484">
        <w:tc>
          <w:tcPr>
            <w:tcW w:w="5070" w:type="dxa"/>
          </w:tcPr>
          <w:p w:rsidR="00371982" w:rsidRPr="00523484" w:rsidRDefault="00371982" w:rsidP="008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501" w:type="dxa"/>
          </w:tcPr>
          <w:p w:rsidR="00371982" w:rsidRPr="00523484" w:rsidRDefault="00871CDD" w:rsidP="008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26:33:100337:8</w:t>
            </w:r>
          </w:p>
        </w:tc>
      </w:tr>
      <w:tr w:rsidR="00371982" w:rsidRPr="00523484" w:rsidTr="00523484">
        <w:tc>
          <w:tcPr>
            <w:tcW w:w="5070" w:type="dxa"/>
          </w:tcPr>
          <w:p w:rsidR="00371982" w:rsidRPr="00523484" w:rsidRDefault="00371982" w:rsidP="008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501" w:type="dxa"/>
          </w:tcPr>
          <w:p w:rsidR="00371982" w:rsidRPr="00523484" w:rsidRDefault="00871CDD" w:rsidP="008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630E4B" w:rsidRPr="00523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724" w:rsidRPr="00523484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630E4B" w:rsidRPr="005234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71982" w:rsidRPr="00523484" w:rsidTr="00523484">
        <w:tc>
          <w:tcPr>
            <w:tcW w:w="5070" w:type="dxa"/>
          </w:tcPr>
          <w:p w:rsidR="00371982" w:rsidRPr="00523484" w:rsidRDefault="00371982" w:rsidP="008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501" w:type="dxa"/>
          </w:tcPr>
          <w:p w:rsidR="00371982" w:rsidRPr="00523484" w:rsidRDefault="00630E4B" w:rsidP="008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371982" w:rsidRPr="00523484" w:rsidTr="00523484">
        <w:tc>
          <w:tcPr>
            <w:tcW w:w="5070" w:type="dxa"/>
          </w:tcPr>
          <w:p w:rsidR="00371982" w:rsidRPr="00523484" w:rsidRDefault="00371982" w:rsidP="008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501" w:type="dxa"/>
          </w:tcPr>
          <w:p w:rsidR="00371982" w:rsidRPr="00523484" w:rsidRDefault="00E45231" w:rsidP="008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</w:t>
            </w:r>
            <w:r w:rsidR="0087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овощным павильоном</w:t>
            </w:r>
          </w:p>
        </w:tc>
      </w:tr>
    </w:tbl>
    <w:p w:rsidR="00371982" w:rsidRDefault="00371982" w:rsidP="00532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45D" w:rsidRPr="0053245D" w:rsidRDefault="0053245D" w:rsidP="00532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245D">
        <w:rPr>
          <w:rFonts w:ascii="Times New Roman" w:eastAsia="Calibri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871CDD" w:rsidRPr="00871CDD" w:rsidRDefault="00871CDD" w:rsidP="00871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71CDD">
        <w:rPr>
          <w:rFonts w:ascii="Times New Roman" w:eastAsia="Calibri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Пятигорска, утвержденные постановлением администрации города Пятигорска от 09.11.2021 № 4244, расположен в зоне </w:t>
      </w:r>
      <w:r w:rsidRPr="00871CDD">
        <w:rPr>
          <w:rFonts w:ascii="Times New Roman" w:eastAsia="Calibri" w:hAnsi="Times New Roman" w:cs="Times New Roman"/>
          <w:sz w:val="28"/>
          <w:szCs w:val="28"/>
        </w:rPr>
        <w:t>«Од» Предпринимательство</w:t>
      </w:r>
      <w:r w:rsidRPr="00871CDD">
        <w:rPr>
          <w:rFonts w:ascii="Times New Roman" w:eastAsia="Calibri" w:hAnsi="Times New Roman" w:cs="Times New Roman"/>
          <w:sz w:val="27"/>
          <w:szCs w:val="27"/>
        </w:rPr>
        <w:t xml:space="preserve">, в которой </w:t>
      </w:r>
      <w:r w:rsidRPr="00871CDD">
        <w:rPr>
          <w:rFonts w:ascii="Times New Roman" w:eastAsia="Calibri" w:hAnsi="Times New Roman" w:cs="Times New Roman"/>
          <w:sz w:val="28"/>
          <w:szCs w:val="28"/>
        </w:rPr>
        <w:t xml:space="preserve">основными видами разрешенного использования земельного участка предусмотрено размещение объектов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торговли и </w:t>
      </w:r>
      <w:r w:rsidRPr="00871CDD">
        <w:rPr>
          <w:rFonts w:ascii="Times New Roman" w:eastAsia="Calibri" w:hAnsi="Times New Roman" w:cs="Times New Roman"/>
          <w:sz w:val="28"/>
          <w:szCs w:val="28"/>
        </w:rPr>
        <w:t>общественного питания с максимальным процентом застройки – 60 %</w:t>
      </w:r>
      <w:r w:rsidRPr="00871CDD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71CDD" w:rsidRPr="00871CDD" w:rsidRDefault="00871CDD" w:rsidP="00871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 земельном участке располагалось</w:t>
      </w:r>
      <w:r w:rsidRPr="00871CD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здание овощного магазина</w:t>
      </w:r>
      <w:r w:rsidRPr="00871CDD">
        <w:rPr>
          <w:rFonts w:ascii="Times New Roman" w:eastAsia="Calibri" w:hAnsi="Times New Roman" w:cs="Times New Roman"/>
          <w:sz w:val="27"/>
          <w:szCs w:val="27"/>
        </w:rPr>
        <w:t xml:space="preserve">, принадлежащее на праве собственности </w:t>
      </w:r>
      <w:r>
        <w:rPr>
          <w:rFonts w:ascii="Times New Roman" w:eastAsia="Calibri" w:hAnsi="Times New Roman" w:cs="Times New Roman"/>
          <w:sz w:val="27"/>
          <w:szCs w:val="27"/>
        </w:rPr>
        <w:t>Саркисяну Т.А</w:t>
      </w:r>
      <w:r w:rsidRPr="00871CDD">
        <w:rPr>
          <w:rFonts w:ascii="Times New Roman" w:eastAsia="Calibri" w:hAnsi="Times New Roman" w:cs="Times New Roman"/>
          <w:sz w:val="27"/>
          <w:szCs w:val="27"/>
        </w:rPr>
        <w:t>. Существующий процент застройки составля</w:t>
      </w:r>
      <w:r>
        <w:rPr>
          <w:rFonts w:ascii="Times New Roman" w:eastAsia="Calibri" w:hAnsi="Times New Roman" w:cs="Times New Roman"/>
          <w:sz w:val="27"/>
          <w:szCs w:val="27"/>
        </w:rPr>
        <w:t>л</w:t>
      </w:r>
      <w:r w:rsidRPr="00871CDD">
        <w:rPr>
          <w:rFonts w:ascii="Times New Roman" w:eastAsia="Calibri" w:hAnsi="Times New Roman" w:cs="Times New Roman"/>
          <w:sz w:val="27"/>
          <w:szCs w:val="27"/>
        </w:rPr>
        <w:t xml:space="preserve"> 9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871CDD">
        <w:rPr>
          <w:rFonts w:ascii="Times New Roman" w:eastAsia="Calibri" w:hAnsi="Times New Roman" w:cs="Times New Roman"/>
          <w:sz w:val="27"/>
          <w:szCs w:val="27"/>
        </w:rPr>
        <w:t xml:space="preserve"> %.</w:t>
      </w:r>
    </w:p>
    <w:p w:rsidR="00871CDD" w:rsidRPr="00871CDD" w:rsidRDefault="00871CDD" w:rsidP="00871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71CDD">
        <w:rPr>
          <w:rFonts w:ascii="Times New Roman" w:eastAsia="Calibri" w:hAnsi="Times New Roman" w:cs="Times New Roman"/>
          <w:sz w:val="27"/>
          <w:szCs w:val="27"/>
        </w:rPr>
        <w:t xml:space="preserve">Согласно </w:t>
      </w:r>
      <w:proofErr w:type="spellStart"/>
      <w:r w:rsidRPr="00871CDD">
        <w:rPr>
          <w:rFonts w:ascii="Times New Roman" w:eastAsia="Calibri" w:hAnsi="Times New Roman" w:cs="Times New Roman"/>
          <w:sz w:val="27"/>
          <w:szCs w:val="27"/>
        </w:rPr>
        <w:t>ГрК</w:t>
      </w:r>
      <w:proofErr w:type="spellEnd"/>
      <w:r w:rsidRPr="00871CDD">
        <w:rPr>
          <w:rFonts w:ascii="Times New Roman" w:eastAsia="Calibri" w:hAnsi="Times New Roman" w:cs="Times New Roman"/>
          <w:sz w:val="27"/>
          <w:szCs w:val="27"/>
        </w:rPr>
        <w:t xml:space="preserve"> РФ статья 40, п.1, п1.1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характеристики которые неблагоприятны для застройки, вправе обратиться за разрешениями на отклонение от предельных параметров разрешенного строительства.</w:t>
      </w:r>
    </w:p>
    <w:p w:rsidR="00871CDD" w:rsidRPr="00871CDD" w:rsidRDefault="00871CDD" w:rsidP="00682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71CDD">
        <w:rPr>
          <w:rFonts w:ascii="Times New Roman" w:eastAsia="Calibri" w:hAnsi="Times New Roman" w:cs="Times New Roman"/>
          <w:color w:val="000000"/>
          <w:sz w:val="28"/>
        </w:rPr>
        <w:t xml:space="preserve">В связи с существующей сложившейся застройкой и для рационального использования земельного участка с целью реконструкции </w:t>
      </w:r>
      <w:r w:rsidR="006823BC">
        <w:rPr>
          <w:rFonts w:ascii="Times New Roman" w:eastAsia="Calibri" w:hAnsi="Times New Roman" w:cs="Times New Roman"/>
          <w:color w:val="000000"/>
          <w:sz w:val="28"/>
        </w:rPr>
        <w:t>сгоревшего здания</w:t>
      </w:r>
      <w:r w:rsidRPr="00871CD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6823BC">
        <w:rPr>
          <w:rFonts w:ascii="Times New Roman" w:eastAsia="Calibri" w:hAnsi="Times New Roman" w:cs="Times New Roman"/>
          <w:color w:val="000000"/>
          <w:sz w:val="28"/>
        </w:rPr>
        <w:t>Саркисян Т.А</w:t>
      </w:r>
      <w:r w:rsidRPr="00871CDD">
        <w:rPr>
          <w:rFonts w:ascii="Times New Roman" w:eastAsia="Calibri" w:hAnsi="Times New Roman" w:cs="Times New Roman"/>
          <w:color w:val="000000"/>
          <w:sz w:val="28"/>
        </w:rPr>
        <w:t xml:space="preserve">. обратился за разрешением на отклонение от предельных параметров строительства, реконструкции кафе, сохранив </w:t>
      </w:r>
      <w:r w:rsidRPr="00871CDD">
        <w:rPr>
          <w:rFonts w:ascii="Times New Roman" w:eastAsia="Calibri" w:hAnsi="Times New Roman" w:cs="Times New Roman"/>
          <w:sz w:val="28"/>
          <w:szCs w:val="28"/>
        </w:rPr>
        <w:t>максимальный процент застройки 9</w:t>
      </w:r>
      <w:r w:rsidR="006823BC">
        <w:rPr>
          <w:rFonts w:ascii="Times New Roman" w:eastAsia="Calibri" w:hAnsi="Times New Roman" w:cs="Times New Roman"/>
          <w:sz w:val="28"/>
          <w:szCs w:val="28"/>
        </w:rPr>
        <w:t>2</w:t>
      </w:r>
      <w:r w:rsidRPr="00871CDD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871CDD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823BC" w:rsidRPr="006823BC" w:rsidRDefault="00871CDD" w:rsidP="00682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DD">
        <w:rPr>
          <w:rFonts w:ascii="Times New Roman" w:eastAsia="Calibri" w:hAnsi="Times New Roman" w:cs="Times New Roman"/>
          <w:sz w:val="28"/>
          <w:szCs w:val="28"/>
        </w:rPr>
        <w:t xml:space="preserve">Настоящие общественные обсуждения проводятся с целью предоставления разрешения на </w:t>
      </w:r>
      <w:r w:rsidR="006823BC" w:rsidRPr="0068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 нежилого здания на земельном участке с кадастровым номером 26:33:100337:8, по адресу: Ставропольский край, г. Пятигорск, ул. </w:t>
      </w:r>
      <w:proofErr w:type="gramStart"/>
      <w:r w:rsidR="006823BC" w:rsidRPr="00682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823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6823BC" w:rsidRPr="00682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proofErr w:type="gramEnd"/>
      <w:r w:rsidR="006823BC" w:rsidRPr="00682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40, с параметрами:</w:t>
      </w:r>
    </w:p>
    <w:p w:rsidR="00871CDD" w:rsidRPr="00871CDD" w:rsidRDefault="006823BC" w:rsidP="0068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</w:t>
      </w:r>
      <w:r w:rsidRPr="006823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процент застройки в границах земельного участка –      92 %</w:t>
      </w:r>
      <w:r w:rsidR="00871CDD" w:rsidRPr="00871CDD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71CDD" w:rsidRPr="0087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99"/>
    <w:rsid w:val="001E23DE"/>
    <w:rsid w:val="00207796"/>
    <w:rsid w:val="0027313A"/>
    <w:rsid w:val="00291E67"/>
    <w:rsid w:val="00371982"/>
    <w:rsid w:val="003B72E6"/>
    <w:rsid w:val="00483724"/>
    <w:rsid w:val="004A686E"/>
    <w:rsid w:val="004D11CF"/>
    <w:rsid w:val="00523484"/>
    <w:rsid w:val="0052731D"/>
    <w:rsid w:val="0053245D"/>
    <w:rsid w:val="005A6640"/>
    <w:rsid w:val="00616D99"/>
    <w:rsid w:val="00630E4B"/>
    <w:rsid w:val="006823BC"/>
    <w:rsid w:val="00871CDD"/>
    <w:rsid w:val="00937A54"/>
    <w:rsid w:val="009B0E73"/>
    <w:rsid w:val="009D7974"/>
    <w:rsid w:val="00A84053"/>
    <w:rsid w:val="00AA67C0"/>
    <w:rsid w:val="00B1568D"/>
    <w:rsid w:val="00B2503C"/>
    <w:rsid w:val="00D6239D"/>
    <w:rsid w:val="00DE3FDD"/>
    <w:rsid w:val="00E45231"/>
    <w:rsid w:val="00F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01B4C-63C4-4754-8EF7-91A46AB3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5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2022-05-25T06:53:00Z</dcterms:created>
  <dcterms:modified xsi:type="dcterms:W3CDTF">2022-06-29T09:30:00Z</dcterms:modified>
</cp:coreProperties>
</file>