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36689A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 w:rsidRPr="00903338">
        <w:rPr>
          <w:b w:val="0"/>
          <w:sz w:val="28"/>
          <w:szCs w:val="28"/>
        </w:rPr>
        <w:t>17 июл</w:t>
      </w:r>
      <w:r w:rsidR="00D5258B" w:rsidRPr="00903338">
        <w:rPr>
          <w:b w:val="0"/>
          <w:sz w:val="28"/>
          <w:szCs w:val="28"/>
        </w:rPr>
        <w:t>я</w:t>
      </w:r>
      <w:r w:rsidR="00AE48B1" w:rsidRPr="00903338">
        <w:rPr>
          <w:b w:val="0"/>
          <w:sz w:val="28"/>
          <w:szCs w:val="28"/>
        </w:rPr>
        <w:t xml:space="preserve"> 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        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Default="002A774D" w:rsidP="009C2033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6689A" w:rsidRPr="0036689A">
        <w:rPr>
          <w:sz w:val="28"/>
          <w:szCs w:val="20"/>
          <w:lang w:eastAsia="ru-RU"/>
        </w:rPr>
        <w:t>04.07.2023 № 233</w:t>
      </w:r>
      <w:r w:rsidR="00191270">
        <w:rPr>
          <w:sz w:val="28"/>
          <w:szCs w:val="20"/>
          <w:lang w:eastAsia="ru-RU"/>
        </w:rPr>
        <w:t>2</w:t>
      </w:r>
      <w:r w:rsidR="0036689A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191270" w:rsidRPr="00191270">
        <w:rPr>
          <w:sz w:val="28"/>
          <w:szCs w:val="28"/>
          <w:lang w:eastAsia="ru-RU"/>
        </w:rPr>
        <w:t>условно разрешенный вид использования «Магазины» (код по классификатору 4.4) земельного участка с кадастровым номерам 26:33:110202:2 и видом разрешенного использования «домовладение»,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ул. Степная, 66а, принадлежащего на праве собственности Супрунову Дмитрию Александровичу</w:t>
      </w:r>
      <w:r w:rsidRPr="00563CE6">
        <w:rPr>
          <w:rFonts w:eastAsia="Calibri"/>
          <w:sz w:val="28"/>
          <w:szCs w:val="28"/>
          <w:lang w:eastAsia="en-US"/>
        </w:rPr>
        <w:t xml:space="preserve">, </w:t>
      </w:r>
      <w:r w:rsidRPr="00563CE6">
        <w:rPr>
          <w:sz w:val="28"/>
          <w:szCs w:val="28"/>
        </w:rPr>
        <w:t xml:space="preserve">были назначены на период с </w:t>
      </w:r>
      <w:r w:rsidR="0036689A" w:rsidRPr="00563CE6">
        <w:rPr>
          <w:sz w:val="28"/>
          <w:szCs w:val="28"/>
          <w:lang w:eastAsia="ru-RU"/>
        </w:rPr>
        <w:t>6 июля 2023 года по 20</w:t>
      </w:r>
      <w:r w:rsidR="0036689A" w:rsidRPr="0036689A">
        <w:rPr>
          <w:sz w:val="28"/>
          <w:szCs w:val="28"/>
          <w:lang w:eastAsia="ru-RU"/>
        </w:rPr>
        <w:t xml:space="preserve"> июля </w:t>
      </w:r>
      <w:r w:rsidR="00F321A9" w:rsidRPr="00F321A9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6689A">
        <w:rPr>
          <w:sz w:val="28"/>
          <w:szCs w:val="28"/>
        </w:rPr>
        <w:t>6 июля 2023</w:t>
      </w:r>
      <w:r w:rsidR="0036689A" w:rsidRPr="00F22850">
        <w:rPr>
          <w:sz w:val="28"/>
          <w:szCs w:val="28"/>
        </w:rPr>
        <w:t xml:space="preserve"> г</w:t>
      </w:r>
      <w:r w:rsidR="0036689A">
        <w:rPr>
          <w:sz w:val="28"/>
          <w:szCs w:val="28"/>
        </w:rPr>
        <w:t>ода</w:t>
      </w:r>
      <w:r w:rsidR="0036689A" w:rsidRPr="00F22850">
        <w:rPr>
          <w:sz w:val="28"/>
          <w:szCs w:val="28"/>
        </w:rPr>
        <w:t xml:space="preserve"> </w:t>
      </w:r>
      <w:r w:rsidR="0036689A" w:rsidRPr="009D66C2">
        <w:rPr>
          <w:sz w:val="28"/>
          <w:szCs w:val="28"/>
        </w:rPr>
        <w:t xml:space="preserve">№ </w:t>
      </w:r>
      <w:r w:rsidR="0036689A">
        <w:rPr>
          <w:sz w:val="28"/>
          <w:szCs w:val="28"/>
        </w:rPr>
        <w:t xml:space="preserve">79-80 </w:t>
      </w:r>
      <w:r w:rsidRPr="00F22850">
        <w:rPr>
          <w:sz w:val="28"/>
          <w:szCs w:val="28"/>
        </w:rPr>
        <w:t xml:space="preserve">и размещены </w:t>
      </w:r>
      <w:r w:rsidR="0036689A">
        <w:rPr>
          <w:sz w:val="28"/>
          <w:szCs w:val="28"/>
        </w:rPr>
        <w:t>6 июл</w:t>
      </w:r>
      <w:r>
        <w:rPr>
          <w:sz w:val="28"/>
          <w:szCs w:val="28"/>
        </w:rPr>
        <w:t>я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36689A" w:rsidRPr="0036689A">
        <w:rPr>
          <w:sz w:val="28"/>
          <w:szCs w:val="28"/>
          <w:lang w:eastAsia="ru-RU"/>
        </w:rPr>
        <w:t xml:space="preserve">6 июля 2023 года по </w:t>
      </w:r>
      <w:r w:rsidR="0036689A">
        <w:rPr>
          <w:sz w:val="28"/>
          <w:szCs w:val="28"/>
          <w:lang w:eastAsia="ru-RU"/>
        </w:rPr>
        <w:t>14</w:t>
      </w:r>
      <w:r w:rsidR="0036689A" w:rsidRPr="0036689A">
        <w:rPr>
          <w:sz w:val="28"/>
          <w:szCs w:val="28"/>
          <w:lang w:eastAsia="ru-RU"/>
        </w:rPr>
        <w:t xml:space="preserve"> июля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</w:t>
      </w:r>
      <w:r w:rsidR="00901B60">
        <w:rPr>
          <w:sz w:val="28"/>
          <w:szCs w:val="28"/>
        </w:rPr>
        <w:t xml:space="preserve">   </w:t>
      </w:r>
      <w:r w:rsidRPr="002A774D">
        <w:rPr>
          <w:sz w:val="28"/>
          <w:szCs w:val="28"/>
        </w:rPr>
        <w:t xml:space="preserve">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</w:t>
      </w:r>
      <w:r w:rsidRPr="002A774D">
        <w:rPr>
          <w:rFonts w:eastAsia="Calibri"/>
          <w:sz w:val="28"/>
          <w:szCs w:val="28"/>
          <w:lang w:eastAsia="en-US"/>
        </w:rPr>
        <w:lastRenderedPageBreak/>
        <w:t>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191270">
        <w:rPr>
          <w:sz w:val="27"/>
          <w:szCs w:val="27"/>
          <w:lang w:eastAsia="ru-RU"/>
        </w:rPr>
        <w:t>2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36689A">
        <w:rPr>
          <w:sz w:val="27"/>
          <w:szCs w:val="27"/>
          <w:lang w:eastAsia="ru-RU"/>
        </w:rPr>
        <w:t>17</w:t>
      </w:r>
      <w:r w:rsidR="00415ACD">
        <w:rPr>
          <w:sz w:val="27"/>
          <w:szCs w:val="27"/>
          <w:lang w:eastAsia="ru-RU"/>
        </w:rPr>
        <w:t xml:space="preserve"> ию</w:t>
      </w:r>
      <w:r w:rsidR="0036689A">
        <w:rPr>
          <w:sz w:val="27"/>
          <w:szCs w:val="27"/>
          <w:lang w:eastAsia="ru-RU"/>
        </w:rPr>
        <w:t>л</w:t>
      </w:r>
      <w:r w:rsidR="00415ACD">
        <w:rPr>
          <w:sz w:val="27"/>
          <w:szCs w:val="27"/>
          <w:lang w:eastAsia="ru-RU"/>
        </w:rPr>
        <w:t>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901B60">
        <w:rPr>
          <w:rFonts w:ascii="Times New Roman" w:hAnsi="Times New Roman" w:cs="Times New Roman"/>
          <w:sz w:val="28"/>
          <w:szCs w:val="28"/>
        </w:rPr>
        <w:t>1</w:t>
      </w:r>
      <w:r w:rsidR="00191270">
        <w:rPr>
          <w:rFonts w:ascii="Times New Roman" w:hAnsi="Times New Roman" w:cs="Times New Roman"/>
          <w:sz w:val="28"/>
          <w:szCs w:val="28"/>
        </w:rPr>
        <w:t>2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901B60">
        <w:rPr>
          <w:rFonts w:ascii="Times New Roman" w:hAnsi="Times New Roman" w:cs="Times New Roman"/>
          <w:sz w:val="28"/>
          <w:szCs w:val="28"/>
        </w:rPr>
        <w:t>17 июл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я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2A774D" w:rsidRPr="00467003" w:rsidRDefault="00A0695A" w:rsidP="00A0695A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191270" w:rsidRPr="00191270">
        <w:rPr>
          <w:sz w:val="28"/>
          <w:szCs w:val="28"/>
          <w:lang w:eastAsia="ru-RU"/>
        </w:rPr>
        <w:t>условно разрешенный вид использования «Магазины» (код по классификатору 4.4) земельного участка с кадастровым номерам 26:33:110202:2 и видом разрешенного использования «домовладение»,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ул. Степная, 66а, принадлежащего на праве собственности Супрунову Дмитрию Александровичу</w:t>
      </w:r>
      <w:bookmarkStart w:id="0" w:name="_GoBack"/>
      <w:bookmarkEnd w:id="0"/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Pr="00467003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Pr="00467003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901B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6A56-A0FB-47C7-BE10-BE4B024E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2020-11-06T10:21:00Z</cp:lastPrinted>
  <dcterms:created xsi:type="dcterms:W3CDTF">2018-12-24T06:42:00Z</dcterms:created>
  <dcterms:modified xsi:type="dcterms:W3CDTF">2023-07-14T06:50:00Z</dcterms:modified>
</cp:coreProperties>
</file>