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347593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47593">
        <w:rPr>
          <w:rFonts w:ascii="Times New Roman" w:hAnsi="Times New Roman" w:cs="Times New Roman"/>
          <w:sz w:val="28"/>
          <w:szCs w:val="28"/>
        </w:rPr>
        <w:t xml:space="preserve">для общественных обсуждений по представлению разрешения на </w:t>
      </w:r>
      <w:r w:rsidR="00F51F7E" w:rsidRPr="00347593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</w:t>
      </w:r>
      <w:r w:rsidR="00931D68" w:rsidRPr="00347593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</w:t>
      </w:r>
    </w:p>
    <w:p w:rsidR="00BE313D" w:rsidRPr="00347593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347593" w:rsidTr="00B80115">
        <w:trPr>
          <w:trHeight w:val="654"/>
          <w:jc w:val="center"/>
        </w:trPr>
        <w:tc>
          <w:tcPr>
            <w:tcW w:w="4465" w:type="dxa"/>
          </w:tcPr>
          <w:p w:rsidR="00064A14" w:rsidRPr="00347593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93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347593" w:rsidRDefault="009F1F7F" w:rsidP="0079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9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="00347593" w:rsidRPr="0034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край, городской округ город-курорт Пятигорск, города Пятигорск, ул. Нежнова, 21</w:t>
            </w:r>
          </w:p>
        </w:tc>
      </w:tr>
      <w:tr w:rsidR="00064A14" w:rsidRPr="00347593" w:rsidTr="00B80115">
        <w:trPr>
          <w:trHeight w:val="639"/>
          <w:jc w:val="center"/>
        </w:trPr>
        <w:tc>
          <w:tcPr>
            <w:tcW w:w="4465" w:type="dxa"/>
          </w:tcPr>
          <w:p w:rsidR="00064A14" w:rsidRPr="00347593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93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347593" w:rsidRDefault="00347593" w:rsidP="007E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26:33:</w:t>
            </w:r>
            <w:r w:rsidRPr="0034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000000:20308</w:t>
            </w:r>
          </w:p>
        </w:tc>
      </w:tr>
      <w:tr w:rsidR="00064A14" w:rsidRPr="00347593" w:rsidTr="00B80115">
        <w:trPr>
          <w:trHeight w:val="319"/>
          <w:jc w:val="center"/>
        </w:trPr>
        <w:tc>
          <w:tcPr>
            <w:tcW w:w="4465" w:type="dxa"/>
          </w:tcPr>
          <w:p w:rsidR="00064A14" w:rsidRPr="00347593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93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347593" w:rsidRDefault="00347593" w:rsidP="009F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93">
              <w:rPr>
                <w:rFonts w:ascii="Times New Roman" w:hAnsi="Times New Roman" w:cs="Times New Roman"/>
                <w:sz w:val="28"/>
                <w:szCs w:val="28"/>
              </w:rPr>
              <w:t>11038</w:t>
            </w:r>
            <w:r w:rsidR="00993C6E" w:rsidRPr="00347593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</w:tr>
      <w:tr w:rsidR="00064A14" w:rsidRPr="00347593" w:rsidTr="00B80115">
        <w:trPr>
          <w:trHeight w:val="319"/>
          <w:jc w:val="center"/>
        </w:trPr>
        <w:tc>
          <w:tcPr>
            <w:tcW w:w="4465" w:type="dxa"/>
          </w:tcPr>
          <w:p w:rsidR="00064A14" w:rsidRPr="00347593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9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347593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93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347593" w:rsidTr="00B80115">
        <w:trPr>
          <w:trHeight w:val="654"/>
          <w:jc w:val="center"/>
        </w:trPr>
        <w:tc>
          <w:tcPr>
            <w:tcW w:w="4465" w:type="dxa"/>
          </w:tcPr>
          <w:p w:rsidR="00064A14" w:rsidRPr="00347593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93"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</w:tcPr>
          <w:p w:rsidR="00064A14" w:rsidRPr="00347593" w:rsidRDefault="009F1F7F" w:rsidP="00347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93">
              <w:rPr>
                <w:rFonts w:ascii="Times New Roman" w:hAnsi="Times New Roman" w:cs="Times New Roman"/>
                <w:sz w:val="28"/>
                <w:szCs w:val="28"/>
              </w:rPr>
              <w:t>Расположенный в зоне «</w:t>
            </w:r>
            <w:r w:rsidR="00347593" w:rsidRPr="00347593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34759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47593" w:rsidRPr="00347593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</w:t>
            </w:r>
          </w:p>
        </w:tc>
      </w:tr>
      <w:tr w:rsidR="00064A14" w:rsidRPr="00347593" w:rsidTr="00B80115">
        <w:trPr>
          <w:trHeight w:val="654"/>
          <w:jc w:val="center"/>
        </w:trPr>
        <w:tc>
          <w:tcPr>
            <w:tcW w:w="4465" w:type="dxa"/>
          </w:tcPr>
          <w:p w:rsidR="00064A14" w:rsidRPr="00347593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93"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79221F" w:rsidRPr="00347593" w:rsidRDefault="007E5235" w:rsidP="003F1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9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79221F" w:rsidRPr="0034759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Специализированный застройщик </w:t>
            </w:r>
          </w:p>
          <w:p w:rsidR="00064A14" w:rsidRPr="00347593" w:rsidRDefault="0079221F" w:rsidP="003F1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7593" w:rsidRPr="0034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  <w:r w:rsidR="007E5235" w:rsidRPr="003475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64A14" w:rsidRPr="00347593" w:rsidTr="00B80115">
        <w:trPr>
          <w:trHeight w:val="639"/>
          <w:jc w:val="center"/>
        </w:trPr>
        <w:tc>
          <w:tcPr>
            <w:tcW w:w="4465" w:type="dxa"/>
          </w:tcPr>
          <w:p w:rsidR="00064A14" w:rsidRPr="00347593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93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объект размещения</w:t>
            </w:r>
          </w:p>
        </w:tc>
        <w:tc>
          <w:tcPr>
            <w:tcW w:w="5859" w:type="dxa"/>
            <w:vAlign w:val="center"/>
          </w:tcPr>
          <w:p w:rsidR="00064A14" w:rsidRPr="00347593" w:rsidRDefault="007E5235" w:rsidP="00347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Многоэтажный жилой дом </w:t>
            </w:r>
            <w:r w:rsidR="00347593" w:rsidRPr="0034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 встроенными помещениями общественного назначения и встроенно-пристроенной многоуровневой автостоянкой</w:t>
            </w:r>
          </w:p>
        </w:tc>
      </w:tr>
    </w:tbl>
    <w:p w:rsidR="00347593" w:rsidRPr="00347593" w:rsidRDefault="00347593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11C00" w:rsidRPr="00347593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93">
        <w:rPr>
          <w:rFonts w:ascii="Times New Roman" w:hAnsi="Times New Roman" w:cs="Times New Roman"/>
          <w:sz w:val="28"/>
          <w:szCs w:val="28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</w:t>
      </w:r>
      <w:r w:rsidR="0038003B" w:rsidRPr="00347593">
        <w:rPr>
          <w:rFonts w:ascii="Times New Roman" w:hAnsi="Times New Roman" w:cs="Times New Roman"/>
          <w:sz w:val="28"/>
          <w:szCs w:val="28"/>
        </w:rPr>
        <w:t>ния города-курорта Пятигорска по проекта</w:t>
      </w:r>
      <w:r w:rsidRPr="00347593">
        <w:rPr>
          <w:rFonts w:ascii="Times New Roman" w:hAnsi="Times New Roman" w:cs="Times New Roman"/>
          <w:sz w:val="28"/>
          <w:szCs w:val="28"/>
        </w:rPr>
        <w:t>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711C00" w:rsidRPr="00347593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93">
        <w:rPr>
          <w:rFonts w:ascii="Times New Roman" w:hAnsi="Times New Roman" w:cs="Times New Roman"/>
          <w:sz w:val="28"/>
          <w:szCs w:val="28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="0087251C" w:rsidRPr="00347593">
        <w:rPr>
          <w:rFonts w:ascii="Times New Roman" w:hAnsi="Times New Roman" w:cs="Times New Roman"/>
          <w:sz w:val="28"/>
          <w:szCs w:val="28"/>
        </w:rPr>
        <w:t>«</w:t>
      </w:r>
      <w:r w:rsidR="00347593">
        <w:rPr>
          <w:rFonts w:ascii="Times New Roman" w:hAnsi="Times New Roman" w:cs="Times New Roman"/>
          <w:sz w:val="28"/>
          <w:szCs w:val="28"/>
        </w:rPr>
        <w:t>Од</w:t>
      </w:r>
      <w:r w:rsidR="0087251C" w:rsidRPr="00347593">
        <w:rPr>
          <w:rFonts w:ascii="Times New Roman" w:hAnsi="Times New Roman" w:cs="Times New Roman"/>
          <w:sz w:val="28"/>
          <w:szCs w:val="28"/>
        </w:rPr>
        <w:t>»</w:t>
      </w:r>
      <w:r w:rsidR="00347593">
        <w:rPr>
          <w:rFonts w:ascii="Times New Roman" w:hAnsi="Times New Roman" w:cs="Times New Roman"/>
          <w:sz w:val="28"/>
          <w:szCs w:val="28"/>
        </w:rPr>
        <w:t xml:space="preserve"> Предпринимательство</w:t>
      </w:r>
      <w:r w:rsidR="000465D5" w:rsidRPr="00347593">
        <w:rPr>
          <w:rFonts w:ascii="Times New Roman" w:hAnsi="Times New Roman" w:cs="Times New Roman"/>
          <w:sz w:val="28"/>
          <w:szCs w:val="28"/>
        </w:rPr>
        <w:t>, в которой основными видами разрешенного использования земельного участка предусмотрено размещение</w:t>
      </w:r>
      <w:r w:rsidR="00F55140" w:rsidRPr="00347593">
        <w:rPr>
          <w:rFonts w:ascii="Times New Roman" w:hAnsi="Times New Roman" w:cs="Times New Roman"/>
          <w:sz w:val="28"/>
          <w:szCs w:val="28"/>
        </w:rPr>
        <w:t>,</w:t>
      </w:r>
      <w:r w:rsidR="000465D5" w:rsidRPr="00347593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F55140" w:rsidRPr="00347593">
        <w:rPr>
          <w:rFonts w:ascii="Times New Roman" w:hAnsi="Times New Roman" w:cs="Times New Roman"/>
          <w:sz w:val="28"/>
          <w:szCs w:val="28"/>
        </w:rPr>
        <w:t>,</w:t>
      </w:r>
      <w:r w:rsidR="000465D5" w:rsidRPr="00347593">
        <w:rPr>
          <w:rFonts w:ascii="Times New Roman" w:hAnsi="Times New Roman" w:cs="Times New Roman"/>
          <w:sz w:val="28"/>
          <w:szCs w:val="28"/>
        </w:rPr>
        <w:t xml:space="preserve"> и </w:t>
      </w:r>
      <w:r w:rsidR="0079221F" w:rsidRPr="00347593">
        <w:rPr>
          <w:rFonts w:ascii="Times New Roman" w:eastAsia="Lucida Sans Unicode" w:hAnsi="Times New Roman" w:cs="Times New Roman"/>
          <w:sz w:val="28"/>
          <w:szCs w:val="28"/>
        </w:rPr>
        <w:t>м</w:t>
      </w:r>
      <w:r w:rsidR="002B65C5" w:rsidRPr="00347593">
        <w:rPr>
          <w:rFonts w:ascii="Times New Roman" w:eastAsia="Lucida Sans Unicode" w:hAnsi="Times New Roman" w:cs="Times New Roman"/>
          <w:sz w:val="28"/>
          <w:szCs w:val="28"/>
        </w:rPr>
        <w:t>ногоэтажн</w:t>
      </w:r>
      <w:r w:rsidR="0079221F" w:rsidRPr="00347593">
        <w:rPr>
          <w:rFonts w:ascii="Times New Roman" w:eastAsia="Lucida Sans Unicode" w:hAnsi="Times New Roman" w:cs="Times New Roman"/>
          <w:sz w:val="28"/>
          <w:szCs w:val="28"/>
        </w:rPr>
        <w:t>ой</w:t>
      </w:r>
      <w:r w:rsidR="002B65C5" w:rsidRPr="00347593">
        <w:rPr>
          <w:rFonts w:ascii="Times New Roman" w:eastAsia="Lucida Sans Unicode" w:hAnsi="Times New Roman" w:cs="Times New Roman"/>
          <w:sz w:val="28"/>
          <w:szCs w:val="28"/>
        </w:rPr>
        <w:t xml:space="preserve"> жил</w:t>
      </w:r>
      <w:r w:rsidR="0079221F" w:rsidRPr="00347593">
        <w:rPr>
          <w:rFonts w:ascii="Times New Roman" w:eastAsia="Lucida Sans Unicode" w:hAnsi="Times New Roman" w:cs="Times New Roman"/>
          <w:sz w:val="28"/>
          <w:szCs w:val="28"/>
        </w:rPr>
        <w:t>ой</w:t>
      </w:r>
      <w:r w:rsidR="002B65C5" w:rsidRPr="00347593">
        <w:rPr>
          <w:rFonts w:ascii="Times New Roman" w:eastAsia="Lucida Sans Unicode" w:hAnsi="Times New Roman" w:cs="Times New Roman"/>
          <w:sz w:val="28"/>
          <w:szCs w:val="28"/>
        </w:rPr>
        <w:t xml:space="preserve"> застройк</w:t>
      </w:r>
      <w:r w:rsidR="0079221F" w:rsidRPr="00347593">
        <w:rPr>
          <w:rFonts w:ascii="Times New Roman" w:eastAsia="Lucida Sans Unicode" w:hAnsi="Times New Roman" w:cs="Times New Roman"/>
          <w:sz w:val="28"/>
          <w:szCs w:val="28"/>
        </w:rPr>
        <w:t>и</w:t>
      </w:r>
      <w:r w:rsidR="002B65C5" w:rsidRPr="00347593">
        <w:rPr>
          <w:rFonts w:ascii="Times New Roman" w:eastAsia="Lucida Sans Unicode" w:hAnsi="Times New Roman" w:cs="Times New Roman"/>
          <w:sz w:val="28"/>
          <w:szCs w:val="28"/>
        </w:rPr>
        <w:t xml:space="preserve"> (высотн</w:t>
      </w:r>
      <w:r w:rsidR="0079221F" w:rsidRPr="00347593">
        <w:rPr>
          <w:rFonts w:ascii="Times New Roman" w:eastAsia="Lucida Sans Unicode" w:hAnsi="Times New Roman" w:cs="Times New Roman"/>
          <w:sz w:val="28"/>
          <w:szCs w:val="28"/>
        </w:rPr>
        <w:t>ой</w:t>
      </w:r>
      <w:r w:rsidR="002B65C5" w:rsidRPr="00347593">
        <w:rPr>
          <w:rFonts w:ascii="Times New Roman" w:eastAsia="Lucida Sans Unicode" w:hAnsi="Times New Roman" w:cs="Times New Roman"/>
          <w:sz w:val="28"/>
          <w:szCs w:val="28"/>
        </w:rPr>
        <w:t xml:space="preserve"> застройк</w:t>
      </w:r>
      <w:r w:rsidR="0079221F" w:rsidRPr="00347593">
        <w:rPr>
          <w:rFonts w:ascii="Times New Roman" w:eastAsia="Lucida Sans Unicode" w:hAnsi="Times New Roman" w:cs="Times New Roman"/>
          <w:sz w:val="28"/>
          <w:szCs w:val="28"/>
        </w:rPr>
        <w:t>и</w:t>
      </w:r>
      <w:r w:rsidR="002B65C5" w:rsidRPr="00347593">
        <w:rPr>
          <w:rFonts w:ascii="Times New Roman" w:eastAsia="Lucida Sans Unicode" w:hAnsi="Times New Roman" w:cs="Times New Roman"/>
          <w:sz w:val="28"/>
          <w:szCs w:val="28"/>
        </w:rPr>
        <w:t>)</w:t>
      </w:r>
      <w:r w:rsidR="007E5235" w:rsidRPr="00347593">
        <w:rPr>
          <w:rFonts w:ascii="Times New Roman" w:hAnsi="Times New Roman" w:cs="Times New Roman"/>
          <w:sz w:val="28"/>
          <w:szCs w:val="28"/>
        </w:rPr>
        <w:t xml:space="preserve"> (код по Классификатору 2.6).</w:t>
      </w:r>
    </w:p>
    <w:p w:rsidR="002B65C5" w:rsidRPr="00347593" w:rsidRDefault="002B65C5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593">
        <w:rPr>
          <w:rFonts w:ascii="Times New Roman" w:hAnsi="Times New Roman" w:cs="Times New Roman"/>
          <w:bCs/>
          <w:sz w:val="28"/>
          <w:szCs w:val="28"/>
        </w:rPr>
        <w:t>Согласно Правилам землепользования и застройки муниципального образования города-курорта Пятигорска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для жилой застройки с кодом 2.6 составляют 6,0 м.</w:t>
      </w:r>
    </w:p>
    <w:p w:rsidR="0079221F" w:rsidRPr="00347593" w:rsidRDefault="0079221F" w:rsidP="007922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593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 ч. 1 ст. 40 Градостроительного кодекса РФ,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347593" w:rsidRDefault="0079221F" w:rsidP="007922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593">
        <w:rPr>
          <w:rFonts w:ascii="Times New Roman" w:hAnsi="Times New Roman" w:cs="Times New Roman"/>
          <w:bCs/>
          <w:sz w:val="28"/>
          <w:szCs w:val="28"/>
        </w:rPr>
        <w:t xml:space="preserve">Земельный участок с кадастровым номером </w:t>
      </w:r>
      <w:r w:rsidR="00347593" w:rsidRPr="00347593">
        <w:rPr>
          <w:rFonts w:ascii="Times New Roman" w:eastAsia="Times New Roman" w:hAnsi="Times New Roman" w:cs="Times New Roman"/>
          <w:sz w:val="28"/>
          <w:szCs w:val="28"/>
          <w:lang w:eastAsia="ru-RU"/>
        </w:rPr>
        <w:t>26:33:</w:t>
      </w:r>
      <w:r w:rsidR="00347593" w:rsidRPr="0034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000000:20308</w:t>
      </w:r>
      <w:r w:rsidR="0034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593">
        <w:rPr>
          <w:rFonts w:ascii="Times New Roman" w:hAnsi="Times New Roman" w:cs="Times New Roman"/>
          <w:bCs/>
          <w:sz w:val="28"/>
          <w:szCs w:val="28"/>
        </w:rPr>
        <w:t xml:space="preserve">по ул. </w:t>
      </w:r>
      <w:r w:rsidR="00347593">
        <w:rPr>
          <w:rFonts w:ascii="Times New Roman" w:hAnsi="Times New Roman" w:cs="Times New Roman"/>
          <w:bCs/>
          <w:sz w:val="28"/>
          <w:szCs w:val="28"/>
        </w:rPr>
        <w:t>Нежнова, 2</w:t>
      </w:r>
      <w:r w:rsidRPr="00347593">
        <w:rPr>
          <w:rFonts w:ascii="Times New Roman" w:hAnsi="Times New Roman" w:cs="Times New Roman"/>
          <w:bCs/>
          <w:sz w:val="28"/>
          <w:szCs w:val="28"/>
        </w:rPr>
        <w:t xml:space="preserve">1, на котором осуществляется проектирование многоквартирного дома имеет неправильную геометрическую форму с </w:t>
      </w:r>
      <w:r w:rsidR="00347593">
        <w:rPr>
          <w:rFonts w:ascii="Times New Roman" w:hAnsi="Times New Roman" w:cs="Times New Roman"/>
          <w:bCs/>
          <w:sz w:val="28"/>
          <w:szCs w:val="28"/>
        </w:rPr>
        <w:t>острыми и закруглёнными углами, а также с выступами.</w:t>
      </w:r>
    </w:p>
    <w:p w:rsidR="00BE29B5" w:rsidRDefault="00BE29B5" w:rsidP="007922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Граница земельного участка с юго-западной стороны вдоль ул. Нежнова имеет клиновидный заступ во внутрь земельного участка на 3.5 м, таким образом в этом месте отступ от проектируемого здания составляет 2.5 м.</w:t>
      </w:r>
    </w:p>
    <w:p w:rsidR="00336CAF" w:rsidRPr="00347593" w:rsidRDefault="00336CAF" w:rsidP="00336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593">
        <w:rPr>
          <w:rFonts w:ascii="Times New Roman" w:eastAsia="Calibri" w:hAnsi="Times New Roman" w:cs="Times New Roman"/>
          <w:sz w:val="28"/>
          <w:szCs w:val="28"/>
        </w:rPr>
        <w:t>Учитывая</w:t>
      </w:r>
      <w:r w:rsidR="0079221F" w:rsidRPr="00347593">
        <w:rPr>
          <w:rFonts w:ascii="Times New Roman" w:eastAsia="Calibri" w:hAnsi="Times New Roman" w:cs="Times New Roman"/>
          <w:sz w:val="28"/>
          <w:szCs w:val="28"/>
        </w:rPr>
        <w:t>, что расположение проектируемого объекта не ухудшает градостроительную ситуацию в данном районе и не нарушает требования технических регламентов</w:t>
      </w:r>
      <w:r w:rsidR="00862A72" w:rsidRPr="00347593">
        <w:rPr>
          <w:rFonts w:ascii="Times New Roman" w:eastAsia="Calibri" w:hAnsi="Times New Roman" w:cs="Times New Roman"/>
          <w:sz w:val="28"/>
          <w:szCs w:val="28"/>
        </w:rPr>
        <w:t>,</w:t>
      </w:r>
      <w:r w:rsidR="0079221F" w:rsidRPr="00347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7593">
        <w:rPr>
          <w:rFonts w:ascii="Times New Roman" w:eastAsia="Calibri" w:hAnsi="Times New Roman" w:cs="Times New Roman"/>
          <w:sz w:val="28"/>
          <w:szCs w:val="28"/>
        </w:rPr>
        <w:t>настоящие общественные обсуждения проводятся с целью предоставления разрешения на отклонение от предельных параметров разрешенного строительства</w:t>
      </w:r>
      <w:r w:rsidRPr="00347593">
        <w:rPr>
          <w:rFonts w:ascii="Times New Roman" w:hAnsi="Times New Roman" w:cs="Times New Roman"/>
          <w:sz w:val="28"/>
          <w:szCs w:val="28"/>
        </w:rPr>
        <w:t xml:space="preserve"> </w:t>
      </w:r>
      <w:r w:rsidRPr="00347593">
        <w:rPr>
          <w:rFonts w:ascii="Times New Roman" w:eastAsia="Calibri" w:hAnsi="Times New Roman" w:cs="Times New Roman"/>
          <w:sz w:val="28"/>
          <w:szCs w:val="28"/>
        </w:rPr>
        <w:t xml:space="preserve">многоэтажного жилого дома </w:t>
      </w:r>
      <w:r w:rsidR="00BE29B5" w:rsidRPr="00347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 встроенными помещениями общественного назначения и встроенно-пристроенной многоуровневой автостоянкой</w:t>
      </w:r>
      <w:r w:rsidR="00BE29B5" w:rsidRPr="00347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7593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с кадастровым номером </w:t>
      </w:r>
      <w:r w:rsidR="00BE29B5" w:rsidRPr="00347593">
        <w:rPr>
          <w:rFonts w:ascii="Times New Roman" w:eastAsia="Times New Roman" w:hAnsi="Times New Roman" w:cs="Times New Roman"/>
          <w:sz w:val="28"/>
          <w:szCs w:val="28"/>
          <w:lang w:eastAsia="ru-RU"/>
        </w:rPr>
        <w:t>26:33:</w:t>
      </w:r>
      <w:r w:rsidR="00BE29B5" w:rsidRPr="0034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000000:20308</w:t>
      </w:r>
      <w:r w:rsidR="00BE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593">
        <w:rPr>
          <w:rFonts w:ascii="Times New Roman" w:eastAsia="Calibri" w:hAnsi="Times New Roman" w:cs="Times New Roman"/>
          <w:sz w:val="28"/>
          <w:szCs w:val="28"/>
        </w:rPr>
        <w:t xml:space="preserve">по ул. </w:t>
      </w:r>
      <w:r w:rsidR="00BE29B5">
        <w:rPr>
          <w:rFonts w:ascii="Times New Roman" w:eastAsia="Calibri" w:hAnsi="Times New Roman" w:cs="Times New Roman"/>
          <w:sz w:val="28"/>
          <w:szCs w:val="28"/>
        </w:rPr>
        <w:t>Нежно-</w:t>
      </w:r>
      <w:bookmarkStart w:id="0" w:name="_GoBack"/>
      <w:bookmarkEnd w:id="0"/>
      <w:r w:rsidR="00BE29B5">
        <w:rPr>
          <w:rFonts w:ascii="Times New Roman" w:eastAsia="Calibri" w:hAnsi="Times New Roman" w:cs="Times New Roman"/>
          <w:sz w:val="28"/>
          <w:szCs w:val="28"/>
        </w:rPr>
        <w:t>ва, 2</w:t>
      </w:r>
      <w:r w:rsidR="0079221F" w:rsidRPr="00347593">
        <w:rPr>
          <w:rFonts w:ascii="Times New Roman" w:eastAsia="Calibri" w:hAnsi="Times New Roman" w:cs="Times New Roman"/>
          <w:sz w:val="28"/>
          <w:szCs w:val="28"/>
        </w:rPr>
        <w:t>1</w:t>
      </w:r>
      <w:r w:rsidRPr="00347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221F" w:rsidRPr="00347593">
        <w:rPr>
          <w:rFonts w:ascii="Times New Roman" w:eastAsia="Calibri" w:hAnsi="Times New Roman" w:cs="Times New Roman"/>
          <w:sz w:val="28"/>
          <w:szCs w:val="28"/>
        </w:rPr>
        <w:t>с параметрами</w:t>
      </w:r>
      <w:r w:rsidRPr="0034759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36CAF" w:rsidRPr="00347593" w:rsidRDefault="00336CAF" w:rsidP="00336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минимальные отступы от границ земельн</w:t>
      </w:r>
      <w:r w:rsidR="00862A72" w:rsidRPr="0034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34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="00862A72" w:rsidRPr="0034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BE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="0079221F" w:rsidRPr="0034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</w:t>
      </w:r>
    </w:p>
    <w:sectPr w:rsidR="00336CAF" w:rsidRPr="00347593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1047DE"/>
    <w:rsid w:val="00184BA3"/>
    <w:rsid w:val="00206D30"/>
    <w:rsid w:val="002400D2"/>
    <w:rsid w:val="002B5906"/>
    <w:rsid w:val="002B65C5"/>
    <w:rsid w:val="00336CAF"/>
    <w:rsid w:val="00341285"/>
    <w:rsid w:val="00347593"/>
    <w:rsid w:val="00377EF1"/>
    <w:rsid w:val="0038003B"/>
    <w:rsid w:val="003A256F"/>
    <w:rsid w:val="003F17F7"/>
    <w:rsid w:val="004D0CC9"/>
    <w:rsid w:val="0059225C"/>
    <w:rsid w:val="006A4B88"/>
    <w:rsid w:val="006B5B2E"/>
    <w:rsid w:val="006D1FCF"/>
    <w:rsid w:val="00711C00"/>
    <w:rsid w:val="00776AC5"/>
    <w:rsid w:val="0078689C"/>
    <w:rsid w:val="0079221F"/>
    <w:rsid w:val="00795D0F"/>
    <w:rsid w:val="007E5235"/>
    <w:rsid w:val="00800371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3C6E"/>
    <w:rsid w:val="009F1F7F"/>
    <w:rsid w:val="009F3092"/>
    <w:rsid w:val="00A024D8"/>
    <w:rsid w:val="00A77673"/>
    <w:rsid w:val="00B80115"/>
    <w:rsid w:val="00BE29B5"/>
    <w:rsid w:val="00BE313D"/>
    <w:rsid w:val="00C90B1D"/>
    <w:rsid w:val="00CF00E1"/>
    <w:rsid w:val="00F51D25"/>
    <w:rsid w:val="00F51F7E"/>
    <w:rsid w:val="00F55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CD445-022B-4695-A44C-3EC21910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2022-11-01T11:29:00Z</cp:lastPrinted>
  <dcterms:created xsi:type="dcterms:W3CDTF">2021-11-24T07:25:00Z</dcterms:created>
  <dcterms:modified xsi:type="dcterms:W3CDTF">2023-05-03T13:39:00Z</dcterms:modified>
</cp:coreProperties>
</file>