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10E" w:rsidRDefault="000B0254" w:rsidP="0009090E">
      <w:pPr>
        <w:spacing w:after="0"/>
        <w:ind w:left="284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7.55pt;margin-top:-5.15pt;width:242.5pt;height:85.15pt;z-index:251660288;mso-width-relative:margin;mso-height-relative:margin" stroked="f">
            <v:textbox>
              <w:txbxContent>
                <w:p w:rsidR="00CB210E" w:rsidRPr="00124B55" w:rsidRDefault="001C2A3E" w:rsidP="00CB210E">
                  <w:pPr>
                    <w:spacing w:after="0" w:line="240" w:lineRule="exact"/>
                    <w:ind w:left="284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Приложение</w:t>
                  </w:r>
                </w:p>
                <w:p w:rsidR="00CB210E" w:rsidRPr="00124B55" w:rsidRDefault="00CB210E" w:rsidP="00CB210E">
                  <w:pPr>
                    <w:spacing w:after="0" w:line="240" w:lineRule="exact"/>
                    <w:ind w:left="284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24B55">
                    <w:rPr>
                      <w:rFonts w:ascii="Times New Roman" w:hAnsi="Times New Roman" w:cs="Times New Roman"/>
                      <w:sz w:val="28"/>
                      <w:szCs w:val="24"/>
                    </w:rPr>
                    <w:t>к постановлению администрации</w:t>
                  </w:r>
                </w:p>
                <w:p w:rsidR="00CB210E" w:rsidRPr="00124B55" w:rsidRDefault="00CB210E" w:rsidP="00CB210E">
                  <w:pPr>
                    <w:spacing w:after="0" w:line="240" w:lineRule="exact"/>
                    <w:ind w:left="284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24B55">
                    <w:rPr>
                      <w:rFonts w:ascii="Times New Roman" w:hAnsi="Times New Roman" w:cs="Times New Roman"/>
                      <w:sz w:val="28"/>
                      <w:szCs w:val="24"/>
                    </w:rPr>
                    <w:t>города Пятигорска</w:t>
                  </w:r>
                </w:p>
                <w:p w:rsidR="00CB210E" w:rsidRDefault="00CB210E" w:rsidP="00CB210E">
                  <w:pPr>
                    <w:spacing w:after="0" w:line="240" w:lineRule="exact"/>
                    <w:contextualSpacing/>
                    <w:jc w:val="center"/>
                  </w:pPr>
                  <w:r w:rsidRPr="00124B55">
                    <w:rPr>
                      <w:rFonts w:ascii="Times New Roman" w:hAnsi="Times New Roman" w:cs="Times New Roman"/>
                      <w:sz w:val="28"/>
                      <w:szCs w:val="24"/>
                    </w:rPr>
                    <w:t>от</w:t>
                  </w:r>
                  <w:r w:rsidR="00A7421F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 ______________ </w:t>
                  </w:r>
                  <w:r w:rsidRPr="00124B55">
                    <w:rPr>
                      <w:rFonts w:ascii="Times New Roman" w:hAnsi="Times New Roman" w:cs="Times New Roman"/>
                      <w:sz w:val="28"/>
                      <w:szCs w:val="24"/>
                    </w:rPr>
                    <w:t>№</w:t>
                  </w:r>
                  <w:r w:rsidR="00A7421F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 ________</w:t>
                  </w:r>
                </w:p>
              </w:txbxContent>
            </v:textbox>
          </v:shape>
        </w:pict>
      </w:r>
    </w:p>
    <w:p w:rsidR="00CB210E" w:rsidRDefault="00CB210E" w:rsidP="0009090E">
      <w:pPr>
        <w:pStyle w:val="ConsPlusTitle"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24B55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B210E" w:rsidRDefault="00CB210E" w:rsidP="0009090E">
      <w:pPr>
        <w:pStyle w:val="ConsPlusTitle"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210E" w:rsidRDefault="00CB210E" w:rsidP="0009090E">
      <w:pPr>
        <w:pStyle w:val="ConsPlusTitle"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908E7" w:rsidRDefault="002908E7" w:rsidP="0009090E">
      <w:pPr>
        <w:pStyle w:val="ConsPlusTitle"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5A95" w:rsidRPr="00D00DFF" w:rsidRDefault="00CB210E" w:rsidP="0009090E">
      <w:pPr>
        <w:pStyle w:val="ConsPlusTitle"/>
        <w:spacing w:line="276" w:lineRule="auto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00DFF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E35A95" w:rsidRPr="00D00DFF" w:rsidRDefault="00E35A95" w:rsidP="0009090E">
      <w:pPr>
        <w:pStyle w:val="ConsPlusTitle"/>
        <w:spacing w:line="276" w:lineRule="auto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00DFF">
        <w:rPr>
          <w:rFonts w:ascii="Times New Roman" w:hAnsi="Times New Roman" w:cs="Times New Roman"/>
          <w:b w:val="0"/>
          <w:sz w:val="28"/>
          <w:szCs w:val="28"/>
        </w:rPr>
        <w:t xml:space="preserve">об Общественном совете </w:t>
      </w:r>
      <w:r w:rsidR="0056210B" w:rsidRPr="00D00DFF">
        <w:rPr>
          <w:rFonts w:ascii="Times New Roman" w:hAnsi="Times New Roman" w:cs="Times New Roman"/>
          <w:b w:val="0"/>
          <w:sz w:val="28"/>
          <w:szCs w:val="28"/>
        </w:rPr>
        <w:t>по культуре города Пятигорска</w:t>
      </w:r>
    </w:p>
    <w:p w:rsidR="00E35A95" w:rsidRPr="00794D08" w:rsidRDefault="00E35A95" w:rsidP="0009090E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5A95" w:rsidRDefault="00E35A95" w:rsidP="002573B8">
      <w:pPr>
        <w:pStyle w:val="ConsPlusNormal"/>
        <w:numPr>
          <w:ilvl w:val="0"/>
          <w:numId w:val="29"/>
        </w:numPr>
        <w:tabs>
          <w:tab w:val="left" w:pos="284"/>
        </w:tabs>
        <w:spacing w:line="276" w:lineRule="auto"/>
        <w:ind w:left="0" w:firstLine="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94D08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6F6790" w:rsidRPr="00794D08" w:rsidRDefault="006F6790" w:rsidP="006F6790">
      <w:pPr>
        <w:pStyle w:val="ConsPlusNormal"/>
        <w:spacing w:line="276" w:lineRule="auto"/>
        <w:ind w:left="360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E35A95" w:rsidRPr="00794D08" w:rsidRDefault="0025271E" w:rsidP="00672F3F">
      <w:pPr>
        <w:pStyle w:val="ConsPlusNormal"/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A95" w:rsidRPr="00794D08">
        <w:rPr>
          <w:rFonts w:ascii="Times New Roman" w:hAnsi="Times New Roman" w:cs="Times New Roman"/>
          <w:sz w:val="28"/>
          <w:szCs w:val="28"/>
        </w:rPr>
        <w:t>Настоящее Положение определяет компетенцию, порядок форм</w:t>
      </w:r>
      <w:r w:rsidR="00E35A95" w:rsidRPr="00794D08">
        <w:rPr>
          <w:rFonts w:ascii="Times New Roman" w:hAnsi="Times New Roman" w:cs="Times New Roman"/>
          <w:sz w:val="28"/>
          <w:szCs w:val="28"/>
        </w:rPr>
        <w:t>и</w:t>
      </w:r>
      <w:r w:rsidR="00E35A95" w:rsidRPr="00794D08">
        <w:rPr>
          <w:rFonts w:ascii="Times New Roman" w:hAnsi="Times New Roman" w:cs="Times New Roman"/>
          <w:sz w:val="28"/>
          <w:szCs w:val="28"/>
        </w:rPr>
        <w:t xml:space="preserve">рования и порядок деятельности Общественного </w:t>
      </w:r>
      <w:r w:rsidR="00E35A95" w:rsidRPr="00785603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85603" w:rsidRPr="00785603">
        <w:rPr>
          <w:rFonts w:ascii="Times New Roman" w:hAnsi="Times New Roman" w:cs="Times New Roman"/>
          <w:sz w:val="28"/>
          <w:szCs w:val="28"/>
        </w:rPr>
        <w:t>по культуре города Пятигорска</w:t>
      </w:r>
      <w:r w:rsidR="00A6178D" w:rsidRPr="00785603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785603" w:rsidRPr="00785603">
        <w:rPr>
          <w:rFonts w:ascii="Times New Roman" w:hAnsi="Times New Roman" w:cs="Times New Roman"/>
          <w:sz w:val="28"/>
          <w:szCs w:val="28"/>
        </w:rPr>
        <w:t>Общественный совет</w:t>
      </w:r>
      <w:r w:rsidR="00A6178D" w:rsidRPr="00785603">
        <w:rPr>
          <w:rFonts w:ascii="Times New Roman" w:hAnsi="Times New Roman" w:cs="Times New Roman"/>
          <w:sz w:val="28"/>
          <w:szCs w:val="28"/>
        </w:rPr>
        <w:t>).</w:t>
      </w:r>
    </w:p>
    <w:p w:rsidR="00A6178D" w:rsidRPr="00794D08" w:rsidRDefault="00E35A95" w:rsidP="00672F3F">
      <w:pPr>
        <w:pStyle w:val="ConsPlusNormal"/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4D08">
        <w:rPr>
          <w:rFonts w:ascii="Times New Roman" w:hAnsi="Times New Roman" w:cs="Times New Roman"/>
          <w:sz w:val="28"/>
          <w:szCs w:val="28"/>
        </w:rPr>
        <w:t xml:space="preserve">Общественный совет  является </w:t>
      </w:r>
      <w:r w:rsidR="00A6178D" w:rsidRPr="00794D08">
        <w:rPr>
          <w:rFonts w:ascii="Times New Roman" w:hAnsi="Times New Roman" w:cs="Times New Roman"/>
          <w:sz w:val="28"/>
          <w:szCs w:val="28"/>
        </w:rPr>
        <w:t>постоянно действующим коллег</w:t>
      </w:r>
      <w:r w:rsidR="00A6178D" w:rsidRPr="00794D08">
        <w:rPr>
          <w:rFonts w:ascii="Times New Roman" w:hAnsi="Times New Roman" w:cs="Times New Roman"/>
          <w:sz w:val="28"/>
          <w:szCs w:val="28"/>
        </w:rPr>
        <w:t>и</w:t>
      </w:r>
      <w:r w:rsidR="00A6178D" w:rsidRPr="00794D08">
        <w:rPr>
          <w:rFonts w:ascii="Times New Roman" w:hAnsi="Times New Roman" w:cs="Times New Roman"/>
          <w:sz w:val="28"/>
          <w:szCs w:val="28"/>
        </w:rPr>
        <w:t>альным экспертно-консультативным и совещательным органом</w:t>
      </w:r>
      <w:r w:rsidRPr="00794D08">
        <w:rPr>
          <w:rFonts w:ascii="Times New Roman" w:hAnsi="Times New Roman" w:cs="Times New Roman"/>
          <w:sz w:val="28"/>
          <w:szCs w:val="28"/>
        </w:rPr>
        <w:t>. Решения Общественного совета носят рекомендательный характер.</w:t>
      </w:r>
    </w:p>
    <w:p w:rsidR="00A6178D" w:rsidRPr="00794D08" w:rsidRDefault="0025271E" w:rsidP="00672F3F">
      <w:pPr>
        <w:pStyle w:val="ConsPlusNormal"/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178D" w:rsidRPr="00794D08">
        <w:rPr>
          <w:rFonts w:ascii="Times New Roman" w:hAnsi="Times New Roman" w:cs="Times New Roman"/>
          <w:sz w:val="28"/>
          <w:szCs w:val="28"/>
        </w:rPr>
        <w:t>Совет образуется с целью обеспечения согласования и учёта общ</w:t>
      </w:r>
      <w:r w:rsidR="00A6178D" w:rsidRPr="00794D08">
        <w:rPr>
          <w:rFonts w:ascii="Times New Roman" w:hAnsi="Times New Roman" w:cs="Times New Roman"/>
          <w:sz w:val="28"/>
          <w:szCs w:val="28"/>
        </w:rPr>
        <w:t>е</w:t>
      </w:r>
      <w:r w:rsidR="00A6178D" w:rsidRPr="00794D08">
        <w:rPr>
          <w:rFonts w:ascii="Times New Roman" w:hAnsi="Times New Roman" w:cs="Times New Roman"/>
          <w:sz w:val="28"/>
          <w:szCs w:val="28"/>
        </w:rPr>
        <w:t>ственно значимых интересов граждан, общественных объединений и Упра</w:t>
      </w:r>
      <w:r w:rsidR="00A6178D" w:rsidRPr="00794D08">
        <w:rPr>
          <w:rFonts w:ascii="Times New Roman" w:hAnsi="Times New Roman" w:cs="Times New Roman"/>
          <w:sz w:val="28"/>
          <w:szCs w:val="28"/>
        </w:rPr>
        <w:t>в</w:t>
      </w:r>
      <w:r w:rsidR="00A6178D" w:rsidRPr="00794D08">
        <w:rPr>
          <w:rFonts w:ascii="Times New Roman" w:hAnsi="Times New Roman" w:cs="Times New Roman"/>
          <w:sz w:val="28"/>
          <w:szCs w:val="28"/>
        </w:rPr>
        <w:t>ления культуры при решении вопросов в сфере культуры.</w:t>
      </w:r>
    </w:p>
    <w:p w:rsidR="00A6178D" w:rsidRPr="00794D08" w:rsidRDefault="0025271E" w:rsidP="00672F3F">
      <w:pPr>
        <w:pStyle w:val="ConsPlusNormal"/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178D" w:rsidRPr="00794D08">
        <w:rPr>
          <w:rFonts w:ascii="Times New Roman" w:hAnsi="Times New Roman" w:cs="Times New Roman"/>
          <w:sz w:val="28"/>
          <w:szCs w:val="28"/>
        </w:rPr>
        <w:t>В своей деятельности Совет руководствуется Конституцией Ро</w:t>
      </w:r>
      <w:r w:rsidR="00A6178D" w:rsidRPr="00794D08">
        <w:rPr>
          <w:rFonts w:ascii="Times New Roman" w:hAnsi="Times New Roman" w:cs="Times New Roman"/>
          <w:sz w:val="28"/>
          <w:szCs w:val="28"/>
        </w:rPr>
        <w:t>с</w:t>
      </w:r>
      <w:r w:rsidR="00A6178D" w:rsidRPr="00794D08">
        <w:rPr>
          <w:rFonts w:ascii="Times New Roman" w:hAnsi="Times New Roman" w:cs="Times New Roman"/>
          <w:sz w:val="28"/>
          <w:szCs w:val="28"/>
        </w:rPr>
        <w:t>сийской Федерации, федеральными конституционными законами, федерал</w:t>
      </w:r>
      <w:r w:rsidR="00A6178D" w:rsidRPr="00794D08">
        <w:rPr>
          <w:rFonts w:ascii="Times New Roman" w:hAnsi="Times New Roman" w:cs="Times New Roman"/>
          <w:sz w:val="28"/>
          <w:szCs w:val="28"/>
        </w:rPr>
        <w:t>ь</w:t>
      </w:r>
      <w:r w:rsidR="00A6178D" w:rsidRPr="00794D08">
        <w:rPr>
          <w:rFonts w:ascii="Times New Roman" w:hAnsi="Times New Roman" w:cs="Times New Roman"/>
          <w:sz w:val="28"/>
          <w:szCs w:val="28"/>
        </w:rPr>
        <w:t>ными законами и иными нормативными правовыми актами Российской Ф</w:t>
      </w:r>
      <w:r w:rsidR="00A6178D" w:rsidRPr="00794D08">
        <w:rPr>
          <w:rFonts w:ascii="Times New Roman" w:hAnsi="Times New Roman" w:cs="Times New Roman"/>
          <w:sz w:val="28"/>
          <w:szCs w:val="28"/>
        </w:rPr>
        <w:t>е</w:t>
      </w:r>
      <w:r w:rsidR="00A6178D" w:rsidRPr="00794D08">
        <w:rPr>
          <w:rFonts w:ascii="Times New Roman" w:hAnsi="Times New Roman" w:cs="Times New Roman"/>
          <w:sz w:val="28"/>
          <w:szCs w:val="28"/>
        </w:rPr>
        <w:t>дерации, законодательством Ставропольского края, настоящим Положением и решениями соответствующего органа государственной власти.</w:t>
      </w:r>
    </w:p>
    <w:p w:rsidR="00A6178D" w:rsidRPr="00794D08" w:rsidRDefault="0025271E" w:rsidP="00672F3F">
      <w:pPr>
        <w:pStyle w:val="ConsPlusNormal"/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178D" w:rsidRPr="00794D08">
        <w:rPr>
          <w:rFonts w:ascii="Times New Roman" w:hAnsi="Times New Roman" w:cs="Times New Roman"/>
          <w:sz w:val="28"/>
          <w:szCs w:val="28"/>
        </w:rPr>
        <w:t>Совет осуществляет свою деятельность на общественных началах.</w:t>
      </w:r>
    </w:p>
    <w:p w:rsidR="00E35A95" w:rsidRPr="00794D08" w:rsidRDefault="00E35A95" w:rsidP="00672F3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5A95" w:rsidRDefault="00E35A95" w:rsidP="00672F3F">
      <w:pPr>
        <w:pStyle w:val="ConsPlusNormal"/>
        <w:spacing w:line="276" w:lineRule="auto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94D08">
        <w:rPr>
          <w:rFonts w:ascii="Times New Roman" w:hAnsi="Times New Roman" w:cs="Times New Roman"/>
          <w:sz w:val="28"/>
          <w:szCs w:val="28"/>
        </w:rPr>
        <w:t>2. ЗАДАЧИ ОБЩЕСТВЕННОГО СОВЕТА</w:t>
      </w:r>
    </w:p>
    <w:p w:rsidR="006F6790" w:rsidRPr="00794D08" w:rsidRDefault="006F6790" w:rsidP="00672F3F">
      <w:pPr>
        <w:pStyle w:val="ConsPlusNormal"/>
        <w:spacing w:line="276" w:lineRule="auto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35A95" w:rsidRPr="00794D08" w:rsidRDefault="0025271E" w:rsidP="00672F3F">
      <w:pPr>
        <w:pStyle w:val="ConsPlusNormal"/>
        <w:numPr>
          <w:ilvl w:val="0"/>
          <w:numId w:val="39"/>
        </w:numPr>
        <w:spacing w:line="276" w:lineRule="auto"/>
        <w:ind w:left="1134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A95" w:rsidRPr="00794D08">
        <w:rPr>
          <w:rFonts w:ascii="Times New Roman" w:hAnsi="Times New Roman" w:cs="Times New Roman"/>
          <w:sz w:val="28"/>
          <w:szCs w:val="28"/>
        </w:rPr>
        <w:t xml:space="preserve">Основными задачами Общественного совета являются: </w:t>
      </w:r>
    </w:p>
    <w:p w:rsidR="00E35A95" w:rsidRPr="00794D08" w:rsidRDefault="00E35A95" w:rsidP="00672F3F">
      <w:pPr>
        <w:pStyle w:val="ConsPlusNormal"/>
        <w:tabs>
          <w:tab w:val="left" w:pos="993"/>
        </w:tabs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4D08">
        <w:rPr>
          <w:rFonts w:ascii="Times New Roman" w:hAnsi="Times New Roman" w:cs="Times New Roman"/>
          <w:sz w:val="28"/>
          <w:szCs w:val="28"/>
        </w:rPr>
        <w:t>обеспечение  участия граждан, общественных объединений и иных о</w:t>
      </w:r>
      <w:r w:rsidRPr="00794D08">
        <w:rPr>
          <w:rFonts w:ascii="Times New Roman" w:hAnsi="Times New Roman" w:cs="Times New Roman"/>
          <w:sz w:val="28"/>
          <w:szCs w:val="28"/>
        </w:rPr>
        <w:t>р</w:t>
      </w:r>
      <w:r w:rsidRPr="00794D08">
        <w:rPr>
          <w:rFonts w:ascii="Times New Roman" w:hAnsi="Times New Roman" w:cs="Times New Roman"/>
          <w:sz w:val="28"/>
          <w:szCs w:val="28"/>
        </w:rPr>
        <w:t xml:space="preserve">ганизаций в обсуждении и выработке решений по вопросам государственной политики в установленной сфере деятельности </w:t>
      </w:r>
      <w:r w:rsidR="00785603">
        <w:rPr>
          <w:rFonts w:ascii="Times New Roman" w:hAnsi="Times New Roman" w:cs="Times New Roman"/>
          <w:sz w:val="28"/>
          <w:szCs w:val="28"/>
        </w:rPr>
        <w:t>МУ «</w:t>
      </w:r>
      <w:r w:rsidR="0056210B">
        <w:rPr>
          <w:rFonts w:ascii="Times New Roman" w:hAnsi="Times New Roman" w:cs="Times New Roman"/>
          <w:sz w:val="28"/>
          <w:szCs w:val="28"/>
        </w:rPr>
        <w:t>У</w:t>
      </w:r>
      <w:r w:rsidR="00785603">
        <w:rPr>
          <w:rFonts w:ascii="Times New Roman" w:hAnsi="Times New Roman" w:cs="Times New Roman"/>
          <w:sz w:val="28"/>
          <w:szCs w:val="28"/>
        </w:rPr>
        <w:t>правление</w:t>
      </w:r>
      <w:r w:rsidRPr="00794D08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785603">
        <w:rPr>
          <w:rFonts w:ascii="Times New Roman" w:hAnsi="Times New Roman" w:cs="Times New Roman"/>
          <w:sz w:val="28"/>
          <w:szCs w:val="28"/>
        </w:rPr>
        <w:t xml:space="preserve"> администрации г.Пятигорска» (далее – Управление культуры)</w:t>
      </w:r>
      <w:r w:rsidR="0056210B">
        <w:rPr>
          <w:rFonts w:ascii="Times New Roman" w:hAnsi="Times New Roman" w:cs="Times New Roman"/>
          <w:sz w:val="28"/>
          <w:szCs w:val="28"/>
        </w:rPr>
        <w:t>;</w:t>
      </w:r>
    </w:p>
    <w:p w:rsidR="00A6178D" w:rsidRPr="00794D08" w:rsidRDefault="00785603" w:rsidP="00672F3F">
      <w:pPr>
        <w:pStyle w:val="ConsPlusNormal"/>
        <w:tabs>
          <w:tab w:val="left" w:pos="993"/>
        </w:tabs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У</w:t>
      </w:r>
      <w:r w:rsidR="00E35A95" w:rsidRPr="00794D08">
        <w:rPr>
          <w:rFonts w:ascii="Times New Roman" w:hAnsi="Times New Roman" w:cs="Times New Roman"/>
          <w:sz w:val="28"/>
          <w:szCs w:val="28"/>
        </w:rPr>
        <w:t>правлению культуры  в рассмотрении ключевых социал</w:t>
      </w:r>
      <w:r w:rsidR="00E35A95" w:rsidRPr="00794D08">
        <w:rPr>
          <w:rFonts w:ascii="Times New Roman" w:hAnsi="Times New Roman" w:cs="Times New Roman"/>
          <w:sz w:val="28"/>
          <w:szCs w:val="28"/>
        </w:rPr>
        <w:t>ь</w:t>
      </w:r>
      <w:r w:rsidR="00E35A95" w:rsidRPr="00794D08">
        <w:rPr>
          <w:rFonts w:ascii="Times New Roman" w:hAnsi="Times New Roman" w:cs="Times New Roman"/>
          <w:sz w:val="28"/>
          <w:szCs w:val="28"/>
        </w:rPr>
        <w:t>но-значимых вопросов в сфере культуры и выработке решений по ним;</w:t>
      </w:r>
    </w:p>
    <w:p w:rsidR="00A6178D" w:rsidRPr="00794D08" w:rsidRDefault="00A6178D" w:rsidP="00672F3F">
      <w:pPr>
        <w:pStyle w:val="ConsPlusNormal"/>
        <w:tabs>
          <w:tab w:val="left" w:pos="993"/>
        </w:tabs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4D08">
        <w:rPr>
          <w:rFonts w:ascii="Times New Roman" w:hAnsi="Times New Roman" w:cs="Times New Roman"/>
          <w:sz w:val="28"/>
          <w:szCs w:val="28"/>
        </w:rPr>
        <w:t>содействие организации взаимодействия Управления культуры с гра</w:t>
      </w:r>
      <w:r w:rsidRPr="00794D08">
        <w:rPr>
          <w:rFonts w:ascii="Times New Roman" w:hAnsi="Times New Roman" w:cs="Times New Roman"/>
          <w:sz w:val="28"/>
          <w:szCs w:val="28"/>
        </w:rPr>
        <w:t>ж</w:t>
      </w:r>
      <w:r w:rsidRPr="00794D08">
        <w:rPr>
          <w:rFonts w:ascii="Times New Roman" w:hAnsi="Times New Roman" w:cs="Times New Roman"/>
          <w:sz w:val="28"/>
          <w:szCs w:val="28"/>
        </w:rPr>
        <w:t>данами и некоммерческими организациями;</w:t>
      </w:r>
    </w:p>
    <w:p w:rsidR="00A6178D" w:rsidRPr="00794D08" w:rsidRDefault="00A6178D" w:rsidP="00672F3F">
      <w:pPr>
        <w:pStyle w:val="ConsPlusNormal"/>
        <w:tabs>
          <w:tab w:val="left" w:pos="993"/>
        </w:tabs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4D08">
        <w:rPr>
          <w:rFonts w:ascii="Times New Roman" w:hAnsi="Times New Roman" w:cs="Times New Roman"/>
          <w:sz w:val="28"/>
          <w:szCs w:val="28"/>
        </w:rPr>
        <w:t>выдвижение и обсуждение общественных инициатив, связанных с п</w:t>
      </w:r>
      <w:r w:rsidRPr="00794D08">
        <w:rPr>
          <w:rFonts w:ascii="Times New Roman" w:hAnsi="Times New Roman" w:cs="Times New Roman"/>
          <w:sz w:val="28"/>
          <w:szCs w:val="28"/>
        </w:rPr>
        <w:t>о</w:t>
      </w:r>
      <w:r w:rsidRPr="00794D08">
        <w:rPr>
          <w:rFonts w:ascii="Times New Roman" w:hAnsi="Times New Roman" w:cs="Times New Roman"/>
          <w:sz w:val="28"/>
          <w:szCs w:val="28"/>
        </w:rPr>
        <w:lastRenderedPageBreak/>
        <w:t>вышением эффективности работы сферы культуры;</w:t>
      </w:r>
    </w:p>
    <w:p w:rsidR="00A6178D" w:rsidRPr="00794D08" w:rsidRDefault="00A6178D" w:rsidP="00672F3F">
      <w:pPr>
        <w:pStyle w:val="ConsPlusNormal"/>
        <w:tabs>
          <w:tab w:val="left" w:pos="993"/>
        </w:tabs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4D08">
        <w:rPr>
          <w:rFonts w:ascii="Times New Roman" w:hAnsi="Times New Roman" w:cs="Times New Roman"/>
          <w:sz w:val="28"/>
          <w:szCs w:val="28"/>
        </w:rPr>
        <w:t>анализ мнения граждан о ситуации в сфере и доведение полученной обобщённой информации до руководителя Управления культуры.</w:t>
      </w:r>
    </w:p>
    <w:p w:rsidR="00E35A95" w:rsidRPr="00794D08" w:rsidRDefault="00E35A95" w:rsidP="00672F3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5A95" w:rsidRPr="00794D08" w:rsidRDefault="00E35A95" w:rsidP="00672F3F">
      <w:pPr>
        <w:pStyle w:val="ConsPlusNormal"/>
        <w:spacing w:line="276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94D08">
        <w:rPr>
          <w:rFonts w:ascii="Times New Roman" w:hAnsi="Times New Roman" w:cs="Times New Roman"/>
          <w:sz w:val="28"/>
          <w:szCs w:val="28"/>
        </w:rPr>
        <w:t>3. ФУНКЦИИ  ОБЩЕСТВЕННОГО СОВЕТА</w:t>
      </w:r>
    </w:p>
    <w:p w:rsidR="00E35A95" w:rsidRPr="00794D08" w:rsidRDefault="00E35A95" w:rsidP="00672F3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5A95" w:rsidRPr="00794D08" w:rsidRDefault="0025271E" w:rsidP="00672F3F">
      <w:pPr>
        <w:pStyle w:val="ConsPlusNormal"/>
        <w:numPr>
          <w:ilvl w:val="0"/>
          <w:numId w:val="40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A95" w:rsidRPr="00794D08">
        <w:rPr>
          <w:rFonts w:ascii="Times New Roman" w:hAnsi="Times New Roman" w:cs="Times New Roman"/>
          <w:sz w:val="28"/>
          <w:szCs w:val="28"/>
        </w:rPr>
        <w:t>Общественный совет для выполнения задач, указанных в пункте 2 настоящего Положения, осуществляет следующие функции:</w:t>
      </w:r>
    </w:p>
    <w:p w:rsidR="00E35A95" w:rsidRPr="00794D08" w:rsidRDefault="004778E8" w:rsidP="00672F3F">
      <w:pPr>
        <w:pStyle w:val="ConsPlusNormal"/>
        <w:tabs>
          <w:tab w:val="left" w:pos="1134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35A95" w:rsidRPr="00794D08">
        <w:rPr>
          <w:rFonts w:ascii="Times New Roman" w:hAnsi="Times New Roman" w:cs="Times New Roman"/>
          <w:sz w:val="28"/>
          <w:szCs w:val="28"/>
        </w:rPr>
        <w:t>ассматривает инициативы граждан, общественных объединений, о</w:t>
      </w:r>
      <w:r w:rsidR="00E35A95" w:rsidRPr="00794D08">
        <w:rPr>
          <w:rFonts w:ascii="Times New Roman" w:hAnsi="Times New Roman" w:cs="Times New Roman"/>
          <w:sz w:val="28"/>
          <w:szCs w:val="28"/>
        </w:rPr>
        <w:t>р</w:t>
      </w:r>
      <w:r w:rsidR="00E35A95" w:rsidRPr="00794D08">
        <w:rPr>
          <w:rFonts w:ascii="Times New Roman" w:hAnsi="Times New Roman" w:cs="Times New Roman"/>
          <w:sz w:val="28"/>
          <w:szCs w:val="28"/>
        </w:rPr>
        <w:t>ганизаций в установленной сфере деятельности.</w:t>
      </w:r>
    </w:p>
    <w:p w:rsidR="00E35A95" w:rsidRPr="00794D08" w:rsidRDefault="004778E8" w:rsidP="00672F3F">
      <w:pPr>
        <w:pStyle w:val="ConsPlusNormal"/>
        <w:tabs>
          <w:tab w:val="left" w:pos="1134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35A95" w:rsidRPr="00794D08">
        <w:rPr>
          <w:rFonts w:ascii="Times New Roman" w:hAnsi="Times New Roman" w:cs="Times New Roman"/>
          <w:sz w:val="28"/>
          <w:szCs w:val="28"/>
        </w:rPr>
        <w:t>ыявляет общественно-значимые приорите</w:t>
      </w:r>
      <w:r w:rsidR="00A7700A">
        <w:rPr>
          <w:rFonts w:ascii="Times New Roman" w:hAnsi="Times New Roman" w:cs="Times New Roman"/>
          <w:sz w:val="28"/>
          <w:szCs w:val="28"/>
        </w:rPr>
        <w:t>ты в сфере культуры и вн</w:t>
      </w:r>
      <w:r w:rsidR="00A7700A">
        <w:rPr>
          <w:rFonts w:ascii="Times New Roman" w:hAnsi="Times New Roman" w:cs="Times New Roman"/>
          <w:sz w:val="28"/>
          <w:szCs w:val="28"/>
        </w:rPr>
        <w:t>о</w:t>
      </w:r>
      <w:r w:rsidR="00A7700A">
        <w:rPr>
          <w:rFonts w:ascii="Times New Roman" w:hAnsi="Times New Roman" w:cs="Times New Roman"/>
          <w:sz w:val="28"/>
          <w:szCs w:val="28"/>
        </w:rPr>
        <w:t>сит в У</w:t>
      </w:r>
      <w:r w:rsidR="00E35A95" w:rsidRPr="00794D08">
        <w:rPr>
          <w:rFonts w:ascii="Times New Roman" w:hAnsi="Times New Roman" w:cs="Times New Roman"/>
          <w:sz w:val="28"/>
          <w:szCs w:val="28"/>
        </w:rPr>
        <w:t>правление культуры предложения по их рассмотрению и реализации.</w:t>
      </w:r>
    </w:p>
    <w:p w:rsidR="00E35A95" w:rsidRPr="00794D08" w:rsidRDefault="004778E8" w:rsidP="00672F3F">
      <w:pPr>
        <w:pStyle w:val="ConsPlusNormal"/>
        <w:tabs>
          <w:tab w:val="left" w:pos="1134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35A95" w:rsidRPr="00794D08">
        <w:rPr>
          <w:rFonts w:ascii="Times New Roman" w:hAnsi="Times New Roman" w:cs="Times New Roman"/>
          <w:sz w:val="28"/>
          <w:szCs w:val="28"/>
        </w:rPr>
        <w:t>рганизует работу по привлечению граждан, общественных объедин</w:t>
      </w:r>
      <w:r w:rsidR="00E35A95" w:rsidRPr="00794D08">
        <w:rPr>
          <w:rFonts w:ascii="Times New Roman" w:hAnsi="Times New Roman" w:cs="Times New Roman"/>
          <w:sz w:val="28"/>
          <w:szCs w:val="28"/>
        </w:rPr>
        <w:t>е</w:t>
      </w:r>
      <w:r w:rsidR="00E35A95" w:rsidRPr="00794D08">
        <w:rPr>
          <w:rFonts w:ascii="Times New Roman" w:hAnsi="Times New Roman" w:cs="Times New Roman"/>
          <w:sz w:val="28"/>
          <w:szCs w:val="28"/>
        </w:rPr>
        <w:t>ний  и иных организаций к обсуж</w:t>
      </w:r>
      <w:r w:rsidR="00E44A41" w:rsidRPr="00794D08">
        <w:rPr>
          <w:rFonts w:ascii="Times New Roman" w:hAnsi="Times New Roman" w:cs="Times New Roman"/>
          <w:sz w:val="28"/>
          <w:szCs w:val="28"/>
        </w:rPr>
        <w:t>дению вопросов в сфере культуры.</w:t>
      </w:r>
    </w:p>
    <w:p w:rsidR="00E35A95" w:rsidRPr="00794D08" w:rsidRDefault="004778E8" w:rsidP="00672F3F">
      <w:pPr>
        <w:pStyle w:val="ConsPlusNormal"/>
        <w:tabs>
          <w:tab w:val="left" w:pos="1134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35A95" w:rsidRPr="00794D08">
        <w:rPr>
          <w:rFonts w:ascii="Times New Roman" w:hAnsi="Times New Roman" w:cs="Times New Roman"/>
          <w:sz w:val="28"/>
          <w:szCs w:val="28"/>
        </w:rPr>
        <w:t>заимодействует с представителями органов законодательной и испо</w:t>
      </w:r>
      <w:r w:rsidR="00E35A95" w:rsidRPr="00794D08">
        <w:rPr>
          <w:rFonts w:ascii="Times New Roman" w:hAnsi="Times New Roman" w:cs="Times New Roman"/>
          <w:sz w:val="28"/>
          <w:szCs w:val="28"/>
        </w:rPr>
        <w:t>л</w:t>
      </w:r>
      <w:r w:rsidR="00E35A95" w:rsidRPr="00794D08">
        <w:rPr>
          <w:rFonts w:ascii="Times New Roman" w:hAnsi="Times New Roman" w:cs="Times New Roman"/>
          <w:sz w:val="28"/>
          <w:szCs w:val="28"/>
        </w:rPr>
        <w:t xml:space="preserve">нительной власти города </w:t>
      </w:r>
      <w:r w:rsidR="00A6178D" w:rsidRPr="00794D08">
        <w:rPr>
          <w:rFonts w:ascii="Times New Roman" w:hAnsi="Times New Roman" w:cs="Times New Roman"/>
          <w:sz w:val="28"/>
          <w:szCs w:val="28"/>
        </w:rPr>
        <w:t>Пятигорска</w:t>
      </w:r>
      <w:r w:rsidR="00E35A95" w:rsidRPr="00794D08">
        <w:rPr>
          <w:rFonts w:ascii="Times New Roman" w:hAnsi="Times New Roman" w:cs="Times New Roman"/>
          <w:sz w:val="28"/>
          <w:szCs w:val="28"/>
        </w:rPr>
        <w:t xml:space="preserve"> по вопросам развития культуры.</w:t>
      </w:r>
    </w:p>
    <w:bookmarkEnd w:id="0"/>
    <w:p w:rsidR="00E35A95" w:rsidRPr="00794D08" w:rsidRDefault="00E35A95" w:rsidP="00672F3F">
      <w:pPr>
        <w:pStyle w:val="ConsPlusNormal"/>
        <w:spacing w:line="276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E35A95" w:rsidRPr="00794D08" w:rsidRDefault="00E35A95" w:rsidP="00672F3F">
      <w:pPr>
        <w:pStyle w:val="ConsPlusNormal"/>
        <w:spacing w:line="276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94D08">
        <w:rPr>
          <w:rFonts w:ascii="Times New Roman" w:hAnsi="Times New Roman" w:cs="Times New Roman"/>
          <w:sz w:val="28"/>
          <w:szCs w:val="28"/>
        </w:rPr>
        <w:t xml:space="preserve">4. ПОРЯДОК ФОРМИРОВАНИЯ </w:t>
      </w:r>
      <w:r w:rsidR="00BC2254">
        <w:rPr>
          <w:rFonts w:ascii="Times New Roman" w:hAnsi="Times New Roman" w:cs="Times New Roman"/>
          <w:sz w:val="28"/>
          <w:szCs w:val="28"/>
        </w:rPr>
        <w:t xml:space="preserve">И СОСТАВ </w:t>
      </w:r>
      <w:r w:rsidRPr="00794D08">
        <w:rPr>
          <w:rFonts w:ascii="Times New Roman" w:hAnsi="Times New Roman" w:cs="Times New Roman"/>
          <w:sz w:val="28"/>
          <w:szCs w:val="28"/>
        </w:rPr>
        <w:t>ОБЩЕСТВЕННОГО СОВЕТА</w:t>
      </w:r>
    </w:p>
    <w:p w:rsidR="00E35A95" w:rsidRPr="00794D08" w:rsidRDefault="00E35A95" w:rsidP="00672F3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5A95" w:rsidRPr="00794D08" w:rsidRDefault="0025271E" w:rsidP="00672F3F">
      <w:pPr>
        <w:pStyle w:val="ConsPlusNormal"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A95" w:rsidRPr="00794D08">
        <w:rPr>
          <w:rFonts w:ascii="Times New Roman" w:hAnsi="Times New Roman" w:cs="Times New Roman"/>
          <w:sz w:val="28"/>
          <w:szCs w:val="28"/>
        </w:rPr>
        <w:t>Формирование Общественного совета осуществляется на принц</w:t>
      </w:r>
      <w:r w:rsidR="00E35A95" w:rsidRPr="00794D08">
        <w:rPr>
          <w:rFonts w:ascii="Times New Roman" w:hAnsi="Times New Roman" w:cs="Times New Roman"/>
          <w:sz w:val="28"/>
          <w:szCs w:val="28"/>
        </w:rPr>
        <w:t>и</w:t>
      </w:r>
      <w:r w:rsidR="00E35A95" w:rsidRPr="00794D08">
        <w:rPr>
          <w:rFonts w:ascii="Times New Roman" w:hAnsi="Times New Roman" w:cs="Times New Roman"/>
          <w:sz w:val="28"/>
          <w:szCs w:val="28"/>
        </w:rPr>
        <w:t>пах гласности и добровольного участия в его деятельности.</w:t>
      </w:r>
    </w:p>
    <w:p w:rsidR="00E35A95" w:rsidRPr="00794D08" w:rsidRDefault="0025271E" w:rsidP="00672F3F">
      <w:pPr>
        <w:pStyle w:val="ConsPlusNormal"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A95" w:rsidRPr="00794D08">
        <w:rPr>
          <w:rFonts w:ascii="Times New Roman" w:hAnsi="Times New Roman" w:cs="Times New Roman"/>
          <w:sz w:val="28"/>
          <w:szCs w:val="28"/>
        </w:rPr>
        <w:t xml:space="preserve">Общественный совет формируется сроком </w:t>
      </w:r>
      <w:r w:rsidR="00E35A95" w:rsidRPr="00844D7B">
        <w:rPr>
          <w:rFonts w:ascii="Times New Roman" w:hAnsi="Times New Roman" w:cs="Times New Roman"/>
          <w:sz w:val="28"/>
          <w:szCs w:val="28"/>
        </w:rPr>
        <w:t xml:space="preserve">на </w:t>
      </w:r>
      <w:r w:rsidR="00844D7B" w:rsidRPr="00844D7B">
        <w:rPr>
          <w:rFonts w:ascii="Times New Roman" w:hAnsi="Times New Roman" w:cs="Times New Roman"/>
          <w:sz w:val="28"/>
          <w:szCs w:val="28"/>
        </w:rPr>
        <w:t>1 год</w:t>
      </w:r>
      <w:r w:rsidR="00E35A95" w:rsidRPr="00844D7B">
        <w:rPr>
          <w:rFonts w:ascii="Times New Roman" w:hAnsi="Times New Roman" w:cs="Times New Roman"/>
          <w:sz w:val="28"/>
          <w:szCs w:val="28"/>
        </w:rPr>
        <w:t xml:space="preserve"> в</w:t>
      </w:r>
      <w:r w:rsidR="00E35A95" w:rsidRPr="00794D08">
        <w:rPr>
          <w:rFonts w:ascii="Times New Roman" w:hAnsi="Times New Roman" w:cs="Times New Roman"/>
          <w:sz w:val="28"/>
          <w:szCs w:val="28"/>
        </w:rPr>
        <w:t xml:space="preserve"> составе не менее 7 человек.</w:t>
      </w:r>
    </w:p>
    <w:p w:rsidR="00E35A95" w:rsidRPr="00785603" w:rsidRDefault="00794D08" w:rsidP="00672F3F">
      <w:pPr>
        <w:pStyle w:val="a3"/>
        <w:numPr>
          <w:ilvl w:val="0"/>
          <w:numId w:val="16"/>
        </w:numPr>
        <w:tabs>
          <w:tab w:val="left" w:pos="1134"/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60EF" w:rsidRPr="000560EF">
        <w:rPr>
          <w:sz w:val="28"/>
          <w:szCs w:val="28"/>
        </w:rPr>
        <w:t xml:space="preserve">В состав Совета </w:t>
      </w:r>
      <w:r w:rsidR="002573B8">
        <w:rPr>
          <w:sz w:val="28"/>
          <w:szCs w:val="28"/>
        </w:rPr>
        <w:t xml:space="preserve">могут </w:t>
      </w:r>
      <w:r w:rsidR="000560EF" w:rsidRPr="000560EF">
        <w:rPr>
          <w:sz w:val="28"/>
          <w:szCs w:val="28"/>
        </w:rPr>
        <w:t>вход</w:t>
      </w:r>
      <w:r w:rsidR="002573B8">
        <w:rPr>
          <w:sz w:val="28"/>
          <w:szCs w:val="28"/>
        </w:rPr>
        <w:t>и</w:t>
      </w:r>
      <w:r w:rsidR="000560EF" w:rsidRPr="000560EF">
        <w:rPr>
          <w:sz w:val="28"/>
          <w:szCs w:val="28"/>
        </w:rPr>
        <w:t>т</w:t>
      </w:r>
      <w:r w:rsidR="002573B8">
        <w:rPr>
          <w:sz w:val="28"/>
          <w:szCs w:val="28"/>
        </w:rPr>
        <w:t>ь</w:t>
      </w:r>
      <w:r w:rsidR="000560EF" w:rsidRPr="000560EF">
        <w:rPr>
          <w:sz w:val="28"/>
          <w:szCs w:val="28"/>
        </w:rPr>
        <w:t xml:space="preserve"> специалисты Управления культуры, </w:t>
      </w:r>
      <w:r w:rsidR="000560EF">
        <w:rPr>
          <w:sz w:val="28"/>
          <w:szCs w:val="28"/>
        </w:rPr>
        <w:t>представители</w:t>
      </w:r>
      <w:r w:rsidR="000560EF" w:rsidRPr="000560EF">
        <w:rPr>
          <w:sz w:val="28"/>
          <w:szCs w:val="28"/>
        </w:rPr>
        <w:t xml:space="preserve"> муниципальных учреждений культуры</w:t>
      </w:r>
      <w:r w:rsidR="00E35A95" w:rsidRPr="00785603">
        <w:rPr>
          <w:sz w:val="28"/>
          <w:szCs w:val="28"/>
        </w:rPr>
        <w:t>,  представители общ</w:t>
      </w:r>
      <w:r w:rsidR="00E35A95" w:rsidRPr="00785603">
        <w:rPr>
          <w:sz w:val="28"/>
          <w:szCs w:val="28"/>
        </w:rPr>
        <w:t>е</w:t>
      </w:r>
      <w:r w:rsidR="00E35A95" w:rsidRPr="00785603">
        <w:rPr>
          <w:sz w:val="28"/>
          <w:szCs w:val="28"/>
        </w:rPr>
        <w:t xml:space="preserve">ственных объединений, </w:t>
      </w:r>
      <w:r w:rsidR="00F2034E" w:rsidRPr="00785603">
        <w:rPr>
          <w:sz w:val="28"/>
          <w:szCs w:val="28"/>
        </w:rPr>
        <w:t xml:space="preserve">Думы города Пятигорска, </w:t>
      </w:r>
      <w:r w:rsidR="00E35A95" w:rsidRPr="00785603">
        <w:rPr>
          <w:sz w:val="28"/>
          <w:szCs w:val="28"/>
        </w:rPr>
        <w:t>некоммерческих организ</w:t>
      </w:r>
      <w:r w:rsidR="00E35A95" w:rsidRPr="00785603">
        <w:rPr>
          <w:sz w:val="28"/>
          <w:szCs w:val="28"/>
        </w:rPr>
        <w:t>а</w:t>
      </w:r>
      <w:r w:rsidR="00E35A95" w:rsidRPr="00785603">
        <w:rPr>
          <w:sz w:val="28"/>
          <w:szCs w:val="28"/>
        </w:rPr>
        <w:t>ций, профессиональных сообществ, религиозных конфессий, специализир</w:t>
      </w:r>
      <w:r w:rsidR="00E35A95" w:rsidRPr="00785603">
        <w:rPr>
          <w:sz w:val="28"/>
          <w:szCs w:val="28"/>
        </w:rPr>
        <w:t>о</w:t>
      </w:r>
      <w:r w:rsidR="00E35A95" w:rsidRPr="00785603">
        <w:rPr>
          <w:sz w:val="28"/>
          <w:szCs w:val="28"/>
        </w:rPr>
        <w:t>ванных рейтинговых агентств и иные эксперты</w:t>
      </w:r>
      <w:r w:rsidR="004778E8">
        <w:rPr>
          <w:sz w:val="28"/>
          <w:szCs w:val="28"/>
        </w:rPr>
        <w:t xml:space="preserve"> в сфере культуры.</w:t>
      </w:r>
    </w:p>
    <w:p w:rsidR="00E35A95" w:rsidRPr="00794D08" w:rsidRDefault="0025271E" w:rsidP="00672F3F">
      <w:pPr>
        <w:pStyle w:val="a3"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5A95" w:rsidRPr="00794D08">
        <w:rPr>
          <w:sz w:val="28"/>
          <w:szCs w:val="28"/>
        </w:rPr>
        <w:t>В состав Общественного совета не могут входить:</w:t>
      </w:r>
    </w:p>
    <w:p w:rsidR="00E35A95" w:rsidRPr="00A7700A" w:rsidRDefault="00E35A95" w:rsidP="00672F3F">
      <w:pPr>
        <w:tabs>
          <w:tab w:val="left" w:pos="0"/>
          <w:tab w:val="left" w:pos="1276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700A">
        <w:rPr>
          <w:rFonts w:ascii="Times New Roman" w:hAnsi="Times New Roman" w:cs="Times New Roman"/>
          <w:sz w:val="28"/>
          <w:szCs w:val="28"/>
        </w:rPr>
        <w:t>граждане,  не достигшие возраста 18 лет;</w:t>
      </w:r>
    </w:p>
    <w:p w:rsidR="0025271E" w:rsidRDefault="00E35A95" w:rsidP="00672F3F">
      <w:pPr>
        <w:tabs>
          <w:tab w:val="left" w:pos="0"/>
          <w:tab w:val="left" w:pos="1276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700A">
        <w:rPr>
          <w:rFonts w:ascii="Times New Roman" w:hAnsi="Times New Roman" w:cs="Times New Roman"/>
          <w:sz w:val="28"/>
          <w:szCs w:val="28"/>
        </w:rPr>
        <w:t>лица, признанные недееспособными или ограниченно дееспособными на основании решения суда, а также имеющие непогашенную или неснятую судимость.</w:t>
      </w:r>
    </w:p>
    <w:p w:rsidR="0025271E" w:rsidRDefault="0025271E" w:rsidP="00672F3F">
      <w:pPr>
        <w:pStyle w:val="a3"/>
        <w:numPr>
          <w:ilvl w:val="1"/>
          <w:numId w:val="18"/>
        </w:numPr>
        <w:tabs>
          <w:tab w:val="left" w:pos="0"/>
          <w:tab w:val="left" w:pos="1134"/>
        </w:tabs>
        <w:spacing w:line="276" w:lineRule="auto"/>
        <w:ind w:firstLine="1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5A95" w:rsidRPr="0025271E">
        <w:rPr>
          <w:sz w:val="28"/>
          <w:szCs w:val="28"/>
        </w:rPr>
        <w:t xml:space="preserve">Порядок формирования Общественного совета: </w:t>
      </w:r>
    </w:p>
    <w:p w:rsidR="0025271E" w:rsidRDefault="00A6178D" w:rsidP="00672F3F">
      <w:pPr>
        <w:pStyle w:val="a3"/>
        <w:numPr>
          <w:ilvl w:val="3"/>
          <w:numId w:val="41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5271E">
        <w:rPr>
          <w:sz w:val="28"/>
          <w:szCs w:val="28"/>
        </w:rPr>
        <w:t xml:space="preserve">Решения об образовании (упразднении) Совета, формировании (изменении) его численного и персонального составов принимаются </w:t>
      </w:r>
      <w:r w:rsidR="000560EF" w:rsidRPr="0025271E">
        <w:rPr>
          <w:sz w:val="28"/>
          <w:szCs w:val="28"/>
        </w:rPr>
        <w:t>Главой города П</w:t>
      </w:r>
      <w:r w:rsidR="00A7700A" w:rsidRPr="0025271E">
        <w:rPr>
          <w:sz w:val="28"/>
          <w:szCs w:val="28"/>
        </w:rPr>
        <w:t>ятигорска</w:t>
      </w:r>
      <w:r w:rsidRPr="0025271E">
        <w:rPr>
          <w:sz w:val="28"/>
          <w:szCs w:val="28"/>
        </w:rPr>
        <w:t>.</w:t>
      </w:r>
    </w:p>
    <w:p w:rsidR="0025271E" w:rsidRDefault="00A76B55" w:rsidP="00672F3F">
      <w:pPr>
        <w:pStyle w:val="a3"/>
        <w:numPr>
          <w:ilvl w:val="3"/>
          <w:numId w:val="41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5271E">
        <w:rPr>
          <w:sz w:val="28"/>
          <w:szCs w:val="28"/>
        </w:rPr>
        <w:lastRenderedPageBreak/>
        <w:t>Кандидаты на включение в Общественный совет определяются на основании рек</w:t>
      </w:r>
      <w:r w:rsidR="004778E8" w:rsidRPr="0025271E">
        <w:rPr>
          <w:sz w:val="28"/>
          <w:szCs w:val="28"/>
        </w:rPr>
        <w:t xml:space="preserve">омендаций Управления культуры и </w:t>
      </w:r>
      <w:r w:rsidRPr="0025271E">
        <w:rPr>
          <w:sz w:val="28"/>
          <w:szCs w:val="28"/>
        </w:rPr>
        <w:t>заявлений граждан, ж</w:t>
      </w:r>
      <w:r w:rsidRPr="0025271E">
        <w:rPr>
          <w:sz w:val="28"/>
          <w:szCs w:val="28"/>
        </w:rPr>
        <w:t>е</w:t>
      </w:r>
      <w:r w:rsidRPr="0025271E">
        <w:rPr>
          <w:sz w:val="28"/>
          <w:szCs w:val="28"/>
        </w:rPr>
        <w:t>лающих войти в состав Общественного совета.</w:t>
      </w:r>
    </w:p>
    <w:p w:rsidR="0025271E" w:rsidRDefault="00A76B55" w:rsidP="00672F3F">
      <w:pPr>
        <w:pStyle w:val="a3"/>
        <w:numPr>
          <w:ilvl w:val="3"/>
          <w:numId w:val="41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5271E">
        <w:rPr>
          <w:sz w:val="28"/>
          <w:szCs w:val="28"/>
        </w:rPr>
        <w:t>Заявления о включении в с</w:t>
      </w:r>
      <w:r w:rsidRPr="0025271E">
        <w:rPr>
          <w:sz w:val="28"/>
          <w:szCs w:val="28"/>
        </w:rPr>
        <w:t>о</w:t>
      </w:r>
      <w:r w:rsidRPr="0025271E">
        <w:rPr>
          <w:sz w:val="28"/>
          <w:szCs w:val="28"/>
        </w:rPr>
        <w:t>став Общественного совета подаются в прои</w:t>
      </w:r>
      <w:r w:rsidRPr="0025271E">
        <w:rPr>
          <w:sz w:val="28"/>
          <w:szCs w:val="28"/>
        </w:rPr>
        <w:t>з</w:t>
      </w:r>
      <w:r w:rsidRPr="0025271E">
        <w:rPr>
          <w:sz w:val="28"/>
          <w:szCs w:val="28"/>
        </w:rPr>
        <w:t xml:space="preserve">вольной форме в Управление культуры лично либо направляются по почте или в электронной форме на электронный адрес </w:t>
      </w:r>
      <w:hyperlink r:id="rId8" w:history="1">
        <w:r w:rsidRPr="0025271E">
          <w:rPr>
            <w:rStyle w:val="a4"/>
            <w:sz w:val="28"/>
            <w:szCs w:val="28"/>
            <w:lang w:val="en-US"/>
          </w:rPr>
          <w:t>kultura</w:t>
        </w:r>
        <w:r w:rsidRPr="0025271E">
          <w:rPr>
            <w:rStyle w:val="a4"/>
            <w:sz w:val="28"/>
            <w:szCs w:val="28"/>
          </w:rPr>
          <w:t>79@</w:t>
        </w:r>
        <w:r w:rsidRPr="0025271E">
          <w:rPr>
            <w:rStyle w:val="a4"/>
            <w:sz w:val="28"/>
            <w:szCs w:val="28"/>
            <w:lang w:val="en-US"/>
          </w:rPr>
          <w:t>mail</w:t>
        </w:r>
        <w:r w:rsidRPr="0025271E">
          <w:rPr>
            <w:rStyle w:val="a4"/>
            <w:sz w:val="28"/>
            <w:szCs w:val="28"/>
          </w:rPr>
          <w:t>.</w:t>
        </w:r>
        <w:r w:rsidRPr="0025271E">
          <w:rPr>
            <w:rStyle w:val="a4"/>
            <w:sz w:val="28"/>
            <w:szCs w:val="28"/>
            <w:lang w:val="en-US"/>
          </w:rPr>
          <w:t>ru</w:t>
        </w:r>
      </w:hyperlink>
      <w:r w:rsidRPr="0025271E">
        <w:rPr>
          <w:sz w:val="28"/>
          <w:szCs w:val="28"/>
        </w:rPr>
        <w:t xml:space="preserve"> </w:t>
      </w:r>
      <w:r w:rsidRPr="0025271E">
        <w:rPr>
          <w:sz w:val="28"/>
          <w:szCs w:val="28"/>
          <w:lang w:val="en-US"/>
        </w:rPr>
        <w:t>c</w:t>
      </w:r>
      <w:r w:rsidRPr="0025271E">
        <w:rPr>
          <w:sz w:val="28"/>
          <w:szCs w:val="28"/>
        </w:rPr>
        <w:t xml:space="preserve"> указанием фамилии, имени, отчества, адреса для ответа. </w:t>
      </w:r>
      <w:proofErr w:type="gramStart"/>
      <w:r w:rsidRPr="0025271E">
        <w:rPr>
          <w:sz w:val="28"/>
          <w:szCs w:val="28"/>
        </w:rPr>
        <w:t>К письму о выдв</w:t>
      </w:r>
      <w:r w:rsidRPr="0025271E">
        <w:rPr>
          <w:sz w:val="28"/>
          <w:szCs w:val="28"/>
        </w:rPr>
        <w:t>и</w:t>
      </w:r>
      <w:r w:rsidRPr="0025271E">
        <w:rPr>
          <w:sz w:val="28"/>
          <w:szCs w:val="28"/>
        </w:rPr>
        <w:t>жении прикладываются биографическая справка с указанием даты и места рождения, сведений об образовании, ме</w:t>
      </w:r>
      <w:r w:rsidRPr="0025271E">
        <w:rPr>
          <w:sz w:val="28"/>
          <w:szCs w:val="28"/>
        </w:rPr>
        <w:t>с</w:t>
      </w:r>
      <w:r w:rsidRPr="0025271E">
        <w:rPr>
          <w:sz w:val="28"/>
          <w:szCs w:val="28"/>
        </w:rPr>
        <w:t>тах работы, семейном положении, государственных и ведомственных нагр</w:t>
      </w:r>
      <w:r w:rsidRPr="0025271E">
        <w:rPr>
          <w:sz w:val="28"/>
          <w:szCs w:val="28"/>
        </w:rPr>
        <w:t>а</w:t>
      </w:r>
      <w:r w:rsidRPr="0025271E">
        <w:rPr>
          <w:sz w:val="28"/>
          <w:szCs w:val="28"/>
        </w:rPr>
        <w:t>дах (при наличии),  общественной деятельности кандидата, а также письменное согласие кандидата войти в с</w:t>
      </w:r>
      <w:r w:rsidRPr="0025271E">
        <w:rPr>
          <w:sz w:val="28"/>
          <w:szCs w:val="28"/>
        </w:rPr>
        <w:t>о</w:t>
      </w:r>
      <w:r w:rsidRPr="0025271E">
        <w:rPr>
          <w:sz w:val="28"/>
          <w:szCs w:val="28"/>
        </w:rPr>
        <w:t>став Общественного совета, на размещение представленных сведений о ка</w:t>
      </w:r>
      <w:r w:rsidRPr="0025271E">
        <w:rPr>
          <w:sz w:val="28"/>
          <w:szCs w:val="28"/>
        </w:rPr>
        <w:t>н</w:t>
      </w:r>
      <w:r w:rsidRPr="0025271E">
        <w:rPr>
          <w:sz w:val="28"/>
          <w:szCs w:val="28"/>
        </w:rPr>
        <w:t>дидате на официальном сайте Управления культуры, раскрытие указанных сведений иным способом в целях общес</w:t>
      </w:r>
      <w:r w:rsidRPr="0025271E">
        <w:rPr>
          <w:sz w:val="28"/>
          <w:szCs w:val="28"/>
        </w:rPr>
        <w:t>т</w:t>
      </w:r>
      <w:r w:rsidRPr="0025271E">
        <w:rPr>
          <w:sz w:val="28"/>
          <w:szCs w:val="28"/>
        </w:rPr>
        <w:t>венного обсуждения кандидатов</w:t>
      </w:r>
      <w:proofErr w:type="gramEnd"/>
      <w:r w:rsidRPr="0025271E">
        <w:rPr>
          <w:sz w:val="28"/>
          <w:szCs w:val="28"/>
        </w:rPr>
        <w:t xml:space="preserve"> в чл</w:t>
      </w:r>
      <w:r w:rsidRPr="0025271E">
        <w:rPr>
          <w:sz w:val="28"/>
          <w:szCs w:val="28"/>
        </w:rPr>
        <w:t>е</w:t>
      </w:r>
      <w:r w:rsidRPr="0025271E">
        <w:rPr>
          <w:sz w:val="28"/>
          <w:szCs w:val="28"/>
        </w:rPr>
        <w:t>ны Общественного совета, а также на обработку персональных данных кандидата Управлением культуры в целях формирования состава Общес</w:t>
      </w:r>
      <w:r w:rsidRPr="0025271E">
        <w:rPr>
          <w:sz w:val="28"/>
          <w:szCs w:val="28"/>
        </w:rPr>
        <w:t>т</w:t>
      </w:r>
      <w:r w:rsidRPr="0025271E">
        <w:rPr>
          <w:sz w:val="28"/>
          <w:szCs w:val="28"/>
        </w:rPr>
        <w:t>венного с</w:t>
      </w:r>
      <w:r w:rsidRPr="0025271E">
        <w:rPr>
          <w:sz w:val="28"/>
          <w:szCs w:val="28"/>
        </w:rPr>
        <w:t>о</w:t>
      </w:r>
      <w:r w:rsidRPr="0025271E">
        <w:rPr>
          <w:sz w:val="28"/>
          <w:szCs w:val="28"/>
        </w:rPr>
        <w:t>вета.</w:t>
      </w:r>
    </w:p>
    <w:p w:rsidR="0025271E" w:rsidRDefault="00A560E9" w:rsidP="00672F3F">
      <w:pPr>
        <w:pStyle w:val="a3"/>
        <w:numPr>
          <w:ilvl w:val="3"/>
          <w:numId w:val="41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5271E">
        <w:rPr>
          <w:sz w:val="28"/>
          <w:szCs w:val="28"/>
        </w:rPr>
        <w:t>Управление культуры выносит на рассмотрение Главы города Пятигорска кандидатуры на включение в состав Общественного совета и в течение 5 рабочих дней со дня принятия решения направляет кандидату ув</w:t>
      </w:r>
      <w:r w:rsidRPr="0025271E">
        <w:rPr>
          <w:sz w:val="28"/>
          <w:szCs w:val="28"/>
        </w:rPr>
        <w:t>е</w:t>
      </w:r>
      <w:r w:rsidRPr="0025271E">
        <w:rPr>
          <w:sz w:val="28"/>
          <w:szCs w:val="28"/>
        </w:rPr>
        <w:t xml:space="preserve">домление о включении либо об отказе во включении в состав Общественного совета (с указанием причины отказа). </w:t>
      </w:r>
    </w:p>
    <w:p w:rsidR="0025271E" w:rsidRDefault="004778E8" w:rsidP="00672F3F">
      <w:pPr>
        <w:pStyle w:val="a3"/>
        <w:numPr>
          <w:ilvl w:val="3"/>
          <w:numId w:val="41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5271E">
        <w:rPr>
          <w:sz w:val="28"/>
          <w:szCs w:val="28"/>
        </w:rPr>
        <w:t>С</w:t>
      </w:r>
      <w:r w:rsidR="00E35A95" w:rsidRPr="0025271E">
        <w:rPr>
          <w:sz w:val="28"/>
          <w:szCs w:val="28"/>
        </w:rPr>
        <w:t xml:space="preserve">остав Общественного совета утверждается </w:t>
      </w:r>
      <w:r w:rsidR="004B7592" w:rsidRPr="0025271E">
        <w:rPr>
          <w:sz w:val="28"/>
          <w:szCs w:val="28"/>
        </w:rPr>
        <w:t>постановлением</w:t>
      </w:r>
      <w:r w:rsidR="00E35A95" w:rsidRPr="0025271E">
        <w:rPr>
          <w:sz w:val="28"/>
          <w:szCs w:val="28"/>
        </w:rPr>
        <w:t xml:space="preserve"> </w:t>
      </w:r>
      <w:r w:rsidRPr="0025271E">
        <w:rPr>
          <w:sz w:val="28"/>
          <w:szCs w:val="28"/>
        </w:rPr>
        <w:t>а</w:t>
      </w:r>
      <w:r w:rsidRPr="0025271E">
        <w:rPr>
          <w:sz w:val="28"/>
          <w:szCs w:val="28"/>
        </w:rPr>
        <w:t>д</w:t>
      </w:r>
      <w:r w:rsidRPr="0025271E">
        <w:rPr>
          <w:sz w:val="28"/>
          <w:szCs w:val="28"/>
        </w:rPr>
        <w:t>министрации</w:t>
      </w:r>
      <w:r w:rsidR="000560EF" w:rsidRPr="0025271E">
        <w:rPr>
          <w:sz w:val="28"/>
          <w:szCs w:val="28"/>
        </w:rPr>
        <w:t xml:space="preserve"> города Пятигорска</w:t>
      </w:r>
      <w:r w:rsidR="00E35A95" w:rsidRPr="0025271E">
        <w:rPr>
          <w:sz w:val="28"/>
          <w:szCs w:val="28"/>
        </w:rPr>
        <w:t>.</w:t>
      </w:r>
    </w:p>
    <w:p w:rsidR="00792BE4" w:rsidRPr="0025271E" w:rsidRDefault="00E35A95" w:rsidP="00672F3F">
      <w:pPr>
        <w:pStyle w:val="a3"/>
        <w:numPr>
          <w:ilvl w:val="3"/>
          <w:numId w:val="41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5271E">
        <w:rPr>
          <w:sz w:val="28"/>
          <w:szCs w:val="28"/>
        </w:rPr>
        <w:t>Состав Общественного совета в течение 5 (пяти) рабочих дней с момента его утверждения ра</w:t>
      </w:r>
      <w:r w:rsidR="004778E8" w:rsidRPr="0025271E">
        <w:rPr>
          <w:sz w:val="28"/>
          <w:szCs w:val="28"/>
        </w:rPr>
        <w:t>змещается на официал</w:t>
      </w:r>
      <w:r w:rsidR="004778E8" w:rsidRPr="0025271E">
        <w:rPr>
          <w:sz w:val="28"/>
          <w:szCs w:val="28"/>
        </w:rPr>
        <w:t>ь</w:t>
      </w:r>
      <w:r w:rsidR="004778E8" w:rsidRPr="0025271E">
        <w:rPr>
          <w:sz w:val="28"/>
          <w:szCs w:val="28"/>
        </w:rPr>
        <w:t>ном сайте У</w:t>
      </w:r>
      <w:r w:rsidRPr="0025271E">
        <w:rPr>
          <w:sz w:val="28"/>
          <w:szCs w:val="28"/>
        </w:rPr>
        <w:t>правления культуры.</w:t>
      </w:r>
    </w:p>
    <w:p w:rsidR="00792BE4" w:rsidRDefault="00A7421F" w:rsidP="00672F3F">
      <w:pPr>
        <w:pStyle w:val="a3"/>
        <w:numPr>
          <w:ilvl w:val="1"/>
          <w:numId w:val="4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4D08" w:rsidRPr="00792BE4">
        <w:rPr>
          <w:sz w:val="28"/>
          <w:szCs w:val="28"/>
        </w:rPr>
        <w:t>В состав Общественного совета входят председатель Обществе</w:t>
      </w:r>
      <w:r w:rsidR="00794D08" w:rsidRPr="00792BE4">
        <w:rPr>
          <w:sz w:val="28"/>
          <w:szCs w:val="28"/>
        </w:rPr>
        <w:t>н</w:t>
      </w:r>
      <w:r w:rsidR="00794D08" w:rsidRPr="00792BE4">
        <w:rPr>
          <w:sz w:val="28"/>
          <w:szCs w:val="28"/>
        </w:rPr>
        <w:t>ного совета, заместитель председателя Общественного совета, секретарь и члены Общественного совета, которые принимают участие в его работе на о</w:t>
      </w:r>
      <w:r w:rsidR="00794D08" w:rsidRPr="00792BE4">
        <w:rPr>
          <w:sz w:val="28"/>
          <w:szCs w:val="28"/>
        </w:rPr>
        <w:t>б</w:t>
      </w:r>
      <w:r w:rsidR="00794D08" w:rsidRPr="00792BE4">
        <w:rPr>
          <w:sz w:val="28"/>
          <w:szCs w:val="28"/>
        </w:rPr>
        <w:t>щественных началах.</w:t>
      </w:r>
    </w:p>
    <w:p w:rsidR="00BC2254" w:rsidRDefault="00A7421F" w:rsidP="00672F3F">
      <w:pPr>
        <w:pStyle w:val="a3"/>
        <w:numPr>
          <w:ilvl w:val="1"/>
          <w:numId w:val="4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7592">
        <w:rPr>
          <w:sz w:val="28"/>
          <w:szCs w:val="28"/>
        </w:rPr>
        <w:t xml:space="preserve">Секретарь </w:t>
      </w:r>
      <w:r w:rsidR="004B7592" w:rsidRPr="00792BE4">
        <w:rPr>
          <w:sz w:val="28"/>
          <w:szCs w:val="28"/>
        </w:rPr>
        <w:t xml:space="preserve">Общественного совета </w:t>
      </w:r>
      <w:r w:rsidR="004B7592">
        <w:rPr>
          <w:sz w:val="28"/>
          <w:szCs w:val="28"/>
        </w:rPr>
        <w:t>назначае</w:t>
      </w:r>
      <w:r w:rsidR="004B7592" w:rsidRPr="00792BE4">
        <w:rPr>
          <w:sz w:val="28"/>
          <w:szCs w:val="28"/>
        </w:rPr>
        <w:t xml:space="preserve">тся </w:t>
      </w:r>
      <w:r w:rsidR="00E35A95" w:rsidRPr="00792BE4">
        <w:rPr>
          <w:sz w:val="28"/>
          <w:szCs w:val="28"/>
        </w:rPr>
        <w:t>и</w:t>
      </w:r>
      <w:r w:rsidR="004B7592">
        <w:rPr>
          <w:sz w:val="28"/>
          <w:szCs w:val="28"/>
        </w:rPr>
        <w:t>з числа муниц</w:t>
      </w:r>
      <w:r w:rsidR="004B7592">
        <w:rPr>
          <w:sz w:val="28"/>
          <w:szCs w:val="28"/>
        </w:rPr>
        <w:t>и</w:t>
      </w:r>
      <w:r w:rsidR="004B7592">
        <w:rPr>
          <w:sz w:val="28"/>
          <w:szCs w:val="28"/>
        </w:rPr>
        <w:t>пальных служащих У</w:t>
      </w:r>
      <w:r w:rsidR="004778E8">
        <w:rPr>
          <w:sz w:val="28"/>
          <w:szCs w:val="28"/>
        </w:rPr>
        <w:t>правления культуры</w:t>
      </w:r>
      <w:r w:rsidR="00E35A95" w:rsidRPr="00792BE4">
        <w:rPr>
          <w:sz w:val="28"/>
          <w:szCs w:val="28"/>
        </w:rPr>
        <w:t>.</w:t>
      </w:r>
    </w:p>
    <w:p w:rsidR="00792BE4" w:rsidRPr="00BC2254" w:rsidRDefault="00A7421F" w:rsidP="00672F3F">
      <w:pPr>
        <w:pStyle w:val="a3"/>
        <w:numPr>
          <w:ilvl w:val="1"/>
          <w:numId w:val="4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5A95" w:rsidRPr="00BC2254">
        <w:rPr>
          <w:sz w:val="28"/>
          <w:szCs w:val="28"/>
        </w:rPr>
        <w:t>Члены Общественного совета осуществляют свою деятельность на безвозмездной основе.</w:t>
      </w:r>
    </w:p>
    <w:p w:rsidR="00E35A95" w:rsidRPr="00792BE4" w:rsidRDefault="00A7421F" w:rsidP="00672F3F">
      <w:pPr>
        <w:pStyle w:val="a3"/>
        <w:numPr>
          <w:ilvl w:val="1"/>
          <w:numId w:val="4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5A95" w:rsidRPr="00792BE4">
        <w:rPr>
          <w:sz w:val="28"/>
          <w:szCs w:val="28"/>
        </w:rPr>
        <w:t>Полномочия члена Общественного совета прекращаются в случае:</w:t>
      </w:r>
    </w:p>
    <w:p w:rsidR="00E35A95" w:rsidRPr="00794D08" w:rsidRDefault="00E35A95" w:rsidP="00672F3F">
      <w:pPr>
        <w:pStyle w:val="ConsPlusNormal"/>
        <w:tabs>
          <w:tab w:val="left" w:pos="1276"/>
        </w:tabs>
        <w:spacing w:line="276" w:lineRule="auto"/>
        <w:ind w:firstLine="10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4D08">
        <w:rPr>
          <w:rFonts w:ascii="Times New Roman" w:hAnsi="Times New Roman" w:cs="Times New Roman"/>
          <w:sz w:val="28"/>
          <w:szCs w:val="28"/>
        </w:rPr>
        <w:t>истечения срока полномочий;</w:t>
      </w:r>
    </w:p>
    <w:p w:rsidR="00E35A95" w:rsidRPr="00794D08" w:rsidRDefault="00E35A95" w:rsidP="00672F3F">
      <w:pPr>
        <w:pStyle w:val="ConsPlusNormal"/>
        <w:tabs>
          <w:tab w:val="left" w:pos="1276"/>
        </w:tabs>
        <w:spacing w:line="276" w:lineRule="auto"/>
        <w:ind w:firstLine="10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4D08">
        <w:rPr>
          <w:rFonts w:ascii="Times New Roman" w:hAnsi="Times New Roman" w:cs="Times New Roman"/>
          <w:sz w:val="28"/>
          <w:szCs w:val="28"/>
        </w:rPr>
        <w:t>подачи  заявления о выходе из состава Общественного совета;</w:t>
      </w:r>
    </w:p>
    <w:p w:rsidR="00792BE4" w:rsidRDefault="00E35A95" w:rsidP="00672F3F">
      <w:pPr>
        <w:pStyle w:val="ConsPlusNormal"/>
        <w:tabs>
          <w:tab w:val="left" w:pos="1276"/>
        </w:tabs>
        <w:spacing w:line="276" w:lineRule="auto"/>
        <w:ind w:firstLine="10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4D08">
        <w:rPr>
          <w:rFonts w:ascii="Times New Roman" w:hAnsi="Times New Roman" w:cs="Times New Roman"/>
          <w:sz w:val="28"/>
          <w:szCs w:val="28"/>
        </w:rPr>
        <w:lastRenderedPageBreak/>
        <w:t>вступления в законную силу вынесенного в отношении его обвин</w:t>
      </w:r>
      <w:r w:rsidRPr="00794D08">
        <w:rPr>
          <w:rFonts w:ascii="Times New Roman" w:hAnsi="Times New Roman" w:cs="Times New Roman"/>
          <w:sz w:val="28"/>
          <w:szCs w:val="28"/>
        </w:rPr>
        <w:t>и</w:t>
      </w:r>
      <w:r w:rsidRPr="00794D08">
        <w:rPr>
          <w:rFonts w:ascii="Times New Roman" w:hAnsi="Times New Roman" w:cs="Times New Roman"/>
          <w:sz w:val="28"/>
          <w:szCs w:val="28"/>
        </w:rPr>
        <w:t xml:space="preserve">тельного приговора суда; </w:t>
      </w:r>
    </w:p>
    <w:p w:rsidR="00792BE4" w:rsidRDefault="00E35A95" w:rsidP="00672F3F">
      <w:pPr>
        <w:pStyle w:val="ConsPlusNormal"/>
        <w:tabs>
          <w:tab w:val="left" w:pos="1276"/>
        </w:tabs>
        <w:spacing w:line="276" w:lineRule="auto"/>
        <w:ind w:firstLine="10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BE4">
        <w:rPr>
          <w:rFonts w:ascii="Times New Roman" w:hAnsi="Times New Roman" w:cs="Times New Roman"/>
          <w:sz w:val="28"/>
          <w:szCs w:val="28"/>
        </w:rPr>
        <w:t>неявки на три и более заседания Общественного совета, в том числе по состоянию здоровья;</w:t>
      </w:r>
    </w:p>
    <w:p w:rsidR="00E35A95" w:rsidRPr="00792BE4" w:rsidRDefault="00E35A95" w:rsidP="00672F3F">
      <w:pPr>
        <w:pStyle w:val="ConsPlusNormal"/>
        <w:tabs>
          <w:tab w:val="left" w:pos="1276"/>
        </w:tabs>
        <w:spacing w:line="276" w:lineRule="auto"/>
        <w:ind w:firstLine="10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BE4">
        <w:rPr>
          <w:rFonts w:ascii="Times New Roman" w:hAnsi="Times New Roman" w:cs="Times New Roman"/>
          <w:sz w:val="28"/>
          <w:szCs w:val="28"/>
        </w:rPr>
        <w:t xml:space="preserve">признания его </w:t>
      </w:r>
      <w:r w:rsidR="002573B8" w:rsidRPr="00792BE4">
        <w:rPr>
          <w:rFonts w:ascii="Times New Roman" w:hAnsi="Times New Roman" w:cs="Times New Roman"/>
          <w:sz w:val="28"/>
          <w:szCs w:val="28"/>
        </w:rPr>
        <w:t>умершим</w:t>
      </w:r>
      <w:r w:rsidR="002573B8">
        <w:rPr>
          <w:rFonts w:ascii="Times New Roman" w:hAnsi="Times New Roman" w:cs="Times New Roman"/>
          <w:sz w:val="28"/>
          <w:szCs w:val="28"/>
        </w:rPr>
        <w:t>,</w:t>
      </w:r>
      <w:r w:rsidR="002573B8" w:rsidRPr="00792BE4">
        <w:rPr>
          <w:rFonts w:ascii="Times New Roman" w:hAnsi="Times New Roman" w:cs="Times New Roman"/>
          <w:sz w:val="28"/>
          <w:szCs w:val="28"/>
        </w:rPr>
        <w:t xml:space="preserve"> безвестно отсутствующим или </w:t>
      </w:r>
      <w:r w:rsidRPr="00792BE4">
        <w:rPr>
          <w:rFonts w:ascii="Times New Roman" w:hAnsi="Times New Roman" w:cs="Times New Roman"/>
          <w:sz w:val="28"/>
          <w:szCs w:val="28"/>
        </w:rPr>
        <w:t>недеесп</w:t>
      </w:r>
      <w:r w:rsidRPr="00792BE4">
        <w:rPr>
          <w:rFonts w:ascii="Times New Roman" w:hAnsi="Times New Roman" w:cs="Times New Roman"/>
          <w:sz w:val="28"/>
          <w:szCs w:val="28"/>
        </w:rPr>
        <w:t>о</w:t>
      </w:r>
      <w:r w:rsidR="002573B8">
        <w:rPr>
          <w:rFonts w:ascii="Times New Roman" w:hAnsi="Times New Roman" w:cs="Times New Roman"/>
          <w:sz w:val="28"/>
          <w:szCs w:val="28"/>
        </w:rPr>
        <w:t>собным</w:t>
      </w:r>
      <w:r w:rsidRPr="00792BE4">
        <w:rPr>
          <w:rFonts w:ascii="Times New Roman" w:hAnsi="Times New Roman" w:cs="Times New Roman"/>
          <w:sz w:val="28"/>
          <w:szCs w:val="28"/>
        </w:rPr>
        <w:t xml:space="preserve"> на основании решения суда, вступившего в законную силу.</w:t>
      </w:r>
    </w:p>
    <w:p w:rsidR="00792BE4" w:rsidRDefault="00A7421F" w:rsidP="00672F3F">
      <w:pPr>
        <w:pStyle w:val="ConsPlusNormal"/>
        <w:numPr>
          <w:ilvl w:val="1"/>
          <w:numId w:val="41"/>
        </w:numPr>
        <w:tabs>
          <w:tab w:val="left" w:pos="1276"/>
        </w:tabs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A95" w:rsidRPr="00794D08">
        <w:rPr>
          <w:rFonts w:ascii="Times New Roman" w:hAnsi="Times New Roman" w:cs="Times New Roman"/>
          <w:sz w:val="28"/>
          <w:szCs w:val="28"/>
        </w:rPr>
        <w:t>За три месяца до истечения срока полномочий Общественного с</w:t>
      </w:r>
      <w:r w:rsidR="00E35A95" w:rsidRPr="00794D08">
        <w:rPr>
          <w:rFonts w:ascii="Times New Roman" w:hAnsi="Times New Roman" w:cs="Times New Roman"/>
          <w:sz w:val="28"/>
          <w:szCs w:val="28"/>
        </w:rPr>
        <w:t>о</w:t>
      </w:r>
      <w:r w:rsidR="00E35A95" w:rsidRPr="00794D08">
        <w:rPr>
          <w:rFonts w:ascii="Times New Roman" w:hAnsi="Times New Roman" w:cs="Times New Roman"/>
          <w:sz w:val="28"/>
          <w:szCs w:val="28"/>
        </w:rPr>
        <w:t>в</w:t>
      </w:r>
      <w:r w:rsidR="004778E8">
        <w:rPr>
          <w:rFonts w:ascii="Times New Roman" w:hAnsi="Times New Roman" w:cs="Times New Roman"/>
          <w:sz w:val="28"/>
          <w:szCs w:val="28"/>
        </w:rPr>
        <w:t>ета начальник У</w:t>
      </w:r>
      <w:r w:rsidR="00E35A95" w:rsidRPr="00794D08">
        <w:rPr>
          <w:rFonts w:ascii="Times New Roman" w:hAnsi="Times New Roman" w:cs="Times New Roman"/>
          <w:sz w:val="28"/>
          <w:szCs w:val="28"/>
        </w:rPr>
        <w:t>правления культуры инициирует процедуру формирования нового состава Общественного совета.</w:t>
      </w:r>
    </w:p>
    <w:p w:rsidR="00792BE4" w:rsidRDefault="00A7421F" w:rsidP="00672F3F">
      <w:pPr>
        <w:pStyle w:val="ConsPlusNormal"/>
        <w:numPr>
          <w:ilvl w:val="1"/>
          <w:numId w:val="41"/>
        </w:numPr>
        <w:tabs>
          <w:tab w:val="left" w:pos="1276"/>
        </w:tabs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A95" w:rsidRPr="00792BE4">
        <w:rPr>
          <w:rFonts w:ascii="Times New Roman" w:hAnsi="Times New Roman" w:cs="Times New Roman"/>
          <w:sz w:val="28"/>
          <w:szCs w:val="28"/>
        </w:rPr>
        <w:t>Вакантные места, образовавшиеся в Общественном совете</w:t>
      </w:r>
      <w:r w:rsidR="009D2249">
        <w:rPr>
          <w:rFonts w:ascii="Times New Roman" w:hAnsi="Times New Roman" w:cs="Times New Roman"/>
          <w:sz w:val="28"/>
          <w:szCs w:val="28"/>
        </w:rPr>
        <w:t xml:space="preserve"> до окончания срока действия</w:t>
      </w:r>
      <w:r w:rsidR="004778E8">
        <w:rPr>
          <w:rFonts w:ascii="Times New Roman" w:hAnsi="Times New Roman" w:cs="Times New Roman"/>
          <w:sz w:val="28"/>
          <w:szCs w:val="28"/>
        </w:rPr>
        <w:t xml:space="preserve"> полномочий Общественного совета</w:t>
      </w:r>
      <w:r w:rsidR="00E35A95" w:rsidRPr="00792BE4">
        <w:rPr>
          <w:rFonts w:ascii="Times New Roman" w:hAnsi="Times New Roman" w:cs="Times New Roman"/>
          <w:sz w:val="28"/>
          <w:szCs w:val="28"/>
        </w:rPr>
        <w:t>, замещаются в соответствии с порядком формирования Общественного совета, утвержде</w:t>
      </w:r>
      <w:r w:rsidR="00E35A95" w:rsidRPr="00792BE4">
        <w:rPr>
          <w:rFonts w:ascii="Times New Roman" w:hAnsi="Times New Roman" w:cs="Times New Roman"/>
          <w:sz w:val="28"/>
          <w:szCs w:val="28"/>
        </w:rPr>
        <w:t>н</w:t>
      </w:r>
      <w:r w:rsidR="00E35A95" w:rsidRPr="00792BE4">
        <w:rPr>
          <w:rFonts w:ascii="Times New Roman" w:hAnsi="Times New Roman" w:cs="Times New Roman"/>
          <w:sz w:val="28"/>
          <w:szCs w:val="28"/>
        </w:rPr>
        <w:t>ным настоящим Положением.</w:t>
      </w:r>
    </w:p>
    <w:p w:rsidR="000560EF" w:rsidRPr="00792BE4" w:rsidRDefault="000560EF" w:rsidP="00672F3F">
      <w:pPr>
        <w:pStyle w:val="ConsPlusNormal"/>
        <w:spacing w:line="276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4D08" w:rsidRPr="00792BE4" w:rsidRDefault="00792BE4" w:rsidP="00672F3F">
      <w:pPr>
        <w:pStyle w:val="ConsPlusNormal"/>
        <w:numPr>
          <w:ilvl w:val="0"/>
          <w:numId w:val="45"/>
        </w:numPr>
        <w:tabs>
          <w:tab w:val="left" w:pos="851"/>
          <w:tab w:val="left" w:pos="1985"/>
          <w:tab w:val="left" w:pos="2552"/>
        </w:tabs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92BE4">
        <w:rPr>
          <w:rFonts w:ascii="Times New Roman" w:hAnsi="Times New Roman" w:cs="Times New Roman"/>
          <w:sz w:val="28"/>
          <w:szCs w:val="28"/>
        </w:rPr>
        <w:t>ПРАВА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ОБЩЕСТВЕННОГО</w:t>
      </w:r>
      <w:r w:rsidRPr="00792BE4"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794D08" w:rsidRPr="00794D08" w:rsidRDefault="00794D08" w:rsidP="00672F3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4D08" w:rsidRPr="00792BE4" w:rsidRDefault="00A7421F" w:rsidP="00672F3F">
      <w:pPr>
        <w:pStyle w:val="a3"/>
        <w:numPr>
          <w:ilvl w:val="1"/>
          <w:numId w:val="42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4D08" w:rsidRPr="00792BE4">
        <w:rPr>
          <w:sz w:val="28"/>
          <w:szCs w:val="28"/>
        </w:rPr>
        <w:t>Совет для решения возложенных на него задач имеет право в уст</w:t>
      </w:r>
      <w:r w:rsidR="00794D08" w:rsidRPr="00792BE4">
        <w:rPr>
          <w:sz w:val="28"/>
          <w:szCs w:val="28"/>
        </w:rPr>
        <w:t>а</w:t>
      </w:r>
      <w:r w:rsidR="00794D08" w:rsidRPr="00792BE4">
        <w:rPr>
          <w:sz w:val="28"/>
          <w:szCs w:val="28"/>
        </w:rPr>
        <w:t>новленном порядке:</w:t>
      </w:r>
    </w:p>
    <w:p w:rsidR="00794D08" w:rsidRPr="00794D08" w:rsidRDefault="00794D08" w:rsidP="00672F3F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4D08">
        <w:rPr>
          <w:rFonts w:ascii="Times New Roman" w:hAnsi="Times New Roman" w:cs="Times New Roman"/>
          <w:sz w:val="28"/>
          <w:szCs w:val="28"/>
        </w:rPr>
        <w:t>запрашивать необходимые материалы у муниципальных учреждений культуры, органов местного самоуправления города Пятигорска;</w:t>
      </w:r>
    </w:p>
    <w:p w:rsidR="00794D08" w:rsidRPr="00794D08" w:rsidRDefault="00794D08" w:rsidP="00672F3F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4D08">
        <w:rPr>
          <w:rFonts w:ascii="Times New Roman" w:hAnsi="Times New Roman" w:cs="Times New Roman"/>
          <w:sz w:val="28"/>
          <w:szCs w:val="28"/>
        </w:rPr>
        <w:t>вносить руководителю Управления культуры предложения по сове</w:t>
      </w:r>
      <w:r w:rsidRPr="00794D08">
        <w:rPr>
          <w:rFonts w:ascii="Times New Roman" w:hAnsi="Times New Roman" w:cs="Times New Roman"/>
          <w:sz w:val="28"/>
          <w:szCs w:val="28"/>
        </w:rPr>
        <w:t>р</w:t>
      </w:r>
      <w:r w:rsidRPr="00794D08">
        <w:rPr>
          <w:rFonts w:ascii="Times New Roman" w:hAnsi="Times New Roman" w:cs="Times New Roman"/>
          <w:sz w:val="28"/>
          <w:szCs w:val="28"/>
        </w:rPr>
        <w:t>шенствованию деятельности;</w:t>
      </w:r>
    </w:p>
    <w:p w:rsidR="00794D08" w:rsidRPr="00794D08" w:rsidRDefault="00794D08" w:rsidP="00672F3F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4D08">
        <w:rPr>
          <w:rFonts w:ascii="Times New Roman" w:hAnsi="Times New Roman" w:cs="Times New Roman"/>
          <w:sz w:val="28"/>
          <w:szCs w:val="28"/>
        </w:rPr>
        <w:t>привлекать на общественных началах к своей работе консультантов, экспертов, специалистов научно-исследовательских учреждений и иных о</w:t>
      </w:r>
      <w:r w:rsidRPr="00794D08">
        <w:rPr>
          <w:rFonts w:ascii="Times New Roman" w:hAnsi="Times New Roman" w:cs="Times New Roman"/>
          <w:sz w:val="28"/>
          <w:szCs w:val="28"/>
        </w:rPr>
        <w:t>р</w:t>
      </w:r>
      <w:r w:rsidRPr="00794D08">
        <w:rPr>
          <w:rFonts w:ascii="Times New Roman" w:hAnsi="Times New Roman" w:cs="Times New Roman"/>
          <w:sz w:val="28"/>
          <w:szCs w:val="28"/>
        </w:rPr>
        <w:t>ганизаций;</w:t>
      </w:r>
    </w:p>
    <w:p w:rsidR="00794D08" w:rsidRPr="00794D08" w:rsidRDefault="00794D08" w:rsidP="00672F3F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4D08">
        <w:rPr>
          <w:rFonts w:ascii="Times New Roman" w:hAnsi="Times New Roman" w:cs="Times New Roman"/>
          <w:sz w:val="28"/>
          <w:szCs w:val="28"/>
        </w:rPr>
        <w:t>принимать участие в рабочих совещаниях, конференциях, «круглых  столах», семинарах и иных мероприятиях, проводимых органам</w:t>
      </w:r>
      <w:r w:rsidR="00D6516B">
        <w:rPr>
          <w:rFonts w:ascii="Times New Roman" w:hAnsi="Times New Roman" w:cs="Times New Roman"/>
          <w:sz w:val="28"/>
          <w:szCs w:val="28"/>
        </w:rPr>
        <w:t>и местного самоуправления</w:t>
      </w:r>
      <w:r w:rsidRPr="00794D08">
        <w:rPr>
          <w:rFonts w:ascii="Times New Roman" w:hAnsi="Times New Roman" w:cs="Times New Roman"/>
          <w:sz w:val="28"/>
          <w:szCs w:val="28"/>
        </w:rPr>
        <w:t>, по вопросам в сфере культуры;</w:t>
      </w:r>
    </w:p>
    <w:p w:rsidR="00794D08" w:rsidRDefault="00794D08" w:rsidP="00672F3F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4D08">
        <w:rPr>
          <w:rFonts w:ascii="Times New Roman" w:hAnsi="Times New Roman" w:cs="Times New Roman"/>
          <w:sz w:val="28"/>
          <w:szCs w:val="28"/>
        </w:rPr>
        <w:t xml:space="preserve">пользоваться информационными </w:t>
      </w:r>
      <w:r w:rsidR="00AF03BD">
        <w:rPr>
          <w:rFonts w:ascii="Times New Roman" w:hAnsi="Times New Roman" w:cs="Times New Roman"/>
          <w:sz w:val="28"/>
          <w:szCs w:val="28"/>
        </w:rPr>
        <w:t>и материальными (по согласованию с Управлением</w:t>
      </w:r>
      <w:r w:rsidR="004778E8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AF03BD">
        <w:rPr>
          <w:rFonts w:ascii="Times New Roman" w:hAnsi="Times New Roman" w:cs="Times New Roman"/>
          <w:sz w:val="28"/>
          <w:szCs w:val="28"/>
        </w:rPr>
        <w:t xml:space="preserve"> и учреждениями культуры) </w:t>
      </w:r>
      <w:r w:rsidRPr="00794D08">
        <w:rPr>
          <w:rFonts w:ascii="Times New Roman" w:hAnsi="Times New Roman" w:cs="Times New Roman"/>
          <w:sz w:val="28"/>
          <w:szCs w:val="28"/>
        </w:rPr>
        <w:t>ресурсами;</w:t>
      </w:r>
    </w:p>
    <w:p w:rsidR="002A4340" w:rsidRPr="00794D08" w:rsidRDefault="002A4340" w:rsidP="00672F3F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запрашивать ежегодный отчёт</w:t>
      </w:r>
      <w:r w:rsidRPr="002A4340">
        <w:rPr>
          <w:rFonts w:ascii="Times New Roman" w:hAnsi="Times New Roman" w:cs="Times New Roman"/>
          <w:sz w:val="28"/>
          <w:szCs w:val="28"/>
        </w:rPr>
        <w:t xml:space="preserve"> Управления культуры о достижении ключевых показателей эффективности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0ED3" w:rsidRPr="00DD0ED3" w:rsidRDefault="00794D08" w:rsidP="00672F3F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4D08">
        <w:rPr>
          <w:rFonts w:ascii="Times New Roman" w:hAnsi="Times New Roman" w:cs="Times New Roman"/>
          <w:sz w:val="28"/>
          <w:szCs w:val="28"/>
        </w:rPr>
        <w:t>осуществлять иные права в соответствии с законодательством и реш</w:t>
      </w:r>
      <w:r w:rsidRPr="00794D08">
        <w:rPr>
          <w:rFonts w:ascii="Times New Roman" w:hAnsi="Times New Roman" w:cs="Times New Roman"/>
          <w:sz w:val="28"/>
          <w:szCs w:val="28"/>
        </w:rPr>
        <w:t>е</w:t>
      </w:r>
      <w:r w:rsidRPr="00794D08">
        <w:rPr>
          <w:rFonts w:ascii="Times New Roman" w:hAnsi="Times New Roman" w:cs="Times New Roman"/>
          <w:sz w:val="28"/>
          <w:szCs w:val="28"/>
        </w:rPr>
        <w:t>ниями Управления культуры.</w:t>
      </w:r>
    </w:p>
    <w:p w:rsidR="00DD0ED3" w:rsidRDefault="00A7421F" w:rsidP="00672F3F">
      <w:pPr>
        <w:pStyle w:val="a3"/>
        <w:numPr>
          <w:ilvl w:val="1"/>
          <w:numId w:val="42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0ED3" w:rsidRPr="00212319">
        <w:rPr>
          <w:sz w:val="28"/>
          <w:szCs w:val="28"/>
        </w:rPr>
        <w:t>Совет может формировать из числа членов Совета постоянные и временные комиссии и рабочие группы по направлениям своей деятельности. К участию в работе этих комиссий и ра</w:t>
      </w:r>
      <w:r w:rsidR="00DD0ED3">
        <w:rPr>
          <w:sz w:val="28"/>
          <w:szCs w:val="28"/>
        </w:rPr>
        <w:t xml:space="preserve">бочих групп могут привлекаться </w:t>
      </w:r>
      <w:r w:rsidR="00DD0ED3" w:rsidRPr="00212319">
        <w:rPr>
          <w:sz w:val="28"/>
          <w:szCs w:val="28"/>
        </w:rPr>
        <w:t>сп</w:t>
      </w:r>
      <w:r w:rsidR="00DD0ED3" w:rsidRPr="00212319">
        <w:rPr>
          <w:sz w:val="28"/>
          <w:szCs w:val="28"/>
        </w:rPr>
        <w:t>е</w:t>
      </w:r>
      <w:r w:rsidR="00DD0ED3" w:rsidRPr="00212319">
        <w:rPr>
          <w:sz w:val="28"/>
          <w:szCs w:val="28"/>
        </w:rPr>
        <w:t xml:space="preserve">циалисты, представители </w:t>
      </w:r>
      <w:r w:rsidR="00DD0ED3" w:rsidRPr="00DD0ED3">
        <w:rPr>
          <w:sz w:val="28"/>
          <w:szCs w:val="28"/>
        </w:rPr>
        <w:t>органов местного самоуправления</w:t>
      </w:r>
      <w:r w:rsidR="00DD0ED3">
        <w:rPr>
          <w:sz w:val="28"/>
          <w:szCs w:val="28"/>
        </w:rPr>
        <w:t xml:space="preserve"> </w:t>
      </w:r>
      <w:r w:rsidR="00DD0ED3" w:rsidRPr="00212319">
        <w:rPr>
          <w:sz w:val="28"/>
          <w:szCs w:val="28"/>
        </w:rPr>
        <w:t xml:space="preserve">и общественных </w:t>
      </w:r>
      <w:r w:rsidR="00DD0ED3" w:rsidRPr="00212319">
        <w:rPr>
          <w:sz w:val="28"/>
          <w:szCs w:val="28"/>
        </w:rPr>
        <w:lastRenderedPageBreak/>
        <w:t>объединений. Состав комиссий и рабочих групп определяется решением С</w:t>
      </w:r>
      <w:r w:rsidR="00DD0ED3" w:rsidRPr="00212319">
        <w:rPr>
          <w:sz w:val="28"/>
          <w:szCs w:val="28"/>
        </w:rPr>
        <w:t>о</w:t>
      </w:r>
      <w:r w:rsidR="00DD0ED3" w:rsidRPr="00212319">
        <w:rPr>
          <w:sz w:val="28"/>
          <w:szCs w:val="28"/>
        </w:rPr>
        <w:t>вета.</w:t>
      </w:r>
    </w:p>
    <w:p w:rsidR="00794D08" w:rsidRPr="00792BE4" w:rsidRDefault="00A7421F" w:rsidP="00672F3F">
      <w:pPr>
        <w:pStyle w:val="a3"/>
        <w:numPr>
          <w:ilvl w:val="1"/>
          <w:numId w:val="42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700A">
        <w:rPr>
          <w:sz w:val="28"/>
          <w:szCs w:val="28"/>
        </w:rPr>
        <w:t xml:space="preserve">При необходимости </w:t>
      </w:r>
      <w:r w:rsidR="00794D08" w:rsidRPr="00792BE4">
        <w:rPr>
          <w:sz w:val="28"/>
          <w:szCs w:val="28"/>
        </w:rPr>
        <w:t>Совет</w:t>
      </w:r>
      <w:r w:rsidR="00A7700A">
        <w:rPr>
          <w:sz w:val="28"/>
          <w:szCs w:val="28"/>
        </w:rPr>
        <w:t xml:space="preserve"> вправе рассматривать</w:t>
      </w:r>
      <w:r w:rsidR="00794D08" w:rsidRPr="00792BE4">
        <w:rPr>
          <w:sz w:val="28"/>
          <w:szCs w:val="28"/>
        </w:rPr>
        <w:t xml:space="preserve"> следующие в</w:t>
      </w:r>
      <w:r w:rsidR="00794D08" w:rsidRPr="00792BE4">
        <w:rPr>
          <w:sz w:val="28"/>
          <w:szCs w:val="28"/>
        </w:rPr>
        <w:t>о</w:t>
      </w:r>
      <w:r w:rsidR="00794D08" w:rsidRPr="00792BE4">
        <w:rPr>
          <w:sz w:val="28"/>
          <w:szCs w:val="28"/>
        </w:rPr>
        <w:t>просы:</w:t>
      </w:r>
    </w:p>
    <w:p w:rsidR="00794D08" w:rsidRPr="00792BE4" w:rsidRDefault="00794D08" w:rsidP="00672F3F">
      <w:pPr>
        <w:pStyle w:val="a3"/>
        <w:numPr>
          <w:ilvl w:val="2"/>
          <w:numId w:val="4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92BE4">
        <w:rPr>
          <w:sz w:val="28"/>
          <w:szCs w:val="28"/>
        </w:rPr>
        <w:t xml:space="preserve">Организация </w:t>
      </w:r>
      <w:proofErr w:type="gramStart"/>
      <w:r w:rsidRPr="00792BE4">
        <w:rPr>
          <w:sz w:val="28"/>
          <w:szCs w:val="28"/>
        </w:rPr>
        <w:t>мониторинга качества работы учреждений</w:t>
      </w:r>
      <w:r w:rsidR="00A7700A">
        <w:rPr>
          <w:sz w:val="28"/>
          <w:szCs w:val="28"/>
        </w:rPr>
        <w:t xml:space="preserve"> культуры</w:t>
      </w:r>
      <w:proofErr w:type="gramEnd"/>
      <w:r w:rsidRPr="00792BE4">
        <w:rPr>
          <w:sz w:val="28"/>
          <w:szCs w:val="28"/>
        </w:rPr>
        <w:t xml:space="preserve"> в части:</w:t>
      </w:r>
    </w:p>
    <w:p w:rsidR="00794D08" w:rsidRPr="004C6A9A" w:rsidRDefault="00794D08" w:rsidP="00672F3F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4D08">
        <w:rPr>
          <w:rFonts w:ascii="Times New Roman" w:hAnsi="Times New Roman" w:cs="Times New Roman"/>
          <w:sz w:val="28"/>
          <w:szCs w:val="28"/>
        </w:rPr>
        <w:t>определения показателей, характеризующих доступность и полноту</w:t>
      </w:r>
      <w:r w:rsidR="004C6A9A">
        <w:rPr>
          <w:rFonts w:ascii="Times New Roman" w:hAnsi="Times New Roman" w:cs="Times New Roman"/>
          <w:sz w:val="28"/>
          <w:szCs w:val="28"/>
        </w:rPr>
        <w:t xml:space="preserve"> </w:t>
      </w:r>
      <w:r w:rsidRPr="004C6A9A">
        <w:rPr>
          <w:rFonts w:ascii="Times New Roman" w:hAnsi="Times New Roman" w:cs="Times New Roman"/>
          <w:sz w:val="28"/>
          <w:szCs w:val="28"/>
        </w:rPr>
        <w:t xml:space="preserve">информации об организации и порядке предоставления услуг; </w:t>
      </w:r>
    </w:p>
    <w:p w:rsidR="00794D08" w:rsidRPr="00794D08" w:rsidRDefault="004778E8" w:rsidP="00672F3F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комфортности</w:t>
      </w:r>
      <w:r w:rsidR="00794D08" w:rsidRPr="00794D08">
        <w:rPr>
          <w:rFonts w:ascii="Times New Roman" w:hAnsi="Times New Roman" w:cs="Times New Roman"/>
          <w:sz w:val="28"/>
          <w:szCs w:val="28"/>
        </w:rPr>
        <w:t xml:space="preserve"> условий, созданных для граждан при оказании услуг; </w:t>
      </w:r>
    </w:p>
    <w:p w:rsidR="00794D08" w:rsidRPr="00794D08" w:rsidRDefault="004778E8" w:rsidP="00672F3F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культуры</w:t>
      </w:r>
      <w:r w:rsidR="00794D08" w:rsidRPr="00794D08">
        <w:rPr>
          <w:rFonts w:ascii="Times New Roman" w:hAnsi="Times New Roman" w:cs="Times New Roman"/>
          <w:sz w:val="28"/>
          <w:szCs w:val="28"/>
        </w:rPr>
        <w:t xml:space="preserve"> обслуживания граждан (открытость, вежливость и комп</w:t>
      </w:r>
      <w:r w:rsidR="00794D08" w:rsidRPr="00794D08">
        <w:rPr>
          <w:rFonts w:ascii="Times New Roman" w:hAnsi="Times New Roman" w:cs="Times New Roman"/>
          <w:sz w:val="28"/>
          <w:szCs w:val="28"/>
        </w:rPr>
        <w:t>е</w:t>
      </w:r>
      <w:r w:rsidR="00794D08" w:rsidRPr="00794D08">
        <w:rPr>
          <w:rFonts w:ascii="Times New Roman" w:hAnsi="Times New Roman" w:cs="Times New Roman"/>
          <w:sz w:val="28"/>
          <w:szCs w:val="28"/>
        </w:rPr>
        <w:t>тентность работников);</w:t>
      </w:r>
    </w:p>
    <w:p w:rsidR="00794D08" w:rsidRPr="00794D08" w:rsidRDefault="00794D08" w:rsidP="00672F3F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4D08">
        <w:rPr>
          <w:rFonts w:ascii="Times New Roman" w:hAnsi="Times New Roman" w:cs="Times New Roman"/>
          <w:sz w:val="28"/>
          <w:szCs w:val="28"/>
        </w:rPr>
        <w:t xml:space="preserve">установления периодичности и способов выявления общественного мнения о качестве работы оцениваемых учреждений, в том числе с помощью </w:t>
      </w:r>
      <w:proofErr w:type="spellStart"/>
      <w:r w:rsidRPr="00794D08"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 w:rsidRPr="00794D08">
        <w:rPr>
          <w:rFonts w:ascii="Times New Roman" w:hAnsi="Times New Roman" w:cs="Times New Roman"/>
          <w:sz w:val="28"/>
          <w:szCs w:val="28"/>
        </w:rPr>
        <w:t xml:space="preserve"> голосования, организации работы «горячих линий» и «телефонов д</w:t>
      </w:r>
      <w:r w:rsidRPr="00794D08">
        <w:rPr>
          <w:rFonts w:ascii="Times New Roman" w:hAnsi="Times New Roman" w:cs="Times New Roman"/>
          <w:sz w:val="28"/>
          <w:szCs w:val="28"/>
        </w:rPr>
        <w:t>о</w:t>
      </w:r>
      <w:r w:rsidRPr="00794D08">
        <w:rPr>
          <w:rFonts w:ascii="Times New Roman" w:hAnsi="Times New Roman" w:cs="Times New Roman"/>
          <w:sz w:val="28"/>
          <w:szCs w:val="28"/>
        </w:rPr>
        <w:t>верия», анкетирования посетителей учреждений;</w:t>
      </w:r>
    </w:p>
    <w:p w:rsidR="00794D08" w:rsidRPr="00794D08" w:rsidRDefault="00794D08" w:rsidP="00672F3F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4D08">
        <w:rPr>
          <w:rFonts w:ascii="Times New Roman" w:hAnsi="Times New Roman" w:cs="Times New Roman"/>
          <w:sz w:val="28"/>
          <w:szCs w:val="28"/>
        </w:rPr>
        <w:t>выявления общественного мнения о качестве работы учреждений;</w:t>
      </w:r>
    </w:p>
    <w:p w:rsidR="00794D08" w:rsidRPr="004C1026" w:rsidRDefault="00794D08" w:rsidP="00672F3F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4D08">
        <w:rPr>
          <w:rFonts w:ascii="Times New Roman" w:hAnsi="Times New Roman" w:cs="Times New Roman"/>
          <w:sz w:val="28"/>
          <w:szCs w:val="28"/>
        </w:rPr>
        <w:t>обобщения и анализа результатов общественного мнения о качестве работы учреждений и рейтингов их деятельности, в том числе сформирова</w:t>
      </w:r>
      <w:r w:rsidRPr="00794D08">
        <w:rPr>
          <w:rFonts w:ascii="Times New Roman" w:hAnsi="Times New Roman" w:cs="Times New Roman"/>
          <w:sz w:val="28"/>
          <w:szCs w:val="28"/>
        </w:rPr>
        <w:t>н</w:t>
      </w:r>
      <w:r w:rsidRPr="00794D08">
        <w:rPr>
          <w:rFonts w:ascii="Times New Roman" w:hAnsi="Times New Roman" w:cs="Times New Roman"/>
          <w:sz w:val="28"/>
          <w:szCs w:val="28"/>
        </w:rPr>
        <w:t>ные иными учреждениями и</w:t>
      </w:r>
      <w:r w:rsidR="00A7421F">
        <w:rPr>
          <w:rFonts w:ascii="Times New Roman" w:hAnsi="Times New Roman" w:cs="Times New Roman"/>
          <w:sz w:val="28"/>
          <w:szCs w:val="28"/>
        </w:rPr>
        <w:t xml:space="preserve"> средствами массовой информации.</w:t>
      </w:r>
    </w:p>
    <w:p w:rsidR="00794D08" w:rsidRPr="00792BE4" w:rsidRDefault="00794D08" w:rsidP="00672F3F">
      <w:pPr>
        <w:pStyle w:val="a3"/>
        <w:numPr>
          <w:ilvl w:val="2"/>
          <w:numId w:val="43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92BE4">
        <w:rPr>
          <w:sz w:val="28"/>
          <w:szCs w:val="28"/>
        </w:rPr>
        <w:t>Доведение до учреждений следующей информации:</w:t>
      </w:r>
    </w:p>
    <w:p w:rsidR="00794D08" w:rsidRPr="00794D08" w:rsidRDefault="00794D08" w:rsidP="00672F3F">
      <w:pPr>
        <w:tabs>
          <w:tab w:val="left" w:pos="993"/>
          <w:tab w:val="left" w:pos="1701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4D08">
        <w:rPr>
          <w:rFonts w:ascii="Times New Roman" w:hAnsi="Times New Roman" w:cs="Times New Roman"/>
          <w:sz w:val="28"/>
          <w:szCs w:val="28"/>
        </w:rPr>
        <w:t>предложений об организации доступа к информации, необходимой для потребителей услуг; к информации о результатах оценки качества работы учреждений и рейтингах их деятельности;</w:t>
      </w:r>
    </w:p>
    <w:p w:rsidR="00794D08" w:rsidRDefault="00794D08" w:rsidP="00672F3F">
      <w:pPr>
        <w:tabs>
          <w:tab w:val="left" w:pos="993"/>
          <w:tab w:val="left" w:pos="1701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4D08">
        <w:rPr>
          <w:rFonts w:ascii="Times New Roman" w:hAnsi="Times New Roman" w:cs="Times New Roman"/>
          <w:sz w:val="28"/>
          <w:szCs w:val="28"/>
        </w:rPr>
        <w:t>предложений об улучшении качества работы учреждений.</w:t>
      </w:r>
    </w:p>
    <w:p w:rsidR="002A4340" w:rsidRPr="00794D08" w:rsidRDefault="002A4340" w:rsidP="00672F3F">
      <w:pPr>
        <w:tabs>
          <w:tab w:val="left" w:pos="993"/>
          <w:tab w:val="left" w:pos="1701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5A95" w:rsidRPr="00794D08" w:rsidRDefault="00E35A95" w:rsidP="00672F3F">
      <w:pPr>
        <w:pStyle w:val="ConsPlusNormal"/>
        <w:numPr>
          <w:ilvl w:val="0"/>
          <w:numId w:val="43"/>
        </w:numPr>
        <w:tabs>
          <w:tab w:val="left" w:pos="993"/>
        </w:tabs>
        <w:spacing w:line="276" w:lineRule="auto"/>
        <w:ind w:left="1134" w:hanging="425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94D08">
        <w:rPr>
          <w:rFonts w:ascii="Times New Roman" w:hAnsi="Times New Roman" w:cs="Times New Roman"/>
          <w:sz w:val="28"/>
          <w:szCs w:val="28"/>
        </w:rPr>
        <w:t>ОРГАНИЗАЦИЯ ДЕЯТЕЛЬНОСТИ ОБЩЕСТВЕННОГО СОВ</w:t>
      </w:r>
      <w:r w:rsidRPr="00794D08">
        <w:rPr>
          <w:rFonts w:ascii="Times New Roman" w:hAnsi="Times New Roman" w:cs="Times New Roman"/>
          <w:sz w:val="28"/>
          <w:szCs w:val="28"/>
        </w:rPr>
        <w:t>Е</w:t>
      </w:r>
      <w:r w:rsidRPr="00794D08">
        <w:rPr>
          <w:rFonts w:ascii="Times New Roman" w:hAnsi="Times New Roman" w:cs="Times New Roman"/>
          <w:sz w:val="28"/>
          <w:szCs w:val="28"/>
        </w:rPr>
        <w:t>ТА</w:t>
      </w:r>
    </w:p>
    <w:p w:rsidR="00E35A95" w:rsidRPr="00794D08" w:rsidRDefault="00E35A95" w:rsidP="00672F3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5A95" w:rsidRPr="00794D08" w:rsidRDefault="00A7421F" w:rsidP="00672F3F">
      <w:pPr>
        <w:pStyle w:val="ConsPlusNormal"/>
        <w:numPr>
          <w:ilvl w:val="1"/>
          <w:numId w:val="44"/>
        </w:numPr>
        <w:tabs>
          <w:tab w:val="left" w:pos="142"/>
          <w:tab w:val="left" w:pos="1134"/>
        </w:tabs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A95" w:rsidRPr="00794D08">
        <w:rPr>
          <w:rFonts w:ascii="Times New Roman" w:hAnsi="Times New Roman" w:cs="Times New Roman"/>
          <w:sz w:val="28"/>
          <w:szCs w:val="28"/>
        </w:rPr>
        <w:t>Заседания Общественного совета проводятся по мере необходим</w:t>
      </w:r>
      <w:r w:rsidR="00E35A95" w:rsidRPr="00794D08">
        <w:rPr>
          <w:rFonts w:ascii="Times New Roman" w:hAnsi="Times New Roman" w:cs="Times New Roman"/>
          <w:sz w:val="28"/>
          <w:szCs w:val="28"/>
        </w:rPr>
        <w:t>о</w:t>
      </w:r>
      <w:r w:rsidR="00E35A95" w:rsidRPr="00794D08">
        <w:rPr>
          <w:rFonts w:ascii="Times New Roman" w:hAnsi="Times New Roman" w:cs="Times New Roman"/>
          <w:sz w:val="28"/>
          <w:szCs w:val="28"/>
        </w:rPr>
        <w:t>сти</w:t>
      </w:r>
      <w:r w:rsidR="004778E8">
        <w:rPr>
          <w:rFonts w:ascii="Times New Roman" w:hAnsi="Times New Roman" w:cs="Times New Roman"/>
          <w:sz w:val="28"/>
          <w:szCs w:val="28"/>
        </w:rPr>
        <w:t>, но не реже 1 раза в 6 месяцев</w:t>
      </w:r>
      <w:r w:rsidR="00E35A95" w:rsidRPr="00794D08">
        <w:rPr>
          <w:rFonts w:ascii="Times New Roman" w:hAnsi="Times New Roman" w:cs="Times New Roman"/>
          <w:sz w:val="28"/>
          <w:szCs w:val="28"/>
        </w:rPr>
        <w:t xml:space="preserve"> и считаются правомочными, е</w:t>
      </w:r>
      <w:r w:rsidR="00E35A95" w:rsidRPr="00794D08">
        <w:rPr>
          <w:rFonts w:ascii="Times New Roman" w:hAnsi="Times New Roman" w:cs="Times New Roman"/>
          <w:sz w:val="28"/>
          <w:szCs w:val="28"/>
        </w:rPr>
        <w:t>с</w:t>
      </w:r>
      <w:r w:rsidR="00E35A95" w:rsidRPr="00794D08">
        <w:rPr>
          <w:rFonts w:ascii="Times New Roman" w:hAnsi="Times New Roman" w:cs="Times New Roman"/>
          <w:sz w:val="28"/>
          <w:szCs w:val="28"/>
        </w:rPr>
        <w:t>ли на них присутствует не менее половины от общего числа его чл</w:t>
      </w:r>
      <w:r w:rsidR="00E35A95" w:rsidRPr="00794D08">
        <w:rPr>
          <w:rFonts w:ascii="Times New Roman" w:hAnsi="Times New Roman" w:cs="Times New Roman"/>
          <w:sz w:val="28"/>
          <w:szCs w:val="28"/>
        </w:rPr>
        <w:t>е</w:t>
      </w:r>
      <w:r w:rsidR="00E35A95" w:rsidRPr="00794D08">
        <w:rPr>
          <w:rFonts w:ascii="Times New Roman" w:hAnsi="Times New Roman" w:cs="Times New Roman"/>
          <w:sz w:val="28"/>
          <w:szCs w:val="28"/>
        </w:rPr>
        <w:t xml:space="preserve">нов. </w:t>
      </w:r>
    </w:p>
    <w:p w:rsidR="00E35A95" w:rsidRPr="00794D08" w:rsidRDefault="00A7421F" w:rsidP="00672F3F">
      <w:pPr>
        <w:pStyle w:val="ConsPlusNormal"/>
        <w:numPr>
          <w:ilvl w:val="1"/>
          <w:numId w:val="44"/>
        </w:numPr>
        <w:tabs>
          <w:tab w:val="left" w:pos="142"/>
          <w:tab w:val="left" w:pos="1134"/>
        </w:tabs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A95" w:rsidRPr="00794D08">
        <w:rPr>
          <w:rFonts w:ascii="Times New Roman" w:hAnsi="Times New Roman" w:cs="Times New Roman"/>
          <w:sz w:val="28"/>
          <w:szCs w:val="28"/>
        </w:rPr>
        <w:t>Общественный совет осуществляет свою деятельность в соответс</w:t>
      </w:r>
      <w:r w:rsidR="00E35A95" w:rsidRPr="00794D08">
        <w:rPr>
          <w:rFonts w:ascii="Times New Roman" w:hAnsi="Times New Roman" w:cs="Times New Roman"/>
          <w:sz w:val="28"/>
          <w:szCs w:val="28"/>
        </w:rPr>
        <w:t>т</w:t>
      </w:r>
      <w:r w:rsidR="00E35A95" w:rsidRPr="00794D08">
        <w:rPr>
          <w:rFonts w:ascii="Times New Roman" w:hAnsi="Times New Roman" w:cs="Times New Roman"/>
          <w:sz w:val="28"/>
          <w:szCs w:val="28"/>
        </w:rPr>
        <w:t>вии с планом работы, утвержденным на его заседании.</w:t>
      </w:r>
    </w:p>
    <w:p w:rsidR="00E35A95" w:rsidRPr="00794D08" w:rsidRDefault="00A7421F" w:rsidP="00672F3F">
      <w:pPr>
        <w:pStyle w:val="ConsPlusNormal"/>
        <w:numPr>
          <w:ilvl w:val="1"/>
          <w:numId w:val="44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A95" w:rsidRPr="00794D08">
        <w:rPr>
          <w:rFonts w:ascii="Times New Roman" w:hAnsi="Times New Roman" w:cs="Times New Roman"/>
          <w:sz w:val="28"/>
          <w:szCs w:val="28"/>
        </w:rPr>
        <w:t xml:space="preserve">Дата, время, место и повестка дня заседания Общественного совета </w:t>
      </w:r>
      <w:r w:rsidR="004C6A9A" w:rsidRPr="00794D08">
        <w:rPr>
          <w:rFonts w:ascii="Times New Roman" w:hAnsi="Times New Roman" w:cs="Times New Roman"/>
          <w:sz w:val="28"/>
          <w:szCs w:val="28"/>
        </w:rPr>
        <w:t xml:space="preserve">доводится до сведения его членов секретарем Общественного совета </w:t>
      </w:r>
      <w:r w:rsidR="00E35A95" w:rsidRPr="00794D08">
        <w:rPr>
          <w:rFonts w:ascii="Times New Roman" w:hAnsi="Times New Roman" w:cs="Times New Roman"/>
          <w:sz w:val="28"/>
          <w:szCs w:val="28"/>
        </w:rPr>
        <w:t>не позднее,  чем за неделю до заседания.</w:t>
      </w:r>
    </w:p>
    <w:p w:rsidR="00792BE4" w:rsidRDefault="00A7421F" w:rsidP="00672F3F">
      <w:pPr>
        <w:pStyle w:val="ConsPlusNormal"/>
        <w:numPr>
          <w:ilvl w:val="1"/>
          <w:numId w:val="44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A95" w:rsidRPr="00794D08">
        <w:rPr>
          <w:rFonts w:ascii="Times New Roman" w:hAnsi="Times New Roman" w:cs="Times New Roman"/>
          <w:sz w:val="28"/>
          <w:szCs w:val="28"/>
        </w:rPr>
        <w:t>Присутствие на заседании Общественного совета иных лиц, кроме членов Общественного совета, допускается с разрешения председателя О</w:t>
      </w:r>
      <w:r w:rsidR="00E35A95" w:rsidRPr="00794D08">
        <w:rPr>
          <w:rFonts w:ascii="Times New Roman" w:hAnsi="Times New Roman" w:cs="Times New Roman"/>
          <w:sz w:val="28"/>
          <w:szCs w:val="28"/>
        </w:rPr>
        <w:t>б</w:t>
      </w:r>
      <w:r w:rsidR="00E35A95" w:rsidRPr="00794D08">
        <w:rPr>
          <w:rFonts w:ascii="Times New Roman" w:hAnsi="Times New Roman" w:cs="Times New Roman"/>
          <w:sz w:val="28"/>
          <w:szCs w:val="28"/>
        </w:rPr>
        <w:t>щественного совета. Общественный совет вправе приглашать на свои засед</w:t>
      </w:r>
      <w:r w:rsidR="00E35A95" w:rsidRPr="00794D08">
        <w:rPr>
          <w:rFonts w:ascii="Times New Roman" w:hAnsi="Times New Roman" w:cs="Times New Roman"/>
          <w:sz w:val="28"/>
          <w:szCs w:val="28"/>
        </w:rPr>
        <w:t>а</w:t>
      </w:r>
      <w:r w:rsidR="0025271E">
        <w:rPr>
          <w:rFonts w:ascii="Times New Roman" w:hAnsi="Times New Roman" w:cs="Times New Roman"/>
          <w:sz w:val="28"/>
          <w:szCs w:val="28"/>
        </w:rPr>
        <w:lastRenderedPageBreak/>
        <w:t>ния должностных лиц У</w:t>
      </w:r>
      <w:r w:rsidR="00E35A95" w:rsidRPr="00794D08">
        <w:rPr>
          <w:rFonts w:ascii="Times New Roman" w:hAnsi="Times New Roman" w:cs="Times New Roman"/>
          <w:sz w:val="28"/>
          <w:szCs w:val="28"/>
        </w:rPr>
        <w:t>правления культуры, иных органов государственной власти и органов местного самоуправления, граждан.</w:t>
      </w:r>
    </w:p>
    <w:p w:rsidR="00E35A95" w:rsidRPr="00792BE4" w:rsidRDefault="00A7421F" w:rsidP="00672F3F">
      <w:pPr>
        <w:pStyle w:val="ConsPlusNormal"/>
        <w:numPr>
          <w:ilvl w:val="1"/>
          <w:numId w:val="44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A95" w:rsidRPr="00792BE4">
        <w:rPr>
          <w:rFonts w:ascii="Times New Roman" w:hAnsi="Times New Roman" w:cs="Times New Roman"/>
          <w:sz w:val="28"/>
          <w:szCs w:val="28"/>
        </w:rPr>
        <w:t>Председатель Общественного совета:</w:t>
      </w:r>
    </w:p>
    <w:p w:rsidR="00E35A95" w:rsidRPr="00794D08" w:rsidRDefault="00E35A95" w:rsidP="00672F3F">
      <w:pPr>
        <w:pStyle w:val="ConsPlusNormal"/>
        <w:tabs>
          <w:tab w:val="left" w:pos="993"/>
          <w:tab w:val="left" w:pos="1134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4D08">
        <w:rPr>
          <w:rFonts w:ascii="Times New Roman" w:hAnsi="Times New Roman" w:cs="Times New Roman"/>
          <w:sz w:val="28"/>
          <w:szCs w:val="28"/>
        </w:rPr>
        <w:t>утверждает повестку заседания Общественного совета;</w:t>
      </w:r>
    </w:p>
    <w:p w:rsidR="00E35A95" w:rsidRPr="00794D08" w:rsidRDefault="00E35A95" w:rsidP="00672F3F">
      <w:pPr>
        <w:pStyle w:val="ConsPlusNormal"/>
        <w:tabs>
          <w:tab w:val="left" w:pos="993"/>
          <w:tab w:val="left" w:pos="1134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4D08">
        <w:rPr>
          <w:rFonts w:ascii="Times New Roman" w:hAnsi="Times New Roman" w:cs="Times New Roman"/>
          <w:sz w:val="28"/>
          <w:szCs w:val="28"/>
        </w:rPr>
        <w:t>проводит заседания Общественного совета или по его поручению з</w:t>
      </w:r>
      <w:r w:rsidRPr="00794D08">
        <w:rPr>
          <w:rFonts w:ascii="Times New Roman" w:hAnsi="Times New Roman" w:cs="Times New Roman"/>
          <w:sz w:val="28"/>
          <w:szCs w:val="28"/>
        </w:rPr>
        <w:t>а</w:t>
      </w:r>
      <w:r w:rsidRPr="00794D08">
        <w:rPr>
          <w:rFonts w:ascii="Times New Roman" w:hAnsi="Times New Roman" w:cs="Times New Roman"/>
          <w:sz w:val="28"/>
          <w:szCs w:val="28"/>
        </w:rPr>
        <w:t>меститель председателя Общественного совета;</w:t>
      </w:r>
    </w:p>
    <w:p w:rsidR="00E35A95" w:rsidRPr="00794D08" w:rsidRDefault="00E35A95" w:rsidP="00672F3F">
      <w:pPr>
        <w:pStyle w:val="ConsPlusNormal"/>
        <w:tabs>
          <w:tab w:val="left" w:pos="993"/>
          <w:tab w:val="left" w:pos="1134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4D08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Общественного совета;</w:t>
      </w:r>
    </w:p>
    <w:p w:rsidR="00E35A95" w:rsidRPr="00794D08" w:rsidRDefault="00E35A95" w:rsidP="00672F3F">
      <w:pPr>
        <w:pStyle w:val="ConsPlusNormal"/>
        <w:tabs>
          <w:tab w:val="left" w:pos="993"/>
          <w:tab w:val="left" w:pos="1134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4D08">
        <w:rPr>
          <w:rFonts w:ascii="Times New Roman" w:hAnsi="Times New Roman" w:cs="Times New Roman"/>
          <w:sz w:val="28"/>
          <w:szCs w:val="28"/>
        </w:rPr>
        <w:t>подписывает протоколы заседаний и иные документы, подготовленные Общественным советом;</w:t>
      </w:r>
    </w:p>
    <w:p w:rsidR="00E35A95" w:rsidRPr="00794D08" w:rsidRDefault="00E35A95" w:rsidP="00672F3F">
      <w:pPr>
        <w:pStyle w:val="ConsPlusNormal"/>
        <w:tabs>
          <w:tab w:val="left" w:pos="993"/>
          <w:tab w:val="left" w:pos="1134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4D08">
        <w:rPr>
          <w:rFonts w:ascii="Times New Roman" w:hAnsi="Times New Roman" w:cs="Times New Roman"/>
          <w:sz w:val="28"/>
          <w:szCs w:val="28"/>
        </w:rPr>
        <w:t>созывает внеочередное заседание Общественного совета;</w:t>
      </w:r>
    </w:p>
    <w:p w:rsidR="00E35A95" w:rsidRPr="00794D08" w:rsidRDefault="00E35A95" w:rsidP="00672F3F">
      <w:pPr>
        <w:pStyle w:val="ConsPlusNormal"/>
        <w:tabs>
          <w:tab w:val="left" w:pos="993"/>
          <w:tab w:val="left" w:pos="1134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4D08">
        <w:rPr>
          <w:rFonts w:ascii="Times New Roman" w:hAnsi="Times New Roman" w:cs="Times New Roman"/>
          <w:sz w:val="28"/>
          <w:szCs w:val="28"/>
        </w:rPr>
        <w:t>пользуется правами члена Общественного совета наравне с другими членами.</w:t>
      </w:r>
    </w:p>
    <w:p w:rsidR="00E35A95" w:rsidRPr="00794D08" w:rsidRDefault="00E35A95" w:rsidP="00672F3F">
      <w:pPr>
        <w:pStyle w:val="ConsPlusNormal"/>
        <w:tabs>
          <w:tab w:val="left" w:pos="1134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4D08">
        <w:rPr>
          <w:rFonts w:ascii="Times New Roman" w:hAnsi="Times New Roman" w:cs="Times New Roman"/>
          <w:sz w:val="28"/>
          <w:szCs w:val="28"/>
        </w:rPr>
        <w:t>В случае отсутствия председателя Общественного совета его полном</w:t>
      </w:r>
      <w:r w:rsidRPr="00794D08">
        <w:rPr>
          <w:rFonts w:ascii="Times New Roman" w:hAnsi="Times New Roman" w:cs="Times New Roman"/>
          <w:sz w:val="28"/>
          <w:szCs w:val="28"/>
        </w:rPr>
        <w:t>о</w:t>
      </w:r>
      <w:r w:rsidRPr="00794D08">
        <w:rPr>
          <w:rFonts w:ascii="Times New Roman" w:hAnsi="Times New Roman" w:cs="Times New Roman"/>
          <w:sz w:val="28"/>
          <w:szCs w:val="28"/>
        </w:rPr>
        <w:t>чия осуществляет заместитель председателя Общественного совета.</w:t>
      </w:r>
    </w:p>
    <w:p w:rsidR="00E35A95" w:rsidRPr="00794D08" w:rsidRDefault="00A7421F" w:rsidP="00672F3F">
      <w:pPr>
        <w:pStyle w:val="ConsPlusNormal"/>
        <w:numPr>
          <w:ilvl w:val="1"/>
          <w:numId w:val="44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A95" w:rsidRPr="00794D08">
        <w:rPr>
          <w:rFonts w:ascii="Times New Roman" w:hAnsi="Times New Roman" w:cs="Times New Roman"/>
          <w:sz w:val="28"/>
          <w:szCs w:val="28"/>
        </w:rPr>
        <w:t>Секретарь Общественного совета:</w:t>
      </w:r>
    </w:p>
    <w:p w:rsidR="00E35A95" w:rsidRPr="00794D08" w:rsidRDefault="00E35A95" w:rsidP="00672F3F">
      <w:pPr>
        <w:pStyle w:val="ConsPlusNormal"/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4D08">
        <w:rPr>
          <w:rFonts w:ascii="Times New Roman" w:hAnsi="Times New Roman" w:cs="Times New Roman"/>
          <w:sz w:val="28"/>
          <w:szCs w:val="28"/>
        </w:rPr>
        <w:t>организует текущую деятельность Общественного совета;</w:t>
      </w:r>
    </w:p>
    <w:p w:rsidR="00E35A95" w:rsidRPr="00794D08" w:rsidRDefault="00E35A95" w:rsidP="00672F3F">
      <w:pPr>
        <w:pStyle w:val="ConsPlusNormal"/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4D08">
        <w:rPr>
          <w:rFonts w:ascii="Times New Roman" w:hAnsi="Times New Roman" w:cs="Times New Roman"/>
          <w:sz w:val="28"/>
          <w:szCs w:val="28"/>
        </w:rPr>
        <w:t>информирует членов Общественного совета о времени, месте и повес</w:t>
      </w:r>
      <w:r w:rsidRPr="00794D08">
        <w:rPr>
          <w:rFonts w:ascii="Times New Roman" w:hAnsi="Times New Roman" w:cs="Times New Roman"/>
          <w:sz w:val="28"/>
          <w:szCs w:val="28"/>
        </w:rPr>
        <w:t>т</w:t>
      </w:r>
      <w:r w:rsidRPr="00794D08">
        <w:rPr>
          <w:rFonts w:ascii="Times New Roman" w:hAnsi="Times New Roman" w:cs="Times New Roman"/>
          <w:sz w:val="28"/>
          <w:szCs w:val="28"/>
        </w:rPr>
        <w:t>ке дня его заседания;</w:t>
      </w:r>
    </w:p>
    <w:p w:rsidR="00E35A95" w:rsidRPr="00794D08" w:rsidRDefault="00E35A95" w:rsidP="00672F3F">
      <w:pPr>
        <w:pStyle w:val="ConsPlusNormal"/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4D08">
        <w:rPr>
          <w:rFonts w:ascii="Times New Roman" w:hAnsi="Times New Roman" w:cs="Times New Roman"/>
          <w:sz w:val="28"/>
          <w:szCs w:val="28"/>
        </w:rPr>
        <w:t>организует делопроизводство;</w:t>
      </w:r>
    </w:p>
    <w:p w:rsidR="00E35A95" w:rsidRPr="00794D08" w:rsidRDefault="00E35A95" w:rsidP="00672F3F">
      <w:pPr>
        <w:pStyle w:val="ConsPlusNormal"/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4D08">
        <w:rPr>
          <w:rFonts w:ascii="Times New Roman" w:hAnsi="Times New Roman" w:cs="Times New Roman"/>
          <w:sz w:val="28"/>
          <w:szCs w:val="28"/>
        </w:rPr>
        <w:t>выполняет поручения Председателя Общественного совета;</w:t>
      </w:r>
    </w:p>
    <w:p w:rsidR="00E35A95" w:rsidRPr="00794D08" w:rsidRDefault="00E35A95" w:rsidP="00672F3F">
      <w:pPr>
        <w:pStyle w:val="ConsPlusNormal"/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4D08">
        <w:rPr>
          <w:rFonts w:ascii="Times New Roman" w:hAnsi="Times New Roman" w:cs="Times New Roman"/>
          <w:sz w:val="28"/>
          <w:szCs w:val="28"/>
        </w:rPr>
        <w:t>осуществляет координацию Общественного совета с органами госуда</w:t>
      </w:r>
      <w:r w:rsidRPr="00794D08">
        <w:rPr>
          <w:rFonts w:ascii="Times New Roman" w:hAnsi="Times New Roman" w:cs="Times New Roman"/>
          <w:sz w:val="28"/>
          <w:szCs w:val="28"/>
        </w:rPr>
        <w:t>р</w:t>
      </w:r>
      <w:r w:rsidRPr="00794D08">
        <w:rPr>
          <w:rFonts w:ascii="Times New Roman" w:hAnsi="Times New Roman" w:cs="Times New Roman"/>
          <w:sz w:val="28"/>
          <w:szCs w:val="28"/>
        </w:rPr>
        <w:t>ственной власти, общественными организациями.</w:t>
      </w:r>
    </w:p>
    <w:p w:rsidR="00E35A95" w:rsidRPr="00794D08" w:rsidRDefault="00A7421F" w:rsidP="00672F3F">
      <w:pPr>
        <w:pStyle w:val="ConsPlusNormal"/>
        <w:numPr>
          <w:ilvl w:val="1"/>
          <w:numId w:val="44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A95" w:rsidRPr="00794D08">
        <w:rPr>
          <w:rFonts w:ascii="Times New Roman" w:hAnsi="Times New Roman" w:cs="Times New Roman"/>
          <w:sz w:val="28"/>
          <w:szCs w:val="28"/>
        </w:rPr>
        <w:t>Члены Общественного совета имеют право:</w:t>
      </w:r>
    </w:p>
    <w:p w:rsidR="00E35A95" w:rsidRPr="00794D08" w:rsidRDefault="00E35A95" w:rsidP="00672F3F">
      <w:pPr>
        <w:pStyle w:val="ConsPlusNormal"/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4D08">
        <w:rPr>
          <w:rFonts w:ascii="Times New Roman" w:hAnsi="Times New Roman" w:cs="Times New Roman"/>
          <w:sz w:val="28"/>
          <w:szCs w:val="28"/>
        </w:rPr>
        <w:t>участвовать в работе Общественного совета;</w:t>
      </w:r>
    </w:p>
    <w:p w:rsidR="00E35A95" w:rsidRPr="00794D08" w:rsidRDefault="00E35A95" w:rsidP="00672F3F">
      <w:pPr>
        <w:pStyle w:val="ConsPlusNormal"/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4D08">
        <w:rPr>
          <w:rFonts w:ascii="Times New Roman" w:hAnsi="Times New Roman" w:cs="Times New Roman"/>
          <w:sz w:val="28"/>
          <w:szCs w:val="28"/>
        </w:rPr>
        <w:t>требовать проведения внепланового заседания Общественного совета;</w:t>
      </w:r>
    </w:p>
    <w:p w:rsidR="00E35A95" w:rsidRPr="00794D08" w:rsidRDefault="00E35A95" w:rsidP="00672F3F">
      <w:pPr>
        <w:pStyle w:val="ConsPlusNormal"/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4D08">
        <w:rPr>
          <w:rFonts w:ascii="Times New Roman" w:hAnsi="Times New Roman" w:cs="Times New Roman"/>
          <w:sz w:val="28"/>
          <w:szCs w:val="28"/>
        </w:rPr>
        <w:t>вносить предложения по формированию повестки заседаний;</w:t>
      </w:r>
    </w:p>
    <w:p w:rsidR="00E35A95" w:rsidRPr="00794D08" w:rsidRDefault="00E35A95" w:rsidP="00672F3F">
      <w:pPr>
        <w:pStyle w:val="ConsPlusNormal"/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4D08">
        <w:rPr>
          <w:rFonts w:ascii="Times New Roman" w:hAnsi="Times New Roman" w:cs="Times New Roman"/>
          <w:sz w:val="28"/>
          <w:szCs w:val="28"/>
        </w:rPr>
        <w:t>выступать с докладами на заседаниях Общественного совета;</w:t>
      </w:r>
    </w:p>
    <w:p w:rsidR="00E35A95" w:rsidRPr="00794D08" w:rsidRDefault="00E35A95" w:rsidP="00672F3F">
      <w:pPr>
        <w:pStyle w:val="ConsPlusNormal"/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4D08">
        <w:rPr>
          <w:rFonts w:ascii="Times New Roman" w:hAnsi="Times New Roman" w:cs="Times New Roman"/>
          <w:sz w:val="28"/>
          <w:szCs w:val="28"/>
        </w:rPr>
        <w:t>участвовать в обсуждении вопросов, включенных в повестку заседания Общественного совета, вносить по ним предложения;</w:t>
      </w:r>
    </w:p>
    <w:p w:rsidR="00E35A95" w:rsidRPr="00794D08" w:rsidRDefault="00E35A95" w:rsidP="00672F3F">
      <w:pPr>
        <w:pStyle w:val="ConsPlusNormal"/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4D08">
        <w:rPr>
          <w:rFonts w:ascii="Times New Roman" w:hAnsi="Times New Roman" w:cs="Times New Roman"/>
          <w:sz w:val="28"/>
          <w:szCs w:val="28"/>
        </w:rPr>
        <w:t>знакомиться с документами и материалами по вопросам, вынесенным на обсуждение Общественного совета, на стадии их подготовки, вносить свои предложения;</w:t>
      </w:r>
    </w:p>
    <w:p w:rsidR="00E35A95" w:rsidRPr="00794D08" w:rsidRDefault="00E35A95" w:rsidP="00672F3F">
      <w:pPr>
        <w:pStyle w:val="ConsPlusNormal"/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4D08">
        <w:rPr>
          <w:rFonts w:ascii="Times New Roman" w:hAnsi="Times New Roman" w:cs="Times New Roman"/>
          <w:sz w:val="28"/>
          <w:szCs w:val="28"/>
        </w:rPr>
        <w:t>в случае несогласия с принятым решением подготовить особое мнение по рассматриваемому вопросу в письменной форме, которое приобщается к соответствующему протоколу заседания, о чем в протоколе заседания дел</w:t>
      </w:r>
      <w:r w:rsidRPr="00794D08">
        <w:rPr>
          <w:rFonts w:ascii="Times New Roman" w:hAnsi="Times New Roman" w:cs="Times New Roman"/>
          <w:sz w:val="28"/>
          <w:szCs w:val="28"/>
        </w:rPr>
        <w:t>а</w:t>
      </w:r>
      <w:r w:rsidRPr="00794D08">
        <w:rPr>
          <w:rFonts w:ascii="Times New Roman" w:hAnsi="Times New Roman" w:cs="Times New Roman"/>
          <w:sz w:val="28"/>
          <w:szCs w:val="28"/>
        </w:rPr>
        <w:t>ется пометка.</w:t>
      </w:r>
    </w:p>
    <w:p w:rsidR="00792BE4" w:rsidRDefault="00A7421F" w:rsidP="00672F3F">
      <w:pPr>
        <w:pStyle w:val="ConsPlusNormal"/>
        <w:numPr>
          <w:ilvl w:val="1"/>
          <w:numId w:val="44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A95" w:rsidRPr="00794D08">
        <w:rPr>
          <w:rFonts w:ascii="Times New Roman" w:hAnsi="Times New Roman" w:cs="Times New Roman"/>
          <w:sz w:val="28"/>
          <w:szCs w:val="28"/>
        </w:rPr>
        <w:t>Члены Общественного совета обязаны принимать участие в зас</w:t>
      </w:r>
      <w:r w:rsidR="00E35A95" w:rsidRPr="00794D08">
        <w:rPr>
          <w:rFonts w:ascii="Times New Roman" w:hAnsi="Times New Roman" w:cs="Times New Roman"/>
          <w:sz w:val="28"/>
          <w:szCs w:val="28"/>
        </w:rPr>
        <w:t>е</w:t>
      </w:r>
      <w:r w:rsidR="00E35A95" w:rsidRPr="00794D08">
        <w:rPr>
          <w:rFonts w:ascii="Times New Roman" w:hAnsi="Times New Roman" w:cs="Times New Roman"/>
          <w:sz w:val="28"/>
          <w:szCs w:val="28"/>
        </w:rPr>
        <w:t>даниях лично, не передавая свои полномочия другим лицам.</w:t>
      </w:r>
    </w:p>
    <w:p w:rsidR="00792BE4" w:rsidRDefault="00A7421F" w:rsidP="00672F3F">
      <w:pPr>
        <w:pStyle w:val="ConsPlusNormal"/>
        <w:numPr>
          <w:ilvl w:val="1"/>
          <w:numId w:val="44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35A95" w:rsidRPr="00792BE4">
        <w:rPr>
          <w:rFonts w:ascii="Times New Roman" w:hAnsi="Times New Roman" w:cs="Times New Roman"/>
          <w:sz w:val="28"/>
          <w:szCs w:val="28"/>
        </w:rPr>
        <w:t>Члены  Общественного совета не вправе использовать свою де</w:t>
      </w:r>
      <w:r w:rsidR="00E35A95" w:rsidRPr="00792BE4">
        <w:rPr>
          <w:rFonts w:ascii="Times New Roman" w:hAnsi="Times New Roman" w:cs="Times New Roman"/>
          <w:sz w:val="28"/>
          <w:szCs w:val="28"/>
        </w:rPr>
        <w:t>я</w:t>
      </w:r>
      <w:r w:rsidR="00E35A95" w:rsidRPr="00792BE4">
        <w:rPr>
          <w:rFonts w:ascii="Times New Roman" w:hAnsi="Times New Roman" w:cs="Times New Roman"/>
          <w:sz w:val="28"/>
          <w:szCs w:val="28"/>
        </w:rPr>
        <w:t>тельность в Общественном совете в интересах политических партий, ко</w:t>
      </w:r>
      <w:r w:rsidR="00E35A95" w:rsidRPr="00792BE4">
        <w:rPr>
          <w:rFonts w:ascii="Times New Roman" w:hAnsi="Times New Roman" w:cs="Times New Roman"/>
          <w:sz w:val="28"/>
          <w:szCs w:val="28"/>
        </w:rPr>
        <w:t>м</w:t>
      </w:r>
      <w:r w:rsidR="00E35A95" w:rsidRPr="00792BE4">
        <w:rPr>
          <w:rFonts w:ascii="Times New Roman" w:hAnsi="Times New Roman" w:cs="Times New Roman"/>
          <w:sz w:val="28"/>
          <w:szCs w:val="28"/>
        </w:rPr>
        <w:t>мерческих и некоммерческих организаций, а также в личных интересах.</w:t>
      </w:r>
    </w:p>
    <w:p w:rsidR="00792BE4" w:rsidRDefault="00A7421F" w:rsidP="00672F3F">
      <w:pPr>
        <w:pStyle w:val="ConsPlusNormal"/>
        <w:numPr>
          <w:ilvl w:val="1"/>
          <w:numId w:val="44"/>
        </w:numPr>
        <w:tabs>
          <w:tab w:val="left" w:pos="1276"/>
        </w:tabs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A95" w:rsidRPr="00792BE4">
        <w:rPr>
          <w:rFonts w:ascii="Times New Roman" w:hAnsi="Times New Roman" w:cs="Times New Roman"/>
          <w:sz w:val="28"/>
          <w:szCs w:val="28"/>
        </w:rPr>
        <w:t>Решения принимаются прос</w:t>
      </w:r>
      <w:r w:rsidR="00792BE4">
        <w:rPr>
          <w:rFonts w:ascii="Times New Roman" w:hAnsi="Times New Roman" w:cs="Times New Roman"/>
          <w:sz w:val="28"/>
          <w:szCs w:val="28"/>
        </w:rPr>
        <w:t xml:space="preserve">тым большинством голосов членов </w:t>
      </w:r>
      <w:r w:rsidR="00E35A95" w:rsidRPr="00792BE4">
        <w:rPr>
          <w:rFonts w:ascii="Times New Roman" w:hAnsi="Times New Roman" w:cs="Times New Roman"/>
          <w:sz w:val="28"/>
          <w:szCs w:val="28"/>
        </w:rPr>
        <w:t>Общественного совета присутствующих на заседании.</w:t>
      </w:r>
    </w:p>
    <w:p w:rsidR="00792BE4" w:rsidRDefault="00A7421F" w:rsidP="00672F3F">
      <w:pPr>
        <w:pStyle w:val="ConsPlusNormal"/>
        <w:numPr>
          <w:ilvl w:val="1"/>
          <w:numId w:val="44"/>
        </w:numPr>
        <w:tabs>
          <w:tab w:val="left" w:pos="1276"/>
        </w:tabs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A95" w:rsidRPr="00792BE4">
        <w:rPr>
          <w:rFonts w:ascii="Times New Roman" w:hAnsi="Times New Roman" w:cs="Times New Roman"/>
          <w:sz w:val="28"/>
          <w:szCs w:val="28"/>
        </w:rPr>
        <w:t>Каждый член Общественного совета имеет один голос. При р</w:t>
      </w:r>
      <w:r w:rsidR="00E35A95" w:rsidRPr="00792BE4">
        <w:rPr>
          <w:rFonts w:ascii="Times New Roman" w:hAnsi="Times New Roman" w:cs="Times New Roman"/>
          <w:sz w:val="28"/>
          <w:szCs w:val="28"/>
        </w:rPr>
        <w:t>а</w:t>
      </w:r>
      <w:r w:rsidR="00E35A95" w:rsidRPr="00792BE4">
        <w:rPr>
          <w:rFonts w:ascii="Times New Roman" w:hAnsi="Times New Roman" w:cs="Times New Roman"/>
          <w:sz w:val="28"/>
          <w:szCs w:val="28"/>
        </w:rPr>
        <w:t>венстве голосов принятым считается решение, за которое проголосовал пре</w:t>
      </w:r>
      <w:r w:rsidR="00E35A95" w:rsidRPr="00792BE4">
        <w:rPr>
          <w:rFonts w:ascii="Times New Roman" w:hAnsi="Times New Roman" w:cs="Times New Roman"/>
          <w:sz w:val="28"/>
          <w:szCs w:val="28"/>
        </w:rPr>
        <w:t>д</w:t>
      </w:r>
      <w:r w:rsidR="00E35A95" w:rsidRPr="00792BE4">
        <w:rPr>
          <w:rFonts w:ascii="Times New Roman" w:hAnsi="Times New Roman" w:cs="Times New Roman"/>
          <w:sz w:val="28"/>
          <w:szCs w:val="28"/>
        </w:rPr>
        <w:t>седательствующий на заседании Общественного совета.</w:t>
      </w:r>
    </w:p>
    <w:p w:rsidR="00792BE4" w:rsidRDefault="00A7421F" w:rsidP="00672F3F">
      <w:pPr>
        <w:pStyle w:val="ConsPlusNormal"/>
        <w:numPr>
          <w:ilvl w:val="1"/>
          <w:numId w:val="44"/>
        </w:numPr>
        <w:tabs>
          <w:tab w:val="left" w:pos="1276"/>
        </w:tabs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A95" w:rsidRPr="00792BE4">
        <w:rPr>
          <w:rFonts w:ascii="Times New Roman" w:hAnsi="Times New Roman" w:cs="Times New Roman"/>
          <w:sz w:val="28"/>
          <w:szCs w:val="28"/>
        </w:rPr>
        <w:t>Решения Общественного совета оформляются протоколом засед</w:t>
      </w:r>
      <w:r w:rsidR="00E35A95" w:rsidRPr="00792BE4">
        <w:rPr>
          <w:rFonts w:ascii="Times New Roman" w:hAnsi="Times New Roman" w:cs="Times New Roman"/>
          <w:sz w:val="28"/>
          <w:szCs w:val="28"/>
        </w:rPr>
        <w:t>а</w:t>
      </w:r>
      <w:r w:rsidR="00E35A95" w:rsidRPr="00792BE4">
        <w:rPr>
          <w:rFonts w:ascii="Times New Roman" w:hAnsi="Times New Roman" w:cs="Times New Roman"/>
          <w:sz w:val="28"/>
          <w:szCs w:val="28"/>
        </w:rPr>
        <w:t>ния Общественного совета и носят рекомендательный характер. Протокол подписывается председателем или его заместителем, председательствова</w:t>
      </w:r>
      <w:r w:rsidR="00E35A95" w:rsidRPr="00792BE4">
        <w:rPr>
          <w:rFonts w:ascii="Times New Roman" w:hAnsi="Times New Roman" w:cs="Times New Roman"/>
          <w:sz w:val="28"/>
          <w:szCs w:val="28"/>
        </w:rPr>
        <w:t>в</w:t>
      </w:r>
      <w:r w:rsidR="00E35A95" w:rsidRPr="00792BE4">
        <w:rPr>
          <w:rFonts w:ascii="Times New Roman" w:hAnsi="Times New Roman" w:cs="Times New Roman"/>
          <w:sz w:val="28"/>
          <w:szCs w:val="28"/>
        </w:rPr>
        <w:t>шим на заседании, и секретарем Общественного совета. Оригинал протокола хранится секретарем Общественного совета. Копии протоколов представл</w:t>
      </w:r>
      <w:r w:rsidR="00E35A95" w:rsidRPr="00792BE4">
        <w:rPr>
          <w:rFonts w:ascii="Times New Roman" w:hAnsi="Times New Roman" w:cs="Times New Roman"/>
          <w:sz w:val="28"/>
          <w:szCs w:val="28"/>
        </w:rPr>
        <w:t>я</w:t>
      </w:r>
      <w:r w:rsidR="00E35A95" w:rsidRPr="00792BE4">
        <w:rPr>
          <w:rFonts w:ascii="Times New Roman" w:hAnsi="Times New Roman" w:cs="Times New Roman"/>
          <w:sz w:val="28"/>
          <w:szCs w:val="28"/>
        </w:rPr>
        <w:t>ются начальнику управления культуры.</w:t>
      </w:r>
    </w:p>
    <w:p w:rsidR="00792BE4" w:rsidRDefault="00A7421F" w:rsidP="00672F3F">
      <w:pPr>
        <w:pStyle w:val="ConsPlusNormal"/>
        <w:numPr>
          <w:ilvl w:val="1"/>
          <w:numId w:val="44"/>
        </w:numPr>
        <w:tabs>
          <w:tab w:val="left" w:pos="1276"/>
        </w:tabs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A95" w:rsidRPr="00792BE4">
        <w:rPr>
          <w:rFonts w:ascii="Times New Roman" w:hAnsi="Times New Roman" w:cs="Times New Roman"/>
          <w:sz w:val="28"/>
          <w:szCs w:val="28"/>
        </w:rPr>
        <w:t>Материально-техническое обеспечение деятельности Общ</w:t>
      </w:r>
      <w:r w:rsidR="00CE7268">
        <w:rPr>
          <w:rFonts w:ascii="Times New Roman" w:hAnsi="Times New Roman" w:cs="Times New Roman"/>
          <w:sz w:val="28"/>
          <w:szCs w:val="28"/>
        </w:rPr>
        <w:t>естве</w:t>
      </w:r>
      <w:r w:rsidR="00CE7268">
        <w:rPr>
          <w:rFonts w:ascii="Times New Roman" w:hAnsi="Times New Roman" w:cs="Times New Roman"/>
          <w:sz w:val="28"/>
          <w:szCs w:val="28"/>
        </w:rPr>
        <w:t>н</w:t>
      </w:r>
      <w:r w:rsidR="00CE7268">
        <w:rPr>
          <w:rFonts w:ascii="Times New Roman" w:hAnsi="Times New Roman" w:cs="Times New Roman"/>
          <w:sz w:val="28"/>
          <w:szCs w:val="28"/>
        </w:rPr>
        <w:t>ного совета осуществляет У</w:t>
      </w:r>
      <w:r w:rsidR="00E35A95" w:rsidRPr="00792BE4">
        <w:rPr>
          <w:rFonts w:ascii="Times New Roman" w:hAnsi="Times New Roman" w:cs="Times New Roman"/>
          <w:sz w:val="28"/>
          <w:szCs w:val="28"/>
        </w:rPr>
        <w:t>правление культуры.</w:t>
      </w:r>
    </w:p>
    <w:p w:rsidR="00E35A95" w:rsidRDefault="00A7421F" w:rsidP="00672F3F">
      <w:pPr>
        <w:pStyle w:val="ConsPlusNormal"/>
        <w:numPr>
          <w:ilvl w:val="1"/>
          <w:numId w:val="44"/>
        </w:numPr>
        <w:tabs>
          <w:tab w:val="left" w:pos="1276"/>
        </w:tabs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A95" w:rsidRPr="00792BE4">
        <w:rPr>
          <w:rFonts w:ascii="Times New Roman" w:hAnsi="Times New Roman" w:cs="Times New Roman"/>
          <w:sz w:val="28"/>
          <w:szCs w:val="28"/>
        </w:rPr>
        <w:t>Информация о создании Общественного совета, его состав, планы работы и принятые на заседаниях решения ра</w:t>
      </w:r>
      <w:r w:rsidR="00CE7268">
        <w:rPr>
          <w:rFonts w:ascii="Times New Roman" w:hAnsi="Times New Roman" w:cs="Times New Roman"/>
          <w:sz w:val="28"/>
          <w:szCs w:val="28"/>
        </w:rPr>
        <w:t>змещаются на официальном сайте У</w:t>
      </w:r>
      <w:r w:rsidR="00E35A95" w:rsidRPr="00792BE4">
        <w:rPr>
          <w:rFonts w:ascii="Times New Roman" w:hAnsi="Times New Roman" w:cs="Times New Roman"/>
          <w:sz w:val="28"/>
          <w:szCs w:val="28"/>
        </w:rPr>
        <w:t>правления культуры.</w:t>
      </w:r>
    </w:p>
    <w:p w:rsidR="00254A16" w:rsidRDefault="00254A16" w:rsidP="00254A16">
      <w:pPr>
        <w:pStyle w:val="ConsPlusNormal"/>
        <w:tabs>
          <w:tab w:val="left" w:pos="1276"/>
        </w:tabs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4A16" w:rsidRDefault="00254A16" w:rsidP="00254A16">
      <w:pPr>
        <w:pStyle w:val="ConsPlusNormal"/>
        <w:tabs>
          <w:tab w:val="left" w:pos="1276"/>
        </w:tabs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4A16" w:rsidRDefault="00254A16" w:rsidP="00254A16">
      <w:pPr>
        <w:pStyle w:val="ConsPlusNormal"/>
        <w:tabs>
          <w:tab w:val="left" w:pos="1276"/>
        </w:tabs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4A16" w:rsidRPr="00254A16" w:rsidRDefault="00254A16" w:rsidP="0039421E">
      <w:pPr>
        <w:pStyle w:val="ConsPlusNormal"/>
        <w:tabs>
          <w:tab w:val="left" w:pos="1276"/>
        </w:tabs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4A16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254A16" w:rsidRPr="00254A16" w:rsidRDefault="00254A16" w:rsidP="0039421E">
      <w:pPr>
        <w:pStyle w:val="ConsPlusNormal"/>
        <w:tabs>
          <w:tab w:val="left" w:pos="1276"/>
        </w:tabs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4A16">
        <w:rPr>
          <w:rFonts w:ascii="Times New Roman" w:hAnsi="Times New Roman" w:cs="Times New Roman"/>
          <w:sz w:val="28"/>
          <w:szCs w:val="28"/>
        </w:rPr>
        <w:t xml:space="preserve">администрации города Пятигорска, </w:t>
      </w:r>
    </w:p>
    <w:p w:rsidR="00254A16" w:rsidRPr="00254A16" w:rsidRDefault="00254A16" w:rsidP="0039421E">
      <w:pPr>
        <w:pStyle w:val="ConsPlusNormal"/>
        <w:tabs>
          <w:tab w:val="left" w:pos="1276"/>
        </w:tabs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4A16"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 w:rsidR="00254A16" w:rsidRPr="00254A16" w:rsidRDefault="00254A16" w:rsidP="0039421E">
      <w:pPr>
        <w:pStyle w:val="ConsPlusNormal"/>
        <w:tabs>
          <w:tab w:val="left" w:pos="1276"/>
        </w:tabs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4A16">
        <w:rPr>
          <w:rFonts w:ascii="Times New Roman" w:hAnsi="Times New Roman" w:cs="Times New Roman"/>
          <w:sz w:val="28"/>
          <w:szCs w:val="28"/>
        </w:rPr>
        <w:t>города Пятигорска                                                                      Д.М.Маркарян</w:t>
      </w:r>
    </w:p>
    <w:p w:rsidR="00254A16" w:rsidRDefault="00254A16" w:rsidP="00254A16">
      <w:pPr>
        <w:pStyle w:val="ConsPlusNormal"/>
        <w:tabs>
          <w:tab w:val="left" w:pos="1276"/>
        </w:tabs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4A16" w:rsidRDefault="00254A16" w:rsidP="00254A16">
      <w:pPr>
        <w:pStyle w:val="ConsPlusNormal"/>
        <w:tabs>
          <w:tab w:val="left" w:pos="1276"/>
        </w:tabs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4A16" w:rsidRPr="00792BE4" w:rsidRDefault="00254A16" w:rsidP="00254A16">
      <w:pPr>
        <w:pStyle w:val="ConsPlusNormal"/>
        <w:tabs>
          <w:tab w:val="left" w:pos="1276"/>
        </w:tabs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54A16" w:rsidRPr="00792BE4" w:rsidSect="00A7421F">
      <w:headerReference w:type="default" r:id="rId9"/>
      <w:pgSz w:w="11906" w:h="16838"/>
      <w:pgMar w:top="1418" w:right="566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B33" w:rsidRDefault="00640B33" w:rsidP="00A7421F">
      <w:pPr>
        <w:spacing w:after="0" w:line="240" w:lineRule="auto"/>
      </w:pPr>
      <w:r>
        <w:separator/>
      </w:r>
    </w:p>
  </w:endnote>
  <w:endnote w:type="continuationSeparator" w:id="0">
    <w:p w:rsidR="00640B33" w:rsidRDefault="00640B33" w:rsidP="00A74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B33" w:rsidRDefault="00640B33" w:rsidP="00A7421F">
      <w:pPr>
        <w:spacing w:after="0" w:line="240" w:lineRule="auto"/>
      </w:pPr>
      <w:r>
        <w:separator/>
      </w:r>
    </w:p>
  </w:footnote>
  <w:footnote w:type="continuationSeparator" w:id="0">
    <w:p w:rsidR="00640B33" w:rsidRDefault="00640B33" w:rsidP="00A74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337787"/>
      <w:docPartObj>
        <w:docPartGallery w:val="Page Numbers (Top of Page)"/>
        <w:docPartUnique/>
      </w:docPartObj>
    </w:sdtPr>
    <w:sdtContent>
      <w:p w:rsidR="00A7421F" w:rsidRDefault="00A7421F">
        <w:pPr>
          <w:pStyle w:val="a8"/>
          <w:jc w:val="right"/>
        </w:pPr>
        <w:r w:rsidRPr="00A7421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7421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7421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A490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7421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7421F" w:rsidRDefault="00A7421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7BDE"/>
    <w:multiLevelType w:val="hybridMultilevel"/>
    <w:tmpl w:val="7DCC9682"/>
    <w:lvl w:ilvl="0" w:tplc="C67647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5355D8"/>
    <w:multiLevelType w:val="multilevel"/>
    <w:tmpl w:val="919EE776"/>
    <w:lvl w:ilvl="0">
      <w:start w:val="4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4.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4.2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03A03A9D"/>
    <w:multiLevelType w:val="hybridMultilevel"/>
    <w:tmpl w:val="B88EA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91528"/>
    <w:multiLevelType w:val="hybridMultilevel"/>
    <w:tmpl w:val="8988BECC"/>
    <w:lvl w:ilvl="0" w:tplc="F98E7EF8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093A52"/>
    <w:multiLevelType w:val="hybridMultilevel"/>
    <w:tmpl w:val="2AF4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C1080"/>
    <w:multiLevelType w:val="hybridMultilevel"/>
    <w:tmpl w:val="0A76A1DE"/>
    <w:lvl w:ilvl="0" w:tplc="08666B2C">
      <w:start w:val="1"/>
      <w:numFmt w:val="decimal"/>
      <w:lvlText w:val="4.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705FC"/>
    <w:multiLevelType w:val="hybridMultilevel"/>
    <w:tmpl w:val="86305410"/>
    <w:lvl w:ilvl="0" w:tplc="C6764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A01301"/>
    <w:multiLevelType w:val="multilevel"/>
    <w:tmpl w:val="9F309116"/>
    <w:lvl w:ilvl="0">
      <w:start w:val="1"/>
      <w:numFmt w:val="bullet"/>
      <w:lvlText w:val=""/>
      <w:lvlJc w:val="left"/>
      <w:pPr>
        <w:ind w:left="615" w:hanging="615"/>
      </w:pPr>
      <w:rPr>
        <w:rFonts w:ascii="Symbol" w:hAnsi="Symbol" w:hint="default"/>
      </w:rPr>
    </w:lvl>
    <w:lvl w:ilvl="1">
      <w:start w:val="1"/>
      <w:numFmt w:val="decimal"/>
      <w:lvlText w:val="5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4.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4.2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18C627D5"/>
    <w:multiLevelType w:val="hybridMultilevel"/>
    <w:tmpl w:val="A35A4616"/>
    <w:lvl w:ilvl="0" w:tplc="2D58166A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043FEB"/>
    <w:multiLevelType w:val="hybridMultilevel"/>
    <w:tmpl w:val="D9D09B10"/>
    <w:lvl w:ilvl="0" w:tplc="E3B0902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845A47"/>
    <w:multiLevelType w:val="hybridMultilevel"/>
    <w:tmpl w:val="532E889E"/>
    <w:lvl w:ilvl="0" w:tplc="C67647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F413DA1"/>
    <w:multiLevelType w:val="hybridMultilevel"/>
    <w:tmpl w:val="2CCCF4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1503237"/>
    <w:multiLevelType w:val="hybridMultilevel"/>
    <w:tmpl w:val="3F645180"/>
    <w:lvl w:ilvl="0" w:tplc="C6764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2426B2"/>
    <w:multiLevelType w:val="hybridMultilevel"/>
    <w:tmpl w:val="30EC186A"/>
    <w:lvl w:ilvl="0" w:tplc="B52A9096">
      <w:start w:val="1"/>
      <w:numFmt w:val="decimal"/>
      <w:lvlText w:val="2.1%1"/>
      <w:lvlJc w:val="left"/>
      <w:pPr>
        <w:ind w:left="720" w:hanging="360"/>
      </w:pPr>
      <w:rPr>
        <w:rFonts w:hint="default"/>
      </w:rPr>
    </w:lvl>
    <w:lvl w:ilvl="1" w:tplc="2D58166A">
      <w:start w:val="1"/>
      <w:numFmt w:val="decimal"/>
      <w:lvlText w:val="3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484390"/>
    <w:multiLevelType w:val="hybridMultilevel"/>
    <w:tmpl w:val="4424A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942BA5"/>
    <w:multiLevelType w:val="hybridMultilevel"/>
    <w:tmpl w:val="2E386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1433E9"/>
    <w:multiLevelType w:val="hybridMultilevel"/>
    <w:tmpl w:val="13DE9438"/>
    <w:lvl w:ilvl="0" w:tplc="614C021A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B4539CA"/>
    <w:multiLevelType w:val="hybridMultilevel"/>
    <w:tmpl w:val="B376344E"/>
    <w:lvl w:ilvl="0" w:tplc="7C5C4A82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F7A19F0"/>
    <w:multiLevelType w:val="multilevel"/>
    <w:tmpl w:val="F856B3DA"/>
    <w:lvl w:ilvl="0">
      <w:start w:val="5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975" w:hanging="375"/>
      </w:pPr>
      <w:rPr>
        <w:rFonts w:hint="default"/>
        <w:color w:val="auto"/>
      </w:rPr>
    </w:lvl>
    <w:lvl w:ilvl="2">
      <w:start w:val="5"/>
      <w:numFmt w:val="decimal"/>
      <w:lvlText w:val="5.3.%3."/>
      <w:lvlJc w:val="left"/>
      <w:pPr>
        <w:ind w:left="13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19">
    <w:nsid w:val="2FA62E2E"/>
    <w:multiLevelType w:val="multilevel"/>
    <w:tmpl w:val="14AC6BC4"/>
    <w:lvl w:ilvl="0">
      <w:start w:val="5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975" w:hanging="375"/>
      </w:pPr>
      <w:rPr>
        <w:rFonts w:hint="default"/>
        <w:color w:val="auto"/>
      </w:rPr>
    </w:lvl>
    <w:lvl w:ilvl="2">
      <w:start w:val="1"/>
      <w:numFmt w:val="decimal"/>
      <w:lvlText w:val="5.3.%3."/>
      <w:lvlJc w:val="left"/>
      <w:pPr>
        <w:ind w:left="13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20">
    <w:nsid w:val="2FEC3F91"/>
    <w:multiLevelType w:val="hybridMultilevel"/>
    <w:tmpl w:val="C71AE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1438BA"/>
    <w:multiLevelType w:val="hybridMultilevel"/>
    <w:tmpl w:val="CFA0CE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4130486"/>
    <w:multiLevelType w:val="hybridMultilevel"/>
    <w:tmpl w:val="5E600A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A9774D5"/>
    <w:multiLevelType w:val="hybridMultilevel"/>
    <w:tmpl w:val="A022B1AA"/>
    <w:lvl w:ilvl="0" w:tplc="C67647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D966743"/>
    <w:multiLevelType w:val="hybridMultilevel"/>
    <w:tmpl w:val="7F8A54D2"/>
    <w:lvl w:ilvl="0" w:tplc="CD1EA26C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F223E25"/>
    <w:multiLevelType w:val="hybridMultilevel"/>
    <w:tmpl w:val="FDD2F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4A375E"/>
    <w:multiLevelType w:val="multilevel"/>
    <w:tmpl w:val="D7D8204C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406361CE"/>
    <w:multiLevelType w:val="hybridMultilevel"/>
    <w:tmpl w:val="C37E3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F0677B"/>
    <w:multiLevelType w:val="hybridMultilevel"/>
    <w:tmpl w:val="6D4201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49C4ADB"/>
    <w:multiLevelType w:val="multilevel"/>
    <w:tmpl w:val="BA0AA7E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4.%2."/>
      <w:lvlJc w:val="left"/>
      <w:pPr>
        <w:ind w:left="600" w:hanging="600"/>
      </w:pPr>
      <w:rPr>
        <w:rFonts w:hint="default"/>
        <w:color w:val="auto"/>
      </w:rPr>
    </w:lvl>
    <w:lvl w:ilvl="2">
      <w:start w:val="4"/>
      <w:numFmt w:val="decimal"/>
      <w:lvlText w:val="4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4.5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4C050EEB"/>
    <w:multiLevelType w:val="hybridMultilevel"/>
    <w:tmpl w:val="FA9CD98C"/>
    <w:lvl w:ilvl="0" w:tplc="392248AC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F8C721F"/>
    <w:multiLevelType w:val="hybridMultilevel"/>
    <w:tmpl w:val="D5744336"/>
    <w:lvl w:ilvl="0" w:tplc="C67647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0A8157B"/>
    <w:multiLevelType w:val="hybridMultilevel"/>
    <w:tmpl w:val="78D27632"/>
    <w:lvl w:ilvl="0" w:tplc="C676478A">
      <w:start w:val="1"/>
      <w:numFmt w:val="bullet"/>
      <w:lvlText w:val=""/>
      <w:lvlJc w:val="left"/>
      <w:pPr>
        <w:ind w:left="10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33">
    <w:nsid w:val="51E572E7"/>
    <w:multiLevelType w:val="hybridMultilevel"/>
    <w:tmpl w:val="9D5A2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5D6ECE"/>
    <w:multiLevelType w:val="hybridMultilevel"/>
    <w:tmpl w:val="536A6498"/>
    <w:lvl w:ilvl="0" w:tplc="041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35">
    <w:nsid w:val="68D74B6F"/>
    <w:multiLevelType w:val="hybridMultilevel"/>
    <w:tmpl w:val="291A2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C8882A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FC3833"/>
    <w:multiLevelType w:val="multilevel"/>
    <w:tmpl w:val="CC60F8DC"/>
    <w:lvl w:ilvl="0">
      <w:start w:val="6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975" w:hanging="375"/>
      </w:pPr>
      <w:rPr>
        <w:rFonts w:hint="default"/>
        <w:color w:val="auto"/>
      </w:rPr>
    </w:lvl>
    <w:lvl w:ilvl="2">
      <w:start w:val="1"/>
      <w:numFmt w:val="decimal"/>
      <w:lvlText w:val="5.3.%3."/>
      <w:lvlJc w:val="left"/>
      <w:pPr>
        <w:ind w:left="13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37">
    <w:nsid w:val="6BE57410"/>
    <w:multiLevelType w:val="hybridMultilevel"/>
    <w:tmpl w:val="9FF4E1C6"/>
    <w:lvl w:ilvl="0" w:tplc="C67647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03611C8"/>
    <w:multiLevelType w:val="multilevel"/>
    <w:tmpl w:val="CEAE6BFA"/>
    <w:lvl w:ilvl="0">
      <w:start w:val="5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5"/>
      <w:numFmt w:val="decimal"/>
      <w:lvlText w:val="5.%2"/>
      <w:lvlJc w:val="left"/>
      <w:pPr>
        <w:ind w:left="97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39">
    <w:nsid w:val="749839EC"/>
    <w:multiLevelType w:val="multilevel"/>
    <w:tmpl w:val="FFECB0FC"/>
    <w:lvl w:ilvl="0">
      <w:start w:val="5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5"/>
      <w:numFmt w:val="decimal"/>
      <w:lvlText w:val="6.%2."/>
      <w:lvlJc w:val="left"/>
      <w:pPr>
        <w:ind w:left="975" w:hanging="375"/>
      </w:pPr>
      <w:rPr>
        <w:rFonts w:hint="default"/>
        <w:color w:val="auto"/>
      </w:rPr>
    </w:lvl>
    <w:lvl w:ilvl="2">
      <w:start w:val="1"/>
      <w:numFmt w:val="decimal"/>
      <w:lvlText w:val="5.3.%3."/>
      <w:lvlJc w:val="left"/>
      <w:pPr>
        <w:ind w:left="13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40">
    <w:nsid w:val="76ED2F49"/>
    <w:multiLevelType w:val="hybridMultilevel"/>
    <w:tmpl w:val="D4BE386C"/>
    <w:lvl w:ilvl="0" w:tplc="23E8C602">
      <w:start w:val="1"/>
      <w:numFmt w:val="decimal"/>
      <w:lvlText w:val="4.%1."/>
      <w:lvlJc w:val="left"/>
      <w:pPr>
        <w:ind w:left="144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743CE9"/>
    <w:multiLevelType w:val="multilevel"/>
    <w:tmpl w:val="002027A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4.%2."/>
      <w:lvlJc w:val="left"/>
      <w:pPr>
        <w:ind w:left="600" w:hanging="600"/>
      </w:pPr>
      <w:rPr>
        <w:rFonts w:hint="default"/>
        <w:color w:val="auto"/>
      </w:rPr>
    </w:lvl>
    <w:lvl w:ilvl="2">
      <w:start w:val="4"/>
      <w:numFmt w:val="decimal"/>
      <w:lvlText w:val="4.%3."/>
      <w:lvlJc w:val="left"/>
      <w:pPr>
        <w:ind w:left="720" w:hanging="720"/>
      </w:pPr>
      <w:rPr>
        <w:rFonts w:hint="default"/>
        <w:color w:val="auto"/>
      </w:rPr>
    </w:lvl>
    <w:lvl w:ilvl="3">
      <w:start w:val="4"/>
      <w:numFmt w:val="decimal"/>
      <w:lvlText w:val="4.5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>
    <w:nsid w:val="79D10AE0"/>
    <w:multiLevelType w:val="hybridMultilevel"/>
    <w:tmpl w:val="A612A88A"/>
    <w:lvl w:ilvl="0" w:tplc="C6764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681834"/>
    <w:multiLevelType w:val="hybridMultilevel"/>
    <w:tmpl w:val="4B94C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0E6DBD"/>
    <w:multiLevelType w:val="multilevel"/>
    <w:tmpl w:val="F4F290E8"/>
    <w:lvl w:ilvl="0">
      <w:start w:val="5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2160"/>
      </w:pPr>
      <w:rPr>
        <w:rFonts w:hint="default"/>
      </w:rPr>
    </w:lvl>
  </w:abstractNum>
  <w:num w:numId="1">
    <w:abstractNumId w:val="35"/>
  </w:num>
  <w:num w:numId="2">
    <w:abstractNumId w:val="9"/>
  </w:num>
  <w:num w:numId="3">
    <w:abstractNumId w:val="13"/>
  </w:num>
  <w:num w:numId="4">
    <w:abstractNumId w:val="8"/>
  </w:num>
  <w:num w:numId="5">
    <w:abstractNumId w:val="33"/>
  </w:num>
  <w:num w:numId="6">
    <w:abstractNumId w:val="5"/>
  </w:num>
  <w:num w:numId="7">
    <w:abstractNumId w:val="43"/>
  </w:num>
  <w:num w:numId="8">
    <w:abstractNumId w:val="2"/>
  </w:num>
  <w:num w:numId="9">
    <w:abstractNumId w:val="4"/>
  </w:num>
  <w:num w:numId="10">
    <w:abstractNumId w:val="15"/>
  </w:num>
  <w:num w:numId="11">
    <w:abstractNumId w:val="20"/>
  </w:num>
  <w:num w:numId="12">
    <w:abstractNumId w:val="24"/>
  </w:num>
  <w:num w:numId="13">
    <w:abstractNumId w:val="30"/>
  </w:num>
  <w:num w:numId="14">
    <w:abstractNumId w:val="22"/>
  </w:num>
  <w:num w:numId="15">
    <w:abstractNumId w:val="3"/>
  </w:num>
  <w:num w:numId="16">
    <w:abstractNumId w:val="40"/>
  </w:num>
  <w:num w:numId="17">
    <w:abstractNumId w:val="34"/>
  </w:num>
  <w:num w:numId="18">
    <w:abstractNumId w:val="41"/>
  </w:num>
  <w:num w:numId="19">
    <w:abstractNumId w:val="14"/>
  </w:num>
  <w:num w:numId="20">
    <w:abstractNumId w:val="27"/>
  </w:num>
  <w:num w:numId="21">
    <w:abstractNumId w:val="26"/>
  </w:num>
  <w:num w:numId="22">
    <w:abstractNumId w:val="38"/>
  </w:num>
  <w:num w:numId="23">
    <w:abstractNumId w:val="21"/>
  </w:num>
  <w:num w:numId="24">
    <w:abstractNumId w:val="44"/>
  </w:num>
  <w:num w:numId="25">
    <w:abstractNumId w:val="28"/>
  </w:num>
  <w:num w:numId="26">
    <w:abstractNumId w:val="11"/>
  </w:num>
  <w:num w:numId="27">
    <w:abstractNumId w:val="1"/>
  </w:num>
  <w:num w:numId="28">
    <w:abstractNumId w:val="7"/>
  </w:num>
  <w:num w:numId="29">
    <w:abstractNumId w:val="25"/>
  </w:num>
  <w:num w:numId="30">
    <w:abstractNumId w:val="23"/>
  </w:num>
  <w:num w:numId="31">
    <w:abstractNumId w:val="32"/>
  </w:num>
  <w:num w:numId="32">
    <w:abstractNumId w:val="0"/>
  </w:num>
  <w:num w:numId="33">
    <w:abstractNumId w:val="42"/>
  </w:num>
  <w:num w:numId="34">
    <w:abstractNumId w:val="12"/>
  </w:num>
  <w:num w:numId="35">
    <w:abstractNumId w:val="6"/>
  </w:num>
  <w:num w:numId="36">
    <w:abstractNumId w:val="10"/>
  </w:num>
  <w:num w:numId="37">
    <w:abstractNumId w:val="37"/>
  </w:num>
  <w:num w:numId="38">
    <w:abstractNumId w:val="31"/>
  </w:num>
  <w:num w:numId="39">
    <w:abstractNumId w:val="16"/>
  </w:num>
  <w:num w:numId="40">
    <w:abstractNumId w:val="17"/>
  </w:num>
  <w:num w:numId="41">
    <w:abstractNumId w:val="29"/>
  </w:num>
  <w:num w:numId="42">
    <w:abstractNumId w:val="18"/>
  </w:num>
  <w:num w:numId="43">
    <w:abstractNumId w:val="39"/>
  </w:num>
  <w:num w:numId="44">
    <w:abstractNumId w:val="36"/>
  </w:num>
  <w:num w:numId="4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1C9A"/>
    <w:rsid w:val="00031596"/>
    <w:rsid w:val="000560EF"/>
    <w:rsid w:val="000819C9"/>
    <w:rsid w:val="0009090E"/>
    <w:rsid w:val="000B0254"/>
    <w:rsid w:val="000E60C5"/>
    <w:rsid w:val="00123A62"/>
    <w:rsid w:val="001C2A3E"/>
    <w:rsid w:val="00201C0C"/>
    <w:rsid w:val="00244AE1"/>
    <w:rsid w:val="0025271E"/>
    <w:rsid w:val="00254A16"/>
    <w:rsid w:val="002573B8"/>
    <w:rsid w:val="00270825"/>
    <w:rsid w:val="002908E7"/>
    <w:rsid w:val="002A4340"/>
    <w:rsid w:val="00343C6A"/>
    <w:rsid w:val="00350EA0"/>
    <w:rsid w:val="0039421E"/>
    <w:rsid w:val="00455460"/>
    <w:rsid w:val="0047021F"/>
    <w:rsid w:val="00475FC3"/>
    <w:rsid w:val="004778E8"/>
    <w:rsid w:val="004834B1"/>
    <w:rsid w:val="00484CEC"/>
    <w:rsid w:val="004B7592"/>
    <w:rsid w:val="004C1026"/>
    <w:rsid w:val="004C6A9A"/>
    <w:rsid w:val="004F3B6B"/>
    <w:rsid w:val="0056210B"/>
    <w:rsid w:val="005E46E4"/>
    <w:rsid w:val="006204BA"/>
    <w:rsid w:val="00640B33"/>
    <w:rsid w:val="00672F3F"/>
    <w:rsid w:val="00690391"/>
    <w:rsid w:val="006A490C"/>
    <w:rsid w:val="006F6790"/>
    <w:rsid w:val="007733DA"/>
    <w:rsid w:val="00785603"/>
    <w:rsid w:val="00792BE4"/>
    <w:rsid w:val="00794D08"/>
    <w:rsid w:val="007D39BE"/>
    <w:rsid w:val="00810A79"/>
    <w:rsid w:val="00844D7B"/>
    <w:rsid w:val="008701A6"/>
    <w:rsid w:val="00881D9E"/>
    <w:rsid w:val="00897FB0"/>
    <w:rsid w:val="008D1773"/>
    <w:rsid w:val="008D63C8"/>
    <w:rsid w:val="009C5591"/>
    <w:rsid w:val="009C6FD1"/>
    <w:rsid w:val="009D2249"/>
    <w:rsid w:val="009D6399"/>
    <w:rsid w:val="00A560E9"/>
    <w:rsid w:val="00A6178D"/>
    <w:rsid w:val="00A7421F"/>
    <w:rsid w:val="00A76B55"/>
    <w:rsid w:val="00A7700A"/>
    <w:rsid w:val="00A8186D"/>
    <w:rsid w:val="00AC5174"/>
    <w:rsid w:val="00AD4451"/>
    <w:rsid w:val="00AF03BD"/>
    <w:rsid w:val="00B80FF4"/>
    <w:rsid w:val="00BA2214"/>
    <w:rsid w:val="00BC2254"/>
    <w:rsid w:val="00C41C9A"/>
    <w:rsid w:val="00C776BB"/>
    <w:rsid w:val="00CB210E"/>
    <w:rsid w:val="00CE7268"/>
    <w:rsid w:val="00CF0CCE"/>
    <w:rsid w:val="00D00DFF"/>
    <w:rsid w:val="00D6516B"/>
    <w:rsid w:val="00DD0ED3"/>
    <w:rsid w:val="00E35A95"/>
    <w:rsid w:val="00E44A41"/>
    <w:rsid w:val="00F13602"/>
    <w:rsid w:val="00F2034E"/>
    <w:rsid w:val="00F37D64"/>
    <w:rsid w:val="00F81A4C"/>
    <w:rsid w:val="00FB3122"/>
    <w:rsid w:val="00FC6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A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35A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35A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E35A9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35A95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5A95"/>
    <w:rPr>
      <w:rFonts w:ascii="Calibri" w:hAnsi="Calibri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792BE4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A74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7421F"/>
  </w:style>
  <w:style w:type="paragraph" w:styleId="aa">
    <w:name w:val="footer"/>
    <w:basedOn w:val="a"/>
    <w:link w:val="ab"/>
    <w:uiPriority w:val="99"/>
    <w:semiHidden/>
    <w:unhideWhenUsed/>
    <w:rsid w:val="00A74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742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35A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35A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35A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E35A9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35A95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5A95"/>
    <w:rPr>
      <w:rFonts w:ascii="Calibri" w:hAnsi="Calibr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ura79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C1D66C-361B-4FC7-892E-E39A3867B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7</Pages>
  <Words>1920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Амплеенкова Лидия Николаевна</dc:creator>
  <cp:lastModifiedBy>Пользователь</cp:lastModifiedBy>
  <cp:revision>13</cp:revision>
  <cp:lastPrinted>2020-09-18T09:53:00Z</cp:lastPrinted>
  <dcterms:created xsi:type="dcterms:W3CDTF">2020-08-04T08:01:00Z</dcterms:created>
  <dcterms:modified xsi:type="dcterms:W3CDTF">2020-09-18T12:45:00Z</dcterms:modified>
</cp:coreProperties>
</file>