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F7" w:rsidRPr="002B0AF7" w:rsidRDefault="002B0AF7">
      <w:pPr>
        <w:pStyle w:val="ConsPlusNormal"/>
        <w:jc w:val="both"/>
        <w:outlineLvl w:val="0"/>
        <w:rPr>
          <w:rFonts w:ascii="Times New Roman" w:hAnsi="Times New Roman" w:cs="Times New Roman"/>
          <w:sz w:val="28"/>
          <w:szCs w:val="28"/>
        </w:rPr>
      </w:pPr>
    </w:p>
    <w:p w:rsidR="002B0AF7" w:rsidRPr="002B0AF7" w:rsidRDefault="002B0AF7">
      <w:pPr>
        <w:pStyle w:val="ConsPlusTitle"/>
        <w:jc w:val="center"/>
        <w:outlineLvl w:val="0"/>
        <w:rPr>
          <w:rFonts w:ascii="Times New Roman" w:hAnsi="Times New Roman" w:cs="Times New Roman"/>
          <w:sz w:val="28"/>
          <w:szCs w:val="28"/>
        </w:rPr>
      </w:pPr>
      <w:r w:rsidRPr="002B0AF7">
        <w:rPr>
          <w:rFonts w:ascii="Times New Roman" w:hAnsi="Times New Roman" w:cs="Times New Roman"/>
          <w:sz w:val="28"/>
          <w:szCs w:val="28"/>
        </w:rPr>
        <w:t>АДМИНИСТРАЦИЯ ГОРОДА ПЯТИГОРСКА</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СТАВРОПОЛЬСКОГО КРАЯ</w:t>
      </w:r>
    </w:p>
    <w:p w:rsidR="002B0AF7" w:rsidRPr="002B0AF7" w:rsidRDefault="002B0AF7">
      <w:pPr>
        <w:pStyle w:val="ConsPlusTitle"/>
        <w:jc w:val="center"/>
        <w:rPr>
          <w:rFonts w:ascii="Times New Roman" w:hAnsi="Times New Roman" w:cs="Times New Roman"/>
          <w:sz w:val="28"/>
          <w:szCs w:val="28"/>
        </w:rPr>
      </w:pP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ПОСТАНОВЛЕНИЕ</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от 18 мая 2015 г. N 1885</w:t>
      </w:r>
    </w:p>
    <w:p w:rsidR="002B0AF7" w:rsidRPr="002B0AF7" w:rsidRDefault="002B0AF7">
      <w:pPr>
        <w:pStyle w:val="ConsPlusTitle"/>
        <w:jc w:val="center"/>
        <w:rPr>
          <w:rFonts w:ascii="Times New Roman" w:hAnsi="Times New Roman" w:cs="Times New Roman"/>
          <w:sz w:val="28"/>
          <w:szCs w:val="28"/>
        </w:rPr>
      </w:pP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ОБ УТВЕРЖДЕНИИ АДМИНИСТРАТИВНОГО РЕГЛАМЕНТА ПРЕДОСТАВЛЕНИЯ</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МУНИЦИПАЛЬНОЙ УСЛУГИ "ПРЕДОСТАВЛЕНИЕ СВЕДЕНИЙ, СОДЕРЖАЩИХСЯ</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В ИНФОРМАЦИОННОЙ СИСТЕМЕ ОБЕСПЕЧЕНИЯ ГРАДОСТРОИТЕЛЬНОЙ</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 xml:space="preserve">ДЕЯТЕЛЬНОСТИ"; ПРИЗНАНИИ </w:t>
      </w:r>
      <w:proofErr w:type="gramStart"/>
      <w:r w:rsidRPr="002B0AF7">
        <w:rPr>
          <w:rFonts w:ascii="Times New Roman" w:hAnsi="Times New Roman" w:cs="Times New Roman"/>
          <w:sz w:val="28"/>
          <w:szCs w:val="28"/>
        </w:rPr>
        <w:t>УТРАТИВШИМ</w:t>
      </w:r>
      <w:proofErr w:type="gramEnd"/>
      <w:r w:rsidRPr="002B0AF7">
        <w:rPr>
          <w:rFonts w:ascii="Times New Roman" w:hAnsi="Times New Roman" w:cs="Times New Roman"/>
          <w:sz w:val="28"/>
          <w:szCs w:val="28"/>
        </w:rPr>
        <w:t xml:space="preserve"> СИЛУ ПОСТАНОВЛЕНИЯ</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ОТ 27.09.2012 N 3894</w:t>
      </w:r>
    </w:p>
    <w:p w:rsidR="002B0AF7" w:rsidRPr="002B0AF7" w:rsidRDefault="002B0AF7">
      <w:pPr>
        <w:spacing w:after="1"/>
        <w:rPr>
          <w:rFonts w:ascii="Times New Roman" w:hAnsi="Times New Roman" w:cs="Times New Roman"/>
          <w:sz w:val="28"/>
          <w:szCs w:val="28"/>
        </w:rPr>
      </w:pPr>
    </w:p>
    <w:p w:rsidR="002B0AF7" w:rsidRPr="002B0AF7" w:rsidRDefault="002B0AF7">
      <w:pPr>
        <w:pStyle w:val="ConsPlusNormal"/>
        <w:jc w:val="both"/>
        <w:rPr>
          <w:rFonts w:ascii="Times New Roman" w:hAnsi="Times New Roman" w:cs="Times New Roman"/>
          <w:sz w:val="28"/>
          <w:szCs w:val="28"/>
        </w:rPr>
      </w:pPr>
    </w:p>
    <w:p w:rsidR="002B0AF7" w:rsidRPr="002B0AF7" w:rsidRDefault="002B0AF7" w:rsidP="002B0AF7">
      <w:pPr>
        <w:pStyle w:val="ConsPlusNormal"/>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В соответствии с Федеральным </w:t>
      </w:r>
      <w:hyperlink r:id="rId4" w:history="1">
        <w:r w:rsidRPr="002B0AF7">
          <w:rPr>
            <w:rFonts w:ascii="Times New Roman" w:hAnsi="Times New Roman" w:cs="Times New Roman"/>
            <w:sz w:val="28"/>
            <w:szCs w:val="28"/>
          </w:rPr>
          <w:t>законом</w:t>
        </w:r>
      </w:hyperlink>
      <w:r w:rsidRPr="002B0AF7">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2B0AF7">
          <w:rPr>
            <w:rFonts w:ascii="Times New Roman" w:hAnsi="Times New Roman" w:cs="Times New Roman"/>
            <w:sz w:val="28"/>
            <w:szCs w:val="28"/>
          </w:rPr>
          <w:t>Уставом</w:t>
        </w:r>
      </w:hyperlink>
      <w:r w:rsidRPr="002B0AF7">
        <w:rPr>
          <w:rFonts w:ascii="Times New Roman" w:hAnsi="Times New Roman" w:cs="Times New Roman"/>
          <w:sz w:val="28"/>
          <w:szCs w:val="28"/>
        </w:rPr>
        <w:t xml:space="preserve"> муниципального образования города-курорта Пятигорска постановляю:</w:t>
      </w:r>
    </w:p>
    <w:p w:rsidR="002B0AF7" w:rsidRPr="002B0AF7" w:rsidRDefault="002B0AF7">
      <w:pPr>
        <w:pStyle w:val="ConsPlusNormal"/>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 Утвердить прилагаемый Административный </w:t>
      </w:r>
      <w:hyperlink w:anchor="P37" w:history="1">
        <w:r w:rsidRPr="002B0AF7">
          <w:rPr>
            <w:rFonts w:ascii="Times New Roman" w:hAnsi="Times New Roman" w:cs="Times New Roman"/>
            <w:sz w:val="28"/>
            <w:szCs w:val="28"/>
          </w:rPr>
          <w:t>регламент</w:t>
        </w:r>
      </w:hyperlink>
      <w:r w:rsidRPr="002B0AF7">
        <w:rPr>
          <w:rFonts w:ascii="Times New Roman" w:hAnsi="Times New Roman" w:cs="Times New Roman"/>
          <w:sz w:val="28"/>
          <w:szCs w:val="28"/>
        </w:rPr>
        <w:t xml:space="preserve">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 Признать утратившим силу </w:t>
      </w:r>
      <w:hyperlink r:id="rId7" w:history="1">
        <w:r w:rsidRPr="002B0AF7">
          <w:rPr>
            <w:rFonts w:ascii="Times New Roman" w:hAnsi="Times New Roman" w:cs="Times New Roman"/>
            <w:sz w:val="28"/>
            <w:szCs w:val="28"/>
          </w:rPr>
          <w:t>постановление</w:t>
        </w:r>
      </w:hyperlink>
      <w:r w:rsidRPr="002B0AF7">
        <w:rPr>
          <w:rFonts w:ascii="Times New Roman" w:hAnsi="Times New Roman" w:cs="Times New Roman"/>
          <w:sz w:val="28"/>
          <w:szCs w:val="28"/>
        </w:rPr>
        <w:t xml:space="preserve"> администрации города Пятигорска от 27.09.2012 N 3894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3. Внести изменения в </w:t>
      </w:r>
      <w:hyperlink r:id="rId8" w:history="1">
        <w:r w:rsidRPr="002B0AF7">
          <w:rPr>
            <w:rFonts w:ascii="Times New Roman" w:hAnsi="Times New Roman" w:cs="Times New Roman"/>
            <w:sz w:val="28"/>
            <w:szCs w:val="28"/>
          </w:rPr>
          <w:t>постановление</w:t>
        </w:r>
      </w:hyperlink>
      <w:r w:rsidRPr="002B0AF7">
        <w:rPr>
          <w:rFonts w:ascii="Times New Roman" w:hAnsi="Times New Roman" w:cs="Times New Roman"/>
          <w:sz w:val="28"/>
          <w:szCs w:val="28"/>
        </w:rPr>
        <w:t xml:space="preserve"> администрации города Пятигорска от 18.04.2014 N 1163, исключив из текста </w:t>
      </w:r>
      <w:hyperlink r:id="rId9" w:history="1">
        <w:r w:rsidRPr="002B0AF7">
          <w:rPr>
            <w:rFonts w:ascii="Times New Roman" w:hAnsi="Times New Roman" w:cs="Times New Roman"/>
            <w:sz w:val="28"/>
            <w:szCs w:val="28"/>
          </w:rPr>
          <w:t>пункта 1</w:t>
        </w:r>
      </w:hyperlink>
      <w:r w:rsidRPr="002B0AF7">
        <w:rPr>
          <w:rFonts w:ascii="Times New Roman" w:hAnsi="Times New Roman" w:cs="Times New Roman"/>
          <w:sz w:val="28"/>
          <w:szCs w:val="28"/>
        </w:rPr>
        <w:t xml:space="preserve"> следующие слова: "от 27.09.2012 N 3894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4. Признать утратившим силу </w:t>
      </w:r>
      <w:hyperlink r:id="rId10" w:history="1">
        <w:r w:rsidRPr="002B0AF7">
          <w:rPr>
            <w:rFonts w:ascii="Times New Roman" w:hAnsi="Times New Roman" w:cs="Times New Roman"/>
            <w:sz w:val="28"/>
            <w:szCs w:val="28"/>
          </w:rPr>
          <w:t>постановление</w:t>
        </w:r>
      </w:hyperlink>
      <w:r w:rsidRPr="002B0AF7">
        <w:rPr>
          <w:rFonts w:ascii="Times New Roman" w:hAnsi="Times New Roman" w:cs="Times New Roman"/>
          <w:sz w:val="28"/>
          <w:szCs w:val="28"/>
        </w:rPr>
        <w:t xml:space="preserve"> администрации города Пятигорска от 08.08.2014 N 2809 "О внесении изменений в постановление администрации города Пятигорска от 27.09.2012 N 3894 "Об утверждении Административного регламента предоставления муниципальной услуги </w:t>
      </w:r>
      <w:r w:rsidRPr="002B0AF7">
        <w:rPr>
          <w:rFonts w:ascii="Times New Roman" w:hAnsi="Times New Roman" w:cs="Times New Roman"/>
          <w:sz w:val="28"/>
          <w:szCs w:val="28"/>
        </w:rPr>
        <w:lastRenderedPageBreak/>
        <w:t>"Предоставление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5. </w:t>
      </w:r>
      <w:proofErr w:type="gramStart"/>
      <w:r w:rsidRPr="002B0AF7">
        <w:rPr>
          <w:rFonts w:ascii="Times New Roman" w:hAnsi="Times New Roman" w:cs="Times New Roman"/>
          <w:sz w:val="28"/>
          <w:szCs w:val="28"/>
        </w:rPr>
        <w:t>Контроль за</w:t>
      </w:r>
      <w:proofErr w:type="gramEnd"/>
      <w:r w:rsidRPr="002B0AF7">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6. Настоящее постановление вступает в силу со дня его официального опубликования.</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right"/>
        <w:rPr>
          <w:rFonts w:ascii="Times New Roman" w:hAnsi="Times New Roman" w:cs="Times New Roman"/>
          <w:sz w:val="28"/>
          <w:szCs w:val="28"/>
        </w:rPr>
      </w:pPr>
      <w:r w:rsidRPr="002B0AF7">
        <w:rPr>
          <w:rFonts w:ascii="Times New Roman" w:hAnsi="Times New Roman" w:cs="Times New Roman"/>
          <w:sz w:val="28"/>
          <w:szCs w:val="28"/>
        </w:rPr>
        <w:t>Глава города Пятигорска</w:t>
      </w:r>
    </w:p>
    <w:p w:rsidR="002B0AF7" w:rsidRPr="002B0AF7" w:rsidRDefault="002B0AF7">
      <w:pPr>
        <w:pStyle w:val="ConsPlusNormal"/>
        <w:jc w:val="right"/>
        <w:rPr>
          <w:rFonts w:ascii="Times New Roman" w:hAnsi="Times New Roman" w:cs="Times New Roman"/>
          <w:sz w:val="28"/>
          <w:szCs w:val="28"/>
        </w:rPr>
      </w:pPr>
      <w:r w:rsidRPr="002B0AF7">
        <w:rPr>
          <w:rFonts w:ascii="Times New Roman" w:hAnsi="Times New Roman" w:cs="Times New Roman"/>
          <w:sz w:val="28"/>
          <w:szCs w:val="28"/>
        </w:rPr>
        <w:t>Л.Н.ТРАВНЕВ</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right"/>
        <w:outlineLvl w:val="0"/>
        <w:rPr>
          <w:rFonts w:ascii="Times New Roman" w:hAnsi="Times New Roman" w:cs="Times New Roman"/>
          <w:sz w:val="28"/>
          <w:szCs w:val="28"/>
        </w:rPr>
      </w:pPr>
      <w:r w:rsidRPr="002B0AF7">
        <w:rPr>
          <w:rFonts w:ascii="Times New Roman" w:hAnsi="Times New Roman" w:cs="Times New Roman"/>
          <w:sz w:val="28"/>
          <w:szCs w:val="28"/>
        </w:rPr>
        <w:t>Утвержден</w:t>
      </w:r>
    </w:p>
    <w:p w:rsidR="002B0AF7" w:rsidRPr="002B0AF7" w:rsidRDefault="002B0AF7">
      <w:pPr>
        <w:pStyle w:val="ConsPlusNormal"/>
        <w:jc w:val="right"/>
        <w:rPr>
          <w:rFonts w:ascii="Times New Roman" w:hAnsi="Times New Roman" w:cs="Times New Roman"/>
          <w:sz w:val="28"/>
          <w:szCs w:val="28"/>
        </w:rPr>
      </w:pPr>
      <w:r w:rsidRPr="002B0AF7">
        <w:rPr>
          <w:rFonts w:ascii="Times New Roman" w:hAnsi="Times New Roman" w:cs="Times New Roman"/>
          <w:sz w:val="28"/>
          <w:szCs w:val="28"/>
        </w:rPr>
        <w:t>постановлением</w:t>
      </w:r>
    </w:p>
    <w:p w:rsidR="002B0AF7" w:rsidRPr="002B0AF7" w:rsidRDefault="002B0AF7">
      <w:pPr>
        <w:pStyle w:val="ConsPlusNormal"/>
        <w:jc w:val="right"/>
        <w:rPr>
          <w:rFonts w:ascii="Times New Roman" w:hAnsi="Times New Roman" w:cs="Times New Roman"/>
          <w:sz w:val="28"/>
          <w:szCs w:val="28"/>
        </w:rPr>
      </w:pPr>
      <w:r w:rsidRPr="002B0AF7">
        <w:rPr>
          <w:rFonts w:ascii="Times New Roman" w:hAnsi="Times New Roman" w:cs="Times New Roman"/>
          <w:sz w:val="28"/>
          <w:szCs w:val="28"/>
        </w:rPr>
        <w:t>администрации города Пятигорска</w:t>
      </w:r>
    </w:p>
    <w:p w:rsidR="002B0AF7" w:rsidRPr="002B0AF7" w:rsidRDefault="002B0AF7">
      <w:pPr>
        <w:pStyle w:val="ConsPlusNormal"/>
        <w:jc w:val="right"/>
        <w:rPr>
          <w:rFonts w:ascii="Times New Roman" w:hAnsi="Times New Roman" w:cs="Times New Roman"/>
          <w:sz w:val="28"/>
          <w:szCs w:val="28"/>
        </w:rPr>
      </w:pPr>
      <w:r w:rsidRPr="002B0AF7">
        <w:rPr>
          <w:rFonts w:ascii="Times New Roman" w:hAnsi="Times New Roman" w:cs="Times New Roman"/>
          <w:sz w:val="28"/>
          <w:szCs w:val="28"/>
        </w:rPr>
        <w:t>от 18.05.2015 N 1885</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Title"/>
        <w:jc w:val="center"/>
        <w:rPr>
          <w:rFonts w:ascii="Times New Roman" w:hAnsi="Times New Roman" w:cs="Times New Roman"/>
          <w:sz w:val="28"/>
          <w:szCs w:val="28"/>
        </w:rPr>
      </w:pPr>
      <w:bookmarkStart w:id="0" w:name="P37"/>
      <w:bookmarkEnd w:id="0"/>
      <w:r w:rsidRPr="002B0AF7">
        <w:rPr>
          <w:rFonts w:ascii="Times New Roman" w:hAnsi="Times New Roman" w:cs="Times New Roman"/>
          <w:sz w:val="28"/>
          <w:szCs w:val="28"/>
        </w:rPr>
        <w:t>АДМИНИСТРАТИВНЫЙ РЕГЛАМЕНТ</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ПРЕДОСТАВЛЕНИЯ МУНИЦИПАЛЬНОЙ УСЛУГИ "ПРЕДОСТАВЛЕНИЕ</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СВЕДЕНИЙ, СОДЕРЖАЩИХСЯ В ИНФОРМАЦИОННОЙ СИСТЕМЕ ОБЕСПЕЧЕНИЯ</w:t>
      </w:r>
    </w:p>
    <w:p w:rsidR="002B0AF7" w:rsidRPr="002B0AF7" w:rsidRDefault="002B0AF7">
      <w:pPr>
        <w:pStyle w:val="ConsPlusTitle"/>
        <w:jc w:val="center"/>
        <w:rPr>
          <w:rFonts w:ascii="Times New Roman" w:hAnsi="Times New Roman" w:cs="Times New Roman"/>
          <w:sz w:val="28"/>
          <w:szCs w:val="28"/>
        </w:rPr>
      </w:pPr>
      <w:r w:rsidRPr="002B0AF7">
        <w:rPr>
          <w:rFonts w:ascii="Times New Roman" w:hAnsi="Times New Roman" w:cs="Times New Roman"/>
          <w:sz w:val="28"/>
          <w:szCs w:val="28"/>
        </w:rPr>
        <w:t>ГРАДОСТРОИТЕЛЬНОЙ ДЕЯТЕЛЬНОСТИ"</w:t>
      </w:r>
    </w:p>
    <w:p w:rsidR="002B0AF7" w:rsidRPr="002B0AF7" w:rsidRDefault="002B0AF7">
      <w:pPr>
        <w:spacing w:after="1"/>
        <w:rPr>
          <w:rFonts w:ascii="Times New Roman" w:hAnsi="Times New Roman" w:cs="Times New Roman"/>
          <w:sz w:val="28"/>
          <w:szCs w:val="28"/>
        </w:rPr>
      </w:pP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center"/>
        <w:outlineLvl w:val="1"/>
        <w:rPr>
          <w:rFonts w:ascii="Times New Roman" w:hAnsi="Times New Roman" w:cs="Times New Roman"/>
          <w:sz w:val="28"/>
          <w:szCs w:val="28"/>
        </w:rPr>
      </w:pPr>
      <w:r w:rsidRPr="002B0AF7">
        <w:rPr>
          <w:rFonts w:ascii="Times New Roman" w:hAnsi="Times New Roman" w:cs="Times New Roman"/>
          <w:sz w:val="28"/>
          <w:szCs w:val="28"/>
        </w:rPr>
        <w:t>1. ОБЩИЕ ПОЛОЖЕНИЯ</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1.1. Предмет регулирования административного регламента.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1.1.1. </w:t>
      </w:r>
      <w:proofErr w:type="gramStart"/>
      <w:r w:rsidRPr="002B0AF7">
        <w:rPr>
          <w:rFonts w:ascii="Times New Roman" w:hAnsi="Times New Roman" w:cs="Times New Roman"/>
          <w:sz w:val="28"/>
          <w:szCs w:val="28"/>
        </w:rPr>
        <w:t>Административный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 (далее - Регламент) разработан в целях повышения качества и доступности результатов предоставления муниципальной услуги "Предоставление сведений, содержащихся в информационной системе обеспечения градостроительной деятельности" (далее -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roofErr w:type="gramEnd"/>
      <w:r w:rsidRPr="002B0AF7">
        <w:rPr>
          <w:rFonts w:ascii="Times New Roman" w:hAnsi="Times New Roman" w:cs="Times New Roman"/>
          <w:sz w:val="28"/>
          <w:szCs w:val="28"/>
        </w:rPr>
        <w:t>.</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1.2. Круг заявителей.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1.2.1. В круг заявителей предоставления муниципальной услуги входят: органы государственной власти Российской Федерации, органы государственной власти субъектов Российской Федерации, органы местного самоуправления, организации (органы) по учету объектов недвижимого имущества, учету государственного и муниципального имущества, физические и юридические лица, а также лица, уполномоченные представлять их интересы.</w:t>
      </w:r>
    </w:p>
    <w:p w:rsidR="002B0AF7" w:rsidRPr="002B0AF7" w:rsidRDefault="002B0AF7">
      <w:pPr>
        <w:pStyle w:val="ConsPlusNormal"/>
        <w:spacing w:before="220"/>
        <w:ind w:firstLine="540"/>
        <w:jc w:val="both"/>
        <w:outlineLvl w:val="2"/>
        <w:rPr>
          <w:rFonts w:ascii="Times New Roman" w:hAnsi="Times New Roman" w:cs="Times New Roman"/>
          <w:sz w:val="28"/>
          <w:szCs w:val="28"/>
        </w:rPr>
      </w:pPr>
      <w:bookmarkStart w:id="1" w:name="P51"/>
      <w:bookmarkEnd w:id="1"/>
      <w:r w:rsidRPr="002B0AF7">
        <w:rPr>
          <w:rFonts w:ascii="Times New Roman" w:hAnsi="Times New Roman" w:cs="Times New Roman"/>
          <w:sz w:val="28"/>
          <w:szCs w:val="28"/>
        </w:rPr>
        <w:t>1.3. Требования к порядку информирования о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1.3.1. Информация о месте нахождения, справочных телефонах и графике работы (способы получения данной информации) органа, предоставляющего услугу, и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МБУ "МФЦ").</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2B0AF7">
        <w:rPr>
          <w:rFonts w:ascii="Times New Roman" w:hAnsi="Times New Roman" w:cs="Times New Roman"/>
          <w:sz w:val="28"/>
          <w:szCs w:val="28"/>
        </w:rPr>
        <w:t>каб</w:t>
      </w:r>
      <w:proofErr w:type="spellEnd"/>
      <w:r w:rsidRPr="002B0AF7">
        <w:rPr>
          <w:rFonts w:ascii="Times New Roman" w:hAnsi="Times New Roman" w:cs="Times New Roman"/>
          <w:sz w:val="28"/>
          <w:szCs w:val="28"/>
        </w:rPr>
        <w:t xml:space="preserve">. 605 (отдел информационного обеспечения градостроительной деятельности Управления: 357500, Ставропольский край, г. Пятигорск, площадь Ленина, 2, </w:t>
      </w:r>
      <w:proofErr w:type="spellStart"/>
      <w:r w:rsidRPr="002B0AF7">
        <w:rPr>
          <w:rFonts w:ascii="Times New Roman" w:hAnsi="Times New Roman" w:cs="Times New Roman"/>
          <w:sz w:val="28"/>
          <w:szCs w:val="28"/>
        </w:rPr>
        <w:t>каб</w:t>
      </w:r>
      <w:proofErr w:type="spellEnd"/>
      <w:r w:rsidRPr="002B0AF7">
        <w:rPr>
          <w:rFonts w:ascii="Times New Roman" w:hAnsi="Times New Roman" w:cs="Times New Roman"/>
          <w:sz w:val="28"/>
          <w:szCs w:val="28"/>
        </w:rPr>
        <w:t>. 106).</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Сведения о графике (режиме) работы отдела информационного обеспечения градостроительной деятельности Управления сообщаются по телефонам для справок (консультаций).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Режим работы Управления: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понедельник - пятница - с 9:00 до 18:00;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перерыв: с 13:00 до 14:00.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Суббота, воскресенье - выходные дни.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Приемные дни отдела информационного обеспечения градостроительной деятельности Управления: вторник, четверг с 14:00 до 18:00.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МБУ "МФЦ" расположен по адресу: 357500, Ставропольский край, город Пятигорск, улица Коллективная, 3а.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График работы: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понедельник, вторник, четверг, пятница с 8:00 до 18:00;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среда с 8:00 до 20:00;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суббота с 09:00 до 13:00;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без перерыва;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выходной день - воскресенье.</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1.3.1 в ред. </w:t>
      </w:r>
      <w:hyperlink r:id="rId11"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1.3.2. Телефоны для справок (консультаций), в том числе номер </w:t>
      </w:r>
      <w:proofErr w:type="spellStart"/>
      <w:r w:rsidRPr="002B0AF7">
        <w:rPr>
          <w:rFonts w:ascii="Times New Roman" w:hAnsi="Times New Roman" w:cs="Times New Roman"/>
          <w:sz w:val="28"/>
          <w:szCs w:val="28"/>
        </w:rPr>
        <w:t>телефона-автоинформатора</w:t>
      </w:r>
      <w:proofErr w:type="spellEnd"/>
      <w:r w:rsidRPr="002B0AF7">
        <w:rPr>
          <w:rFonts w:ascii="Times New Roman" w:hAnsi="Times New Roman" w:cs="Times New Roman"/>
          <w:sz w:val="28"/>
          <w:szCs w:val="28"/>
        </w:rPr>
        <w:t>:</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приемная начальника Управления: тел./факс 8(8793)33-06-74;</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отдел информационного обеспечения градостроительной деятельности Управления: тел. 8(8793)33-24-68;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МБУ "МФЦ" (8793)97-50-56.</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1.3.2 в ред. </w:t>
      </w:r>
      <w:hyperlink r:id="rId12"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1.3.3. Адреса официальных сайтов органа, предоставляющего услугу, и МБУ "МФЦ" в информационно-телекоммуникационной сети "Интернет", содержащих информацию о предоставлении услуги, адреса их электронной почты.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Официальный сайт муниципального образования города-курорта Пятигорска в информационно-телекоммуникационной сети "Интернет": http://www.pyatigorsk.org.</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Официальный сайт МБУ "МФЦ" в информационно-телекоммуникационной сети "Интернет": www.pyatigorsk.umfc26.ru.</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Электронная почта МБУ "МФЦ": mfc.stv@mfc26.ru.</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1.3.3 в ред. </w:t>
      </w:r>
      <w:hyperlink r:id="rId13"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информационно-телекоммуникационной сети "Интернет".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Получение информации по вопросам предоставления услуги, а также сведений о ходе предоставления услуги в Управлении и МБУ "МФЦ" осуществляется: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 на официальном сайте муниципального образования города-курорта </w:t>
      </w:r>
      <w:r w:rsidRPr="002B0AF7">
        <w:rPr>
          <w:rFonts w:ascii="Times New Roman" w:hAnsi="Times New Roman" w:cs="Times New Roman"/>
          <w:sz w:val="28"/>
          <w:szCs w:val="28"/>
        </w:rPr>
        <w:lastRenderedPageBreak/>
        <w:t>Пятигорска в информационно-телекоммуникационной сети "Интернет": http://www.pyatigorsk.org.</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Официальный сайт МБУ "МФЦ" в информационно-телекоммуникационной сети "Интернет": www.pyatigorsk.umfc26.ru";</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на информационных стендах в местах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в порядке консультации письменной (по почте, по электронной почте) или устной (лично, по телефону);</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с использованием федеральной государственной информационной системы "Единый портал государственных и муниципальных услуг (функций)";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 с использованием регионального портала государственных и муниципальных услуг Ставропольского края (далее - региональный портал).</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1.3.4 </w:t>
      </w:r>
      <w:proofErr w:type="gramStart"/>
      <w:r w:rsidRPr="002B0AF7">
        <w:rPr>
          <w:rFonts w:ascii="Times New Roman" w:hAnsi="Times New Roman" w:cs="Times New Roman"/>
          <w:sz w:val="28"/>
          <w:szCs w:val="28"/>
        </w:rPr>
        <w:t>введен</w:t>
      </w:r>
      <w:proofErr w:type="gramEnd"/>
      <w:r w:rsidRPr="002B0AF7">
        <w:rPr>
          <w:rFonts w:ascii="Times New Roman" w:hAnsi="Times New Roman" w:cs="Times New Roman"/>
          <w:sz w:val="28"/>
          <w:szCs w:val="28"/>
        </w:rPr>
        <w:t xml:space="preserve"> </w:t>
      </w:r>
      <w:hyperlink r:id="rId14"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1.3.5. </w:t>
      </w:r>
      <w:proofErr w:type="gramStart"/>
      <w:r w:rsidRPr="002B0AF7">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и МБУ "МФЦ", органов и организаций, участвующих в предоставлении услуги, в информационно-телекоммуникационной сети "Интернет".</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На информационных стендах администрации города Пятигорска, Управления, МБУ "МФЦ", официальных сайтах муниципального образования города-курорта Пятигорска.</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1.3.5 </w:t>
      </w:r>
      <w:proofErr w:type="gramStart"/>
      <w:r w:rsidRPr="002B0AF7">
        <w:rPr>
          <w:rFonts w:ascii="Times New Roman" w:hAnsi="Times New Roman" w:cs="Times New Roman"/>
          <w:sz w:val="28"/>
          <w:szCs w:val="28"/>
        </w:rPr>
        <w:t>введен</w:t>
      </w:r>
      <w:proofErr w:type="gramEnd"/>
      <w:r w:rsidRPr="002B0AF7">
        <w:rPr>
          <w:rFonts w:ascii="Times New Roman" w:hAnsi="Times New Roman" w:cs="Times New Roman"/>
          <w:sz w:val="28"/>
          <w:szCs w:val="28"/>
        </w:rPr>
        <w:t xml:space="preserve"> </w:t>
      </w:r>
      <w:hyperlink r:id="rId15"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center"/>
        <w:outlineLvl w:val="1"/>
        <w:rPr>
          <w:rFonts w:ascii="Times New Roman" w:hAnsi="Times New Roman" w:cs="Times New Roman"/>
          <w:sz w:val="28"/>
          <w:szCs w:val="28"/>
        </w:rPr>
      </w:pPr>
      <w:r w:rsidRPr="002B0AF7">
        <w:rPr>
          <w:rFonts w:ascii="Times New Roman" w:hAnsi="Times New Roman" w:cs="Times New Roman"/>
          <w:sz w:val="28"/>
          <w:szCs w:val="28"/>
        </w:rPr>
        <w:t>2. СТАНДАРТ ПРЕДОСТАВЛЕНИЯ МУНИЦИПАЛЬНОЙ УСЛУГИ</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 Наименование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2.1.1.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2.2. Наименование органа, предоставляющего муниципальную услугу,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2.2.1. Муниципальная услуга предоставляется администрацией города </w:t>
      </w:r>
      <w:r w:rsidRPr="002B0AF7">
        <w:rPr>
          <w:rFonts w:ascii="Times New Roman" w:hAnsi="Times New Roman" w:cs="Times New Roman"/>
          <w:sz w:val="28"/>
          <w:szCs w:val="28"/>
        </w:rPr>
        <w:lastRenderedPageBreak/>
        <w:t>Пятигорска. Уполномоченным органом предоставления муниципальной услуги является Управление.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При предоставлении услуги администрация города Пятигорска осуществляет взаимодействие с МБУ "МФЦ".</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2.2.1 в ред. </w:t>
      </w:r>
      <w:hyperlink r:id="rId16"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2.2.2. </w:t>
      </w:r>
      <w:proofErr w:type="gramStart"/>
      <w:r w:rsidRPr="002B0AF7">
        <w:rPr>
          <w:rFonts w:ascii="Times New Roman" w:hAnsi="Times New Roman" w:cs="Times New Roman"/>
          <w:sz w:val="28"/>
          <w:szCs w:val="28"/>
        </w:rPr>
        <w:t xml:space="preserve">В соответствии с Федеральным </w:t>
      </w:r>
      <w:hyperlink r:id="rId17" w:history="1">
        <w:r w:rsidRPr="002B0AF7">
          <w:rPr>
            <w:rFonts w:ascii="Times New Roman" w:hAnsi="Times New Roman" w:cs="Times New Roman"/>
            <w:sz w:val="28"/>
            <w:szCs w:val="28"/>
          </w:rPr>
          <w:t>законом</w:t>
        </w:r>
      </w:hyperlink>
      <w:r w:rsidRPr="002B0AF7">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8" w:history="1">
        <w:r w:rsidRPr="002B0AF7">
          <w:rPr>
            <w:rFonts w:ascii="Times New Roman" w:hAnsi="Times New Roman" w:cs="Times New Roman"/>
            <w:sz w:val="28"/>
            <w:szCs w:val="28"/>
          </w:rPr>
          <w:t>Перечень</w:t>
        </w:r>
      </w:hyperlink>
      <w:r w:rsidRPr="002B0AF7">
        <w:rPr>
          <w:rFonts w:ascii="Times New Roman" w:hAnsi="Times New Roman" w:cs="Times New Roman"/>
          <w:sz w:val="28"/>
          <w:szCs w:val="28"/>
        </w:rPr>
        <w:t xml:space="preserve"> услуг, которые являются необходимыми и</w:t>
      </w:r>
      <w:proofErr w:type="gramEnd"/>
      <w:r w:rsidRPr="002B0AF7">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2B0AF7">
        <w:rPr>
          <w:rFonts w:ascii="Times New Roman" w:hAnsi="Times New Roman" w:cs="Times New Roman"/>
          <w:sz w:val="28"/>
          <w:szCs w:val="28"/>
        </w:rPr>
        <w:t>утверждаемый</w:t>
      </w:r>
      <w:proofErr w:type="gramEnd"/>
      <w:r w:rsidRPr="002B0AF7">
        <w:rPr>
          <w:rFonts w:ascii="Times New Roman" w:hAnsi="Times New Roman" w:cs="Times New Roman"/>
          <w:sz w:val="28"/>
          <w:szCs w:val="28"/>
        </w:rPr>
        <w:t xml:space="preserve"> правовым актом Думы города Пятигорска.</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2.3. Описание результата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2.3.1. Результатом предоставления муниципальной услуги является предоставление сведений из соответствующего раздела ИСОГД и/или копии документов либо мотивированный отказ в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2.3.2. Сведения являются открытыми и общедоступными, за исключением сведений, отнесенных в соответствии с федеральными законами к категории ограниченного доступа.</w:t>
      </w:r>
    </w:p>
    <w:p w:rsidR="002B0AF7" w:rsidRPr="002B0AF7" w:rsidRDefault="002B0AF7">
      <w:pPr>
        <w:pStyle w:val="ConsPlusNormal"/>
        <w:spacing w:before="220"/>
        <w:ind w:firstLine="540"/>
        <w:jc w:val="both"/>
        <w:outlineLvl w:val="2"/>
        <w:rPr>
          <w:rFonts w:ascii="Times New Roman" w:hAnsi="Times New Roman" w:cs="Times New Roman"/>
          <w:sz w:val="28"/>
          <w:szCs w:val="28"/>
        </w:rPr>
      </w:pPr>
      <w:bookmarkStart w:id="2" w:name="P103"/>
      <w:bookmarkEnd w:id="2"/>
      <w:r w:rsidRPr="002B0AF7">
        <w:rPr>
          <w:rFonts w:ascii="Times New Roman" w:hAnsi="Times New Roman" w:cs="Times New Roman"/>
          <w:sz w:val="28"/>
          <w:szCs w:val="28"/>
        </w:rPr>
        <w:t xml:space="preserve">2.4. </w:t>
      </w:r>
      <w:proofErr w:type="gramStart"/>
      <w:r w:rsidRPr="002B0AF7">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2.4.1. Сведения (копии документов) выдаются (направляются) заявителю в срок, не превышающий 14 дней </w:t>
      </w:r>
      <w:proofErr w:type="gramStart"/>
      <w:r w:rsidRPr="002B0AF7">
        <w:rPr>
          <w:rFonts w:ascii="Times New Roman" w:hAnsi="Times New Roman" w:cs="Times New Roman"/>
          <w:sz w:val="28"/>
          <w:szCs w:val="28"/>
        </w:rPr>
        <w:t>с даты поступления</w:t>
      </w:r>
      <w:proofErr w:type="gramEnd"/>
      <w:r w:rsidRPr="002B0AF7">
        <w:rPr>
          <w:rFonts w:ascii="Times New Roman" w:hAnsi="Times New Roman" w:cs="Times New Roman"/>
          <w:sz w:val="28"/>
          <w:szCs w:val="28"/>
        </w:rPr>
        <w:t xml:space="preserve"> платы за предоставление указанных сведений (копий документов). Необходимость обращения в иные органы и организации при предоставлении муниципальной услуги не предусмотрена. Участие иных органов и организаций в предоставлении муниципальной услуги не предусмотрено.</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 xml:space="preserve">2.4.2. При бесплатном предоставлении сведений по запросам указанных в </w:t>
      </w:r>
      <w:hyperlink w:anchor="P152" w:history="1">
        <w:r w:rsidRPr="002B0AF7">
          <w:rPr>
            <w:rFonts w:ascii="Times New Roman" w:hAnsi="Times New Roman" w:cs="Times New Roman"/>
            <w:sz w:val="28"/>
            <w:szCs w:val="28"/>
          </w:rPr>
          <w:t>пункте 2.11.1.1</w:t>
        </w:r>
      </w:hyperlink>
      <w:r w:rsidRPr="002B0AF7">
        <w:rPr>
          <w:rFonts w:ascii="Times New Roman" w:hAnsi="Times New Roman" w:cs="Times New Roman"/>
          <w:sz w:val="28"/>
          <w:szCs w:val="28"/>
        </w:rPr>
        <w:t xml:space="preserve"> лиц, за исключением случаев бесплатного предоставления муниципальной услуги физическим и юридическим лицам, сведения (копии документов) выдаются (направляются) заявителю в течение 7 рабочих дней со дня обращения за предоставлением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2.4.3. В случаях если федеральным законом предусмотрено бесплатное предоставление муниципальной услуги физическим и юридическим лицам, сведения (копии документов) предоставляются (направляются) в течение 14 дней со дня обращения за предоставлением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2.4.4. Приостановление предоставления муниципальной услуги действующим законодательством не предусмотрено.</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2B0AF7">
        <w:rPr>
          <w:rFonts w:ascii="Times New Roman" w:hAnsi="Times New Roman" w:cs="Times New Roman"/>
          <w:sz w:val="28"/>
          <w:szCs w:val="28"/>
        </w:rPr>
        <w:t>с</w:t>
      </w:r>
      <w:proofErr w:type="gramEnd"/>
      <w:r w:rsidRPr="002B0AF7">
        <w:rPr>
          <w:rFonts w:ascii="Times New Roman" w:hAnsi="Times New Roman" w:cs="Times New Roman"/>
          <w:sz w:val="28"/>
          <w:szCs w:val="28"/>
        </w:rPr>
        <w:t>:</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 Гражданским </w:t>
      </w:r>
      <w:hyperlink r:id="rId19" w:history="1">
        <w:r w:rsidRPr="002B0AF7">
          <w:rPr>
            <w:rFonts w:ascii="Times New Roman" w:hAnsi="Times New Roman" w:cs="Times New Roman"/>
            <w:sz w:val="28"/>
            <w:szCs w:val="28"/>
          </w:rPr>
          <w:t>кодексом</w:t>
        </w:r>
      </w:hyperlink>
      <w:r w:rsidRPr="002B0AF7">
        <w:rPr>
          <w:rFonts w:ascii="Times New Roman" w:hAnsi="Times New Roman" w:cs="Times New Roman"/>
          <w:sz w:val="28"/>
          <w:szCs w:val="28"/>
        </w:rPr>
        <w:t xml:space="preserve"> Российской Федерации ("Собрание законодательства РФ" от 05.12.1994, N 32, статья 3301);</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 Градостроительным </w:t>
      </w:r>
      <w:hyperlink r:id="rId20" w:history="1">
        <w:r w:rsidRPr="002B0AF7">
          <w:rPr>
            <w:rFonts w:ascii="Times New Roman" w:hAnsi="Times New Roman" w:cs="Times New Roman"/>
            <w:sz w:val="28"/>
            <w:szCs w:val="28"/>
          </w:rPr>
          <w:t>кодексом</w:t>
        </w:r>
      </w:hyperlink>
      <w:r w:rsidRPr="002B0AF7">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3) </w:t>
      </w:r>
      <w:hyperlink r:id="rId21" w:history="1">
        <w:r w:rsidRPr="002B0AF7">
          <w:rPr>
            <w:rFonts w:ascii="Times New Roman" w:hAnsi="Times New Roman" w:cs="Times New Roman"/>
            <w:sz w:val="28"/>
            <w:szCs w:val="28"/>
          </w:rPr>
          <w:t>Законом</w:t>
        </w:r>
      </w:hyperlink>
      <w:r w:rsidRPr="002B0AF7">
        <w:rPr>
          <w:rFonts w:ascii="Times New Roman" w:hAnsi="Times New Roman" w:cs="Times New Roman"/>
          <w:sz w:val="28"/>
          <w:szCs w:val="28"/>
        </w:rPr>
        <w:t xml:space="preserve"> Российской Федерации от 21 июля 1993 г. N 5485-1 "О государственной тайне" ("Российская газета", 21.09.1993, N 182);</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4) Федеральным </w:t>
      </w:r>
      <w:hyperlink r:id="rId22" w:history="1">
        <w:r w:rsidRPr="002B0AF7">
          <w:rPr>
            <w:rFonts w:ascii="Times New Roman" w:hAnsi="Times New Roman" w:cs="Times New Roman"/>
            <w:sz w:val="28"/>
            <w:szCs w:val="28"/>
          </w:rPr>
          <w:t>законом</w:t>
        </w:r>
      </w:hyperlink>
      <w:r w:rsidRPr="002B0AF7">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5) Федеральным </w:t>
      </w:r>
      <w:hyperlink r:id="rId23" w:history="1">
        <w:r w:rsidRPr="002B0AF7">
          <w:rPr>
            <w:rFonts w:ascii="Times New Roman" w:hAnsi="Times New Roman" w:cs="Times New Roman"/>
            <w:sz w:val="28"/>
            <w:szCs w:val="28"/>
          </w:rPr>
          <w:t>законом</w:t>
        </w:r>
      </w:hyperlink>
      <w:r w:rsidRPr="002B0AF7">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("Собрание законодательства РФ", от 08.05.2006 N 19, статья 2060);</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6) Федеральным </w:t>
      </w:r>
      <w:hyperlink r:id="rId24" w:history="1">
        <w:r w:rsidRPr="002B0AF7">
          <w:rPr>
            <w:rFonts w:ascii="Times New Roman" w:hAnsi="Times New Roman" w:cs="Times New Roman"/>
            <w:sz w:val="28"/>
            <w:szCs w:val="28"/>
          </w:rPr>
          <w:t>законом</w:t>
        </w:r>
      </w:hyperlink>
      <w:r w:rsidRPr="002B0AF7">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РФ", 02.08.2010, N 31);</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7) </w:t>
      </w:r>
      <w:hyperlink r:id="rId25"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Правительства Российской Федерации от 9 июня 2006 года N 363 "Об информационном обеспечении градостроительной деятельности" ("Собрание законодательства РФ", 19.06.2006, N 25);</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8) </w:t>
      </w:r>
      <w:hyperlink r:id="rId26" w:history="1">
        <w:r w:rsidRPr="002B0AF7">
          <w:rPr>
            <w:rFonts w:ascii="Times New Roman" w:hAnsi="Times New Roman" w:cs="Times New Roman"/>
            <w:sz w:val="28"/>
            <w:szCs w:val="28"/>
          </w:rPr>
          <w:t>Приказом</w:t>
        </w:r>
      </w:hyperlink>
      <w:r w:rsidRPr="002B0AF7">
        <w:rPr>
          <w:rFonts w:ascii="Times New Roman" w:hAnsi="Times New Roman" w:cs="Times New Roman"/>
          <w:sz w:val="28"/>
          <w:szCs w:val="28"/>
        </w:rPr>
        <w:t xml:space="preserve"> Министерства регионального развития Российской Федерации от 30 августа 2007 г. N 85 "Об утверждении документов по </w:t>
      </w:r>
      <w:r w:rsidRPr="002B0AF7">
        <w:rPr>
          <w:rFonts w:ascii="Times New Roman" w:hAnsi="Times New Roman" w:cs="Times New Roman"/>
          <w:sz w:val="28"/>
          <w:szCs w:val="28"/>
        </w:rPr>
        <w:lastRenderedPageBreak/>
        <w:t>ведению информационной системы обеспечения градостроительной деятельности" ("Бюллетень нормативных актов федеральных органов исполнительной власти", N 9, 03.03.2008);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9) </w:t>
      </w:r>
      <w:hyperlink r:id="rId27" w:history="1">
        <w:r w:rsidRPr="002B0AF7">
          <w:rPr>
            <w:rFonts w:ascii="Times New Roman" w:hAnsi="Times New Roman" w:cs="Times New Roman"/>
            <w:sz w:val="28"/>
            <w:szCs w:val="28"/>
          </w:rPr>
          <w:t>Уставом</w:t>
        </w:r>
      </w:hyperlink>
      <w:r w:rsidRPr="002B0AF7">
        <w:rPr>
          <w:rFonts w:ascii="Times New Roman" w:hAnsi="Times New Roman" w:cs="Times New Roman"/>
          <w:sz w:val="28"/>
          <w:szCs w:val="28"/>
        </w:rPr>
        <w:t xml:space="preserve"> муниципального образования города-курорта Пятигорска ("</w:t>
      </w:r>
      <w:proofErr w:type="gramStart"/>
      <w:r w:rsidRPr="002B0AF7">
        <w:rPr>
          <w:rFonts w:ascii="Times New Roman" w:hAnsi="Times New Roman" w:cs="Times New Roman"/>
          <w:sz w:val="28"/>
          <w:szCs w:val="28"/>
        </w:rPr>
        <w:t>Пятигорская</w:t>
      </w:r>
      <w:proofErr w:type="gramEnd"/>
      <w:r w:rsidRPr="002B0AF7">
        <w:rPr>
          <w:rFonts w:ascii="Times New Roman" w:hAnsi="Times New Roman" w:cs="Times New Roman"/>
          <w:sz w:val="28"/>
          <w:szCs w:val="28"/>
        </w:rPr>
        <w:t xml:space="preserve"> правда", N 26, от 13.03.2008);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10) </w:t>
      </w:r>
      <w:hyperlink r:id="rId28" w:history="1">
        <w:r w:rsidRPr="002B0AF7">
          <w:rPr>
            <w:rFonts w:ascii="Times New Roman" w:hAnsi="Times New Roman" w:cs="Times New Roman"/>
            <w:sz w:val="28"/>
            <w:szCs w:val="28"/>
          </w:rPr>
          <w:t>Положением</w:t>
        </w:r>
      </w:hyperlink>
      <w:r w:rsidRPr="002B0AF7">
        <w:rPr>
          <w:rFonts w:ascii="Times New Roman" w:hAnsi="Times New Roman" w:cs="Times New Roman"/>
          <w:sz w:val="28"/>
          <w:szCs w:val="28"/>
        </w:rPr>
        <w:t xml:space="preserve"> Муниципального учреждения "Управление архитектуры, строительства и жилищно-коммунального хозяйства администрации города Пятигорска", утвержденного решением Думы города Пятигорска от 19 декабря 2013 г. N 39-36 ГД (не публиковалось);</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11) </w:t>
      </w:r>
      <w:hyperlink r:id="rId29"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города Пятигорска от 14.04.2011 N 1198 "Об информационной системе обеспечения градостроительной деятельности муниципального образования города-курорта Пятигорска" ("</w:t>
      </w:r>
      <w:proofErr w:type="gramStart"/>
      <w:r w:rsidRPr="002B0AF7">
        <w:rPr>
          <w:rFonts w:ascii="Times New Roman" w:hAnsi="Times New Roman" w:cs="Times New Roman"/>
          <w:sz w:val="28"/>
          <w:szCs w:val="28"/>
        </w:rPr>
        <w:t>Пятигорская</w:t>
      </w:r>
      <w:proofErr w:type="gramEnd"/>
      <w:r w:rsidRPr="002B0AF7">
        <w:rPr>
          <w:rFonts w:ascii="Times New Roman" w:hAnsi="Times New Roman" w:cs="Times New Roman"/>
          <w:sz w:val="28"/>
          <w:szCs w:val="28"/>
        </w:rPr>
        <w:t xml:space="preserve"> правда", N 40, от 19.04.2011);</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12) </w:t>
      </w:r>
      <w:hyperlink r:id="rId30"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публиковалось);</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13) иными нормативными актами Российской Федерации, Ставропольского края, регламентирующими правоотношения в сфере предоставления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outlineLvl w:val="2"/>
        <w:rPr>
          <w:rFonts w:ascii="Times New Roman" w:hAnsi="Times New Roman" w:cs="Times New Roman"/>
          <w:sz w:val="28"/>
          <w:szCs w:val="28"/>
        </w:rPr>
      </w:pPr>
      <w:bookmarkStart w:id="3" w:name="P123"/>
      <w:bookmarkEnd w:id="3"/>
      <w:r w:rsidRPr="002B0AF7">
        <w:rPr>
          <w:rFonts w:ascii="Times New Roman" w:hAnsi="Times New Roman" w:cs="Times New Roman"/>
          <w:sz w:val="28"/>
          <w:szCs w:val="28"/>
        </w:rPr>
        <w:t xml:space="preserve">2.6. </w:t>
      </w:r>
      <w:proofErr w:type="gramStart"/>
      <w:r w:rsidRPr="002B0AF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электронный форме, порядок их предоставления.</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2.6.1. Для получения муниципальной услуги заявителем подается в письменном виде </w:t>
      </w:r>
      <w:hyperlink w:anchor="P391" w:history="1">
        <w:r w:rsidRPr="002B0AF7">
          <w:rPr>
            <w:rFonts w:ascii="Times New Roman" w:hAnsi="Times New Roman" w:cs="Times New Roman"/>
            <w:sz w:val="28"/>
            <w:szCs w:val="28"/>
          </w:rPr>
          <w:t>заявление</w:t>
        </w:r>
      </w:hyperlink>
      <w:r w:rsidRPr="002B0AF7">
        <w:rPr>
          <w:rFonts w:ascii="Times New Roman" w:hAnsi="Times New Roman" w:cs="Times New Roman"/>
          <w:sz w:val="28"/>
          <w:szCs w:val="28"/>
        </w:rPr>
        <w:t xml:space="preserve"> (запрос) по форме согласно Приложению 1 к настоящему Регламенту и производится оплата в течение трех рабочих дней.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2.6.2. В заявлении (запросе) заявитель указывает свое наименование (имя), местонахождение (место жительства), раздел ИСОГД, запрашиваемые сведения о развитии территории, застройке территории, земельном участке и объекте капитального строительства, форму предоставления сведений и способ их доставки.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2.6.3. В запросе государственных и муниципальных органов указывается цель получения указанных сведений или наименование государственной или муниципальной услуги и ее реестровый номер (при его наличии), в случае если запрашиваемые сведения необходимы для предоставления </w:t>
      </w:r>
      <w:r w:rsidRPr="002B0AF7">
        <w:rPr>
          <w:rFonts w:ascii="Times New Roman" w:hAnsi="Times New Roman" w:cs="Times New Roman"/>
          <w:sz w:val="28"/>
          <w:szCs w:val="28"/>
        </w:rPr>
        <w:lastRenderedPageBreak/>
        <w:t>муниципальной или государственной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2.6.4. Заявитель имеет возможность получить бланк заявления у специалистов, ответственных за предоставление муниципальной услуги, либо распечатать бланк с официального сайта муниципального образования города-курорта Пятигорска или с официального сайта ФГИС "Единый портал государственных и муниципальных услуг (функций)" в информационно-телекоммуникационной сети "Интернет" и самостоятельно заполнить.</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2.6.5. Заявитель имеет право предоставить заявление: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в администрацию города Пятигорска в письменном виде лично или через лиц, уполномоченных представлять свои интересы по доверенности. В случаях, предусмотренных законом, доверенность подлежит нотариальному удостоверению;</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по почте;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через единый и региональный порталы;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в МБУ "МФЦ".</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2.6.5 в ред. </w:t>
      </w:r>
      <w:hyperlink r:id="rId31"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 xml:space="preserve">2.7. </w:t>
      </w:r>
      <w:proofErr w:type="gramStart"/>
      <w:r w:rsidRPr="002B0AF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w:t>
      </w:r>
      <w:proofErr w:type="gramEnd"/>
      <w:r w:rsidRPr="002B0AF7">
        <w:rPr>
          <w:rFonts w:ascii="Times New Roman" w:hAnsi="Times New Roman" w:cs="Times New Roman"/>
          <w:sz w:val="28"/>
          <w:szCs w:val="28"/>
        </w:rPr>
        <w:t xml:space="preserve"> в электронный форме, порядок их представления.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2.7.1. Участие иных органов и организаций в предоставлении муниципальной услуги не требуется.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2.7.2. Для предоставления муниципальной услуги документы, находящиеся в распоряжении иных органов и организаций, участвующих в предоставлении муниципальной услуги, не требуются.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2.7.3. Истребование документов, не предусмотренных настоящим Регламентом (если представленные документы отвечают требованиям законодательства), не допускается.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2.7.4. Запрещено требовать от заявителя: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2B0AF7">
        <w:rPr>
          <w:rFonts w:ascii="Times New Roman" w:hAnsi="Times New Roman" w:cs="Times New Roman"/>
          <w:sz w:val="28"/>
          <w:szCs w:val="28"/>
        </w:rPr>
        <w:lastRenderedPageBreak/>
        <w:t>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2B0AF7">
        <w:rPr>
          <w:rFonts w:ascii="Times New Roman" w:hAnsi="Times New Roman" w:cs="Times New Roman"/>
          <w:sz w:val="28"/>
          <w:szCs w:val="28"/>
        </w:rPr>
        <w:t xml:space="preserve"> </w:t>
      </w:r>
      <w:proofErr w:type="gramStart"/>
      <w:r w:rsidRPr="002B0AF7">
        <w:rPr>
          <w:rFonts w:ascii="Times New Roman" w:hAnsi="Times New Roman" w:cs="Times New Roman"/>
          <w:sz w:val="28"/>
          <w:szCs w:val="28"/>
        </w:rPr>
        <w:t xml:space="preserve">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2B0AF7">
          <w:rPr>
            <w:rFonts w:ascii="Times New Roman" w:hAnsi="Times New Roman" w:cs="Times New Roman"/>
            <w:sz w:val="28"/>
            <w:szCs w:val="28"/>
          </w:rPr>
          <w:t>частью 6 статьи 7</w:t>
        </w:r>
      </w:hyperlink>
      <w:r w:rsidRPr="002B0AF7">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2B0AF7">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отсутствуют.</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2.9.1. Приостановление в предоставлении муниципальной услуги не предусмотрено.</w:t>
      </w:r>
    </w:p>
    <w:p w:rsidR="002B0AF7" w:rsidRPr="002B0AF7" w:rsidRDefault="002B0AF7">
      <w:pPr>
        <w:pStyle w:val="ConsPlusNormal"/>
        <w:spacing w:before="220"/>
        <w:ind w:firstLine="540"/>
        <w:jc w:val="both"/>
        <w:rPr>
          <w:rFonts w:ascii="Times New Roman" w:hAnsi="Times New Roman" w:cs="Times New Roman"/>
          <w:sz w:val="28"/>
          <w:szCs w:val="28"/>
        </w:rPr>
      </w:pPr>
      <w:bookmarkStart w:id="4" w:name="P145"/>
      <w:bookmarkEnd w:id="4"/>
      <w:r w:rsidRPr="002B0AF7">
        <w:rPr>
          <w:rFonts w:ascii="Times New Roman" w:hAnsi="Times New Roman" w:cs="Times New Roman"/>
          <w:sz w:val="28"/>
          <w:szCs w:val="28"/>
        </w:rPr>
        <w:t>2.9.2. В предоставлении муниципальной услуги отказывается по следующим основаниям: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запрет в предоставлении сведений, отнесенных в соответствии с федеральными законами к категории ограниченного доступа;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отсутствие запрашиваемых сведений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2.10.1. Данные услуги не предусмотрены.</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2.11.1. </w:t>
      </w:r>
      <w:proofErr w:type="gramStart"/>
      <w:r w:rsidRPr="002B0AF7">
        <w:rPr>
          <w:rFonts w:ascii="Times New Roman" w:hAnsi="Times New Roman" w:cs="Times New Roman"/>
          <w:sz w:val="28"/>
          <w:szCs w:val="28"/>
        </w:rPr>
        <w:t xml:space="preserve">Плата за предоставление муниципальной услуги определяется общим размером за предоставление сведений исходя из объема запрашиваемых сведений, содержащихся в ИСОГД, и с учетом установленных </w:t>
      </w:r>
      <w:hyperlink r:id="rId33"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города Пятигорска Ставропольского края от 30.01.2015 N 205 "Об установлении размера платы за предоставление сведений, содержащихся в информационной системе обеспечения градостроительной деятельности города-курорта Пятигорска" размеров платы за предоставление таких сведений.</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bookmarkStart w:id="5" w:name="P152"/>
      <w:bookmarkEnd w:id="5"/>
      <w:r w:rsidRPr="002B0AF7">
        <w:rPr>
          <w:rFonts w:ascii="Times New Roman" w:hAnsi="Times New Roman" w:cs="Times New Roman"/>
          <w:sz w:val="28"/>
          <w:szCs w:val="28"/>
        </w:rPr>
        <w:t xml:space="preserve">2.11.1.1. Бесплатно сведения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w:t>
      </w:r>
      <w:proofErr w:type="gramStart"/>
      <w:r w:rsidRPr="002B0AF7">
        <w:rPr>
          <w:rFonts w:ascii="Times New Roman" w:hAnsi="Times New Roman" w:cs="Times New Roman"/>
          <w:sz w:val="28"/>
          <w:szCs w:val="28"/>
        </w:rPr>
        <w:t>законами, по запросам</w:t>
      </w:r>
      <w:proofErr w:type="gramEnd"/>
      <w:r w:rsidRPr="002B0AF7">
        <w:rPr>
          <w:rFonts w:ascii="Times New Roman" w:hAnsi="Times New Roman" w:cs="Times New Roman"/>
          <w:sz w:val="28"/>
          <w:szCs w:val="28"/>
        </w:rPr>
        <w:t xml:space="preserve"> физических и юридических лиц.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2.11.1.2. Оплата предоставления сведений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города Пятигорска.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2.11.1.3. Внесение платы в безналичной форме подтверждается копией платежного поручения с отметкой банка или иной кредитной организац</w:t>
      </w:r>
      <w:proofErr w:type="gramStart"/>
      <w:r w:rsidRPr="002B0AF7">
        <w:rPr>
          <w:rFonts w:ascii="Times New Roman" w:hAnsi="Times New Roman" w:cs="Times New Roman"/>
          <w:sz w:val="28"/>
          <w:szCs w:val="28"/>
        </w:rPr>
        <w:t>ии о е</w:t>
      </w:r>
      <w:proofErr w:type="gramEnd"/>
      <w:r w:rsidRPr="002B0AF7">
        <w:rPr>
          <w:rFonts w:ascii="Times New Roman" w:hAnsi="Times New Roman" w:cs="Times New Roman"/>
          <w:sz w:val="28"/>
          <w:szCs w:val="28"/>
        </w:rPr>
        <w:t>го исполнении. Внесение платы наличными средствами подтверждается квитанцией установленной формы.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2.11.2. Размер платы за предоставление сведений устанавливается ежегодно правовым актом администрации города Пятигорска на основании методики определения размера оплаты за предоставление сведений, утвержденной Министерством экономического развития и торговли Российской Федерации, и не должен превышать максимальный размер платы, установленный </w:t>
      </w:r>
      <w:hyperlink r:id="rId34"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Правительства Российской Федерации от 09.06.2006 N 363 "Об информационном обеспечении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2.11.3. Возврат средств, внесенных в счет оплаты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2.11.3.1. Уплаченная сумма, зачисленная в доход бюджета города Пятигорска, подлежит возврату в случае отказа в предоставлении сведений по основанию, предусмотренному </w:t>
      </w:r>
      <w:hyperlink w:anchor="P145" w:history="1">
        <w:r w:rsidRPr="002B0AF7">
          <w:rPr>
            <w:rFonts w:ascii="Times New Roman" w:hAnsi="Times New Roman" w:cs="Times New Roman"/>
            <w:sz w:val="28"/>
            <w:szCs w:val="28"/>
          </w:rPr>
          <w:t>пунктом 2.9.2</w:t>
        </w:r>
      </w:hyperlink>
      <w:r w:rsidRPr="002B0AF7">
        <w:rPr>
          <w:rFonts w:ascii="Times New Roman" w:hAnsi="Times New Roman" w:cs="Times New Roman"/>
          <w:sz w:val="28"/>
          <w:szCs w:val="28"/>
        </w:rPr>
        <w:t xml:space="preserve"> настоящего Регламента.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 xml:space="preserve">2.11.3.2. Возврат средств, внесенных в счет оплаты предоставления сведений, в случае, указанном в </w:t>
      </w:r>
      <w:hyperlink w:anchor="P145" w:history="1">
        <w:r w:rsidRPr="002B0AF7">
          <w:rPr>
            <w:rFonts w:ascii="Times New Roman" w:hAnsi="Times New Roman" w:cs="Times New Roman"/>
            <w:sz w:val="28"/>
            <w:szCs w:val="28"/>
          </w:rPr>
          <w:t>пункте 2.9.2</w:t>
        </w:r>
      </w:hyperlink>
      <w:r w:rsidRPr="002B0AF7">
        <w:rPr>
          <w:rFonts w:ascii="Times New Roman" w:hAnsi="Times New Roman" w:cs="Times New Roman"/>
          <w:sz w:val="28"/>
          <w:szCs w:val="28"/>
        </w:rPr>
        <w:t xml:space="preserve"> настоящего Регламента, осуществляется на основании письменного заявления заинтересованного лица о возврате уплаченной суммы, поданного в Управление.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2.11.3.3. Управление в течение 14 дней </w:t>
      </w:r>
      <w:proofErr w:type="gramStart"/>
      <w:r w:rsidRPr="002B0AF7">
        <w:rPr>
          <w:rFonts w:ascii="Times New Roman" w:hAnsi="Times New Roman" w:cs="Times New Roman"/>
          <w:sz w:val="28"/>
          <w:szCs w:val="28"/>
        </w:rPr>
        <w:t>с даты регистрации</w:t>
      </w:r>
      <w:proofErr w:type="gramEnd"/>
      <w:r w:rsidRPr="002B0AF7">
        <w:rPr>
          <w:rFonts w:ascii="Times New Roman" w:hAnsi="Times New Roman" w:cs="Times New Roman"/>
          <w:sz w:val="28"/>
          <w:szCs w:val="28"/>
        </w:rPr>
        <w:t xml:space="preserve"> заявления заинтересованного лица принимает решение о возврате уплаченной суммы.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2.11.3.4. Возврат уплаченной суммы осуществляется в соответствии с правилами, установленными Министерством финансов Российской Федерации.</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2.12.1. Данные услуги не предусмотрены.</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Максимальный срок ожидания в очереди при подаче заявления о предоставлении услуги и при получении результата предоставления таких услуг МБУ "МФЦ" составляет пятнадцать минут.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2.13.2. Иные услуги, необходимые и обязательные для предоставления муниципальной услуги, не предусмотрены.</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2.13 в ред. </w:t>
      </w:r>
      <w:hyperlink r:id="rId35"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2.14.1. Запрос, поступивший в Управление, подлежит обязательной регистрации в течение трех дней с момента поступления в орган, предоставляющий муниципальную услугу, или в орган, уполномоченный на предоставление муниципальной услуги, в порядке делопроизводства.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Заявление о предоставлении услуги с приложением документов, указанных в </w:t>
      </w:r>
      <w:hyperlink w:anchor="P123" w:history="1">
        <w:r w:rsidRPr="002B0AF7">
          <w:rPr>
            <w:rFonts w:ascii="Times New Roman" w:hAnsi="Times New Roman" w:cs="Times New Roman"/>
            <w:sz w:val="28"/>
            <w:szCs w:val="28"/>
          </w:rPr>
          <w:t>пункте 2.6</w:t>
        </w:r>
      </w:hyperlink>
      <w:r w:rsidRPr="002B0AF7">
        <w:rPr>
          <w:rFonts w:ascii="Times New Roman" w:hAnsi="Times New Roman" w:cs="Times New Roman"/>
          <w:sz w:val="28"/>
          <w:szCs w:val="28"/>
        </w:rPr>
        <w:t xml:space="preserve"> Административного регламента, представленное в МБУ "МФЦ" заявителем (его представителем), а также направленное в </w:t>
      </w:r>
      <w:r w:rsidRPr="002B0AF7">
        <w:rPr>
          <w:rFonts w:ascii="Times New Roman" w:hAnsi="Times New Roman" w:cs="Times New Roman"/>
          <w:sz w:val="28"/>
          <w:szCs w:val="28"/>
        </w:rPr>
        <w:lastRenderedPageBreak/>
        <w:t>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Заявление, поданное в электронном виде, обрабатывается в течение 1 дня.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Срок регистрации заявления о предоставлении услуги в МБУ "МФЦ" не должен превышать пятнадцать минут.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2.14.2. Иные услуги, необходимые и обязательные для предоставления муниципальной услуги, не предусмотрены.</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2.14 в ред. </w:t>
      </w:r>
      <w:hyperlink r:id="rId36"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2B0AF7">
        <w:rPr>
          <w:rFonts w:ascii="Times New Roman" w:hAnsi="Times New Roman" w:cs="Times New Roman"/>
          <w:sz w:val="28"/>
          <w:szCs w:val="28"/>
        </w:rPr>
        <w:t>мультимедийной</w:t>
      </w:r>
      <w:proofErr w:type="spellEnd"/>
      <w:r w:rsidRPr="002B0AF7">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2.15 в ред. </w:t>
      </w:r>
      <w:hyperlink r:id="rId37"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18.07.2016 N 2671)</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2.15.1. На стендах, расположенных рядом с кабинетами, размещается информация о графике (режиме) работы Управления и отдела информационного обеспечения градостроительной деятельности Управления.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системе Интернет.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 xml:space="preserve">2.15.6. Помещения, предназначенные для предоставления муниципальной услуги, должны соответствовать санитарно-эпидемиологическим </w:t>
      </w:r>
      <w:hyperlink r:id="rId38" w:history="1">
        <w:r w:rsidRPr="002B0AF7">
          <w:rPr>
            <w:rFonts w:ascii="Times New Roman" w:hAnsi="Times New Roman" w:cs="Times New Roman"/>
            <w:sz w:val="28"/>
            <w:szCs w:val="28"/>
          </w:rPr>
          <w:t>правилам</w:t>
        </w:r>
      </w:hyperlink>
      <w:r w:rsidRPr="002B0AF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w:t>
      </w:r>
      <w:proofErr w:type="spellStart"/>
      <w:r w:rsidRPr="002B0AF7">
        <w:rPr>
          <w:rFonts w:ascii="Times New Roman" w:hAnsi="Times New Roman" w:cs="Times New Roman"/>
          <w:sz w:val="28"/>
          <w:szCs w:val="28"/>
        </w:rPr>
        <w:t>СанПиН</w:t>
      </w:r>
      <w:proofErr w:type="spellEnd"/>
      <w:r w:rsidRPr="002B0AF7">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 мая 2003 г.</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2.15.7. Места для предоставления муниципальной услуги оборудуются: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системой кондиционирования воздуха;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противопожарной системой и средствами пожаротушения;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системой оповещения о возникновении чрезвычайной ситуации;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системой охраны.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возможность беспрепятственного входа в объекты и выхода из них;</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2B0AF7">
        <w:rPr>
          <w:rFonts w:ascii="Times New Roman" w:hAnsi="Times New Roman" w:cs="Times New Roman"/>
          <w:sz w:val="28"/>
          <w:szCs w:val="28"/>
        </w:rPr>
        <w:t>ассистивных</w:t>
      </w:r>
      <w:proofErr w:type="spellEnd"/>
      <w:r w:rsidRPr="002B0AF7">
        <w:rPr>
          <w:rFonts w:ascii="Times New Roman" w:hAnsi="Times New Roman" w:cs="Times New Roman"/>
          <w:sz w:val="28"/>
          <w:szCs w:val="28"/>
        </w:rPr>
        <w:t xml:space="preserve"> и вспомогательных технологий, а также сменного кресла-коляски;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w:t>
      </w:r>
      <w:r w:rsidRPr="002B0AF7">
        <w:rPr>
          <w:rFonts w:ascii="Times New Roman" w:hAnsi="Times New Roman" w:cs="Times New Roman"/>
          <w:sz w:val="28"/>
          <w:szCs w:val="28"/>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обеспечение допуска </w:t>
      </w:r>
      <w:proofErr w:type="spellStart"/>
      <w:r w:rsidRPr="002B0AF7">
        <w:rPr>
          <w:rFonts w:ascii="Times New Roman" w:hAnsi="Times New Roman" w:cs="Times New Roman"/>
          <w:sz w:val="28"/>
          <w:szCs w:val="28"/>
        </w:rPr>
        <w:t>сурдопереводчика</w:t>
      </w:r>
      <w:proofErr w:type="spellEnd"/>
      <w:r w:rsidRPr="002B0AF7">
        <w:rPr>
          <w:rFonts w:ascii="Times New Roman" w:hAnsi="Times New Roman" w:cs="Times New Roman"/>
          <w:sz w:val="28"/>
          <w:szCs w:val="28"/>
        </w:rPr>
        <w:t xml:space="preserve">, </w:t>
      </w:r>
      <w:proofErr w:type="spellStart"/>
      <w:r w:rsidRPr="002B0AF7">
        <w:rPr>
          <w:rFonts w:ascii="Times New Roman" w:hAnsi="Times New Roman" w:cs="Times New Roman"/>
          <w:sz w:val="28"/>
          <w:szCs w:val="28"/>
        </w:rPr>
        <w:t>тифлосурдопереводчика</w:t>
      </w:r>
      <w:proofErr w:type="spellEnd"/>
      <w:r w:rsidRPr="002B0AF7">
        <w:rPr>
          <w:rFonts w:ascii="Times New Roman" w:hAnsi="Times New Roman" w:cs="Times New Roman"/>
          <w:sz w:val="28"/>
          <w:szCs w:val="28"/>
        </w:rPr>
        <w:t>, а также иного лица, владеющего жестовым языком;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оказание должностными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2.15.8 </w:t>
      </w:r>
      <w:proofErr w:type="gramStart"/>
      <w:r w:rsidRPr="002B0AF7">
        <w:rPr>
          <w:rFonts w:ascii="Times New Roman" w:hAnsi="Times New Roman" w:cs="Times New Roman"/>
          <w:sz w:val="28"/>
          <w:szCs w:val="28"/>
        </w:rPr>
        <w:t>введен</w:t>
      </w:r>
      <w:proofErr w:type="gramEnd"/>
      <w:r w:rsidRPr="002B0AF7">
        <w:rPr>
          <w:rFonts w:ascii="Times New Roman" w:hAnsi="Times New Roman" w:cs="Times New Roman"/>
          <w:sz w:val="28"/>
          <w:szCs w:val="28"/>
        </w:rPr>
        <w:t xml:space="preserve"> </w:t>
      </w:r>
      <w:hyperlink r:id="rId39"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18.07.2016 N 2671)</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2.15.9. Требования к помещениям, местам ожидания и приема заявителей в МБУ "МФЦ".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Здание (помещение), в котором располагается МБУ "МФЦ", оборудуется информационной табличкой (вывеской), содержащей полное наименование МБУ "МФЦ", а также информацию о режиме его работы.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Вход в здание (помещение) МБУ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w:t>
      </w:r>
      <w:r w:rsidRPr="002B0AF7">
        <w:rPr>
          <w:rFonts w:ascii="Times New Roman" w:hAnsi="Times New Roman" w:cs="Times New Roman"/>
          <w:sz w:val="28"/>
          <w:szCs w:val="28"/>
        </w:rPr>
        <w:lastRenderedPageBreak/>
        <w:t>передвижения детских и инвалидных колясок.</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Помещения МБУ "МФЦ", предназначенные для работы с заявителями, располагаются на нижних этажах здания и имеют отдельный вход.</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Для организации взаимодействия с заявителями помещение МБУ "МФЦ" делится на следующие функциональные секторы (зоны):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сектор информирования и ожидания;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сектор приема заявителей.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Сектор информирования и ожидания включает в себя: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информационные стенды, содержащие актуальную и исчерпывающую информацию, необходимую для получения муниципальных услуг;</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программно-аппаратный комплекс, обеспечивающий доступ заявителей к информации о муниципальных услугах, предоставляемых в МБУ "МФЦ";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стулья, кресельные секции, скамьи (</w:t>
      </w:r>
      <w:proofErr w:type="spellStart"/>
      <w:r w:rsidRPr="002B0AF7">
        <w:rPr>
          <w:rFonts w:ascii="Times New Roman" w:hAnsi="Times New Roman" w:cs="Times New Roman"/>
          <w:sz w:val="28"/>
          <w:szCs w:val="28"/>
        </w:rPr>
        <w:t>банкетки</w:t>
      </w:r>
      <w:proofErr w:type="spellEnd"/>
      <w:r w:rsidRPr="002B0AF7">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электронную систему управления очередью, предназначенную:</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для регистрации заявителя в очереди;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для учета заявителей в очереди, управления отдельными очередями в зависимости от видов услуг;</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для отображения статуса очереди;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для автоматического перенаправления заявителя в очередь на обслуживание к следующему специалисту МБУ "МФЦ";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для формирования отчетов о посещаемости МБУ "МФЦ", количестве заявителей, очередях, среднем времени ожидания (обслуживания) и о загруженности специалистов.</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МБУ "МФЦ", осуществляющего прием и выдачу документов.</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Рабочее место специалиста МБУ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2.15.9 </w:t>
      </w:r>
      <w:proofErr w:type="gramStart"/>
      <w:r w:rsidRPr="002B0AF7">
        <w:rPr>
          <w:rFonts w:ascii="Times New Roman" w:hAnsi="Times New Roman" w:cs="Times New Roman"/>
          <w:sz w:val="28"/>
          <w:szCs w:val="28"/>
        </w:rPr>
        <w:t>введен</w:t>
      </w:r>
      <w:proofErr w:type="gramEnd"/>
      <w:r w:rsidRPr="002B0AF7">
        <w:rPr>
          <w:rFonts w:ascii="Times New Roman" w:hAnsi="Times New Roman" w:cs="Times New Roman"/>
          <w:sz w:val="28"/>
          <w:szCs w:val="28"/>
        </w:rPr>
        <w:t xml:space="preserve"> </w:t>
      </w:r>
      <w:hyperlink r:id="rId40"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2.15.10. Требования к размещению и оформлению визуальной, текстовой и </w:t>
      </w:r>
      <w:proofErr w:type="spellStart"/>
      <w:r w:rsidRPr="002B0AF7">
        <w:rPr>
          <w:rFonts w:ascii="Times New Roman" w:hAnsi="Times New Roman" w:cs="Times New Roman"/>
          <w:sz w:val="28"/>
          <w:szCs w:val="28"/>
        </w:rPr>
        <w:t>мультимедийной</w:t>
      </w:r>
      <w:proofErr w:type="spellEnd"/>
      <w:r w:rsidRPr="002B0AF7">
        <w:rPr>
          <w:rFonts w:ascii="Times New Roman" w:hAnsi="Times New Roman" w:cs="Times New Roman"/>
          <w:sz w:val="28"/>
          <w:szCs w:val="28"/>
        </w:rPr>
        <w:t xml:space="preserve"> информации о порядке предоставления услуги в МБУ "МФЦ".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Информационное табло.</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Информационные стенды, содержащие информацию, указанную в </w:t>
      </w:r>
      <w:hyperlink w:anchor="P51" w:history="1">
        <w:r w:rsidRPr="002B0AF7">
          <w:rPr>
            <w:rFonts w:ascii="Times New Roman" w:hAnsi="Times New Roman" w:cs="Times New Roman"/>
            <w:sz w:val="28"/>
            <w:szCs w:val="28"/>
          </w:rPr>
          <w:t>пункте 1.3</w:t>
        </w:r>
      </w:hyperlink>
      <w:r w:rsidRPr="002B0AF7">
        <w:rPr>
          <w:rFonts w:ascii="Times New Roman" w:hAnsi="Times New Roman" w:cs="Times New Roman"/>
          <w:sz w:val="28"/>
          <w:szCs w:val="28"/>
        </w:rPr>
        <w:t xml:space="preserve"> Административного регламента.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Информационный киоск, обеспечивающий доступ к следующей информации: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перечню документов, необходимых для получения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полной версии текста Административного регламента.</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2.15.10 </w:t>
      </w:r>
      <w:proofErr w:type="gramStart"/>
      <w:r w:rsidRPr="002B0AF7">
        <w:rPr>
          <w:rFonts w:ascii="Times New Roman" w:hAnsi="Times New Roman" w:cs="Times New Roman"/>
          <w:sz w:val="28"/>
          <w:szCs w:val="28"/>
        </w:rPr>
        <w:t>введен</w:t>
      </w:r>
      <w:proofErr w:type="gramEnd"/>
      <w:r w:rsidRPr="002B0AF7">
        <w:rPr>
          <w:rFonts w:ascii="Times New Roman" w:hAnsi="Times New Roman" w:cs="Times New Roman"/>
          <w:sz w:val="28"/>
          <w:szCs w:val="28"/>
        </w:rPr>
        <w:t xml:space="preserve"> </w:t>
      </w:r>
      <w:hyperlink r:id="rId41"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МБУ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в</w:t>
      </w:r>
      <w:proofErr w:type="gramEnd"/>
      <w:r w:rsidRPr="002B0AF7">
        <w:rPr>
          <w:rFonts w:ascii="Times New Roman" w:hAnsi="Times New Roman" w:cs="Times New Roman"/>
          <w:sz w:val="28"/>
          <w:szCs w:val="28"/>
        </w:rPr>
        <w:t xml:space="preserve"> ред. </w:t>
      </w:r>
      <w:hyperlink r:id="rId42"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2.16.1. Информация о порядке предоставления муниципальной услуги может предоставляться отделом информационного обеспечения градостроительной деятельности Управления и МБУ "МФЦ":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непосредственно специалистами отдела информационного обеспечения градостроительной деятельности Управления и МБУ "МФЦ" (далее - специалистами);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с использованием средств телефонной связи;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w:t>
      </w:r>
      <w:r w:rsidRPr="002B0AF7">
        <w:rPr>
          <w:rFonts w:ascii="Times New Roman" w:hAnsi="Times New Roman" w:cs="Times New Roman"/>
          <w:sz w:val="28"/>
          <w:szCs w:val="28"/>
        </w:rPr>
        <w:lastRenderedPageBreak/>
        <w:t>телекоммуникационной сети "Интернет", публикации в средствах массовой информации;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через Единый и региональный порталы.</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2.16.1 в ред. </w:t>
      </w:r>
      <w:hyperlink r:id="rId43"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(при наличии технических возможностей) сети "Интернет".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2.16.6. Информация о сроке предоставления сведений и возможности их получения заявителю предоставления муниципальной услуги сообщается при приеме документов.</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2.16.8. Консультации предоставляются по вопросам: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комментариев по составу документов, необходимых для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правильности оформления документов, необходимых для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времени приема, порядка и сроков выдачи документов;</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иным вопросам.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2.16.9. Консультации предоставляются при личном обращении либо посредством телефонной связи.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2.16.10. Время разговора не должно превышать 10 минут.</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lastRenderedPageBreak/>
        <w:t>2.17. Иные требования, в том числе учитывающие особенности предоставления муниципальной услуги в электронной форме.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2.17.1. В электронном виде муниципальная услуга предоставляется с использованием регионального портала.</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2.17.1 в ред. </w:t>
      </w:r>
      <w:hyperlink r:id="rId44"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center"/>
        <w:outlineLvl w:val="1"/>
        <w:rPr>
          <w:rFonts w:ascii="Times New Roman" w:hAnsi="Times New Roman" w:cs="Times New Roman"/>
          <w:sz w:val="28"/>
          <w:szCs w:val="28"/>
        </w:rPr>
      </w:pPr>
      <w:r w:rsidRPr="002B0AF7">
        <w:rPr>
          <w:rFonts w:ascii="Times New Roman" w:hAnsi="Times New Roman" w:cs="Times New Roman"/>
          <w:sz w:val="28"/>
          <w:szCs w:val="28"/>
        </w:rPr>
        <w:t>3. СОСТАВ, ПОСЛЕДОВАТЕЛЬНОСТЬ И СРОКИ ВЫПОЛНЕНИЯ</w:t>
      </w:r>
    </w:p>
    <w:p w:rsidR="002B0AF7" w:rsidRPr="002B0AF7" w:rsidRDefault="002B0AF7">
      <w:pPr>
        <w:pStyle w:val="ConsPlusNormal"/>
        <w:jc w:val="center"/>
        <w:rPr>
          <w:rFonts w:ascii="Times New Roman" w:hAnsi="Times New Roman" w:cs="Times New Roman"/>
          <w:sz w:val="28"/>
          <w:szCs w:val="28"/>
        </w:rPr>
      </w:pPr>
      <w:r w:rsidRPr="002B0AF7">
        <w:rPr>
          <w:rFonts w:ascii="Times New Roman" w:hAnsi="Times New Roman" w:cs="Times New Roman"/>
          <w:sz w:val="28"/>
          <w:szCs w:val="28"/>
        </w:rPr>
        <w:t>АДМИНИСТРАТИВНЫХ ПРОЦЕДУР (ДЕЙСТВИЙ), ТРЕБОВАНИЯ К ПОРЯДКУ</w:t>
      </w:r>
    </w:p>
    <w:p w:rsidR="002B0AF7" w:rsidRPr="002B0AF7" w:rsidRDefault="002B0AF7">
      <w:pPr>
        <w:pStyle w:val="ConsPlusNormal"/>
        <w:jc w:val="center"/>
        <w:rPr>
          <w:rFonts w:ascii="Times New Roman" w:hAnsi="Times New Roman" w:cs="Times New Roman"/>
          <w:sz w:val="28"/>
          <w:szCs w:val="28"/>
        </w:rPr>
      </w:pPr>
      <w:r w:rsidRPr="002B0AF7">
        <w:rPr>
          <w:rFonts w:ascii="Times New Roman" w:hAnsi="Times New Roman" w:cs="Times New Roman"/>
          <w:sz w:val="28"/>
          <w:szCs w:val="28"/>
        </w:rPr>
        <w:t>ИХ ВЫПОЛНЕНИЯ, В ТОМ ЧИСЛЕ ОСОБЕННОСТИ ВЫПОЛНЕНИЯ</w:t>
      </w:r>
    </w:p>
    <w:p w:rsidR="002B0AF7" w:rsidRPr="002B0AF7" w:rsidRDefault="002B0AF7">
      <w:pPr>
        <w:pStyle w:val="ConsPlusNormal"/>
        <w:jc w:val="center"/>
        <w:rPr>
          <w:rFonts w:ascii="Times New Roman" w:hAnsi="Times New Roman" w:cs="Times New Roman"/>
          <w:sz w:val="28"/>
          <w:szCs w:val="28"/>
        </w:rPr>
      </w:pPr>
      <w:r w:rsidRPr="002B0AF7">
        <w:rPr>
          <w:rFonts w:ascii="Times New Roman" w:hAnsi="Times New Roman" w:cs="Times New Roman"/>
          <w:sz w:val="28"/>
          <w:szCs w:val="28"/>
        </w:rPr>
        <w:t>АДМИНИСТРАТИВНЫХ ПРОЦЕДУР (ДЕЙСТВИЙ) В ЭЛЕКТРОННОЙ ФОРМЕ</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ind w:firstLine="540"/>
        <w:jc w:val="both"/>
        <w:rPr>
          <w:rFonts w:ascii="Times New Roman" w:hAnsi="Times New Roman" w:cs="Times New Roman"/>
          <w:sz w:val="28"/>
          <w:szCs w:val="28"/>
        </w:rPr>
      </w:pPr>
      <w:r w:rsidRPr="002B0AF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 (</w:t>
      </w:r>
      <w:hyperlink w:anchor="P529" w:history="1">
        <w:r w:rsidRPr="002B0AF7">
          <w:rPr>
            <w:rFonts w:ascii="Times New Roman" w:hAnsi="Times New Roman" w:cs="Times New Roman"/>
            <w:sz w:val="28"/>
            <w:szCs w:val="28"/>
          </w:rPr>
          <w:t>Блок-схема</w:t>
        </w:r>
      </w:hyperlink>
      <w:r w:rsidRPr="002B0AF7">
        <w:rPr>
          <w:rFonts w:ascii="Times New Roman" w:hAnsi="Times New Roman" w:cs="Times New Roman"/>
          <w:sz w:val="28"/>
          <w:szCs w:val="28"/>
        </w:rPr>
        <w:t xml:space="preserve"> предоставления муниципальной услуги приводится в Приложении 2 к настоящему Регламенту):</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Прием, регистрация заявления, занесение данных о приеме заявления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Поиск, систематизация, изучение и подготовка сведений либо подготовка мотивированного отказа в предоставлении запрашиваемых сведений;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Предоставление сведений либо мотивированного отказа в их предоставлении и занесение данных о предоставлении информации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3.2. Прием, регистрация заявления, занесение данных о приеме заявления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3.2.1. Юридическим фактом, инициирующим начало административной процедуры, является поступление заявления о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ответственному исполнителю Управления при поступлении заявления в Управление,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специалисту МБУ "МФЦ" при поступлении заявления в МБУ "МФЦ".</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lastRenderedPageBreak/>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3.2.1 в ред. </w:t>
      </w:r>
      <w:hyperlink r:id="rId45"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3.2.2. Результатом административной процедуры является прием и занесение данных о приеме заявления на предоставление муниципальной услуги в </w:t>
      </w:r>
      <w:hyperlink w:anchor="P566" w:history="1">
        <w:r w:rsidRPr="002B0AF7">
          <w:rPr>
            <w:rFonts w:ascii="Times New Roman" w:hAnsi="Times New Roman" w:cs="Times New Roman"/>
            <w:sz w:val="28"/>
            <w:szCs w:val="28"/>
          </w:rPr>
          <w:t>Книгу</w:t>
        </w:r>
      </w:hyperlink>
      <w:r w:rsidRPr="002B0AF7">
        <w:rPr>
          <w:rFonts w:ascii="Times New Roman" w:hAnsi="Times New Roman" w:cs="Times New Roman"/>
          <w:sz w:val="28"/>
          <w:szCs w:val="28"/>
        </w:rPr>
        <w:t xml:space="preserve">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 (бумажная форма и электронный журнал) специалистами Управления (Приложение 3) и передача на регистрацию или прием и регистрация заявления и документов специалистами соответствующего отдела МБУ "МФЦ" в администрацию города Пятигорска в случае подачи заявления в МБУ "МФЦ".</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В случае установления фактов отсутствия документов, предусмотренных </w:t>
      </w:r>
      <w:hyperlink w:anchor="P123" w:history="1">
        <w:r w:rsidRPr="002B0AF7">
          <w:rPr>
            <w:rFonts w:ascii="Times New Roman" w:hAnsi="Times New Roman" w:cs="Times New Roman"/>
            <w:sz w:val="28"/>
            <w:szCs w:val="28"/>
          </w:rPr>
          <w:t>пунктом 2.6</w:t>
        </w:r>
      </w:hyperlink>
      <w:r w:rsidRPr="002B0AF7">
        <w:rPr>
          <w:rFonts w:ascii="Times New Roman" w:hAnsi="Times New Roman" w:cs="Times New Roman"/>
          <w:sz w:val="28"/>
          <w:szCs w:val="28"/>
        </w:rPr>
        <w:t xml:space="preserve"> Административного регламента, специалист МБУ "МФЦ" уведомляет об этом заявителя и предлагает принять меры по устранению выявленных недостатков.</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Контроль за</w:t>
      </w:r>
      <w:proofErr w:type="gramEnd"/>
      <w:r w:rsidRPr="002B0AF7">
        <w:rPr>
          <w:rFonts w:ascii="Times New Roman" w:hAnsi="Times New Roman" w:cs="Times New Roman"/>
          <w:sz w:val="28"/>
          <w:szCs w:val="28"/>
        </w:rPr>
        <w:t xml:space="preserve"> административной процедурой приема и регистрации заявления и документов для предоставления услуги осуществляет руководитель соответствующего отдела Управления, МБУ "МФЦ".</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 xml:space="preserve">(п. 3.2.2 в ред. </w:t>
      </w:r>
      <w:hyperlink r:id="rId46"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w:t>
      </w:r>
      <w:proofErr w:type="gramStart"/>
      <w:r w:rsidRPr="002B0AF7">
        <w:rPr>
          <w:rFonts w:ascii="Times New Roman" w:hAnsi="Times New Roman" w:cs="Times New Roman"/>
          <w:sz w:val="28"/>
          <w:szCs w:val="28"/>
        </w:rPr>
        <w:t>г</w:t>
      </w:r>
      <w:proofErr w:type="gramEnd"/>
      <w:r w:rsidRPr="002B0AF7">
        <w:rPr>
          <w:rFonts w:ascii="Times New Roman" w:hAnsi="Times New Roman" w:cs="Times New Roman"/>
          <w:sz w:val="28"/>
          <w:szCs w:val="28"/>
        </w:rPr>
        <w:t>.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3.2.3. Максимальный срок выполнения действий составляет не более 3 дней.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3.3. Поиск, систематизация, изучение и подготовка сведений либо подготовка мотивированного отказа в предоставлении запрашиваемых сведений.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3.3.1. Юридическим фактом, инициирующим начало административной процедуры, является получение информации о поступлении платы за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3.3.2. Ответственный исполнитель Управления осуществляет поиск, систематизацию и изучение запрашиваемых сведений, а также рассмотрение заявлений на предмет отсутствия оснований для отказа в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3.3.3. В случае бесплатного предоставления муниципальной услуги юридическим фактом, инициирующим начало административной процедуры, является отсутствие оснований для отказа в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3.3.4. В случае предоставления муниципальной услуги на платной </w:t>
      </w:r>
      <w:r w:rsidRPr="002B0AF7">
        <w:rPr>
          <w:rFonts w:ascii="Times New Roman" w:hAnsi="Times New Roman" w:cs="Times New Roman"/>
          <w:sz w:val="28"/>
          <w:szCs w:val="28"/>
        </w:rPr>
        <w:lastRenderedPageBreak/>
        <w:t>основе юридическим фактом, инициирующим начало административной процедуры, является отсутствие оснований для отказа в предоставлении муниципальной услуги, а также внесение заявителем платы за предоставление сведений.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3.3.5. При наличии оснований для отказа в предоставлении муниципальной услуги ответственный исполнитель Управления обеспечивает подготовку, согласование и подписание в адрес заявителя соответствующего письма или уведомления об отсутствии сведений с указанием причины отказа.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3.4. Результатами настоящей административной процедуры являются: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3.4.1. Подготовка запрашиваемых сведений, подписание ответственным исполнителем и заверение печатью "Информационная система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3.4.2. </w:t>
      </w:r>
      <w:proofErr w:type="gramStart"/>
      <w:r w:rsidRPr="002B0AF7">
        <w:rPr>
          <w:rFonts w:ascii="Times New Roman" w:hAnsi="Times New Roman" w:cs="Times New Roman"/>
          <w:sz w:val="28"/>
          <w:szCs w:val="28"/>
        </w:rPr>
        <w:t>Подписание ответственным исполнителем уведомления об отсутствии сведений, заверенное печатью с присвоением ему регистрационного номера в соответствии с регистрационным номером в Книге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 или подписанное курирующим заместителем начальника Управления письма об отказе в предоставлении муниципальной услуги с присвоением ему регистрационного номера, занесением данного номера</w:t>
      </w:r>
      <w:proofErr w:type="gramEnd"/>
      <w:r w:rsidRPr="002B0AF7">
        <w:rPr>
          <w:rFonts w:ascii="Times New Roman" w:hAnsi="Times New Roman" w:cs="Times New Roman"/>
          <w:sz w:val="28"/>
          <w:szCs w:val="28"/>
        </w:rPr>
        <w:t xml:space="preserve"> в базу данных в порядке делопроизводства и направление (вручение) его заявителю либо обеспечение выполнения дальнейших административных процедур, предусмотренных Административным регламентом.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3.4.3. Максимальный срок выполнения действий составляет не более 10 дней.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3.5. Предоставление сведений либо мотивированного отказа в их предоставлении и занесение данных о предоставлении информации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3.5.1. Выдача результата предоставления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В случае если заявитель обратился за предоставлением услуги в МБУ "МФЦ", специалист отдела Управления не </w:t>
      </w:r>
      <w:proofErr w:type="gramStart"/>
      <w:r w:rsidRPr="002B0AF7">
        <w:rPr>
          <w:rFonts w:ascii="Times New Roman" w:hAnsi="Times New Roman" w:cs="Times New Roman"/>
          <w:sz w:val="28"/>
          <w:szCs w:val="28"/>
        </w:rPr>
        <w:t>позднее</w:t>
      </w:r>
      <w:proofErr w:type="gramEnd"/>
      <w:r w:rsidRPr="002B0AF7">
        <w:rPr>
          <w:rFonts w:ascii="Times New Roman" w:hAnsi="Times New Roman" w:cs="Times New Roman"/>
          <w:sz w:val="28"/>
          <w:szCs w:val="28"/>
        </w:rPr>
        <w:t xml:space="preserve"> чем за 2 дня до истечения срока выдачи документов, указанного в </w:t>
      </w:r>
      <w:hyperlink w:anchor="P103" w:history="1">
        <w:r w:rsidRPr="002B0AF7">
          <w:rPr>
            <w:rFonts w:ascii="Times New Roman" w:hAnsi="Times New Roman" w:cs="Times New Roman"/>
            <w:sz w:val="28"/>
            <w:szCs w:val="28"/>
          </w:rPr>
          <w:t>пункте 2.4</w:t>
        </w:r>
      </w:hyperlink>
      <w:r w:rsidRPr="002B0AF7">
        <w:rPr>
          <w:rFonts w:ascii="Times New Roman" w:hAnsi="Times New Roman" w:cs="Times New Roman"/>
          <w:sz w:val="28"/>
          <w:szCs w:val="28"/>
        </w:rPr>
        <w:t xml:space="preserve"> Административного регламента, направляет результат предоставления услуги в МБУ "МФЦ" для выдачи заявителю.</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3.5.1 введен </w:t>
      </w:r>
      <w:hyperlink r:id="rId47"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w:t>
      </w:r>
      <w:r w:rsidRPr="002B0AF7">
        <w:rPr>
          <w:rFonts w:ascii="Times New Roman" w:hAnsi="Times New Roman" w:cs="Times New Roman"/>
          <w:sz w:val="28"/>
          <w:szCs w:val="28"/>
        </w:rPr>
        <w:lastRenderedPageBreak/>
        <w:t>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3.6. Занесение данных о подготовке запрашиваемых сведений (копий документов)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3.6.1. Результатом административной процедуры является занесение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 заявителем отметки о получении сведений либо внесение специалистом сведений о реквизитах документа, отправленного почтой.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3.6.2. Максимальный срок выполнения действий составляет не более 1 дня.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3.6.3. Занесение в Книгу учета входящих заявок и предоставленных сведений по муниципальной услуге "Предоставление сведений, содержащихся в информационной системе обеспечения градостроительной деятельности" информации о предоставлении сведений (копий документа) заявителю, при выбранной форме предоставления "Лично на руки" осуществляется в день обращения заявителя за предоставлением подготовленных сведений (копий документов).</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center"/>
        <w:outlineLvl w:val="1"/>
        <w:rPr>
          <w:rFonts w:ascii="Times New Roman" w:hAnsi="Times New Roman" w:cs="Times New Roman"/>
          <w:sz w:val="28"/>
          <w:szCs w:val="28"/>
        </w:rPr>
      </w:pPr>
      <w:r w:rsidRPr="002B0AF7">
        <w:rPr>
          <w:rFonts w:ascii="Times New Roman" w:hAnsi="Times New Roman" w:cs="Times New Roman"/>
          <w:sz w:val="28"/>
          <w:szCs w:val="28"/>
        </w:rPr>
        <w:t xml:space="preserve">4. ФОРМЫ </w:t>
      </w:r>
      <w:proofErr w:type="gramStart"/>
      <w:r w:rsidRPr="002B0AF7">
        <w:rPr>
          <w:rFonts w:ascii="Times New Roman" w:hAnsi="Times New Roman" w:cs="Times New Roman"/>
          <w:sz w:val="28"/>
          <w:szCs w:val="28"/>
        </w:rPr>
        <w:t>КОНТРОЛЯ ЗА</w:t>
      </w:r>
      <w:proofErr w:type="gramEnd"/>
      <w:r w:rsidRPr="002B0AF7">
        <w:rPr>
          <w:rFonts w:ascii="Times New Roman" w:hAnsi="Times New Roman" w:cs="Times New Roman"/>
          <w:sz w:val="28"/>
          <w:szCs w:val="28"/>
        </w:rPr>
        <w:t xml:space="preserve"> ИСПОЛНЕНИЕМ</w:t>
      </w:r>
    </w:p>
    <w:p w:rsidR="002B0AF7" w:rsidRPr="002B0AF7" w:rsidRDefault="002B0AF7">
      <w:pPr>
        <w:pStyle w:val="ConsPlusNormal"/>
        <w:jc w:val="center"/>
        <w:rPr>
          <w:rFonts w:ascii="Times New Roman" w:hAnsi="Times New Roman" w:cs="Times New Roman"/>
          <w:sz w:val="28"/>
          <w:szCs w:val="28"/>
        </w:rPr>
      </w:pPr>
      <w:r w:rsidRPr="002B0AF7">
        <w:rPr>
          <w:rFonts w:ascii="Times New Roman" w:hAnsi="Times New Roman" w:cs="Times New Roman"/>
          <w:sz w:val="28"/>
          <w:szCs w:val="28"/>
        </w:rPr>
        <w:t>АДМИНИСТРАТИВНОГО РЕГЛАМЕНТА</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 xml:space="preserve">4.1. Порядок осуществления текущего </w:t>
      </w:r>
      <w:proofErr w:type="gramStart"/>
      <w:r w:rsidRPr="002B0AF7">
        <w:rPr>
          <w:rFonts w:ascii="Times New Roman" w:hAnsi="Times New Roman" w:cs="Times New Roman"/>
          <w:sz w:val="28"/>
          <w:szCs w:val="28"/>
        </w:rPr>
        <w:t>контроля за</w:t>
      </w:r>
      <w:proofErr w:type="gramEnd"/>
      <w:r w:rsidRPr="002B0AF7">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4.1.1. Текущий </w:t>
      </w:r>
      <w:proofErr w:type="gramStart"/>
      <w:r w:rsidRPr="002B0AF7">
        <w:rPr>
          <w:rFonts w:ascii="Times New Roman" w:hAnsi="Times New Roman" w:cs="Times New Roman"/>
          <w:sz w:val="28"/>
          <w:szCs w:val="28"/>
        </w:rPr>
        <w:t>контроль за</w:t>
      </w:r>
      <w:proofErr w:type="gramEnd"/>
      <w:r w:rsidRPr="002B0AF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города Пятигорска, управляющим делами администрации города Пятигорска.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4.1.2. Текущий </w:t>
      </w:r>
      <w:proofErr w:type="gramStart"/>
      <w:r w:rsidRPr="002B0AF7">
        <w:rPr>
          <w:rFonts w:ascii="Times New Roman" w:hAnsi="Times New Roman" w:cs="Times New Roman"/>
          <w:sz w:val="28"/>
          <w:szCs w:val="28"/>
        </w:rPr>
        <w:t>контроль за</w:t>
      </w:r>
      <w:proofErr w:type="gramEnd"/>
      <w:r w:rsidRPr="002B0AF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 постоянно.</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0AF7">
        <w:rPr>
          <w:rFonts w:ascii="Times New Roman" w:hAnsi="Times New Roman" w:cs="Times New Roman"/>
          <w:sz w:val="28"/>
          <w:szCs w:val="28"/>
        </w:rPr>
        <w:t>контроля за</w:t>
      </w:r>
      <w:proofErr w:type="gramEnd"/>
      <w:r w:rsidRPr="002B0AF7">
        <w:rPr>
          <w:rFonts w:ascii="Times New Roman" w:hAnsi="Times New Roman" w:cs="Times New Roman"/>
          <w:sz w:val="28"/>
          <w:szCs w:val="28"/>
        </w:rPr>
        <w:t xml:space="preserve"> полнотой и качеством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4.2.1. </w:t>
      </w:r>
      <w:proofErr w:type="gramStart"/>
      <w:r w:rsidRPr="002B0AF7">
        <w:rPr>
          <w:rFonts w:ascii="Times New Roman" w:hAnsi="Times New Roman" w:cs="Times New Roman"/>
          <w:sz w:val="28"/>
          <w:szCs w:val="28"/>
        </w:rPr>
        <w:t>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ответственных исполнителей и должностных лиц администрации города Пятигорска, Управления и МБУ "МФЦ" по предоставлению услуги.</w:t>
      </w:r>
      <w:proofErr w:type="gramEnd"/>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4.2.1 в ред. </w:t>
      </w:r>
      <w:hyperlink r:id="rId48"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4.2.2. Порядок и периодичность проведения плановых проверок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на текущий год.</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 xml:space="preserve">4.4. Положения, характеризующие требования к порядку и формам </w:t>
      </w:r>
      <w:proofErr w:type="gramStart"/>
      <w:r w:rsidRPr="002B0AF7">
        <w:rPr>
          <w:rFonts w:ascii="Times New Roman" w:hAnsi="Times New Roman" w:cs="Times New Roman"/>
          <w:sz w:val="28"/>
          <w:szCs w:val="28"/>
        </w:rPr>
        <w:t>контроля за</w:t>
      </w:r>
      <w:proofErr w:type="gramEnd"/>
      <w:r w:rsidRPr="002B0AF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4.4.1. </w:t>
      </w:r>
      <w:proofErr w:type="gramStart"/>
      <w:r w:rsidRPr="002B0AF7">
        <w:rPr>
          <w:rFonts w:ascii="Times New Roman" w:hAnsi="Times New Roman" w:cs="Times New Roman"/>
          <w:sz w:val="28"/>
          <w:szCs w:val="28"/>
        </w:rPr>
        <w:t>Контроль за</w:t>
      </w:r>
      <w:proofErr w:type="gramEnd"/>
      <w:r w:rsidRPr="002B0AF7">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w:t>
      </w:r>
      <w:r w:rsidRPr="002B0AF7">
        <w:rPr>
          <w:rFonts w:ascii="Times New Roman" w:hAnsi="Times New Roman" w:cs="Times New Roman"/>
          <w:sz w:val="28"/>
          <w:szCs w:val="28"/>
        </w:rPr>
        <w:lastRenderedPageBreak/>
        <w:t>открытости деятельности администрации города Пятигорска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jc w:val="center"/>
        <w:outlineLvl w:val="1"/>
        <w:rPr>
          <w:rFonts w:ascii="Times New Roman" w:hAnsi="Times New Roman" w:cs="Times New Roman"/>
          <w:sz w:val="28"/>
          <w:szCs w:val="28"/>
        </w:rPr>
      </w:pPr>
      <w:r w:rsidRPr="002B0AF7">
        <w:rPr>
          <w:rFonts w:ascii="Times New Roman" w:hAnsi="Times New Roman" w:cs="Times New Roman"/>
          <w:sz w:val="28"/>
          <w:szCs w:val="28"/>
        </w:rPr>
        <w:t>5. ДОСУДЕБНЫЙ (ВНЕСУДЕБНЫЙ) ПОРЯДОК ОБЖАЛОВАНИЯ РЕШЕНИЙ</w:t>
      </w:r>
    </w:p>
    <w:p w:rsidR="002B0AF7" w:rsidRPr="002B0AF7" w:rsidRDefault="002B0AF7">
      <w:pPr>
        <w:pStyle w:val="ConsPlusNormal"/>
        <w:jc w:val="center"/>
        <w:rPr>
          <w:rFonts w:ascii="Times New Roman" w:hAnsi="Times New Roman" w:cs="Times New Roman"/>
          <w:sz w:val="28"/>
          <w:szCs w:val="28"/>
        </w:rPr>
      </w:pPr>
      <w:r w:rsidRPr="002B0AF7">
        <w:rPr>
          <w:rFonts w:ascii="Times New Roman" w:hAnsi="Times New Roman" w:cs="Times New Roman"/>
          <w:sz w:val="28"/>
          <w:szCs w:val="28"/>
        </w:rPr>
        <w:t>И ДЕЙСТВИЙ (БЕЗДЕЙСТВИЯ) ОРГАНА, ПРЕДОСТАВЛЯЮЩЕГО</w:t>
      </w:r>
    </w:p>
    <w:p w:rsidR="002B0AF7" w:rsidRPr="002B0AF7" w:rsidRDefault="002B0AF7">
      <w:pPr>
        <w:pStyle w:val="ConsPlusNormal"/>
        <w:jc w:val="center"/>
        <w:rPr>
          <w:rFonts w:ascii="Times New Roman" w:hAnsi="Times New Roman" w:cs="Times New Roman"/>
          <w:sz w:val="28"/>
          <w:szCs w:val="28"/>
        </w:rPr>
      </w:pPr>
      <w:r w:rsidRPr="002B0AF7">
        <w:rPr>
          <w:rFonts w:ascii="Times New Roman" w:hAnsi="Times New Roman" w:cs="Times New Roman"/>
          <w:sz w:val="28"/>
          <w:szCs w:val="28"/>
        </w:rPr>
        <w:t>МУНИЦИПАЛЬНУЮ УСЛУГУ, А ТАКЖЕ ДОЛЖНОСТНЫХ ЛИЦ ЭТОГО ОРГАНА</w:t>
      </w:r>
    </w:p>
    <w:p w:rsidR="002B0AF7" w:rsidRPr="002B0AF7" w:rsidRDefault="002B0AF7">
      <w:pPr>
        <w:pStyle w:val="ConsPlusNormal"/>
        <w:jc w:val="both"/>
        <w:rPr>
          <w:rFonts w:ascii="Times New Roman" w:hAnsi="Times New Roman" w:cs="Times New Roman"/>
          <w:sz w:val="28"/>
          <w:szCs w:val="28"/>
        </w:rPr>
      </w:pPr>
    </w:p>
    <w:p w:rsidR="002B0AF7" w:rsidRPr="002B0AF7" w:rsidRDefault="002B0AF7">
      <w:pPr>
        <w:pStyle w:val="ConsPlusNormal"/>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Управления или специалиста МБУ "МФЦ", принятых (осуществляемых) в ходе предоставления муниципальной услуги.</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5.1.1 в ред. </w:t>
      </w:r>
      <w:hyperlink r:id="rId49" w:history="1">
        <w:r w:rsidRPr="002B0AF7">
          <w:rPr>
            <w:rFonts w:ascii="Times New Roman" w:hAnsi="Times New Roman" w:cs="Times New Roman"/>
            <w:sz w:val="28"/>
            <w:szCs w:val="28"/>
          </w:rPr>
          <w:t>постановления</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5.2. Предмет досудебного (внесудебного) обжалования.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5.2.1. Заявитель может обратиться с жалобой, в том числе в следующих случаях:</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нарушение срока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 по существу.</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5.3.1. Оснований для приостановления рассмотрения жалобы не установлено.</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5.3.2. Ответ на жалобу по существу изложенных доводов не дается в следующих случаях:</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если в жалобе не указана фамилия заявителя, направившего обращение, и почтовый адрес, по которому должен быть направлен ответ;</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если в жалобе содержатся нецензурные либо оскорбительные выражения, угрозы жизни, здоровью и имуществу должностного лица Управления, а также членов семьи должностного лица, Управление либо Глава города Пятигорска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4)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уже направлялись в Управление либо к Главе города Пятигорска или одному и тому же должностному лицу.</w:t>
      </w:r>
      <w:proofErr w:type="gramEnd"/>
      <w:r w:rsidRPr="002B0AF7">
        <w:rPr>
          <w:rFonts w:ascii="Times New Roman" w:hAnsi="Times New Roman" w:cs="Times New Roman"/>
          <w:sz w:val="28"/>
          <w:szCs w:val="28"/>
        </w:rPr>
        <w:t xml:space="preserve"> О решении прекращения переписки уведомляется гражданин, направивший жалобу;</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lastRenderedPageBreak/>
        <w:t>5.4. Основания для начала процедуры досудебного (внесудебного) обжалования.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заявителя.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5.4.2. Жалоба подается в письменной форме на бумажном носителе, в электронной форме в орган, предоставляющий муниципальную услугу.</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5.4.3. Жалоба может быть направлена по почте, через МФЦ, с использованием информационно-телекоммуникационной сети Интернет, официального сайта Управления,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5.4.4. Жалоба должна содержать:</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5.5. Право заявителя на получение информации и документов, необходимых для обоснования и рассмотрения жалобы.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5.5.1. Заявитель имеет право на получение информации и документов, необходимых для обоснования и рассмотрения жалобы.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lastRenderedPageBreak/>
        <w:t xml:space="preserve">5.5.2. При желании заявителя обжаловать действие (бездействие) должностного лица Управления </w:t>
      </w:r>
      <w:proofErr w:type="gramStart"/>
      <w:r w:rsidRPr="002B0AF7">
        <w:rPr>
          <w:rFonts w:ascii="Times New Roman" w:hAnsi="Times New Roman" w:cs="Times New Roman"/>
          <w:sz w:val="28"/>
          <w:szCs w:val="28"/>
        </w:rPr>
        <w:t>последний</w:t>
      </w:r>
      <w:proofErr w:type="gramEnd"/>
      <w:r w:rsidRPr="002B0AF7">
        <w:rPr>
          <w:rFonts w:ascii="Times New Roman" w:hAnsi="Times New Roman" w:cs="Times New Roman"/>
          <w:sz w:val="28"/>
          <w:szCs w:val="28"/>
        </w:rPr>
        <w:t xml:space="preserve"> обязан сообщить ему свои фамилию, имя, отчество и должность и фамилию, имя, отчество и должность лица, которому могут быть обжалованы действия (бездействие).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5.5.3. Информация о порядке подачи и рассмотрения жалобы размещается на информационных стендах в местах предоставления услуги, МБУ "МФЦ".</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5.5.3 введен </w:t>
      </w:r>
      <w:hyperlink r:id="rId50"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5.5.4. Заявитель имеет право обратиться в орган, предоставляющий услугу,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органа, предоставляющего услугу, а также на личном приеме.</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5.5.4 введен </w:t>
      </w:r>
      <w:hyperlink r:id="rId51"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5.6.1. Жалобы подаются начальнику Управления либо Главе города Пятигорска.</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5.6.2. Жалоба на действия специалистов МБУ "МФЦ" подается в МБУ "МФЦ" и рассматривается его руководителем.</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5.6.2 введен </w:t>
      </w:r>
      <w:hyperlink r:id="rId52"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5.7. Сроки рассмотрения жалобы.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5.7.1. </w:t>
      </w:r>
      <w:proofErr w:type="gramStart"/>
      <w:r w:rsidRPr="002B0AF7">
        <w:rPr>
          <w:rFonts w:ascii="Times New Roman" w:hAnsi="Times New Roman" w:cs="Times New Roman"/>
          <w:sz w:val="28"/>
          <w:szCs w:val="28"/>
        </w:rPr>
        <w:t>Жалоба, поступившая в Управление либо к Главе города Пятигорска,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Управлением,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2B0AF7">
        <w:rPr>
          <w:rFonts w:ascii="Times New Roman" w:hAnsi="Times New Roman" w:cs="Times New Roman"/>
          <w:sz w:val="28"/>
          <w:szCs w:val="28"/>
        </w:rPr>
        <w:t xml:space="preserve"> рабочих дней со дня ее регистрации.</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 xml:space="preserve">5.7.2. Жалоба на действия специалистов МБУ "МФЦ" подлежит рассмотрению руководителем МУ "МФЦ" в течение 15 рабочих дней со дня ее регистрации, а в случае обжалования отказа в приеме документов у заявителя либо нарушения установленного срока исправления допущенных </w:t>
      </w:r>
      <w:r w:rsidRPr="002B0AF7">
        <w:rPr>
          <w:rFonts w:ascii="Times New Roman" w:hAnsi="Times New Roman" w:cs="Times New Roman"/>
          <w:sz w:val="28"/>
          <w:szCs w:val="28"/>
        </w:rPr>
        <w:lastRenderedPageBreak/>
        <w:t>опечаток и ошибок - в течение 5 рабочих дней со дня ее регистрации.</w:t>
      </w:r>
    </w:p>
    <w:p w:rsidR="002B0AF7" w:rsidRPr="002B0AF7" w:rsidRDefault="002B0AF7">
      <w:pPr>
        <w:pStyle w:val="ConsPlusNormal"/>
        <w:jc w:val="both"/>
        <w:rPr>
          <w:rFonts w:ascii="Times New Roman" w:hAnsi="Times New Roman" w:cs="Times New Roman"/>
          <w:sz w:val="28"/>
          <w:szCs w:val="28"/>
        </w:rPr>
      </w:pPr>
      <w:r w:rsidRPr="002B0AF7">
        <w:rPr>
          <w:rFonts w:ascii="Times New Roman" w:hAnsi="Times New Roman" w:cs="Times New Roman"/>
          <w:sz w:val="28"/>
          <w:szCs w:val="28"/>
        </w:rPr>
        <w:t>(</w:t>
      </w:r>
      <w:proofErr w:type="gramStart"/>
      <w:r w:rsidRPr="002B0AF7">
        <w:rPr>
          <w:rFonts w:ascii="Times New Roman" w:hAnsi="Times New Roman" w:cs="Times New Roman"/>
          <w:sz w:val="28"/>
          <w:szCs w:val="28"/>
        </w:rPr>
        <w:t>п</w:t>
      </w:r>
      <w:proofErr w:type="gramEnd"/>
      <w:r w:rsidRPr="002B0AF7">
        <w:rPr>
          <w:rFonts w:ascii="Times New Roman" w:hAnsi="Times New Roman" w:cs="Times New Roman"/>
          <w:sz w:val="28"/>
          <w:szCs w:val="28"/>
        </w:rPr>
        <w:t xml:space="preserve">. 5.7.2 введен </w:t>
      </w:r>
      <w:hyperlink r:id="rId53" w:history="1">
        <w:r w:rsidRPr="002B0AF7">
          <w:rPr>
            <w:rFonts w:ascii="Times New Roman" w:hAnsi="Times New Roman" w:cs="Times New Roman"/>
            <w:sz w:val="28"/>
            <w:szCs w:val="28"/>
          </w:rPr>
          <w:t>постановлением</w:t>
        </w:r>
      </w:hyperlink>
      <w:r w:rsidRPr="002B0AF7">
        <w:rPr>
          <w:rFonts w:ascii="Times New Roman" w:hAnsi="Times New Roman" w:cs="Times New Roman"/>
          <w:sz w:val="28"/>
          <w:szCs w:val="28"/>
        </w:rPr>
        <w:t xml:space="preserve"> администрации г. Пятигорска от 28.06.2017 N 2738)</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5.8.1. По результатам рассмотрения жалобы Управление принимает одно из следующих решений:</w:t>
      </w:r>
    </w:p>
    <w:p w:rsidR="002B0AF7" w:rsidRPr="002B0AF7" w:rsidRDefault="002B0AF7">
      <w:pPr>
        <w:pStyle w:val="ConsPlusNormal"/>
        <w:spacing w:before="220"/>
        <w:ind w:firstLine="540"/>
        <w:jc w:val="both"/>
        <w:rPr>
          <w:rFonts w:ascii="Times New Roman" w:hAnsi="Times New Roman" w:cs="Times New Roman"/>
          <w:sz w:val="28"/>
          <w:szCs w:val="28"/>
        </w:rPr>
      </w:pPr>
      <w:proofErr w:type="gramStart"/>
      <w:r w:rsidRPr="002B0AF7">
        <w:rPr>
          <w:rFonts w:ascii="Times New Roman" w:hAnsi="Times New Roman" w:cs="Times New Roman"/>
          <w:sz w:val="28"/>
          <w:szCs w:val="28"/>
        </w:rPr>
        <w:t>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отказывает в удовлетворении жалобы.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5.8.2. По результатам рассмотрения жалобы глава города Пятигорска принимает одно из следующих решений:</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1) признает жалобу заявителя обоснованной и обязывает начальника Управления устранить выявленные нарушения;</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2) отказывает в удовлетворении жалобы.</w:t>
      </w:r>
    </w:p>
    <w:p w:rsidR="002B0AF7" w:rsidRPr="002B0AF7" w:rsidRDefault="002B0AF7">
      <w:pPr>
        <w:pStyle w:val="ConsPlusNormal"/>
        <w:spacing w:before="220"/>
        <w:ind w:firstLine="540"/>
        <w:jc w:val="both"/>
        <w:rPr>
          <w:rFonts w:ascii="Times New Roman" w:hAnsi="Times New Roman" w:cs="Times New Roman"/>
          <w:sz w:val="28"/>
          <w:szCs w:val="28"/>
        </w:rPr>
      </w:pPr>
      <w:r w:rsidRPr="002B0AF7">
        <w:rPr>
          <w:rFonts w:ascii="Times New Roman" w:hAnsi="Times New Roman" w:cs="Times New Roman"/>
          <w:sz w:val="28"/>
          <w:szCs w:val="28"/>
        </w:rPr>
        <w:t>5.8.3.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AF7" w:rsidRPr="002B0AF7" w:rsidRDefault="002B0AF7">
      <w:pPr>
        <w:pStyle w:val="ConsPlusNormal"/>
        <w:spacing w:before="220"/>
        <w:ind w:firstLine="540"/>
        <w:jc w:val="both"/>
        <w:outlineLvl w:val="2"/>
        <w:rPr>
          <w:rFonts w:ascii="Times New Roman" w:hAnsi="Times New Roman" w:cs="Times New Roman"/>
          <w:sz w:val="28"/>
          <w:szCs w:val="28"/>
        </w:rPr>
      </w:pPr>
      <w:r w:rsidRPr="002B0AF7">
        <w:rPr>
          <w:rFonts w:ascii="Times New Roman" w:hAnsi="Times New Roman" w:cs="Times New Roman"/>
          <w:sz w:val="28"/>
          <w:szCs w:val="28"/>
        </w:rPr>
        <w:t xml:space="preserve">5.9. В случае установления в ходе или по результатам </w:t>
      </w:r>
      <w:proofErr w:type="gramStart"/>
      <w:r w:rsidRPr="002B0AF7">
        <w:rPr>
          <w:rFonts w:ascii="Times New Roman" w:hAnsi="Times New Roman" w:cs="Times New Roman"/>
          <w:sz w:val="28"/>
          <w:szCs w:val="28"/>
        </w:rPr>
        <w:t>рассмотрения жалобы признака состава преступления</w:t>
      </w:r>
      <w:proofErr w:type="gramEnd"/>
      <w:r w:rsidRPr="002B0AF7">
        <w:rPr>
          <w:rFonts w:ascii="Times New Roman" w:hAnsi="Times New Roman" w:cs="Times New Roman"/>
          <w:sz w:val="28"/>
          <w:szCs w:val="28"/>
        </w:rPr>
        <w:t xml:space="preserve"> или административного правонарушения должностное лицо, наделенное полномочиями по рассмотрению жалоб, незамедлительно направляет имеющиеся материалы в Прокуратуру.</w:t>
      </w: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right"/>
        <w:outlineLvl w:val="1"/>
      </w:pPr>
      <w:r w:rsidRPr="002B0AF7">
        <w:t>Приложение 1</w:t>
      </w:r>
    </w:p>
    <w:p w:rsidR="002B0AF7" w:rsidRPr="002B0AF7" w:rsidRDefault="002B0AF7">
      <w:pPr>
        <w:pStyle w:val="ConsPlusNormal"/>
        <w:jc w:val="right"/>
      </w:pPr>
      <w:r w:rsidRPr="002B0AF7">
        <w:t>к Административному регламенту</w:t>
      </w:r>
    </w:p>
    <w:p w:rsidR="002B0AF7" w:rsidRPr="002B0AF7" w:rsidRDefault="002B0AF7">
      <w:pPr>
        <w:pStyle w:val="ConsPlusNormal"/>
        <w:jc w:val="right"/>
      </w:pPr>
      <w:r w:rsidRPr="002B0AF7">
        <w:t>предоставления муниципальной услуги "Предоставление</w:t>
      </w:r>
    </w:p>
    <w:p w:rsidR="002B0AF7" w:rsidRPr="002B0AF7" w:rsidRDefault="002B0AF7">
      <w:pPr>
        <w:pStyle w:val="ConsPlusNormal"/>
        <w:jc w:val="right"/>
      </w:pPr>
      <w:r w:rsidRPr="002B0AF7">
        <w:t>сведений, содержащихся в информационной системе</w:t>
      </w:r>
    </w:p>
    <w:p w:rsidR="002B0AF7" w:rsidRPr="002B0AF7" w:rsidRDefault="002B0AF7">
      <w:pPr>
        <w:pStyle w:val="ConsPlusNormal"/>
        <w:jc w:val="right"/>
      </w:pPr>
      <w:r w:rsidRPr="002B0AF7">
        <w:t>обеспечения градостроительной деятельности"</w:t>
      </w:r>
    </w:p>
    <w:p w:rsidR="002B0AF7" w:rsidRPr="002B0AF7" w:rsidRDefault="002B0AF7">
      <w:pPr>
        <w:spacing w:after="1"/>
      </w:pPr>
    </w:p>
    <w:p w:rsidR="002B0AF7" w:rsidRPr="002B0AF7" w:rsidRDefault="002B0AF7">
      <w:pPr>
        <w:pStyle w:val="ConsPlusNormal"/>
        <w:jc w:val="both"/>
      </w:pPr>
    </w:p>
    <w:p w:rsidR="002B0AF7" w:rsidRPr="002B0AF7" w:rsidRDefault="002B0AF7">
      <w:pPr>
        <w:pStyle w:val="ConsPlusNonformat"/>
        <w:jc w:val="both"/>
      </w:pPr>
      <w:r w:rsidRPr="002B0AF7">
        <w:t xml:space="preserve">                                     Начальнику муниципального учреждения</w:t>
      </w:r>
    </w:p>
    <w:p w:rsidR="002B0AF7" w:rsidRPr="002B0AF7" w:rsidRDefault="002B0AF7">
      <w:pPr>
        <w:pStyle w:val="ConsPlusNonformat"/>
        <w:jc w:val="both"/>
      </w:pPr>
      <w:r w:rsidRPr="002B0AF7">
        <w:lastRenderedPageBreak/>
        <w:t xml:space="preserve">                                     "Управление архитектуры, строительства</w:t>
      </w:r>
    </w:p>
    <w:p w:rsidR="002B0AF7" w:rsidRPr="002B0AF7" w:rsidRDefault="002B0AF7">
      <w:pPr>
        <w:pStyle w:val="ConsPlusNonformat"/>
        <w:jc w:val="both"/>
      </w:pPr>
      <w:r w:rsidRPr="002B0AF7">
        <w:t xml:space="preserve">                                     и жилищно-коммунального хозяйства</w:t>
      </w:r>
    </w:p>
    <w:p w:rsidR="002B0AF7" w:rsidRPr="002B0AF7" w:rsidRDefault="002B0AF7">
      <w:pPr>
        <w:pStyle w:val="ConsPlusNonformat"/>
        <w:jc w:val="both"/>
      </w:pPr>
      <w:r w:rsidRPr="002B0AF7">
        <w:t xml:space="preserve">                                     администрации города Пятигорска"</w:t>
      </w:r>
    </w:p>
    <w:p w:rsidR="002B0AF7" w:rsidRPr="002B0AF7" w:rsidRDefault="002B0AF7">
      <w:pPr>
        <w:pStyle w:val="ConsPlusNonformat"/>
        <w:jc w:val="both"/>
      </w:pPr>
      <w:r w:rsidRPr="002B0AF7">
        <w:t xml:space="preserve">                                     ______________________________________</w:t>
      </w:r>
    </w:p>
    <w:p w:rsidR="002B0AF7" w:rsidRPr="002B0AF7" w:rsidRDefault="002B0AF7">
      <w:pPr>
        <w:pStyle w:val="ConsPlusNonformat"/>
        <w:jc w:val="both"/>
      </w:pPr>
    </w:p>
    <w:p w:rsidR="002B0AF7" w:rsidRPr="002B0AF7" w:rsidRDefault="002B0AF7">
      <w:pPr>
        <w:pStyle w:val="ConsPlusNonformat"/>
        <w:jc w:val="both"/>
      </w:pPr>
      <w:bookmarkStart w:id="6" w:name="P391"/>
      <w:bookmarkEnd w:id="6"/>
      <w:r w:rsidRPr="002B0AF7">
        <w:t xml:space="preserve">                                 ЗАЯВЛЕНИЕ</w:t>
      </w:r>
    </w:p>
    <w:p w:rsidR="002B0AF7" w:rsidRPr="002B0AF7" w:rsidRDefault="002B0AF7">
      <w:pPr>
        <w:pStyle w:val="ConsPlusNonformat"/>
        <w:jc w:val="both"/>
      </w:pPr>
      <w:r w:rsidRPr="002B0AF7">
        <w:t xml:space="preserve">         о предоставлении сведений, содержащихся в </w:t>
      </w:r>
      <w:proofErr w:type="gramStart"/>
      <w:r w:rsidRPr="002B0AF7">
        <w:t>информационной</w:t>
      </w:r>
      <w:proofErr w:type="gramEnd"/>
    </w:p>
    <w:p w:rsidR="002B0AF7" w:rsidRPr="002B0AF7" w:rsidRDefault="002B0AF7">
      <w:pPr>
        <w:pStyle w:val="ConsPlusNonformat"/>
        <w:jc w:val="both"/>
      </w:pPr>
      <w:r w:rsidRPr="002B0AF7">
        <w:t xml:space="preserve">            системе обеспечения градостроительной деятельности</w:t>
      </w:r>
    </w:p>
    <w:p w:rsidR="002B0AF7" w:rsidRPr="002B0AF7" w:rsidRDefault="002B0AF7">
      <w:pPr>
        <w:pStyle w:val="ConsPlusNonformat"/>
        <w:jc w:val="both"/>
      </w:pP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 xml:space="preserve">           (Ф.И.О. физического лица / наименование юридического)</w:t>
      </w:r>
    </w:p>
    <w:p w:rsidR="002B0AF7" w:rsidRPr="002B0AF7" w:rsidRDefault="002B0AF7">
      <w:pPr>
        <w:pStyle w:val="ConsPlusNonformat"/>
        <w:jc w:val="both"/>
      </w:pPr>
      <w:r w:rsidRPr="002B0AF7">
        <w:t>в лице ___________________________________________________________________.</w:t>
      </w:r>
    </w:p>
    <w:p w:rsidR="002B0AF7" w:rsidRPr="002B0AF7" w:rsidRDefault="002B0AF7">
      <w:pPr>
        <w:pStyle w:val="ConsPlusNonformat"/>
        <w:jc w:val="both"/>
      </w:pPr>
      <w:r w:rsidRPr="002B0AF7">
        <w:t>(Ф.И.О. представителя физического/юридического лица)</w:t>
      </w:r>
    </w:p>
    <w:p w:rsidR="002B0AF7" w:rsidRPr="002B0AF7" w:rsidRDefault="002B0AF7">
      <w:pPr>
        <w:pStyle w:val="ConsPlusNonformat"/>
        <w:jc w:val="both"/>
      </w:pPr>
      <w:r w:rsidRPr="002B0AF7">
        <w:t>Адрес регистрации заявителя по месту жительства:</w:t>
      </w:r>
    </w:p>
    <w:p w:rsidR="002B0AF7" w:rsidRPr="002B0AF7" w:rsidRDefault="002B0AF7">
      <w:pPr>
        <w:pStyle w:val="ConsPlusNonformat"/>
        <w:jc w:val="both"/>
      </w:pPr>
      <w:r w:rsidRPr="002B0AF7">
        <w:t>(юридический адрес)                              __________________________</w:t>
      </w:r>
    </w:p>
    <w:p w:rsidR="002B0AF7" w:rsidRPr="002B0AF7" w:rsidRDefault="002B0AF7">
      <w:pPr>
        <w:pStyle w:val="ConsPlusNonformat"/>
        <w:jc w:val="both"/>
      </w:pPr>
      <w:r w:rsidRPr="002B0AF7">
        <w:t xml:space="preserve">                                                 __________________________</w:t>
      </w:r>
    </w:p>
    <w:p w:rsidR="002B0AF7" w:rsidRPr="002B0AF7" w:rsidRDefault="002B0AF7">
      <w:pPr>
        <w:pStyle w:val="ConsPlusNonformat"/>
        <w:jc w:val="both"/>
      </w:pPr>
      <w:r w:rsidRPr="002B0AF7">
        <w:t xml:space="preserve">                                                 __________________________</w:t>
      </w:r>
    </w:p>
    <w:p w:rsidR="002B0AF7" w:rsidRPr="002B0AF7" w:rsidRDefault="002B0AF7">
      <w:pPr>
        <w:pStyle w:val="ConsPlusNonformat"/>
        <w:jc w:val="both"/>
      </w:pPr>
      <w:r w:rsidRPr="002B0AF7">
        <w:t>Контактный телефон:                              __________________________</w:t>
      </w:r>
    </w:p>
    <w:p w:rsidR="002B0AF7" w:rsidRPr="002B0AF7" w:rsidRDefault="002B0AF7">
      <w:pPr>
        <w:pStyle w:val="ConsPlusNonformat"/>
        <w:jc w:val="both"/>
      </w:pPr>
    </w:p>
    <w:p w:rsidR="002B0AF7" w:rsidRPr="002B0AF7" w:rsidRDefault="002B0AF7">
      <w:pPr>
        <w:pStyle w:val="ConsPlusNonformat"/>
        <w:jc w:val="both"/>
      </w:pPr>
      <w:r w:rsidRPr="002B0AF7">
        <w:t>┌─────────────────────────────────────────────────────────────────────────┐</w:t>
      </w:r>
    </w:p>
    <w:p w:rsidR="002B0AF7" w:rsidRPr="002B0AF7" w:rsidRDefault="002B0AF7">
      <w:pPr>
        <w:pStyle w:val="ConsPlusNonformat"/>
        <w:jc w:val="both"/>
      </w:pPr>
      <w:proofErr w:type="spellStart"/>
      <w:r w:rsidRPr="002B0AF7">
        <w:t>│Сведения</w:t>
      </w:r>
      <w:proofErr w:type="spellEnd"/>
      <w:r w:rsidRPr="002B0AF7">
        <w:t xml:space="preserve"> о документах, подтверждающих личность и полномочия </w:t>
      </w:r>
      <w:proofErr w:type="spellStart"/>
      <w:r w:rsidRPr="002B0AF7">
        <w:t>представителя│</w:t>
      </w:r>
      <w:proofErr w:type="spellEnd"/>
    </w:p>
    <w:p w:rsidR="002B0AF7" w:rsidRPr="002B0AF7" w:rsidRDefault="002B0AF7">
      <w:pPr>
        <w:pStyle w:val="ConsPlusNonformat"/>
        <w:jc w:val="both"/>
      </w:pPr>
      <w:r w:rsidRPr="002B0AF7">
        <w:t>│                               заявителя:                                │</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gramStart"/>
      <w:r w:rsidRPr="002B0AF7">
        <w:t>(паспортные данные, вид документа, дата, номер, кем и когда выдан,</w:t>
      </w:r>
      <w:proofErr w:type="gramEnd"/>
    </w:p>
    <w:p w:rsidR="002B0AF7" w:rsidRPr="002B0AF7" w:rsidRDefault="002B0AF7">
      <w:pPr>
        <w:pStyle w:val="ConsPlusNonformat"/>
        <w:jc w:val="both"/>
      </w:pPr>
      <w:r w:rsidRPr="002B0AF7">
        <w:t xml:space="preserve">                      для доверенностей N в реестре)</w:t>
      </w:r>
    </w:p>
    <w:p w:rsidR="002B0AF7" w:rsidRPr="002B0AF7" w:rsidRDefault="002B0AF7">
      <w:pPr>
        <w:pStyle w:val="ConsPlusNonformat"/>
        <w:jc w:val="both"/>
      </w:pPr>
      <w:r w:rsidRPr="002B0AF7">
        <w:t xml:space="preserve">    Прошу   предоставить  сведения,  содержащиеся  в  ИСОГД  города-курорта</w:t>
      </w:r>
    </w:p>
    <w:p w:rsidR="002B0AF7" w:rsidRPr="002B0AF7" w:rsidRDefault="002B0AF7">
      <w:pPr>
        <w:pStyle w:val="ConsPlusNonformat"/>
        <w:jc w:val="both"/>
      </w:pPr>
      <w:r w:rsidRPr="002B0AF7">
        <w:t>Пятигорска, на  территорию  (часть  территории)  города-курорта Пятигорска,</w:t>
      </w:r>
    </w:p>
    <w:p w:rsidR="002B0AF7" w:rsidRPr="002B0AF7" w:rsidRDefault="002B0AF7">
      <w:pPr>
        <w:pStyle w:val="ConsPlusNonformat"/>
        <w:jc w:val="both"/>
      </w:pPr>
      <w:r w:rsidRPr="002B0AF7">
        <w:t xml:space="preserve">земельный  участок,  объект  капитального  строительства, расположенный  </w:t>
      </w:r>
      <w:proofErr w:type="gramStart"/>
      <w:r w:rsidRPr="002B0AF7">
        <w:t>по</w:t>
      </w:r>
      <w:proofErr w:type="gramEnd"/>
    </w:p>
    <w:p w:rsidR="002B0AF7" w:rsidRPr="002B0AF7" w:rsidRDefault="002B0AF7">
      <w:pPr>
        <w:pStyle w:val="ConsPlusNonformat"/>
        <w:jc w:val="both"/>
      </w:pPr>
      <w:r w:rsidRPr="002B0AF7">
        <w:t>адресу:</w:t>
      </w:r>
    </w:p>
    <w:p w:rsidR="002B0AF7" w:rsidRPr="002B0AF7" w:rsidRDefault="002B0AF7">
      <w:pPr>
        <w:pStyle w:val="ConsPlusNonformat"/>
        <w:jc w:val="both"/>
      </w:pPr>
      <w:r w:rsidRPr="002B0AF7">
        <w:t xml:space="preserve">                           (нужное подчеркнуть)</w:t>
      </w:r>
    </w:p>
    <w:p w:rsidR="002B0AF7" w:rsidRPr="002B0AF7" w:rsidRDefault="002B0AF7">
      <w:pPr>
        <w:pStyle w:val="ConsPlusNonformat"/>
        <w:jc w:val="both"/>
      </w:pPr>
      <w:r w:rsidRPr="002B0AF7">
        <w:t>город-курорт Пятигорск, 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 xml:space="preserve">  (адрес, наименование территории, адресный ориентир, кадастровый номер)</w:t>
      </w:r>
    </w:p>
    <w:p w:rsidR="002B0AF7" w:rsidRPr="002B0AF7" w:rsidRDefault="002B0AF7">
      <w:pPr>
        <w:pStyle w:val="ConsPlusNonformat"/>
        <w:jc w:val="both"/>
      </w:pPr>
      <w:r w:rsidRPr="002B0AF7">
        <w:t>по следующим разделам ИСОГД:</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I  "Документы   территориального  планирования   РФ  в   части,</w:t>
      </w:r>
    </w:p>
    <w:p w:rsidR="002B0AF7" w:rsidRPr="002B0AF7" w:rsidRDefault="002B0AF7">
      <w:pPr>
        <w:pStyle w:val="ConsPlusNonformat"/>
        <w:jc w:val="both"/>
      </w:pPr>
      <w:r w:rsidRPr="002B0AF7">
        <w:t xml:space="preserve">└─┘ </w:t>
      </w:r>
      <w:proofErr w:type="gramStart"/>
      <w:r w:rsidRPr="002B0AF7">
        <w:t>касающейся</w:t>
      </w:r>
      <w:proofErr w:type="gramEnd"/>
      <w:r w:rsidRPr="002B0AF7">
        <w:t xml:space="preserve"> территорий муниципального образования"</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II "Документы территориального планирования субъекта РФ в части,</w:t>
      </w:r>
    </w:p>
    <w:p w:rsidR="002B0AF7" w:rsidRPr="002B0AF7" w:rsidRDefault="002B0AF7">
      <w:pPr>
        <w:pStyle w:val="ConsPlusNonformat"/>
        <w:jc w:val="both"/>
      </w:pPr>
      <w:r w:rsidRPr="002B0AF7">
        <w:t xml:space="preserve">└─┘ </w:t>
      </w:r>
      <w:proofErr w:type="gramStart"/>
      <w:r w:rsidRPr="002B0AF7">
        <w:t>касающейся</w:t>
      </w:r>
      <w:proofErr w:type="gramEnd"/>
      <w:r w:rsidRPr="002B0AF7">
        <w:t xml:space="preserve"> территорий муниципального образования"</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III  "Документы  территориального  планирования  муниципального</w:t>
      </w:r>
    </w:p>
    <w:p w:rsidR="002B0AF7" w:rsidRPr="002B0AF7" w:rsidRDefault="002B0AF7">
      <w:pPr>
        <w:pStyle w:val="ConsPlusNonformat"/>
        <w:jc w:val="both"/>
      </w:pPr>
      <w:r w:rsidRPr="002B0AF7">
        <w:t>└─┘ образования, материалы по их обоснованию"</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IV.  "</w:t>
      </w:r>
      <w:hyperlink r:id="rId54" w:history="1">
        <w:r w:rsidRPr="002B0AF7">
          <w:t>Правила</w:t>
        </w:r>
      </w:hyperlink>
      <w:r w:rsidRPr="002B0AF7">
        <w:t xml:space="preserve">  землепользования  и застройки,   внесение  в  них</w:t>
      </w:r>
    </w:p>
    <w:p w:rsidR="002B0AF7" w:rsidRPr="002B0AF7" w:rsidRDefault="002B0AF7">
      <w:pPr>
        <w:pStyle w:val="ConsPlusNonformat"/>
        <w:jc w:val="both"/>
      </w:pPr>
      <w:r w:rsidRPr="002B0AF7">
        <w:t>└─┘ изменений"</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V. "Документация по планировке территории"</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VI. "Изученность природных и техногенных условий"</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VII.  "Изъятие  и  резервирование   земельных   участков   </w:t>
      </w:r>
      <w:proofErr w:type="gramStart"/>
      <w:r w:rsidRPr="002B0AF7">
        <w:t>для</w:t>
      </w:r>
      <w:proofErr w:type="gramEnd"/>
    </w:p>
    <w:p w:rsidR="002B0AF7" w:rsidRPr="002B0AF7" w:rsidRDefault="002B0AF7">
      <w:pPr>
        <w:pStyle w:val="ConsPlusNonformat"/>
        <w:jc w:val="both"/>
      </w:pPr>
      <w:r w:rsidRPr="002B0AF7">
        <w:t>└─┘ государственных или муниципальных нужд"</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lastRenderedPageBreak/>
        <w:t xml:space="preserve">│ </w:t>
      </w:r>
      <w:proofErr w:type="spellStart"/>
      <w:r w:rsidRPr="002B0AF7">
        <w:t>│</w:t>
      </w:r>
      <w:proofErr w:type="spellEnd"/>
      <w:r w:rsidRPr="002B0AF7">
        <w:t xml:space="preserve"> Раздел VIII. "Застроенные и подлежащие застройке земельные участки"</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IX. "Геодезические и картографические материалы"</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X. "Публичные слушания"</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XI. "Земельные участки,  предоставленные для целей, не связанных</w:t>
      </w:r>
    </w:p>
    <w:p w:rsidR="002B0AF7" w:rsidRPr="002B0AF7" w:rsidRDefault="002B0AF7">
      <w:pPr>
        <w:pStyle w:val="ConsPlusNonformat"/>
        <w:jc w:val="both"/>
      </w:pPr>
      <w:r w:rsidRPr="002B0AF7">
        <w:t>└─┘ со строительством"</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XII. "Неактуальные архивные материалы"</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Раздел XIII. "Улично-дорожная сеть"</w:t>
      </w:r>
    </w:p>
    <w:p w:rsidR="002B0AF7" w:rsidRPr="002B0AF7" w:rsidRDefault="002B0AF7">
      <w:pPr>
        <w:pStyle w:val="ConsPlusNonformat"/>
        <w:jc w:val="both"/>
      </w:pPr>
      <w:r w:rsidRPr="002B0AF7">
        <w:t>└─┘</w:t>
      </w:r>
    </w:p>
    <w:p w:rsidR="002B0AF7" w:rsidRPr="002B0AF7" w:rsidRDefault="002B0AF7">
      <w:pPr>
        <w:pStyle w:val="ConsPlusNonformat"/>
        <w:jc w:val="both"/>
      </w:pPr>
    </w:p>
    <w:p w:rsidR="002B0AF7" w:rsidRPr="002B0AF7" w:rsidRDefault="002B0AF7">
      <w:pPr>
        <w:pStyle w:val="ConsPlusNonformat"/>
        <w:jc w:val="both"/>
      </w:pPr>
      <w:r w:rsidRPr="002B0AF7">
        <w:t>Вид сведений:</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СВЕДЕНИЯ ИСОГД по разделу;</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w:t>
      </w:r>
      <w:proofErr w:type="spellStart"/>
      <w:r w:rsidRPr="002B0AF7">
        <w:t>│</w:t>
      </w:r>
      <w:proofErr w:type="spellEnd"/>
      <w:r w:rsidRPr="002B0AF7">
        <w:t xml:space="preserve"> Копии следующих документов:</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Форма и способ предоставления запрашиваемых сведений:</w:t>
      </w:r>
    </w:p>
    <w:p w:rsidR="002B0AF7" w:rsidRPr="002B0AF7" w:rsidRDefault="002B0A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05"/>
        <w:gridCol w:w="1077"/>
        <w:gridCol w:w="1417"/>
        <w:gridCol w:w="3005"/>
      </w:tblGrid>
      <w:tr w:rsidR="002B0AF7" w:rsidRPr="002B0AF7">
        <w:tc>
          <w:tcPr>
            <w:tcW w:w="510" w:type="dxa"/>
            <w:vAlign w:val="center"/>
          </w:tcPr>
          <w:p w:rsidR="002B0AF7" w:rsidRPr="002B0AF7" w:rsidRDefault="002B0AF7">
            <w:pPr>
              <w:pStyle w:val="ConsPlusNormal"/>
            </w:pPr>
          </w:p>
        </w:tc>
        <w:tc>
          <w:tcPr>
            <w:tcW w:w="3005" w:type="dxa"/>
            <w:vAlign w:val="center"/>
          </w:tcPr>
          <w:p w:rsidR="002B0AF7" w:rsidRPr="002B0AF7" w:rsidRDefault="002B0AF7">
            <w:pPr>
              <w:pStyle w:val="ConsPlusNormal"/>
              <w:jc w:val="center"/>
            </w:pPr>
            <w:r w:rsidRPr="002B0AF7">
              <w:t>Форма предоставления</w:t>
            </w:r>
          </w:p>
        </w:tc>
        <w:tc>
          <w:tcPr>
            <w:tcW w:w="1077" w:type="dxa"/>
            <w:vAlign w:val="center"/>
          </w:tcPr>
          <w:p w:rsidR="002B0AF7" w:rsidRPr="002B0AF7" w:rsidRDefault="002B0AF7">
            <w:pPr>
              <w:pStyle w:val="ConsPlusNormal"/>
              <w:jc w:val="center"/>
            </w:pPr>
            <w:r w:rsidRPr="002B0AF7">
              <w:t>На бумажной основе</w:t>
            </w:r>
          </w:p>
        </w:tc>
        <w:tc>
          <w:tcPr>
            <w:tcW w:w="1417" w:type="dxa"/>
            <w:vAlign w:val="center"/>
          </w:tcPr>
          <w:p w:rsidR="002B0AF7" w:rsidRPr="002B0AF7" w:rsidRDefault="002B0AF7">
            <w:pPr>
              <w:pStyle w:val="ConsPlusNormal"/>
              <w:jc w:val="center"/>
            </w:pPr>
            <w:r w:rsidRPr="002B0AF7">
              <w:t>Количество экземпляров</w:t>
            </w:r>
          </w:p>
        </w:tc>
        <w:tc>
          <w:tcPr>
            <w:tcW w:w="3005" w:type="dxa"/>
            <w:vAlign w:val="center"/>
          </w:tcPr>
          <w:p w:rsidR="002B0AF7" w:rsidRPr="002B0AF7" w:rsidRDefault="002B0AF7">
            <w:pPr>
              <w:pStyle w:val="ConsPlusNormal"/>
              <w:jc w:val="center"/>
            </w:pPr>
            <w:r w:rsidRPr="002B0AF7">
              <w:t>Примечание (указать адрес, номер факса, адрес электронной почты и др.)</w:t>
            </w:r>
          </w:p>
        </w:tc>
      </w:tr>
      <w:tr w:rsidR="002B0AF7" w:rsidRPr="002B0AF7">
        <w:tc>
          <w:tcPr>
            <w:tcW w:w="510" w:type="dxa"/>
            <w:vAlign w:val="center"/>
          </w:tcPr>
          <w:p w:rsidR="002B0AF7" w:rsidRPr="002B0AF7" w:rsidRDefault="002B0AF7">
            <w:pPr>
              <w:pStyle w:val="ConsPlusNormal"/>
              <w:jc w:val="center"/>
            </w:pPr>
            <w:r w:rsidRPr="002B0AF7">
              <w:t>1.</w:t>
            </w:r>
          </w:p>
        </w:tc>
        <w:tc>
          <w:tcPr>
            <w:tcW w:w="3005" w:type="dxa"/>
          </w:tcPr>
          <w:p w:rsidR="002B0AF7" w:rsidRPr="002B0AF7" w:rsidRDefault="002B0AF7">
            <w:pPr>
              <w:pStyle w:val="ConsPlusNormal"/>
            </w:pPr>
            <w:r w:rsidRPr="002B0AF7">
              <w:t>Лично на руки (по месту сдачи заявления)</w:t>
            </w:r>
          </w:p>
        </w:tc>
        <w:tc>
          <w:tcPr>
            <w:tcW w:w="1077" w:type="dxa"/>
            <w:vAlign w:val="center"/>
          </w:tcPr>
          <w:p w:rsidR="002B0AF7" w:rsidRPr="002B0AF7" w:rsidRDefault="002B0AF7">
            <w:pPr>
              <w:pStyle w:val="ConsPlusNormal"/>
            </w:pPr>
          </w:p>
        </w:tc>
        <w:tc>
          <w:tcPr>
            <w:tcW w:w="1417" w:type="dxa"/>
            <w:vAlign w:val="center"/>
          </w:tcPr>
          <w:p w:rsidR="002B0AF7" w:rsidRPr="002B0AF7" w:rsidRDefault="002B0AF7">
            <w:pPr>
              <w:pStyle w:val="ConsPlusNormal"/>
            </w:pPr>
          </w:p>
        </w:tc>
        <w:tc>
          <w:tcPr>
            <w:tcW w:w="3005" w:type="dxa"/>
            <w:vAlign w:val="center"/>
          </w:tcPr>
          <w:p w:rsidR="002B0AF7" w:rsidRPr="002B0AF7" w:rsidRDefault="002B0AF7">
            <w:pPr>
              <w:pStyle w:val="ConsPlusNormal"/>
            </w:pPr>
          </w:p>
        </w:tc>
      </w:tr>
      <w:tr w:rsidR="002B0AF7" w:rsidRPr="002B0AF7">
        <w:tc>
          <w:tcPr>
            <w:tcW w:w="510" w:type="dxa"/>
            <w:vAlign w:val="center"/>
          </w:tcPr>
          <w:p w:rsidR="002B0AF7" w:rsidRPr="002B0AF7" w:rsidRDefault="002B0AF7">
            <w:pPr>
              <w:pStyle w:val="ConsPlusNormal"/>
              <w:jc w:val="center"/>
            </w:pPr>
            <w:r w:rsidRPr="002B0AF7">
              <w:t>2.</w:t>
            </w:r>
          </w:p>
        </w:tc>
        <w:tc>
          <w:tcPr>
            <w:tcW w:w="3005" w:type="dxa"/>
          </w:tcPr>
          <w:p w:rsidR="002B0AF7" w:rsidRPr="002B0AF7" w:rsidRDefault="002B0AF7">
            <w:pPr>
              <w:pStyle w:val="ConsPlusNormal"/>
            </w:pPr>
            <w:r w:rsidRPr="002B0AF7">
              <w:t>Почтой</w:t>
            </w:r>
          </w:p>
        </w:tc>
        <w:tc>
          <w:tcPr>
            <w:tcW w:w="1077" w:type="dxa"/>
            <w:vAlign w:val="center"/>
          </w:tcPr>
          <w:p w:rsidR="002B0AF7" w:rsidRPr="002B0AF7" w:rsidRDefault="002B0AF7">
            <w:pPr>
              <w:pStyle w:val="ConsPlusNormal"/>
            </w:pPr>
          </w:p>
        </w:tc>
        <w:tc>
          <w:tcPr>
            <w:tcW w:w="1417" w:type="dxa"/>
            <w:vAlign w:val="center"/>
          </w:tcPr>
          <w:p w:rsidR="002B0AF7" w:rsidRPr="002B0AF7" w:rsidRDefault="002B0AF7">
            <w:pPr>
              <w:pStyle w:val="ConsPlusNormal"/>
            </w:pPr>
          </w:p>
        </w:tc>
        <w:tc>
          <w:tcPr>
            <w:tcW w:w="3005" w:type="dxa"/>
            <w:vAlign w:val="center"/>
          </w:tcPr>
          <w:p w:rsidR="002B0AF7" w:rsidRPr="002B0AF7" w:rsidRDefault="002B0AF7">
            <w:pPr>
              <w:pStyle w:val="ConsPlusNormal"/>
            </w:pPr>
          </w:p>
        </w:tc>
      </w:tr>
    </w:tbl>
    <w:p w:rsidR="002B0AF7" w:rsidRPr="002B0AF7" w:rsidRDefault="002B0AF7">
      <w:pPr>
        <w:pStyle w:val="ConsPlusNormal"/>
        <w:jc w:val="both"/>
      </w:pPr>
    </w:p>
    <w:p w:rsidR="002B0AF7" w:rsidRPr="002B0AF7" w:rsidRDefault="002B0AF7">
      <w:pPr>
        <w:pStyle w:val="ConsPlusNonformat"/>
        <w:jc w:val="both"/>
      </w:pPr>
      <w:r w:rsidRPr="002B0AF7">
        <w:t xml:space="preserve">    Я, ___________________________________________________________________,</w:t>
      </w:r>
    </w:p>
    <w:p w:rsidR="002B0AF7" w:rsidRPr="002B0AF7" w:rsidRDefault="002B0AF7">
      <w:pPr>
        <w:pStyle w:val="ConsPlusNonformat"/>
        <w:jc w:val="both"/>
      </w:pPr>
      <w:r w:rsidRPr="002B0AF7">
        <w:t xml:space="preserve">                (фамилия, имя и отчество заявителя полностью)</w:t>
      </w:r>
    </w:p>
    <w:p w:rsidR="002B0AF7" w:rsidRPr="002B0AF7" w:rsidRDefault="002B0AF7">
      <w:pPr>
        <w:pStyle w:val="ConsPlusNonformat"/>
        <w:jc w:val="both"/>
      </w:pPr>
      <w:r w:rsidRPr="002B0AF7">
        <w:t xml:space="preserve">    предупрежде</w:t>
      </w:r>
      <w:proofErr w:type="gramStart"/>
      <w:r w:rsidRPr="002B0AF7">
        <w:t>н(</w:t>
      </w:r>
      <w:proofErr w:type="gramEnd"/>
      <w:r w:rsidRPr="002B0AF7">
        <w:t>-а) о возможном отказе в предоставлении услуги;</w:t>
      </w:r>
    </w:p>
    <w:p w:rsidR="002B0AF7" w:rsidRPr="002B0AF7" w:rsidRDefault="002B0AF7">
      <w:pPr>
        <w:pStyle w:val="ConsPlusNonformat"/>
        <w:jc w:val="both"/>
      </w:pPr>
      <w:r w:rsidRPr="002B0AF7">
        <w:t xml:space="preserve">    подтверждаю  добровольное  предоставление  своих  персональных данных и</w:t>
      </w:r>
    </w:p>
    <w:p w:rsidR="002B0AF7" w:rsidRPr="002B0AF7" w:rsidRDefault="002B0AF7">
      <w:pPr>
        <w:pStyle w:val="ConsPlusNonformat"/>
        <w:jc w:val="both"/>
      </w:pPr>
      <w:r w:rsidRPr="002B0AF7">
        <w:t>даю согласие на их обработку. Все представленные мною данные достоверны.</w:t>
      </w:r>
    </w:p>
    <w:p w:rsidR="002B0AF7" w:rsidRPr="002B0AF7" w:rsidRDefault="002B0AF7">
      <w:pPr>
        <w:pStyle w:val="ConsPlusNonformat"/>
        <w:jc w:val="both"/>
      </w:pPr>
      <w:r w:rsidRPr="002B0AF7">
        <w:t xml:space="preserve">    </w:t>
      </w:r>
      <w:proofErr w:type="gramStart"/>
      <w:r w:rsidRPr="002B0AF7">
        <w:t>Предупрежден</w:t>
      </w:r>
      <w:proofErr w:type="gramEnd"/>
      <w:r w:rsidRPr="002B0AF7">
        <w:t xml:space="preserve">  о  размере платы за предоставление сведений, содержащихся</w:t>
      </w:r>
    </w:p>
    <w:p w:rsidR="002B0AF7" w:rsidRPr="002B0AF7" w:rsidRDefault="002B0AF7">
      <w:pPr>
        <w:pStyle w:val="ConsPlusNonformat"/>
        <w:jc w:val="both"/>
      </w:pPr>
      <w:r w:rsidRPr="002B0AF7">
        <w:t>в информационной системе обеспечения градостроительной деятельности.</w:t>
      </w:r>
    </w:p>
    <w:p w:rsidR="002B0AF7" w:rsidRPr="002B0AF7" w:rsidRDefault="002B0AF7">
      <w:pPr>
        <w:pStyle w:val="ConsPlusNonformat"/>
        <w:jc w:val="both"/>
      </w:pPr>
    </w:p>
    <w:p w:rsidR="002B0AF7" w:rsidRPr="002B0AF7" w:rsidRDefault="002B0AF7">
      <w:pPr>
        <w:pStyle w:val="ConsPlusNonformat"/>
        <w:jc w:val="both"/>
      </w:pPr>
      <w:r w:rsidRPr="002B0AF7">
        <w:t>"__" ____________ 201_ г.          _____________________/__________________</w:t>
      </w:r>
    </w:p>
    <w:p w:rsidR="002B0AF7" w:rsidRPr="002B0AF7" w:rsidRDefault="002B0AF7">
      <w:pPr>
        <w:pStyle w:val="ConsPlusNonformat"/>
        <w:jc w:val="both"/>
      </w:pPr>
      <w:r w:rsidRPr="002B0AF7">
        <w:t xml:space="preserve">                                    (фамилия, инициалы)      (подпись)</w:t>
      </w:r>
    </w:p>
    <w:p w:rsidR="002B0AF7" w:rsidRPr="002B0AF7" w:rsidRDefault="002B0AF7">
      <w:pPr>
        <w:pStyle w:val="ConsPlusNonformat"/>
        <w:jc w:val="both"/>
      </w:pPr>
    </w:p>
    <w:p w:rsidR="002B0AF7" w:rsidRPr="002B0AF7" w:rsidRDefault="002B0AF7">
      <w:pPr>
        <w:pStyle w:val="ConsPlusNonformat"/>
        <w:jc w:val="both"/>
      </w:pPr>
      <w:r w:rsidRPr="002B0AF7">
        <w:t>N записи документов в Книге учета заявок __________________________________</w:t>
      </w:r>
    </w:p>
    <w:p w:rsidR="002B0AF7" w:rsidRPr="002B0AF7" w:rsidRDefault="002B0AF7">
      <w:pPr>
        <w:pStyle w:val="ConsPlusNonformat"/>
        <w:jc w:val="both"/>
      </w:pPr>
      <w:r w:rsidRPr="002B0AF7">
        <w:t xml:space="preserve">                                             (заполняется специалистом)</w:t>
      </w:r>
    </w:p>
    <w:p w:rsidR="002B0AF7" w:rsidRPr="002B0AF7" w:rsidRDefault="002B0AF7">
      <w:pPr>
        <w:pStyle w:val="ConsPlusNonformat"/>
        <w:jc w:val="both"/>
      </w:pPr>
      <w:r w:rsidRPr="002B0AF7">
        <w:t>Примечание:</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nformat"/>
        <w:jc w:val="both"/>
      </w:pPr>
      <w:r w:rsidRPr="002B0AF7">
        <w:t>___________________________________________________________________________</w:t>
      </w: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right"/>
        <w:outlineLvl w:val="1"/>
      </w:pPr>
      <w:r w:rsidRPr="002B0AF7">
        <w:t>Приложение 2</w:t>
      </w:r>
    </w:p>
    <w:p w:rsidR="002B0AF7" w:rsidRPr="002B0AF7" w:rsidRDefault="002B0AF7">
      <w:pPr>
        <w:pStyle w:val="ConsPlusNormal"/>
        <w:jc w:val="right"/>
      </w:pPr>
      <w:r w:rsidRPr="002B0AF7">
        <w:t>к Административному регламенту</w:t>
      </w:r>
    </w:p>
    <w:p w:rsidR="002B0AF7" w:rsidRPr="002B0AF7" w:rsidRDefault="002B0AF7">
      <w:pPr>
        <w:pStyle w:val="ConsPlusNormal"/>
        <w:jc w:val="right"/>
      </w:pPr>
      <w:r w:rsidRPr="002B0AF7">
        <w:t>предоставления муниципальной услуги "Предоставление</w:t>
      </w:r>
    </w:p>
    <w:p w:rsidR="002B0AF7" w:rsidRPr="002B0AF7" w:rsidRDefault="002B0AF7">
      <w:pPr>
        <w:pStyle w:val="ConsPlusNormal"/>
        <w:jc w:val="right"/>
      </w:pPr>
      <w:r w:rsidRPr="002B0AF7">
        <w:t>сведений, содержащихся в информационной системе</w:t>
      </w:r>
    </w:p>
    <w:p w:rsidR="002B0AF7" w:rsidRPr="002B0AF7" w:rsidRDefault="002B0AF7">
      <w:pPr>
        <w:pStyle w:val="ConsPlusNormal"/>
        <w:jc w:val="right"/>
      </w:pPr>
      <w:r w:rsidRPr="002B0AF7">
        <w:t>обеспечения градостроительной деятельности"</w:t>
      </w:r>
    </w:p>
    <w:p w:rsidR="002B0AF7" w:rsidRPr="002B0AF7" w:rsidRDefault="002B0AF7">
      <w:pPr>
        <w:pStyle w:val="ConsPlusNormal"/>
        <w:jc w:val="both"/>
      </w:pPr>
    </w:p>
    <w:p w:rsidR="002B0AF7" w:rsidRPr="002B0AF7" w:rsidRDefault="002B0AF7">
      <w:pPr>
        <w:pStyle w:val="ConsPlusNormal"/>
        <w:jc w:val="center"/>
      </w:pPr>
      <w:bookmarkStart w:id="7" w:name="P529"/>
      <w:bookmarkEnd w:id="7"/>
      <w:r w:rsidRPr="002B0AF7">
        <w:t>БЛОК-СХЕМА</w:t>
      </w:r>
    </w:p>
    <w:p w:rsidR="002B0AF7" w:rsidRPr="002B0AF7" w:rsidRDefault="002B0AF7">
      <w:pPr>
        <w:pStyle w:val="ConsPlusNormal"/>
        <w:jc w:val="center"/>
      </w:pPr>
      <w:r w:rsidRPr="002B0AF7">
        <w:t>ПРЕДОСТАВЛЕНИЯ МУНИЦИПАЛЬНОЙ УСЛУГИ "ПРЕДОСТАВЛЕНИЕ</w:t>
      </w:r>
    </w:p>
    <w:p w:rsidR="002B0AF7" w:rsidRPr="002B0AF7" w:rsidRDefault="002B0AF7">
      <w:pPr>
        <w:pStyle w:val="ConsPlusNormal"/>
        <w:jc w:val="center"/>
      </w:pPr>
      <w:r w:rsidRPr="002B0AF7">
        <w:t>СВЕДЕНИЙ, СОДЕРЖАЩИХСЯ В ИНФОРМАЦИОННОЙ СИСТЕМЕ ОБЕСПЕЧЕНИЯ</w:t>
      </w:r>
    </w:p>
    <w:p w:rsidR="002B0AF7" w:rsidRPr="002B0AF7" w:rsidRDefault="002B0AF7">
      <w:pPr>
        <w:pStyle w:val="ConsPlusNormal"/>
        <w:jc w:val="center"/>
      </w:pPr>
      <w:r w:rsidRPr="002B0AF7">
        <w:t>ГРАДОСТРОИТЕЛЬНОЙ ДЕЯТЕЛЬНОСТИ"</w:t>
      </w:r>
    </w:p>
    <w:p w:rsidR="002B0AF7" w:rsidRPr="002B0AF7" w:rsidRDefault="002B0AF7">
      <w:pPr>
        <w:pStyle w:val="ConsPlusNormal"/>
        <w:jc w:val="both"/>
      </w:pPr>
    </w:p>
    <w:p w:rsidR="002B0AF7" w:rsidRPr="002B0AF7" w:rsidRDefault="002B0AF7">
      <w:pPr>
        <w:pStyle w:val="ConsPlusNonformat"/>
        <w:jc w:val="both"/>
      </w:pPr>
      <w:r w:rsidRPr="002B0AF7">
        <w:t>┌─────────────────────────────────────────────────────────────────────────┐</w:t>
      </w:r>
    </w:p>
    <w:p w:rsidR="002B0AF7" w:rsidRPr="002B0AF7" w:rsidRDefault="002B0AF7">
      <w:pPr>
        <w:pStyle w:val="ConsPlusNonformat"/>
        <w:jc w:val="both"/>
      </w:pPr>
      <w:proofErr w:type="spellStart"/>
      <w:r w:rsidRPr="002B0AF7">
        <w:t>│Прием</w:t>
      </w:r>
      <w:proofErr w:type="spellEnd"/>
      <w:r w:rsidRPr="002B0AF7">
        <w:t xml:space="preserve">, регистрация заявления, занесение данных о приеме заявления в </w:t>
      </w:r>
      <w:proofErr w:type="spellStart"/>
      <w:r w:rsidRPr="002B0AF7">
        <w:t>Книгу│</w:t>
      </w:r>
      <w:proofErr w:type="spellEnd"/>
    </w:p>
    <w:p w:rsidR="002B0AF7" w:rsidRPr="002B0AF7" w:rsidRDefault="002B0AF7">
      <w:pPr>
        <w:pStyle w:val="ConsPlusNonformat"/>
        <w:jc w:val="both"/>
      </w:pPr>
      <w:proofErr w:type="spellStart"/>
      <w:r w:rsidRPr="002B0AF7">
        <w:t>│учета</w:t>
      </w:r>
      <w:proofErr w:type="spellEnd"/>
      <w:r w:rsidRPr="002B0AF7">
        <w:t xml:space="preserve"> входящих заявок и предоставленных сведений по муниципальной услуге │</w:t>
      </w:r>
    </w:p>
    <w:p w:rsidR="002B0AF7" w:rsidRPr="002B0AF7" w:rsidRDefault="002B0AF7">
      <w:pPr>
        <w:pStyle w:val="ConsPlusNonformat"/>
        <w:jc w:val="both"/>
      </w:pPr>
      <w:r w:rsidRPr="002B0AF7">
        <w:t>│     "Предоставление сведений, содержащихся в информационной системе     │</w:t>
      </w:r>
    </w:p>
    <w:p w:rsidR="002B0AF7" w:rsidRPr="002B0AF7" w:rsidRDefault="002B0AF7">
      <w:pPr>
        <w:pStyle w:val="ConsPlusNonformat"/>
        <w:jc w:val="both"/>
      </w:pPr>
      <w:r w:rsidRPr="002B0AF7">
        <w:t>│               обеспечения градостроительной деятельности"               │</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Поиск сведений, а также рассмотрение заявлений на предмет отсутствия   │</w:t>
      </w:r>
    </w:p>
    <w:p w:rsidR="002B0AF7" w:rsidRPr="002B0AF7" w:rsidRDefault="002B0AF7">
      <w:pPr>
        <w:pStyle w:val="ConsPlusNonformat"/>
        <w:jc w:val="both"/>
      </w:pPr>
      <w:r w:rsidRPr="002B0AF7">
        <w:t>│       оснований для отказа в предоставлении муниципальной услуги        │</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xml:space="preserve">              \/                                       \/</w:t>
      </w:r>
    </w:p>
    <w:p w:rsidR="002B0AF7" w:rsidRPr="002B0AF7" w:rsidRDefault="002B0AF7">
      <w:pPr>
        <w:pStyle w:val="ConsPlusNonformat"/>
        <w:jc w:val="both"/>
      </w:pPr>
      <w:r w:rsidRPr="002B0AF7">
        <w:t>┌──────────────────────────┐     ┌────────────────────────────────────────┐</w:t>
      </w:r>
    </w:p>
    <w:p w:rsidR="002B0AF7" w:rsidRPr="002B0AF7" w:rsidRDefault="002B0AF7">
      <w:pPr>
        <w:pStyle w:val="ConsPlusNonformat"/>
        <w:jc w:val="both"/>
      </w:pPr>
      <w:proofErr w:type="spellStart"/>
      <w:r w:rsidRPr="002B0AF7">
        <w:t>│Систематизация</w:t>
      </w:r>
      <w:proofErr w:type="spellEnd"/>
      <w:r w:rsidRPr="002B0AF7">
        <w:t xml:space="preserve">, изучение </w:t>
      </w:r>
      <w:proofErr w:type="spellStart"/>
      <w:r w:rsidRPr="002B0AF7">
        <w:t>и│</w:t>
      </w:r>
      <w:proofErr w:type="spellEnd"/>
      <w:r w:rsidRPr="002B0AF7">
        <w:t xml:space="preserve">     │  Подготовка мотивированного отказа </w:t>
      </w:r>
      <w:proofErr w:type="gramStart"/>
      <w:r w:rsidRPr="002B0AF7">
        <w:t>в</w:t>
      </w:r>
      <w:proofErr w:type="gramEnd"/>
      <w:r w:rsidRPr="002B0AF7">
        <w:t xml:space="preserve">   │</w:t>
      </w:r>
    </w:p>
    <w:p w:rsidR="002B0AF7" w:rsidRPr="002B0AF7" w:rsidRDefault="002B0AF7">
      <w:pPr>
        <w:pStyle w:val="ConsPlusNonformat"/>
        <w:jc w:val="both"/>
      </w:pPr>
      <w:r w:rsidRPr="002B0AF7">
        <w:t xml:space="preserve">│   подготовка сведений    │     </w:t>
      </w:r>
      <w:proofErr w:type="spellStart"/>
      <w:r w:rsidRPr="002B0AF7">
        <w:t>│</w:t>
      </w:r>
      <w:proofErr w:type="spellEnd"/>
      <w:r w:rsidRPr="002B0AF7">
        <w:t xml:space="preserve"> </w:t>
      </w:r>
      <w:proofErr w:type="gramStart"/>
      <w:r w:rsidRPr="002B0AF7">
        <w:t>предоставлении</w:t>
      </w:r>
      <w:proofErr w:type="gramEnd"/>
      <w:r w:rsidRPr="002B0AF7">
        <w:t xml:space="preserve"> запрашиваемых сведений  │</w:t>
      </w:r>
    </w:p>
    <w:p w:rsidR="002B0AF7" w:rsidRPr="002B0AF7" w:rsidRDefault="002B0AF7">
      <w:pPr>
        <w:pStyle w:val="ConsPlusNonformat"/>
        <w:jc w:val="both"/>
      </w:pPr>
      <w:r w:rsidRPr="002B0AF7">
        <w:t xml:space="preserve">└─────────────┬────────────┘     </w:t>
      </w:r>
      <w:proofErr w:type="spellStart"/>
      <w:r w:rsidRPr="002B0AF7">
        <w:t>│либо</w:t>
      </w:r>
      <w:proofErr w:type="spellEnd"/>
      <w:r w:rsidRPr="002B0AF7">
        <w:t xml:space="preserve"> уведомления об отсутствии сведений │</w:t>
      </w:r>
    </w:p>
    <w:p w:rsidR="002B0AF7" w:rsidRPr="002B0AF7" w:rsidRDefault="002B0AF7">
      <w:pPr>
        <w:pStyle w:val="ConsPlusNonformat"/>
        <w:jc w:val="both"/>
      </w:pPr>
      <w:r w:rsidRPr="002B0AF7">
        <w:t xml:space="preserve">              │                  └─────────────────────┬──────────────────┘</w:t>
      </w:r>
    </w:p>
    <w:p w:rsidR="002B0AF7" w:rsidRPr="002B0AF7" w:rsidRDefault="002B0AF7">
      <w:pPr>
        <w:pStyle w:val="ConsPlusNonformat"/>
        <w:jc w:val="both"/>
      </w:pPr>
      <w:r w:rsidRPr="002B0AF7">
        <w:t xml:space="preserve">              \/                                       \/</w:t>
      </w:r>
    </w:p>
    <w:p w:rsidR="002B0AF7" w:rsidRPr="002B0AF7" w:rsidRDefault="002B0AF7">
      <w:pPr>
        <w:pStyle w:val="ConsPlusNonformat"/>
        <w:jc w:val="both"/>
      </w:pPr>
      <w:r w:rsidRPr="002B0AF7">
        <w:t>┌─────────────────────────────────────────────────────────────────────────┐</w:t>
      </w:r>
    </w:p>
    <w:p w:rsidR="002B0AF7" w:rsidRPr="002B0AF7" w:rsidRDefault="002B0AF7">
      <w:pPr>
        <w:pStyle w:val="ConsPlusNonformat"/>
        <w:jc w:val="both"/>
      </w:pPr>
      <w:r w:rsidRPr="002B0AF7">
        <w:t>│  Занесение данных о результате рассмотрения заявления в Книгу учета и   │</w:t>
      </w:r>
    </w:p>
    <w:p w:rsidR="002B0AF7" w:rsidRPr="002B0AF7" w:rsidRDefault="002B0AF7">
      <w:pPr>
        <w:pStyle w:val="ConsPlusNonformat"/>
        <w:jc w:val="both"/>
      </w:pPr>
      <w:r w:rsidRPr="002B0AF7">
        <w:t>│                    предоставление по выбранной форме                    │</w:t>
      </w:r>
    </w:p>
    <w:p w:rsidR="002B0AF7" w:rsidRPr="002B0AF7" w:rsidRDefault="002B0AF7">
      <w:pPr>
        <w:pStyle w:val="ConsPlusNonformat"/>
        <w:jc w:val="both"/>
      </w:pPr>
      <w:r w:rsidRPr="002B0AF7">
        <w:t>└─────────────────────────────────────────────────────────────────────────┘</w:t>
      </w: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right"/>
        <w:outlineLvl w:val="1"/>
      </w:pPr>
      <w:r w:rsidRPr="002B0AF7">
        <w:t>Приложение 3</w:t>
      </w:r>
    </w:p>
    <w:p w:rsidR="002B0AF7" w:rsidRPr="002B0AF7" w:rsidRDefault="002B0AF7">
      <w:pPr>
        <w:pStyle w:val="ConsPlusNormal"/>
        <w:jc w:val="right"/>
      </w:pPr>
      <w:r w:rsidRPr="002B0AF7">
        <w:t>к Административному регламенту</w:t>
      </w:r>
    </w:p>
    <w:p w:rsidR="002B0AF7" w:rsidRPr="002B0AF7" w:rsidRDefault="002B0AF7">
      <w:pPr>
        <w:pStyle w:val="ConsPlusNormal"/>
        <w:jc w:val="right"/>
      </w:pPr>
      <w:r w:rsidRPr="002B0AF7">
        <w:t>предоставления муниципальной услуги "Предоставление</w:t>
      </w:r>
    </w:p>
    <w:p w:rsidR="002B0AF7" w:rsidRPr="002B0AF7" w:rsidRDefault="002B0AF7">
      <w:pPr>
        <w:pStyle w:val="ConsPlusNormal"/>
        <w:jc w:val="right"/>
      </w:pPr>
      <w:r w:rsidRPr="002B0AF7">
        <w:t>сведений, содержащихся в информационной системе</w:t>
      </w:r>
    </w:p>
    <w:p w:rsidR="002B0AF7" w:rsidRPr="002B0AF7" w:rsidRDefault="002B0AF7">
      <w:pPr>
        <w:pStyle w:val="ConsPlusNormal"/>
        <w:jc w:val="right"/>
      </w:pPr>
      <w:r w:rsidRPr="002B0AF7">
        <w:t>обеспечения градостроительной деятельности"</w:t>
      </w:r>
    </w:p>
    <w:p w:rsidR="002B0AF7" w:rsidRPr="002B0AF7" w:rsidRDefault="002B0AF7">
      <w:pPr>
        <w:pStyle w:val="ConsPlusNormal"/>
        <w:jc w:val="both"/>
      </w:pPr>
    </w:p>
    <w:p w:rsidR="002B0AF7" w:rsidRPr="002B0AF7" w:rsidRDefault="002B0AF7">
      <w:pPr>
        <w:pStyle w:val="ConsPlusNormal"/>
        <w:jc w:val="center"/>
      </w:pPr>
      <w:bookmarkStart w:id="8" w:name="P566"/>
      <w:bookmarkEnd w:id="8"/>
      <w:r w:rsidRPr="002B0AF7">
        <w:t>КНИГА УЧЕТА ВХОДЯЩИХ ЗАЯВОК И ПРЕДОСТАВЛЕННЫХ СВЕДЕНИЙ</w:t>
      </w:r>
    </w:p>
    <w:p w:rsidR="002B0AF7" w:rsidRPr="002B0AF7" w:rsidRDefault="002B0AF7">
      <w:pPr>
        <w:pStyle w:val="ConsPlusNormal"/>
        <w:jc w:val="center"/>
      </w:pPr>
      <w:r w:rsidRPr="002B0AF7">
        <w:t>ПО МУНИЦИПАЛЬНОЙ УСЛУГЕ "ПРЕДОСТАВЛЕНИЕ СВЕДЕНИЙ,</w:t>
      </w:r>
    </w:p>
    <w:p w:rsidR="002B0AF7" w:rsidRPr="002B0AF7" w:rsidRDefault="002B0AF7">
      <w:pPr>
        <w:pStyle w:val="ConsPlusNormal"/>
        <w:jc w:val="center"/>
      </w:pPr>
      <w:proofErr w:type="gramStart"/>
      <w:r w:rsidRPr="002B0AF7">
        <w:t>СОДЕРЖАЩИХСЯ</w:t>
      </w:r>
      <w:proofErr w:type="gramEnd"/>
      <w:r w:rsidRPr="002B0AF7">
        <w:t xml:space="preserve"> В ИНФОРМАЦИОННОЙ СИСТЕМЕ ОБЕСПЕЧЕНИЯ</w:t>
      </w:r>
    </w:p>
    <w:p w:rsidR="002B0AF7" w:rsidRPr="002B0AF7" w:rsidRDefault="002B0AF7">
      <w:pPr>
        <w:pStyle w:val="ConsPlusNormal"/>
        <w:jc w:val="center"/>
      </w:pPr>
      <w:r w:rsidRPr="002B0AF7">
        <w:t>ГРАДОСТРОИТЕЛЬНОЙ ДЕЯТЕЛЬНОСТИ"</w:t>
      </w:r>
    </w:p>
    <w:p w:rsidR="002B0AF7" w:rsidRPr="002B0AF7" w:rsidRDefault="002B0AF7">
      <w:pPr>
        <w:pStyle w:val="ConsPlusNormal"/>
        <w:jc w:val="both"/>
      </w:pPr>
    </w:p>
    <w:p w:rsidR="002B0AF7" w:rsidRPr="002B0AF7" w:rsidRDefault="002B0AF7">
      <w:pPr>
        <w:sectPr w:rsidR="002B0AF7" w:rsidRPr="002B0AF7" w:rsidSect="00B869F7">
          <w:pgSz w:w="11906" w:h="16838"/>
          <w:pgMar w:top="1134" w:right="850" w:bottom="1134" w:left="1701" w:header="708" w:footer="708" w:gutter="0"/>
          <w:cols w:space="708"/>
          <w:docGrid w:linePitch="360"/>
        </w:sectPr>
      </w:pPr>
    </w:p>
    <w:p w:rsidR="002B0AF7" w:rsidRPr="002B0AF7" w:rsidRDefault="002B0AF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24"/>
        <w:gridCol w:w="1020"/>
        <w:gridCol w:w="850"/>
        <w:gridCol w:w="1020"/>
        <w:gridCol w:w="1191"/>
        <w:gridCol w:w="1247"/>
        <w:gridCol w:w="907"/>
        <w:gridCol w:w="1020"/>
        <w:gridCol w:w="1020"/>
      </w:tblGrid>
      <w:tr w:rsidR="002B0AF7" w:rsidRPr="002B0AF7">
        <w:tc>
          <w:tcPr>
            <w:tcW w:w="737" w:type="dxa"/>
            <w:vAlign w:val="center"/>
          </w:tcPr>
          <w:p w:rsidR="002B0AF7" w:rsidRPr="002B0AF7" w:rsidRDefault="002B0AF7">
            <w:pPr>
              <w:pStyle w:val="ConsPlusNormal"/>
              <w:jc w:val="center"/>
            </w:pPr>
            <w:proofErr w:type="spellStart"/>
            <w:r w:rsidRPr="002B0AF7">
              <w:t>Рег</w:t>
            </w:r>
            <w:proofErr w:type="spellEnd"/>
            <w:r w:rsidRPr="002B0AF7">
              <w:t>. N заявки</w:t>
            </w:r>
          </w:p>
        </w:tc>
        <w:tc>
          <w:tcPr>
            <w:tcW w:w="624" w:type="dxa"/>
            <w:vAlign w:val="center"/>
          </w:tcPr>
          <w:p w:rsidR="002B0AF7" w:rsidRPr="002B0AF7" w:rsidRDefault="002B0AF7">
            <w:pPr>
              <w:pStyle w:val="ConsPlusNormal"/>
              <w:jc w:val="center"/>
            </w:pPr>
            <w:r w:rsidRPr="002B0AF7">
              <w:t>Дата заявки</w:t>
            </w:r>
          </w:p>
        </w:tc>
        <w:tc>
          <w:tcPr>
            <w:tcW w:w="1020" w:type="dxa"/>
            <w:vAlign w:val="center"/>
          </w:tcPr>
          <w:p w:rsidR="002B0AF7" w:rsidRPr="002B0AF7" w:rsidRDefault="002B0AF7">
            <w:pPr>
              <w:pStyle w:val="ConsPlusNormal"/>
              <w:jc w:val="center"/>
            </w:pPr>
            <w:proofErr w:type="spellStart"/>
            <w:r w:rsidRPr="002B0AF7">
              <w:t>Рег</w:t>
            </w:r>
            <w:proofErr w:type="spellEnd"/>
            <w:r w:rsidRPr="002B0AF7">
              <w:t>. N и дата заявки в уполномоченном органе</w:t>
            </w:r>
          </w:p>
        </w:tc>
        <w:tc>
          <w:tcPr>
            <w:tcW w:w="850" w:type="dxa"/>
            <w:vAlign w:val="center"/>
          </w:tcPr>
          <w:p w:rsidR="002B0AF7" w:rsidRPr="002B0AF7" w:rsidRDefault="002B0AF7">
            <w:pPr>
              <w:pStyle w:val="ConsPlusNormal"/>
              <w:jc w:val="center"/>
            </w:pPr>
            <w:r w:rsidRPr="002B0AF7">
              <w:t>Ф.И.О./Наименование орг. заявителя</w:t>
            </w:r>
          </w:p>
        </w:tc>
        <w:tc>
          <w:tcPr>
            <w:tcW w:w="1020" w:type="dxa"/>
            <w:vAlign w:val="center"/>
          </w:tcPr>
          <w:p w:rsidR="002B0AF7" w:rsidRPr="002B0AF7" w:rsidRDefault="002B0AF7">
            <w:pPr>
              <w:pStyle w:val="ConsPlusNormal"/>
              <w:jc w:val="center"/>
            </w:pPr>
            <w:r w:rsidRPr="002B0AF7">
              <w:t>Раздел ИСОГД, вид сведений, способ получения</w:t>
            </w:r>
          </w:p>
        </w:tc>
        <w:tc>
          <w:tcPr>
            <w:tcW w:w="1191" w:type="dxa"/>
            <w:vAlign w:val="center"/>
          </w:tcPr>
          <w:p w:rsidR="002B0AF7" w:rsidRPr="002B0AF7" w:rsidRDefault="002B0AF7">
            <w:pPr>
              <w:pStyle w:val="ConsPlusNormal"/>
              <w:jc w:val="center"/>
            </w:pPr>
            <w:r w:rsidRPr="002B0AF7">
              <w:t>Сведения об объекте, в отношении которого запрашиваются сведения</w:t>
            </w:r>
          </w:p>
        </w:tc>
        <w:tc>
          <w:tcPr>
            <w:tcW w:w="1247" w:type="dxa"/>
            <w:vAlign w:val="center"/>
          </w:tcPr>
          <w:p w:rsidR="002B0AF7" w:rsidRPr="002B0AF7" w:rsidRDefault="002B0AF7">
            <w:pPr>
              <w:pStyle w:val="ConsPlusNormal"/>
              <w:jc w:val="center"/>
            </w:pPr>
            <w:r w:rsidRPr="002B0AF7">
              <w:t xml:space="preserve">Реквизиты документа об оплате/ </w:t>
            </w:r>
            <w:proofErr w:type="gramStart"/>
            <w:r w:rsidRPr="002B0AF7">
              <w:t>Отметка</w:t>
            </w:r>
            <w:proofErr w:type="gramEnd"/>
            <w:r w:rsidRPr="002B0AF7">
              <w:t xml:space="preserve"> о бесплатном предоставлении </w:t>
            </w:r>
            <w:proofErr w:type="spellStart"/>
            <w:r w:rsidRPr="002B0AF7">
              <w:t>свед</w:t>
            </w:r>
            <w:proofErr w:type="spellEnd"/>
            <w:r w:rsidRPr="002B0AF7">
              <w:t>.</w:t>
            </w:r>
          </w:p>
        </w:tc>
        <w:tc>
          <w:tcPr>
            <w:tcW w:w="907" w:type="dxa"/>
            <w:vAlign w:val="center"/>
          </w:tcPr>
          <w:p w:rsidR="002B0AF7" w:rsidRPr="002B0AF7" w:rsidRDefault="002B0AF7">
            <w:pPr>
              <w:pStyle w:val="ConsPlusNormal"/>
              <w:jc w:val="center"/>
            </w:pPr>
            <w:r w:rsidRPr="002B0AF7">
              <w:t>Общий размер платы, руб.</w:t>
            </w:r>
          </w:p>
        </w:tc>
        <w:tc>
          <w:tcPr>
            <w:tcW w:w="1020" w:type="dxa"/>
            <w:vAlign w:val="center"/>
          </w:tcPr>
          <w:p w:rsidR="002B0AF7" w:rsidRPr="002B0AF7" w:rsidRDefault="002B0AF7">
            <w:pPr>
              <w:pStyle w:val="ConsPlusNormal"/>
              <w:jc w:val="center"/>
            </w:pPr>
            <w:r w:rsidRPr="002B0AF7">
              <w:t>Дата подготовки сведений /Ф.И.О. ответственного исполнителя/ подпись</w:t>
            </w:r>
          </w:p>
        </w:tc>
        <w:tc>
          <w:tcPr>
            <w:tcW w:w="1020" w:type="dxa"/>
            <w:vAlign w:val="center"/>
          </w:tcPr>
          <w:p w:rsidR="002B0AF7" w:rsidRPr="002B0AF7" w:rsidRDefault="002B0AF7">
            <w:pPr>
              <w:pStyle w:val="ConsPlusNormal"/>
              <w:jc w:val="center"/>
            </w:pPr>
            <w:r w:rsidRPr="002B0AF7">
              <w:t>Отметка о получении (дата получения, Ф.И.О., подпись)</w:t>
            </w:r>
          </w:p>
        </w:tc>
      </w:tr>
      <w:tr w:rsidR="002B0AF7" w:rsidRPr="002B0AF7">
        <w:tc>
          <w:tcPr>
            <w:tcW w:w="737" w:type="dxa"/>
            <w:vAlign w:val="center"/>
          </w:tcPr>
          <w:p w:rsidR="002B0AF7" w:rsidRPr="002B0AF7" w:rsidRDefault="002B0AF7">
            <w:pPr>
              <w:pStyle w:val="ConsPlusNormal"/>
              <w:jc w:val="center"/>
            </w:pPr>
            <w:r w:rsidRPr="002B0AF7">
              <w:t>1</w:t>
            </w:r>
          </w:p>
        </w:tc>
        <w:tc>
          <w:tcPr>
            <w:tcW w:w="624" w:type="dxa"/>
            <w:vAlign w:val="center"/>
          </w:tcPr>
          <w:p w:rsidR="002B0AF7" w:rsidRPr="002B0AF7" w:rsidRDefault="002B0AF7">
            <w:pPr>
              <w:pStyle w:val="ConsPlusNormal"/>
              <w:jc w:val="center"/>
            </w:pPr>
            <w:r w:rsidRPr="002B0AF7">
              <w:t>2</w:t>
            </w:r>
          </w:p>
        </w:tc>
        <w:tc>
          <w:tcPr>
            <w:tcW w:w="1020" w:type="dxa"/>
            <w:vAlign w:val="center"/>
          </w:tcPr>
          <w:p w:rsidR="002B0AF7" w:rsidRPr="002B0AF7" w:rsidRDefault="002B0AF7">
            <w:pPr>
              <w:pStyle w:val="ConsPlusNormal"/>
              <w:jc w:val="center"/>
            </w:pPr>
            <w:r w:rsidRPr="002B0AF7">
              <w:t>3</w:t>
            </w:r>
          </w:p>
        </w:tc>
        <w:tc>
          <w:tcPr>
            <w:tcW w:w="850" w:type="dxa"/>
            <w:vAlign w:val="center"/>
          </w:tcPr>
          <w:p w:rsidR="002B0AF7" w:rsidRPr="002B0AF7" w:rsidRDefault="002B0AF7">
            <w:pPr>
              <w:pStyle w:val="ConsPlusNormal"/>
              <w:jc w:val="center"/>
            </w:pPr>
            <w:r w:rsidRPr="002B0AF7">
              <w:t>4</w:t>
            </w:r>
          </w:p>
        </w:tc>
        <w:tc>
          <w:tcPr>
            <w:tcW w:w="1020" w:type="dxa"/>
            <w:vAlign w:val="center"/>
          </w:tcPr>
          <w:p w:rsidR="002B0AF7" w:rsidRPr="002B0AF7" w:rsidRDefault="002B0AF7">
            <w:pPr>
              <w:pStyle w:val="ConsPlusNormal"/>
              <w:jc w:val="center"/>
            </w:pPr>
            <w:r w:rsidRPr="002B0AF7">
              <w:t>5</w:t>
            </w:r>
          </w:p>
        </w:tc>
        <w:tc>
          <w:tcPr>
            <w:tcW w:w="1191" w:type="dxa"/>
            <w:vAlign w:val="center"/>
          </w:tcPr>
          <w:p w:rsidR="002B0AF7" w:rsidRPr="002B0AF7" w:rsidRDefault="002B0AF7">
            <w:pPr>
              <w:pStyle w:val="ConsPlusNormal"/>
              <w:jc w:val="center"/>
            </w:pPr>
            <w:r w:rsidRPr="002B0AF7">
              <w:t>6</w:t>
            </w:r>
          </w:p>
        </w:tc>
        <w:tc>
          <w:tcPr>
            <w:tcW w:w="1247" w:type="dxa"/>
            <w:vAlign w:val="center"/>
          </w:tcPr>
          <w:p w:rsidR="002B0AF7" w:rsidRPr="002B0AF7" w:rsidRDefault="002B0AF7">
            <w:pPr>
              <w:pStyle w:val="ConsPlusNormal"/>
              <w:jc w:val="center"/>
            </w:pPr>
            <w:r w:rsidRPr="002B0AF7">
              <w:t>7</w:t>
            </w:r>
          </w:p>
        </w:tc>
        <w:tc>
          <w:tcPr>
            <w:tcW w:w="907" w:type="dxa"/>
            <w:vAlign w:val="center"/>
          </w:tcPr>
          <w:p w:rsidR="002B0AF7" w:rsidRPr="002B0AF7" w:rsidRDefault="002B0AF7">
            <w:pPr>
              <w:pStyle w:val="ConsPlusNormal"/>
              <w:jc w:val="center"/>
            </w:pPr>
            <w:r w:rsidRPr="002B0AF7">
              <w:t>8</w:t>
            </w:r>
          </w:p>
        </w:tc>
        <w:tc>
          <w:tcPr>
            <w:tcW w:w="1020" w:type="dxa"/>
            <w:vAlign w:val="center"/>
          </w:tcPr>
          <w:p w:rsidR="002B0AF7" w:rsidRPr="002B0AF7" w:rsidRDefault="002B0AF7">
            <w:pPr>
              <w:pStyle w:val="ConsPlusNormal"/>
              <w:jc w:val="center"/>
            </w:pPr>
            <w:r w:rsidRPr="002B0AF7">
              <w:t>9</w:t>
            </w:r>
          </w:p>
        </w:tc>
        <w:tc>
          <w:tcPr>
            <w:tcW w:w="1020" w:type="dxa"/>
            <w:vAlign w:val="center"/>
          </w:tcPr>
          <w:p w:rsidR="002B0AF7" w:rsidRPr="002B0AF7" w:rsidRDefault="002B0AF7">
            <w:pPr>
              <w:pStyle w:val="ConsPlusNormal"/>
              <w:jc w:val="center"/>
            </w:pPr>
            <w:r w:rsidRPr="002B0AF7">
              <w:t>9</w:t>
            </w:r>
          </w:p>
        </w:tc>
      </w:tr>
    </w:tbl>
    <w:p w:rsidR="002B0AF7" w:rsidRPr="002B0AF7" w:rsidRDefault="002B0AF7">
      <w:pPr>
        <w:sectPr w:rsidR="002B0AF7" w:rsidRPr="002B0AF7">
          <w:pgSz w:w="16838" w:h="11905" w:orient="landscape"/>
          <w:pgMar w:top="1701" w:right="1134" w:bottom="850" w:left="1134" w:header="0" w:footer="0" w:gutter="0"/>
          <w:cols w:space="720"/>
        </w:sectPr>
      </w:pPr>
    </w:p>
    <w:p w:rsidR="002B0AF7" w:rsidRPr="002B0AF7" w:rsidRDefault="002B0AF7">
      <w:pPr>
        <w:pStyle w:val="ConsPlusNormal"/>
        <w:jc w:val="both"/>
      </w:pPr>
    </w:p>
    <w:p w:rsidR="002B0AF7" w:rsidRPr="002B0AF7" w:rsidRDefault="002B0AF7">
      <w:pPr>
        <w:pStyle w:val="ConsPlusNormal"/>
        <w:ind w:firstLine="540"/>
        <w:jc w:val="both"/>
      </w:pPr>
      <w:r w:rsidRPr="002B0AF7">
        <w:t>Где:</w:t>
      </w:r>
    </w:p>
    <w:p w:rsidR="002B0AF7" w:rsidRPr="002B0AF7" w:rsidRDefault="002B0AF7">
      <w:pPr>
        <w:pStyle w:val="ConsPlusNormal"/>
        <w:spacing w:before="220"/>
        <w:ind w:firstLine="540"/>
        <w:jc w:val="both"/>
      </w:pPr>
      <w:r w:rsidRPr="002B0AF7">
        <w:t>(1) - Регистрационный номер (порядковый номер) записи в данном томе Книги, начиная с единицы для первой записи;</w:t>
      </w:r>
    </w:p>
    <w:p w:rsidR="002B0AF7" w:rsidRPr="002B0AF7" w:rsidRDefault="002B0AF7">
      <w:pPr>
        <w:pStyle w:val="ConsPlusNormal"/>
        <w:spacing w:before="220"/>
        <w:ind w:firstLine="540"/>
        <w:jc w:val="both"/>
      </w:pPr>
      <w:r w:rsidRPr="002B0AF7">
        <w:t>(2) - Дата записи в формате ГГГГ.ММ</w:t>
      </w:r>
      <w:proofErr w:type="gramStart"/>
      <w:r w:rsidRPr="002B0AF7">
        <w:t>.Д</w:t>
      </w:r>
      <w:proofErr w:type="gramEnd"/>
      <w:r w:rsidRPr="002B0AF7">
        <w:t>Д, соответствующая дате поступления заявки;</w:t>
      </w:r>
    </w:p>
    <w:p w:rsidR="002B0AF7" w:rsidRPr="002B0AF7" w:rsidRDefault="002B0AF7">
      <w:pPr>
        <w:pStyle w:val="ConsPlusNormal"/>
        <w:spacing w:before="220"/>
        <w:ind w:firstLine="540"/>
        <w:jc w:val="both"/>
      </w:pPr>
      <w:r w:rsidRPr="002B0AF7">
        <w:t>(3) - Регистрационный номер и дата регистрации заявления в порядке делопроизводства Управления:</w:t>
      </w:r>
    </w:p>
    <w:p w:rsidR="002B0AF7" w:rsidRPr="002B0AF7" w:rsidRDefault="002B0AF7">
      <w:pPr>
        <w:pStyle w:val="ConsPlusNormal"/>
        <w:spacing w:before="220"/>
        <w:ind w:firstLine="540"/>
        <w:jc w:val="both"/>
      </w:pPr>
      <w:r w:rsidRPr="002B0AF7">
        <w:t>(4) - Наименование физического или юридического лица, направляющего заявку;</w:t>
      </w:r>
    </w:p>
    <w:p w:rsidR="002B0AF7" w:rsidRPr="002B0AF7" w:rsidRDefault="002B0AF7">
      <w:pPr>
        <w:pStyle w:val="ConsPlusNormal"/>
        <w:spacing w:before="220"/>
        <w:ind w:firstLine="540"/>
        <w:jc w:val="both"/>
      </w:pPr>
      <w:r w:rsidRPr="002B0AF7">
        <w:t>(5) - Указание раздела ИСОГД и состава запрашиваемых сведений, а также способа предоставления;</w:t>
      </w:r>
    </w:p>
    <w:p w:rsidR="002B0AF7" w:rsidRPr="002B0AF7" w:rsidRDefault="002B0AF7">
      <w:pPr>
        <w:pStyle w:val="ConsPlusNormal"/>
        <w:spacing w:before="220"/>
        <w:ind w:firstLine="540"/>
        <w:jc w:val="both"/>
      </w:pPr>
      <w:r w:rsidRPr="002B0AF7">
        <w:t>(6) - Сведения об объекте, в отношении которого запрашиваются сведения;</w:t>
      </w:r>
    </w:p>
    <w:p w:rsidR="002B0AF7" w:rsidRPr="002B0AF7" w:rsidRDefault="002B0AF7">
      <w:pPr>
        <w:pStyle w:val="ConsPlusNormal"/>
        <w:spacing w:before="220"/>
        <w:ind w:firstLine="540"/>
        <w:jc w:val="both"/>
      </w:pPr>
      <w:r w:rsidRPr="002B0AF7">
        <w:t xml:space="preserve">(7) - Указываются реквизиты документа об оплате либо </w:t>
      </w:r>
      <w:proofErr w:type="gramStart"/>
      <w:r w:rsidRPr="002B0AF7">
        <w:t>ставится</w:t>
      </w:r>
      <w:proofErr w:type="gramEnd"/>
      <w:r w:rsidRPr="002B0AF7">
        <w:t xml:space="preserve"> отметка о бесплатном предоставлении;</w:t>
      </w:r>
    </w:p>
    <w:p w:rsidR="002B0AF7" w:rsidRPr="002B0AF7" w:rsidRDefault="002B0AF7">
      <w:pPr>
        <w:pStyle w:val="ConsPlusNormal"/>
        <w:spacing w:before="220"/>
        <w:ind w:firstLine="540"/>
        <w:jc w:val="both"/>
      </w:pPr>
      <w:r w:rsidRPr="002B0AF7">
        <w:t>(8) - Вносятся сведения об общем размере произведенной заявителем оплаты за предоставление муниципальной услуги;</w:t>
      </w:r>
    </w:p>
    <w:p w:rsidR="002B0AF7" w:rsidRPr="002B0AF7" w:rsidRDefault="002B0AF7">
      <w:pPr>
        <w:pStyle w:val="ConsPlusNormal"/>
        <w:spacing w:before="220"/>
        <w:ind w:firstLine="540"/>
        <w:jc w:val="both"/>
      </w:pPr>
      <w:r w:rsidRPr="002B0AF7">
        <w:t>(9) - Вносятся сведения об ответственном исполнителе, дата подготовки результата рассмотрения муниципальной услуги и подпись ответственного исполнителя;</w:t>
      </w:r>
    </w:p>
    <w:p w:rsidR="002B0AF7" w:rsidRPr="002B0AF7" w:rsidRDefault="002B0AF7">
      <w:pPr>
        <w:pStyle w:val="ConsPlusNormal"/>
        <w:spacing w:before="220"/>
        <w:ind w:firstLine="540"/>
        <w:jc w:val="both"/>
      </w:pPr>
      <w:r w:rsidRPr="002B0AF7">
        <w:t>(10) - Заполняется заявителем, ставится дата получения сведений, подпись и фамилия заявителя или уполномоченного заявителем лица.</w:t>
      </w:r>
    </w:p>
    <w:p w:rsidR="002B0AF7" w:rsidRPr="002B0AF7" w:rsidRDefault="002B0AF7">
      <w:pPr>
        <w:pStyle w:val="ConsPlusNormal"/>
        <w:spacing w:before="220"/>
        <w:ind w:firstLine="540"/>
        <w:jc w:val="both"/>
      </w:pPr>
      <w:r w:rsidRPr="002B0AF7">
        <w:t>В случае направления результата по почте раздел заполняется ответственным исполнителем, с проставлением даты и реквизитов письма в приложении, к которому направлены сведения.</w:t>
      </w: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jc w:val="right"/>
        <w:outlineLvl w:val="1"/>
      </w:pPr>
      <w:r w:rsidRPr="002B0AF7">
        <w:t>Приложение 4</w:t>
      </w:r>
    </w:p>
    <w:p w:rsidR="002B0AF7" w:rsidRPr="002B0AF7" w:rsidRDefault="002B0AF7">
      <w:pPr>
        <w:pStyle w:val="ConsPlusNormal"/>
        <w:jc w:val="right"/>
      </w:pPr>
      <w:r w:rsidRPr="002B0AF7">
        <w:t>к Административному регламенту</w:t>
      </w:r>
    </w:p>
    <w:p w:rsidR="002B0AF7" w:rsidRPr="002B0AF7" w:rsidRDefault="002B0AF7">
      <w:pPr>
        <w:pStyle w:val="ConsPlusNormal"/>
        <w:jc w:val="right"/>
      </w:pPr>
      <w:r w:rsidRPr="002B0AF7">
        <w:t>предоставления муниципальной услуги "Предоставление</w:t>
      </w:r>
    </w:p>
    <w:p w:rsidR="002B0AF7" w:rsidRPr="002B0AF7" w:rsidRDefault="002B0AF7">
      <w:pPr>
        <w:pStyle w:val="ConsPlusNormal"/>
        <w:jc w:val="right"/>
      </w:pPr>
      <w:r w:rsidRPr="002B0AF7">
        <w:t>сведений, содержащихся в информационной системе</w:t>
      </w:r>
    </w:p>
    <w:p w:rsidR="002B0AF7" w:rsidRPr="002B0AF7" w:rsidRDefault="002B0AF7">
      <w:pPr>
        <w:pStyle w:val="ConsPlusNormal"/>
        <w:jc w:val="right"/>
      </w:pPr>
      <w:r w:rsidRPr="002B0AF7">
        <w:t>обеспечения градостроительной деятельности"</w:t>
      </w:r>
    </w:p>
    <w:p w:rsidR="002B0AF7" w:rsidRPr="002B0AF7" w:rsidRDefault="002B0AF7">
      <w:pPr>
        <w:pStyle w:val="ConsPlusNormal"/>
        <w:jc w:val="both"/>
      </w:pPr>
    </w:p>
    <w:p w:rsidR="002B0AF7" w:rsidRPr="002B0AF7" w:rsidRDefault="002B0AF7">
      <w:pPr>
        <w:pStyle w:val="ConsPlusNormal"/>
        <w:jc w:val="center"/>
      </w:pPr>
      <w:r w:rsidRPr="002B0AF7">
        <w:t>МУ "Управление архитектуры, строительства</w:t>
      </w:r>
    </w:p>
    <w:p w:rsidR="002B0AF7" w:rsidRPr="002B0AF7" w:rsidRDefault="002B0AF7">
      <w:pPr>
        <w:pStyle w:val="ConsPlusNormal"/>
        <w:jc w:val="center"/>
      </w:pPr>
      <w:r w:rsidRPr="002B0AF7">
        <w:t>и жилищно-коммунального хозяйства администрации</w:t>
      </w:r>
    </w:p>
    <w:p w:rsidR="002B0AF7" w:rsidRPr="002B0AF7" w:rsidRDefault="002B0AF7">
      <w:pPr>
        <w:pStyle w:val="ConsPlusNormal"/>
        <w:jc w:val="center"/>
      </w:pPr>
      <w:r w:rsidRPr="002B0AF7">
        <w:t>города Пятигорска"</w:t>
      </w:r>
    </w:p>
    <w:p w:rsidR="002B0AF7" w:rsidRPr="002B0AF7" w:rsidRDefault="002B0AF7">
      <w:pPr>
        <w:pStyle w:val="ConsPlusNormal"/>
        <w:jc w:val="both"/>
      </w:pPr>
    </w:p>
    <w:p w:rsidR="002B0AF7" w:rsidRPr="002B0AF7" w:rsidRDefault="002B0AF7">
      <w:pPr>
        <w:pStyle w:val="ConsPlusNormal"/>
        <w:jc w:val="center"/>
      </w:pPr>
      <w:r w:rsidRPr="002B0AF7">
        <w:t xml:space="preserve">ИНФОРМАЦИОННАЯ СИСТЕМА ОБЕСПЕЧЕНИЯ </w:t>
      </w:r>
      <w:proofErr w:type="gramStart"/>
      <w:r w:rsidRPr="002B0AF7">
        <w:t>ГРАДОСТРОИТЕЛЬНОЙ</w:t>
      </w:r>
      <w:proofErr w:type="gramEnd"/>
    </w:p>
    <w:p w:rsidR="002B0AF7" w:rsidRPr="002B0AF7" w:rsidRDefault="002B0AF7">
      <w:pPr>
        <w:pStyle w:val="ConsPlusNormal"/>
        <w:jc w:val="center"/>
      </w:pPr>
      <w:r w:rsidRPr="002B0AF7">
        <w:t>ДЕЯТЕЛЬНОСТИ</w:t>
      </w:r>
    </w:p>
    <w:p w:rsidR="002B0AF7" w:rsidRPr="002B0AF7" w:rsidRDefault="002B0AF7">
      <w:pPr>
        <w:pStyle w:val="ConsPlusNormal"/>
        <w:jc w:val="both"/>
      </w:pPr>
    </w:p>
    <w:p w:rsidR="002B0AF7" w:rsidRPr="002B0AF7" w:rsidRDefault="002B0AF7">
      <w:pPr>
        <w:pStyle w:val="ConsPlusNormal"/>
        <w:jc w:val="center"/>
      </w:pPr>
      <w:r w:rsidRPr="002B0AF7">
        <w:t xml:space="preserve">УВЕДОМЛЕНИЕ N ______ </w:t>
      </w:r>
      <w:hyperlink w:anchor="P655" w:history="1">
        <w:r w:rsidRPr="002B0AF7">
          <w:t>&lt;*&gt;</w:t>
        </w:r>
      </w:hyperlink>
    </w:p>
    <w:p w:rsidR="002B0AF7" w:rsidRPr="002B0AF7" w:rsidRDefault="002B0AF7">
      <w:pPr>
        <w:pStyle w:val="ConsPlusNormal"/>
        <w:jc w:val="center"/>
      </w:pPr>
      <w:r w:rsidRPr="002B0AF7">
        <w:t>об отсутствии сведений в информационной системе обеспечения</w:t>
      </w:r>
    </w:p>
    <w:p w:rsidR="002B0AF7" w:rsidRPr="002B0AF7" w:rsidRDefault="002B0AF7">
      <w:pPr>
        <w:pStyle w:val="ConsPlusNormal"/>
        <w:jc w:val="center"/>
      </w:pPr>
      <w:r w:rsidRPr="002B0AF7">
        <w:t>градостроительной деятельности</w:t>
      </w:r>
    </w:p>
    <w:p w:rsidR="002B0AF7" w:rsidRPr="002B0AF7" w:rsidRDefault="002B0A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2"/>
        <w:gridCol w:w="7030"/>
        <w:gridCol w:w="1502"/>
      </w:tblGrid>
      <w:tr w:rsidR="002B0AF7" w:rsidRPr="002B0AF7">
        <w:tc>
          <w:tcPr>
            <w:tcW w:w="432" w:type="dxa"/>
          </w:tcPr>
          <w:p w:rsidR="002B0AF7" w:rsidRPr="002B0AF7" w:rsidRDefault="002B0AF7">
            <w:pPr>
              <w:pStyle w:val="ConsPlusNormal"/>
              <w:jc w:val="center"/>
            </w:pPr>
            <w:r w:rsidRPr="002B0AF7">
              <w:lastRenderedPageBreak/>
              <w:t>1.</w:t>
            </w:r>
          </w:p>
        </w:tc>
        <w:tc>
          <w:tcPr>
            <w:tcW w:w="7030" w:type="dxa"/>
          </w:tcPr>
          <w:p w:rsidR="002B0AF7" w:rsidRPr="002B0AF7" w:rsidRDefault="002B0AF7">
            <w:pPr>
              <w:pStyle w:val="ConsPlusNormal"/>
            </w:pPr>
            <w:r w:rsidRPr="002B0AF7">
              <w:t>Раздел ИСОГД</w:t>
            </w:r>
          </w:p>
        </w:tc>
        <w:tc>
          <w:tcPr>
            <w:tcW w:w="1502" w:type="dxa"/>
          </w:tcPr>
          <w:p w:rsidR="002B0AF7" w:rsidRPr="002B0AF7" w:rsidRDefault="002B0AF7">
            <w:pPr>
              <w:pStyle w:val="ConsPlusNormal"/>
            </w:pPr>
          </w:p>
        </w:tc>
      </w:tr>
      <w:tr w:rsidR="002B0AF7" w:rsidRPr="002B0AF7">
        <w:tc>
          <w:tcPr>
            <w:tcW w:w="432" w:type="dxa"/>
          </w:tcPr>
          <w:p w:rsidR="002B0AF7" w:rsidRPr="002B0AF7" w:rsidRDefault="002B0AF7">
            <w:pPr>
              <w:pStyle w:val="ConsPlusNormal"/>
              <w:jc w:val="center"/>
            </w:pPr>
            <w:r w:rsidRPr="002B0AF7">
              <w:t>2.</w:t>
            </w:r>
          </w:p>
        </w:tc>
        <w:tc>
          <w:tcPr>
            <w:tcW w:w="7030" w:type="dxa"/>
          </w:tcPr>
          <w:p w:rsidR="002B0AF7" w:rsidRPr="002B0AF7" w:rsidRDefault="002B0AF7">
            <w:pPr>
              <w:pStyle w:val="ConsPlusNormal"/>
            </w:pPr>
            <w:r w:rsidRPr="002B0AF7">
              <w:t>Запрашиваемые сведения</w:t>
            </w:r>
          </w:p>
        </w:tc>
        <w:tc>
          <w:tcPr>
            <w:tcW w:w="1502" w:type="dxa"/>
          </w:tcPr>
          <w:p w:rsidR="002B0AF7" w:rsidRPr="002B0AF7" w:rsidRDefault="002B0AF7">
            <w:pPr>
              <w:pStyle w:val="ConsPlusNormal"/>
            </w:pPr>
          </w:p>
        </w:tc>
      </w:tr>
      <w:tr w:rsidR="002B0AF7" w:rsidRPr="002B0AF7">
        <w:tc>
          <w:tcPr>
            <w:tcW w:w="432" w:type="dxa"/>
          </w:tcPr>
          <w:p w:rsidR="002B0AF7" w:rsidRPr="002B0AF7" w:rsidRDefault="002B0AF7">
            <w:pPr>
              <w:pStyle w:val="ConsPlusNormal"/>
              <w:jc w:val="center"/>
            </w:pPr>
            <w:r w:rsidRPr="002B0AF7">
              <w:t>3.</w:t>
            </w:r>
          </w:p>
        </w:tc>
        <w:tc>
          <w:tcPr>
            <w:tcW w:w="7030" w:type="dxa"/>
          </w:tcPr>
          <w:p w:rsidR="002B0AF7" w:rsidRPr="002B0AF7" w:rsidRDefault="002B0AF7">
            <w:pPr>
              <w:pStyle w:val="ConsPlusNormal"/>
            </w:pPr>
            <w:r w:rsidRPr="002B0AF7">
              <w:t>Наименование объекта, в отношении которого запрашиваются сведения</w:t>
            </w:r>
          </w:p>
        </w:tc>
        <w:tc>
          <w:tcPr>
            <w:tcW w:w="1502" w:type="dxa"/>
          </w:tcPr>
          <w:p w:rsidR="002B0AF7" w:rsidRPr="002B0AF7" w:rsidRDefault="002B0AF7">
            <w:pPr>
              <w:pStyle w:val="ConsPlusNormal"/>
            </w:pPr>
          </w:p>
        </w:tc>
      </w:tr>
      <w:tr w:rsidR="002B0AF7" w:rsidRPr="002B0AF7">
        <w:tc>
          <w:tcPr>
            <w:tcW w:w="432" w:type="dxa"/>
          </w:tcPr>
          <w:p w:rsidR="002B0AF7" w:rsidRPr="002B0AF7" w:rsidRDefault="002B0AF7">
            <w:pPr>
              <w:pStyle w:val="ConsPlusNormal"/>
              <w:jc w:val="center"/>
            </w:pPr>
            <w:r w:rsidRPr="002B0AF7">
              <w:t>4.</w:t>
            </w:r>
          </w:p>
        </w:tc>
        <w:tc>
          <w:tcPr>
            <w:tcW w:w="7030" w:type="dxa"/>
          </w:tcPr>
          <w:p w:rsidR="002B0AF7" w:rsidRPr="002B0AF7" w:rsidRDefault="002B0AF7">
            <w:pPr>
              <w:pStyle w:val="ConsPlusNormal"/>
            </w:pPr>
            <w:r w:rsidRPr="002B0AF7">
              <w:t>Местоположение объекта, в отношении которого запрашиваются сведения</w:t>
            </w:r>
          </w:p>
        </w:tc>
        <w:tc>
          <w:tcPr>
            <w:tcW w:w="1502" w:type="dxa"/>
          </w:tcPr>
          <w:p w:rsidR="002B0AF7" w:rsidRPr="002B0AF7" w:rsidRDefault="002B0AF7">
            <w:pPr>
              <w:pStyle w:val="ConsPlusNormal"/>
            </w:pPr>
          </w:p>
        </w:tc>
      </w:tr>
      <w:tr w:rsidR="002B0AF7" w:rsidRPr="002B0AF7">
        <w:tc>
          <w:tcPr>
            <w:tcW w:w="432" w:type="dxa"/>
          </w:tcPr>
          <w:p w:rsidR="002B0AF7" w:rsidRPr="002B0AF7" w:rsidRDefault="002B0AF7">
            <w:pPr>
              <w:pStyle w:val="ConsPlusNormal"/>
              <w:jc w:val="center"/>
            </w:pPr>
            <w:r w:rsidRPr="002B0AF7">
              <w:t>5.</w:t>
            </w:r>
          </w:p>
        </w:tc>
        <w:tc>
          <w:tcPr>
            <w:tcW w:w="7030" w:type="dxa"/>
          </w:tcPr>
          <w:p w:rsidR="002B0AF7" w:rsidRPr="002B0AF7" w:rsidRDefault="002B0AF7">
            <w:pPr>
              <w:pStyle w:val="ConsPlusNormal"/>
            </w:pPr>
            <w:r w:rsidRPr="002B0AF7">
              <w:t>Отметка об отсутствии сведений</w:t>
            </w:r>
          </w:p>
        </w:tc>
        <w:tc>
          <w:tcPr>
            <w:tcW w:w="1502" w:type="dxa"/>
          </w:tcPr>
          <w:p w:rsidR="002B0AF7" w:rsidRPr="002B0AF7" w:rsidRDefault="002B0AF7">
            <w:pPr>
              <w:pStyle w:val="ConsPlusNormal"/>
            </w:pPr>
          </w:p>
        </w:tc>
      </w:tr>
      <w:tr w:rsidR="002B0AF7" w:rsidRPr="002B0AF7">
        <w:tc>
          <w:tcPr>
            <w:tcW w:w="432" w:type="dxa"/>
          </w:tcPr>
          <w:p w:rsidR="002B0AF7" w:rsidRPr="002B0AF7" w:rsidRDefault="002B0AF7">
            <w:pPr>
              <w:pStyle w:val="ConsPlusNormal"/>
              <w:jc w:val="center"/>
            </w:pPr>
            <w:r w:rsidRPr="002B0AF7">
              <w:t>...</w:t>
            </w:r>
          </w:p>
        </w:tc>
        <w:tc>
          <w:tcPr>
            <w:tcW w:w="7030" w:type="dxa"/>
          </w:tcPr>
          <w:p w:rsidR="002B0AF7" w:rsidRPr="002B0AF7" w:rsidRDefault="002B0AF7">
            <w:pPr>
              <w:pStyle w:val="ConsPlusNormal"/>
            </w:pPr>
          </w:p>
        </w:tc>
        <w:tc>
          <w:tcPr>
            <w:tcW w:w="1502" w:type="dxa"/>
          </w:tcPr>
          <w:p w:rsidR="002B0AF7" w:rsidRPr="002B0AF7" w:rsidRDefault="002B0AF7">
            <w:pPr>
              <w:pStyle w:val="ConsPlusNormal"/>
            </w:pPr>
          </w:p>
        </w:tc>
      </w:tr>
    </w:tbl>
    <w:p w:rsidR="002B0AF7" w:rsidRPr="002B0AF7" w:rsidRDefault="002B0AF7">
      <w:pPr>
        <w:pStyle w:val="ConsPlusNormal"/>
        <w:jc w:val="both"/>
      </w:pPr>
    </w:p>
    <w:p w:rsidR="002B0AF7" w:rsidRPr="002B0AF7" w:rsidRDefault="002B0AF7">
      <w:pPr>
        <w:pStyle w:val="ConsPlusNonformat"/>
        <w:jc w:val="both"/>
      </w:pPr>
      <w:r w:rsidRPr="002B0AF7">
        <w:t>Лицо, ответственное за подготовку уведомления:</w:t>
      </w:r>
    </w:p>
    <w:p w:rsidR="002B0AF7" w:rsidRPr="002B0AF7" w:rsidRDefault="002B0AF7">
      <w:pPr>
        <w:pStyle w:val="ConsPlusNonformat"/>
        <w:jc w:val="both"/>
      </w:pPr>
    </w:p>
    <w:p w:rsidR="002B0AF7" w:rsidRPr="002B0AF7" w:rsidRDefault="002B0AF7">
      <w:pPr>
        <w:pStyle w:val="ConsPlusNonformat"/>
        <w:jc w:val="both"/>
      </w:pPr>
      <w:r w:rsidRPr="002B0AF7">
        <w:t>Должность</w:t>
      </w:r>
    </w:p>
    <w:p w:rsidR="002B0AF7" w:rsidRPr="002B0AF7" w:rsidRDefault="002B0AF7">
      <w:pPr>
        <w:pStyle w:val="ConsPlusNonformat"/>
        <w:jc w:val="both"/>
      </w:pPr>
    </w:p>
    <w:p w:rsidR="002B0AF7" w:rsidRPr="002B0AF7" w:rsidRDefault="002B0AF7">
      <w:pPr>
        <w:pStyle w:val="ConsPlusNonformat"/>
        <w:jc w:val="both"/>
      </w:pPr>
      <w:r w:rsidRPr="002B0AF7">
        <w:t>Ф.И.О. /______________/                             "__" __________ 20__ г.</w:t>
      </w:r>
    </w:p>
    <w:p w:rsidR="002B0AF7" w:rsidRPr="002B0AF7" w:rsidRDefault="002B0AF7">
      <w:pPr>
        <w:pStyle w:val="ConsPlusNonformat"/>
        <w:jc w:val="both"/>
      </w:pPr>
    </w:p>
    <w:p w:rsidR="002B0AF7" w:rsidRPr="002B0AF7" w:rsidRDefault="002B0AF7">
      <w:pPr>
        <w:pStyle w:val="ConsPlusNonformat"/>
        <w:jc w:val="both"/>
      </w:pPr>
      <w:r w:rsidRPr="002B0AF7">
        <w:t>М.П.</w:t>
      </w:r>
    </w:p>
    <w:p w:rsidR="002B0AF7" w:rsidRPr="002B0AF7" w:rsidRDefault="002B0AF7">
      <w:pPr>
        <w:pStyle w:val="ConsPlusNormal"/>
        <w:ind w:firstLine="540"/>
        <w:jc w:val="both"/>
      </w:pPr>
      <w:r w:rsidRPr="002B0AF7">
        <w:t>--------------------------------</w:t>
      </w:r>
    </w:p>
    <w:p w:rsidR="002B0AF7" w:rsidRPr="002B0AF7" w:rsidRDefault="002B0AF7">
      <w:pPr>
        <w:pStyle w:val="ConsPlusNormal"/>
        <w:spacing w:before="220"/>
        <w:ind w:firstLine="540"/>
        <w:jc w:val="both"/>
      </w:pPr>
      <w:bookmarkStart w:id="9" w:name="P655"/>
      <w:bookmarkEnd w:id="9"/>
      <w:r w:rsidRPr="002B0AF7">
        <w:t>&lt;*&gt; Перечень и содержание полей определяются по каждому виду запрашиваемых сведений индивидуально.</w:t>
      </w:r>
    </w:p>
    <w:p w:rsidR="002B0AF7" w:rsidRPr="002B0AF7" w:rsidRDefault="002B0AF7">
      <w:pPr>
        <w:pStyle w:val="ConsPlusNormal"/>
        <w:jc w:val="both"/>
      </w:pPr>
    </w:p>
    <w:p w:rsidR="002B0AF7" w:rsidRPr="002B0AF7" w:rsidRDefault="002B0AF7">
      <w:pPr>
        <w:pStyle w:val="ConsPlusNormal"/>
        <w:jc w:val="both"/>
      </w:pPr>
    </w:p>
    <w:p w:rsidR="002B0AF7" w:rsidRPr="002B0AF7" w:rsidRDefault="002B0AF7">
      <w:pPr>
        <w:pStyle w:val="ConsPlusNormal"/>
        <w:pBdr>
          <w:top w:val="single" w:sz="6" w:space="0" w:color="auto"/>
        </w:pBdr>
        <w:spacing w:before="100" w:after="100"/>
        <w:jc w:val="both"/>
        <w:rPr>
          <w:sz w:val="2"/>
          <w:szCs w:val="2"/>
        </w:rPr>
      </w:pPr>
    </w:p>
    <w:p w:rsidR="00A84894" w:rsidRPr="002B0AF7" w:rsidRDefault="002B0AF7"/>
    <w:sectPr w:rsidR="00A84894" w:rsidRPr="002B0AF7" w:rsidSect="00F135B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AF7"/>
    <w:rsid w:val="000304C7"/>
    <w:rsid w:val="000C55AB"/>
    <w:rsid w:val="002B0AF7"/>
    <w:rsid w:val="003B4254"/>
    <w:rsid w:val="004B109D"/>
    <w:rsid w:val="00594794"/>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A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0A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A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A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5E96B165D04C2C37C3F18168F891A7CDEC6A2BECD2AAB0747AE48B3FA24DA4C37A9FA25DC6C82857D42CADfA5CE" TargetMode="External"/><Relationship Id="rId18" Type="http://schemas.openxmlformats.org/officeDocument/2006/relationships/hyperlink" Target="consultantplus://offline/ref=C25E96B165D04C2C37C3F18168F891A7CDEC6A2BE9D4ADB37174B98137FB41A6C475C0B55A8FC42957D42EfA5BE" TargetMode="External"/><Relationship Id="rId26" Type="http://schemas.openxmlformats.org/officeDocument/2006/relationships/hyperlink" Target="consultantplus://offline/ref=C25E96B165D04C2C37C3EF8C7E94CFADCDE5352FE5DBFCE92672EEDEf657E" TargetMode="External"/><Relationship Id="rId39" Type="http://schemas.openxmlformats.org/officeDocument/2006/relationships/hyperlink" Target="consultantplus://offline/ref=C25E96B165D04C2C37C3F18168F891A7CDEC6A2BECD0AEB6707EE48B3FA24DA4C37A9FA25DC6C82857D42CAFfA52E" TargetMode="External"/><Relationship Id="rId21" Type="http://schemas.openxmlformats.org/officeDocument/2006/relationships/hyperlink" Target="consultantplus://offline/ref=C25E96B165D04C2C37C3EF8C7E94CFADC9E73720ECD3A1E32E2BE2DC60fF52E" TargetMode="External"/><Relationship Id="rId34" Type="http://schemas.openxmlformats.org/officeDocument/2006/relationships/hyperlink" Target="consultantplus://offline/ref=C25E96B165D04C2C37C3EF8C7E94CFADC8E73C24EFD3A1E32E2BE2DC60fF52E" TargetMode="External"/><Relationship Id="rId42" Type="http://schemas.openxmlformats.org/officeDocument/2006/relationships/hyperlink" Target="consultantplus://offline/ref=C25E96B165D04C2C37C3F18168F891A7CDEC6A2BECD2AAB0747AE48B3FA24DA4C37A9FA25DC6C82857D42CA6fA58E" TargetMode="External"/><Relationship Id="rId47" Type="http://schemas.openxmlformats.org/officeDocument/2006/relationships/hyperlink" Target="consultantplus://offline/ref=C25E96B165D04C2C37C3F18168F891A7CDEC6A2BECD2AAB0747AE48B3FA24DA4C37A9FA25DC6C82857D42DAEfA5AE" TargetMode="External"/><Relationship Id="rId50" Type="http://schemas.openxmlformats.org/officeDocument/2006/relationships/hyperlink" Target="consultantplus://offline/ref=C25E96B165D04C2C37C3F18168F891A7CDEC6A2BECD2AAB0747AE48B3FA24DA4C37A9FA25DC6C82857D42DAEfA5DE" TargetMode="External"/><Relationship Id="rId55" Type="http://schemas.openxmlformats.org/officeDocument/2006/relationships/fontTable" Target="fontTable.xml"/><Relationship Id="rId7" Type="http://schemas.openxmlformats.org/officeDocument/2006/relationships/hyperlink" Target="consultantplus://offline/ref=C25E96B165D04C2C37C3F18168F891A7CDEC6A2BEAD7ABB27B74B98137FB41A6fC54E" TargetMode="External"/><Relationship Id="rId12" Type="http://schemas.openxmlformats.org/officeDocument/2006/relationships/hyperlink" Target="consultantplus://offline/ref=C25E96B165D04C2C37C3F18168F891A7CDEC6A2BECD2AAB0747AE48B3FA24DA4C37A9FA25DC6C82857D42CADfA58E" TargetMode="External"/><Relationship Id="rId17" Type="http://schemas.openxmlformats.org/officeDocument/2006/relationships/hyperlink" Target="consultantplus://offline/ref=C25E96B165D04C2C37C3EF8C7E94CFADC8EF3D22EBD8A1E32E2BE2DC60fF52E" TargetMode="External"/><Relationship Id="rId25" Type="http://schemas.openxmlformats.org/officeDocument/2006/relationships/hyperlink" Target="consultantplus://offline/ref=C25E96B165D04C2C37C3EF8C7E94CFADC8E73C24EFD3A1E32E2BE2DC60F24BF1833A99F71E82C521f557E" TargetMode="External"/><Relationship Id="rId33" Type="http://schemas.openxmlformats.org/officeDocument/2006/relationships/hyperlink" Target="consultantplus://offline/ref=C25E96B165D04C2C37C3F18168F891A7CDEC6A2BE4D3ACB17174B98137FB41A6fC54E" TargetMode="External"/><Relationship Id="rId38" Type="http://schemas.openxmlformats.org/officeDocument/2006/relationships/hyperlink" Target="consultantplus://offline/ref=C25E96B165D04C2C37C3EF8C7E94CFADC8E73725EDD1A1E32E2BE2DC60F24BF1833A99F71E82C528f555E" TargetMode="External"/><Relationship Id="rId46" Type="http://schemas.openxmlformats.org/officeDocument/2006/relationships/hyperlink" Target="consultantplus://offline/ref=C25E96B165D04C2C37C3F18168F891A7CDEC6A2BECD2AAB0747AE48B3FA24DA4C37A9FA25DC6C82857D42DAFfA5CE" TargetMode="External"/><Relationship Id="rId2" Type="http://schemas.openxmlformats.org/officeDocument/2006/relationships/settings" Target="settings.xml"/><Relationship Id="rId16" Type="http://schemas.openxmlformats.org/officeDocument/2006/relationships/hyperlink" Target="consultantplus://offline/ref=C25E96B165D04C2C37C3F18168F891A7CDEC6A2BECD2AAB0747AE48B3FA24DA4C37A9FA25DC6C82857D42CABfA58E" TargetMode="External"/><Relationship Id="rId20" Type="http://schemas.openxmlformats.org/officeDocument/2006/relationships/hyperlink" Target="consultantplus://offline/ref=C25E96B165D04C2C37C3EF8C7E94CFADC9E73023E9D9A1E32E2BE2DC60F24BF1833A99F71E82CC2Df551E" TargetMode="External"/><Relationship Id="rId29" Type="http://schemas.openxmlformats.org/officeDocument/2006/relationships/hyperlink" Target="consultantplus://offline/ref=C25E96B165D04C2C37C3F18168F891A7CDEC6A2BEAD9AFB07374B98137FB41A6C475C0B55A8FC42957D52FfA5DE" TargetMode="External"/><Relationship Id="rId41" Type="http://schemas.openxmlformats.org/officeDocument/2006/relationships/hyperlink" Target="consultantplus://offline/ref=C25E96B165D04C2C37C3F18168F891A7CDEC6A2BECD2AAB0747AE48B3FA24DA4C37A9FA25DC6C82857D42CA7fA5FE" TargetMode="External"/><Relationship Id="rId54" Type="http://schemas.openxmlformats.org/officeDocument/2006/relationships/hyperlink" Target="consultantplus://offline/ref=C25E96B165D04C2C37C3F18168F891A7CDEC6A2BE5D4ADB37274B98137FB41A6C475C0B55A8FC42957D42DfA5CE" TargetMode="External"/><Relationship Id="rId1" Type="http://schemas.openxmlformats.org/officeDocument/2006/relationships/styles" Target="styles.xml"/><Relationship Id="rId6" Type="http://schemas.openxmlformats.org/officeDocument/2006/relationships/hyperlink" Target="consultantplus://offline/ref=C25E96B165D04C2C37C3F18168F891A7CDEC6A2BECD3A9B27678E48B3FA24DA4C3f75AE" TargetMode="External"/><Relationship Id="rId11" Type="http://schemas.openxmlformats.org/officeDocument/2006/relationships/hyperlink" Target="consultantplus://offline/ref=C25E96B165D04C2C37C3F18168F891A7CDEC6A2BECD2AAB0747AE48B3FA24DA4C37A9FA25DC6C82857D42CAFfA5CE" TargetMode="External"/><Relationship Id="rId24" Type="http://schemas.openxmlformats.org/officeDocument/2006/relationships/hyperlink" Target="consultantplus://offline/ref=C25E96B165D04C2C37C3EF8C7E94CFADC8EF3D22EBD8A1E32E2BE2DC60F24BF1833A99F71E82C520f553E" TargetMode="External"/><Relationship Id="rId32" Type="http://schemas.openxmlformats.org/officeDocument/2006/relationships/hyperlink" Target="consultantplus://offline/ref=C25E96B165D04C2C37C3EF8C7E94CFADC8EF3D22EBD8A1E32E2BE2DC60F24BF1833A99F2f15DE" TargetMode="External"/><Relationship Id="rId37" Type="http://schemas.openxmlformats.org/officeDocument/2006/relationships/hyperlink" Target="consultantplus://offline/ref=C25E96B165D04C2C37C3F18168F891A7CDEC6A2BECD0AEB6707EE48B3FA24DA4C37A9FA25DC6C82857D42CAFfA5CE" TargetMode="External"/><Relationship Id="rId40" Type="http://schemas.openxmlformats.org/officeDocument/2006/relationships/hyperlink" Target="consultantplus://offline/ref=C25E96B165D04C2C37C3F18168F891A7CDEC6A2BECD2AAB0747AE48B3FA24DA4C37A9FA25DC6C82857D42CA9fA59E" TargetMode="External"/><Relationship Id="rId45" Type="http://schemas.openxmlformats.org/officeDocument/2006/relationships/hyperlink" Target="consultantplus://offline/ref=C25E96B165D04C2C37C3F18168F891A7CDEC6A2BECD2AAB0747AE48B3FA24DA4C37A9FA25DC6C82857D42DAFfA58E" TargetMode="External"/><Relationship Id="rId53" Type="http://schemas.openxmlformats.org/officeDocument/2006/relationships/hyperlink" Target="consultantplus://offline/ref=C25E96B165D04C2C37C3F18168F891A7CDEC6A2BECD2AAB0747AE48B3FA24DA4C37A9FA25DC6C82857D42DADfA59E" TargetMode="External"/><Relationship Id="rId5" Type="http://schemas.openxmlformats.org/officeDocument/2006/relationships/hyperlink" Target="consultantplus://offline/ref=C25E96B165D04C2C37C3F18168F891A7CDEC6A2BECD3ABB6767FE48B3FA24DA4C37A9FA25DC6C82857D42CADfA52E" TargetMode="External"/><Relationship Id="rId15" Type="http://schemas.openxmlformats.org/officeDocument/2006/relationships/hyperlink" Target="consultantplus://offline/ref=C25E96B165D04C2C37C3F18168F891A7CDEC6A2BECD2AAB0747AE48B3FA24DA4C37A9FA25DC6C82857D42CACfA53E" TargetMode="External"/><Relationship Id="rId23" Type="http://schemas.openxmlformats.org/officeDocument/2006/relationships/hyperlink" Target="consultantplus://offline/ref=C25E96B165D04C2C37C3EF8C7E94CFADC8EF3723EAD8A1E32E2BE2DC60fF52E" TargetMode="External"/><Relationship Id="rId28" Type="http://schemas.openxmlformats.org/officeDocument/2006/relationships/hyperlink" Target="consultantplus://offline/ref=C25E96B165D04C2C37C3F18168F891A7CDEC6A2BEAD9A8B07174B98137FB41A6C475C0B55A8FC42957D42AfA5DE" TargetMode="External"/><Relationship Id="rId36" Type="http://schemas.openxmlformats.org/officeDocument/2006/relationships/hyperlink" Target="consultantplus://offline/ref=C25E96B165D04C2C37C3F18168F891A7CDEC6A2BECD2AAB0747AE48B3FA24DA4C37A9FA25DC6C82857D42CAAfA5CE" TargetMode="External"/><Relationship Id="rId49" Type="http://schemas.openxmlformats.org/officeDocument/2006/relationships/hyperlink" Target="consultantplus://offline/ref=C25E96B165D04C2C37C3F18168F891A7CDEC6A2BECD2AAB0747AE48B3FA24DA4C37A9FA25DC6C82857D42DAEfA5FE" TargetMode="External"/><Relationship Id="rId10" Type="http://schemas.openxmlformats.org/officeDocument/2006/relationships/hyperlink" Target="consultantplus://offline/ref=C25E96B165D04C2C37C3F18168F891A7CDEC6A2BEAD6A3B67374B98137FB41A6fC54E" TargetMode="External"/><Relationship Id="rId19" Type="http://schemas.openxmlformats.org/officeDocument/2006/relationships/hyperlink" Target="consultantplus://offline/ref=C25E96B165D04C2C37C3EF8C7E94CFADC8EE3020E4D2A1E32E2BE2DC60fF52E" TargetMode="External"/><Relationship Id="rId31" Type="http://schemas.openxmlformats.org/officeDocument/2006/relationships/hyperlink" Target="consultantplus://offline/ref=C25E96B165D04C2C37C3F18168F891A7CDEC6A2BECD2AAB0747AE48B3FA24DA4C37A9FA25DC6C82857D42CABfA5FE" TargetMode="External"/><Relationship Id="rId44" Type="http://schemas.openxmlformats.org/officeDocument/2006/relationships/hyperlink" Target="consultantplus://offline/ref=C25E96B165D04C2C37C3F18168F891A7CDEC6A2BECD2AAB0747AE48B3FA24DA4C37A9FA25DC6C82857D42DAFfA5AE" TargetMode="External"/><Relationship Id="rId52" Type="http://schemas.openxmlformats.org/officeDocument/2006/relationships/hyperlink" Target="consultantplus://offline/ref=C25E96B165D04C2C37C3F18168F891A7CDEC6A2BECD2AAB0747AE48B3FA24DA4C37A9FA25DC6C82857D42DADfA5BE" TargetMode="External"/><Relationship Id="rId4" Type="http://schemas.openxmlformats.org/officeDocument/2006/relationships/hyperlink" Target="consultantplus://offline/ref=C25E96B165D04C2C37C3EF8C7E94CFADC8EF3D22EBD8A1E32E2BE2DC60F24BF1833A99F71E82C520f553E" TargetMode="External"/><Relationship Id="rId9" Type="http://schemas.openxmlformats.org/officeDocument/2006/relationships/hyperlink" Target="consultantplus://offline/ref=C25E96B165D04C2C37C3F18168F891A7CDEC6A2BEAD5A3B77774B98137FB41A6C475C0B55A8FC42957D42CfA5AE" TargetMode="External"/><Relationship Id="rId14" Type="http://schemas.openxmlformats.org/officeDocument/2006/relationships/hyperlink" Target="consultantplus://offline/ref=C25E96B165D04C2C37C3F18168F891A7CDEC6A2BECD2AAB0747AE48B3FA24DA4C37A9FA25DC6C82857D42CACfA5AE" TargetMode="External"/><Relationship Id="rId22" Type="http://schemas.openxmlformats.org/officeDocument/2006/relationships/hyperlink" Target="consultantplus://offline/ref=C25E96B165D04C2C37C3EF8C7E94CFADC8EE3524EAD9A1E32E2BE2DC60fF52E" TargetMode="External"/><Relationship Id="rId27" Type="http://schemas.openxmlformats.org/officeDocument/2006/relationships/hyperlink" Target="consultantplus://offline/ref=C25E96B165D04C2C37C3F18168F891A7CDEC6A2BECD3A9B27678E48B3FA24DA4C3f75AE" TargetMode="External"/><Relationship Id="rId30" Type="http://schemas.openxmlformats.org/officeDocument/2006/relationships/hyperlink" Target="consultantplus://offline/ref=C25E96B165D04C2C37C3F18168F891A7CDEC6A2BECD3ABB6767FE48B3FA24DA4C37A9FA25DC6C82857D42CADfA52E" TargetMode="External"/><Relationship Id="rId35" Type="http://schemas.openxmlformats.org/officeDocument/2006/relationships/hyperlink" Target="consultantplus://offline/ref=C25E96B165D04C2C37C3F18168F891A7CDEC6A2BECD2AAB0747AE48B3FA24DA4C37A9FA25DC6C82857D42CAAfA5BE" TargetMode="External"/><Relationship Id="rId43" Type="http://schemas.openxmlformats.org/officeDocument/2006/relationships/hyperlink" Target="consultantplus://offline/ref=C25E96B165D04C2C37C3F18168F891A7CDEC6A2BECD2AAB0747AE48B3FA24DA4C37A9FA25DC6C82857D42CA6fA5EE" TargetMode="External"/><Relationship Id="rId48" Type="http://schemas.openxmlformats.org/officeDocument/2006/relationships/hyperlink" Target="consultantplus://offline/ref=C25E96B165D04C2C37C3F18168F891A7CDEC6A2BECD2AAB0747AE48B3FA24DA4C37A9FA25DC6C82857D42DAEfA59E" TargetMode="External"/><Relationship Id="rId56" Type="http://schemas.openxmlformats.org/officeDocument/2006/relationships/theme" Target="theme/theme1.xml"/><Relationship Id="rId8" Type="http://schemas.openxmlformats.org/officeDocument/2006/relationships/hyperlink" Target="consultantplus://offline/ref=C25E96B165D04C2C37C3F18168F891A7CDEC6A2BEAD5A3B77774B98137FB41A6fC54E" TargetMode="External"/><Relationship Id="rId51" Type="http://schemas.openxmlformats.org/officeDocument/2006/relationships/hyperlink" Target="consultantplus://offline/ref=C25E96B165D04C2C37C3F18168F891A7CDEC6A2BECD2AAB0747AE48B3FA24DA4C37A9FA25DC6C82857D42DAEfA53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11196</Words>
  <Characters>63819</Characters>
  <Application>Microsoft Office Word</Application>
  <DocSecurity>0</DocSecurity>
  <Lines>531</Lines>
  <Paragraphs>149</Paragraphs>
  <ScaleCrop>false</ScaleCrop>
  <Company>RePack by SPecialiST</Company>
  <LinksUpToDate>false</LinksUpToDate>
  <CharactersWithSpaces>74866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2018-09-19T04:57:00Z</dcterms:created>
  <dcterms:modified xsi:type="dcterms:W3CDTF">2018-09-19T05:00:00Z</dcterms:modified>
</cp:coreProperties>
</file>